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2F7A" w:rsidRPr="00235044" w:rsidRDefault="000220DE">
      <w:pPr>
        <w:jc w:val="center"/>
        <w:rPr>
          <w:rFonts w:ascii="宋体" w:hAnsi="宋体"/>
          <w:b/>
          <w:color w:val="000000" w:themeColor="text1"/>
          <w:spacing w:val="40"/>
          <w:sz w:val="52"/>
          <w:szCs w:val="52"/>
        </w:rPr>
      </w:pPr>
      <w:r w:rsidRPr="00235044">
        <w:rPr>
          <w:rFonts w:ascii="宋体" w:hAnsi="宋体" w:hint="eastAsia"/>
          <w:b/>
          <w:color w:val="000000" w:themeColor="text1"/>
          <w:spacing w:val="40"/>
          <w:sz w:val="52"/>
          <w:szCs w:val="52"/>
        </w:rPr>
        <w:t xml:space="preserve"> </w:t>
      </w:r>
    </w:p>
    <w:p w:rsidR="005D2F7A" w:rsidRPr="00235044" w:rsidRDefault="000220DE">
      <w:pPr>
        <w:jc w:val="center"/>
        <w:rPr>
          <w:rFonts w:ascii="宋体" w:hAnsi="宋体"/>
          <w:b/>
          <w:color w:val="000000" w:themeColor="text1"/>
          <w:spacing w:val="40"/>
          <w:sz w:val="52"/>
          <w:szCs w:val="52"/>
        </w:rPr>
      </w:pPr>
      <w:r w:rsidRPr="00235044">
        <w:rPr>
          <w:rFonts w:ascii="黑体" w:eastAsia="黑体" w:hAnsi="宋体" w:hint="eastAsia"/>
          <w:b/>
          <w:bCs/>
          <w:color w:val="000000" w:themeColor="text1"/>
          <w:sz w:val="48"/>
          <w:szCs w:val="48"/>
        </w:rPr>
        <w:t>河南省财政厅政府采购公开招标</w:t>
      </w:r>
    </w:p>
    <w:p w:rsidR="005D2F7A" w:rsidRPr="00235044" w:rsidRDefault="000220DE">
      <w:pPr>
        <w:jc w:val="center"/>
        <w:rPr>
          <w:rFonts w:ascii="宋体" w:hAnsi="宋体"/>
          <w:b/>
          <w:color w:val="000000" w:themeColor="text1"/>
          <w:spacing w:val="-20"/>
          <w:sz w:val="36"/>
          <w:szCs w:val="36"/>
        </w:rPr>
      </w:pPr>
      <w:r w:rsidRPr="00235044">
        <w:rPr>
          <w:rFonts w:hint="eastAsia"/>
          <w:b/>
          <w:bCs/>
          <w:color w:val="000000" w:themeColor="text1"/>
          <w:spacing w:val="-20"/>
          <w:kern w:val="0"/>
          <w:sz w:val="36"/>
          <w:szCs w:val="36"/>
          <w:lang w:val="zh-CN"/>
        </w:rPr>
        <w:t>河南省通许县岩溶热储地热资源调查子项工作钻探</w:t>
      </w:r>
      <w:r w:rsidRPr="00235044">
        <w:rPr>
          <w:rFonts w:hint="eastAsia"/>
          <w:b/>
          <w:bCs/>
          <w:color w:val="000000" w:themeColor="text1"/>
          <w:spacing w:val="-20"/>
          <w:kern w:val="0"/>
          <w:sz w:val="36"/>
          <w:szCs w:val="36"/>
        </w:rPr>
        <w:t xml:space="preserve"> </w:t>
      </w:r>
    </w:p>
    <w:p w:rsidR="005D2F7A" w:rsidRPr="00235044" w:rsidRDefault="005D2F7A">
      <w:pPr>
        <w:jc w:val="center"/>
        <w:rPr>
          <w:rFonts w:ascii="宋体" w:hAnsi="宋体"/>
          <w:color w:val="000000" w:themeColor="text1"/>
          <w:sz w:val="24"/>
        </w:rPr>
      </w:pPr>
    </w:p>
    <w:p w:rsidR="005D2F7A" w:rsidRPr="00235044" w:rsidRDefault="005D2F7A">
      <w:pPr>
        <w:jc w:val="center"/>
        <w:rPr>
          <w:rFonts w:ascii="宋体" w:hAnsi="宋体"/>
          <w:color w:val="000000" w:themeColor="text1"/>
          <w:sz w:val="24"/>
        </w:rPr>
      </w:pPr>
    </w:p>
    <w:p w:rsidR="005D2F7A" w:rsidRPr="00235044" w:rsidRDefault="005D2F7A">
      <w:pPr>
        <w:jc w:val="center"/>
        <w:rPr>
          <w:rFonts w:ascii="宋体" w:hAnsi="宋体"/>
          <w:color w:val="000000" w:themeColor="text1"/>
          <w:sz w:val="24"/>
        </w:rPr>
      </w:pPr>
    </w:p>
    <w:p w:rsidR="005D2F7A" w:rsidRPr="00235044" w:rsidRDefault="005D2F7A">
      <w:pPr>
        <w:jc w:val="center"/>
        <w:rPr>
          <w:rFonts w:ascii="宋体" w:hAnsi="宋体"/>
          <w:color w:val="000000" w:themeColor="text1"/>
          <w:sz w:val="24"/>
        </w:rPr>
      </w:pPr>
    </w:p>
    <w:p w:rsidR="005D2F7A" w:rsidRPr="00235044" w:rsidRDefault="005D2F7A">
      <w:pPr>
        <w:jc w:val="center"/>
        <w:rPr>
          <w:rFonts w:ascii="宋体" w:hAnsi="宋体"/>
          <w:color w:val="000000" w:themeColor="text1"/>
          <w:sz w:val="24"/>
        </w:rPr>
      </w:pPr>
    </w:p>
    <w:p w:rsidR="005D2F7A" w:rsidRPr="00235044" w:rsidRDefault="005D2F7A">
      <w:pPr>
        <w:jc w:val="center"/>
        <w:rPr>
          <w:rFonts w:ascii="宋体" w:hAnsi="宋体"/>
          <w:color w:val="000000" w:themeColor="text1"/>
          <w:sz w:val="24"/>
        </w:rPr>
      </w:pPr>
    </w:p>
    <w:p w:rsidR="005D2F7A" w:rsidRPr="00235044" w:rsidRDefault="005D2F7A">
      <w:pPr>
        <w:jc w:val="center"/>
        <w:rPr>
          <w:rFonts w:ascii="宋体" w:hAnsi="宋体"/>
          <w:color w:val="000000" w:themeColor="text1"/>
          <w:sz w:val="24"/>
        </w:rPr>
      </w:pPr>
    </w:p>
    <w:p w:rsidR="005D2F7A" w:rsidRPr="00235044" w:rsidRDefault="005D2F7A">
      <w:pPr>
        <w:jc w:val="center"/>
        <w:rPr>
          <w:rFonts w:ascii="宋体" w:hAnsi="宋体"/>
          <w:color w:val="000000" w:themeColor="text1"/>
          <w:sz w:val="24"/>
        </w:rPr>
      </w:pPr>
    </w:p>
    <w:p w:rsidR="005D2F7A" w:rsidRPr="00235044" w:rsidRDefault="005D2F7A">
      <w:pPr>
        <w:jc w:val="center"/>
        <w:rPr>
          <w:rFonts w:ascii="宋体" w:hAnsi="宋体"/>
          <w:color w:val="000000" w:themeColor="text1"/>
          <w:sz w:val="24"/>
        </w:rPr>
      </w:pPr>
    </w:p>
    <w:p w:rsidR="005D2F7A" w:rsidRPr="00235044" w:rsidRDefault="005D2F7A">
      <w:pPr>
        <w:jc w:val="center"/>
        <w:rPr>
          <w:rFonts w:ascii="宋体" w:hAnsi="宋体"/>
          <w:color w:val="000000" w:themeColor="text1"/>
          <w:sz w:val="24"/>
        </w:rPr>
      </w:pPr>
    </w:p>
    <w:p w:rsidR="005D2F7A" w:rsidRPr="00235044" w:rsidRDefault="000220DE">
      <w:pPr>
        <w:jc w:val="center"/>
        <w:rPr>
          <w:rFonts w:ascii="宋体" w:hAnsi="宋体"/>
          <w:b/>
          <w:color w:val="000000" w:themeColor="text1"/>
          <w:sz w:val="136"/>
          <w:szCs w:val="136"/>
        </w:rPr>
      </w:pPr>
      <w:r w:rsidRPr="00235044">
        <w:rPr>
          <w:rFonts w:ascii="宋体" w:hAnsi="宋体" w:hint="eastAsia"/>
          <w:b/>
          <w:color w:val="000000" w:themeColor="text1"/>
          <w:sz w:val="136"/>
          <w:szCs w:val="136"/>
        </w:rPr>
        <w:t>招标文件</w:t>
      </w:r>
    </w:p>
    <w:p w:rsidR="005D2F7A" w:rsidRPr="00235044" w:rsidRDefault="000220DE">
      <w:pPr>
        <w:ind w:firstLineChars="900" w:firstLine="2711"/>
        <w:jc w:val="left"/>
        <w:rPr>
          <w:rFonts w:ascii="宋体" w:hAnsi="宋体"/>
          <w:b/>
          <w:color w:val="000000" w:themeColor="text1"/>
          <w:sz w:val="30"/>
          <w:szCs w:val="30"/>
        </w:rPr>
      </w:pPr>
      <w:r w:rsidRPr="00235044">
        <w:rPr>
          <w:rFonts w:ascii="宋体" w:hAnsi="宋体" w:hint="eastAsia"/>
          <w:b/>
          <w:color w:val="000000" w:themeColor="text1"/>
          <w:sz w:val="30"/>
          <w:szCs w:val="30"/>
        </w:rPr>
        <w:t>采购编号：</w:t>
      </w:r>
      <w:proofErr w:type="gramStart"/>
      <w:r w:rsidRPr="00235044">
        <w:rPr>
          <w:rFonts w:ascii="宋体" w:hAnsi="宋体" w:hint="eastAsia"/>
          <w:b/>
          <w:color w:val="000000" w:themeColor="text1"/>
          <w:sz w:val="30"/>
          <w:szCs w:val="30"/>
        </w:rPr>
        <w:t>豫财招标</w:t>
      </w:r>
      <w:proofErr w:type="gramEnd"/>
      <w:r w:rsidRPr="00235044">
        <w:rPr>
          <w:rFonts w:ascii="宋体" w:hAnsi="宋体" w:hint="eastAsia"/>
          <w:b/>
          <w:color w:val="000000" w:themeColor="text1"/>
          <w:sz w:val="30"/>
          <w:szCs w:val="30"/>
        </w:rPr>
        <w:t>采购-2019-1933</w:t>
      </w:r>
    </w:p>
    <w:p w:rsidR="005D2F7A" w:rsidRPr="00235044" w:rsidRDefault="005D2F7A">
      <w:pPr>
        <w:jc w:val="center"/>
        <w:rPr>
          <w:rFonts w:ascii="宋体" w:hAnsi="宋体"/>
          <w:b/>
          <w:color w:val="000000" w:themeColor="text1"/>
          <w:sz w:val="28"/>
          <w:szCs w:val="28"/>
        </w:rPr>
      </w:pPr>
    </w:p>
    <w:p w:rsidR="005D2F7A" w:rsidRPr="00235044" w:rsidRDefault="005D2F7A">
      <w:pPr>
        <w:rPr>
          <w:rFonts w:ascii="宋体" w:hAnsi="宋体"/>
          <w:color w:val="000000" w:themeColor="text1"/>
          <w:sz w:val="28"/>
          <w:szCs w:val="28"/>
        </w:rPr>
      </w:pPr>
    </w:p>
    <w:p w:rsidR="005D2F7A" w:rsidRPr="00235044" w:rsidRDefault="000220DE">
      <w:pPr>
        <w:rPr>
          <w:rFonts w:ascii="宋体" w:hAnsi="宋体"/>
          <w:color w:val="000000" w:themeColor="text1"/>
          <w:sz w:val="24"/>
        </w:rPr>
      </w:pPr>
      <w:r w:rsidRPr="00235044">
        <w:rPr>
          <w:rFonts w:ascii="宋体" w:hAnsi="宋体" w:hint="eastAsia"/>
          <w:color w:val="000000" w:themeColor="text1"/>
          <w:sz w:val="24"/>
        </w:rPr>
        <w:t xml:space="preserve"> </w:t>
      </w:r>
    </w:p>
    <w:p w:rsidR="005D2F7A" w:rsidRPr="00235044" w:rsidRDefault="005D2F7A">
      <w:pPr>
        <w:rPr>
          <w:rFonts w:ascii="宋体" w:hAnsi="宋体"/>
          <w:color w:val="000000" w:themeColor="text1"/>
          <w:sz w:val="24"/>
        </w:rPr>
      </w:pPr>
    </w:p>
    <w:p w:rsidR="005D2F7A" w:rsidRPr="00235044" w:rsidRDefault="005D2F7A">
      <w:pPr>
        <w:spacing w:line="520" w:lineRule="exact"/>
        <w:rPr>
          <w:rFonts w:ascii="宋体" w:hAnsi="宋体"/>
          <w:b/>
          <w:color w:val="000000" w:themeColor="text1"/>
          <w:sz w:val="32"/>
          <w:szCs w:val="32"/>
        </w:rPr>
      </w:pPr>
    </w:p>
    <w:p w:rsidR="005D2F7A" w:rsidRPr="00235044" w:rsidRDefault="005D2F7A">
      <w:pPr>
        <w:spacing w:line="520" w:lineRule="exact"/>
        <w:rPr>
          <w:rFonts w:ascii="宋体" w:hAnsi="宋体"/>
          <w:b/>
          <w:color w:val="000000" w:themeColor="text1"/>
          <w:sz w:val="32"/>
          <w:szCs w:val="32"/>
        </w:rPr>
      </w:pPr>
    </w:p>
    <w:p w:rsidR="005D2F7A" w:rsidRPr="00235044" w:rsidRDefault="005D2F7A">
      <w:pPr>
        <w:spacing w:line="520" w:lineRule="exact"/>
        <w:rPr>
          <w:rFonts w:ascii="宋体" w:hAnsi="宋体"/>
          <w:b/>
          <w:color w:val="000000" w:themeColor="text1"/>
          <w:sz w:val="32"/>
          <w:szCs w:val="32"/>
        </w:rPr>
      </w:pPr>
    </w:p>
    <w:p w:rsidR="005D2F7A" w:rsidRPr="00235044" w:rsidRDefault="005D2F7A">
      <w:pPr>
        <w:spacing w:line="520" w:lineRule="exact"/>
        <w:rPr>
          <w:rFonts w:ascii="宋体" w:hAnsi="宋体"/>
          <w:b/>
          <w:color w:val="000000" w:themeColor="text1"/>
          <w:sz w:val="32"/>
          <w:szCs w:val="32"/>
        </w:rPr>
      </w:pPr>
    </w:p>
    <w:p w:rsidR="005D2F7A" w:rsidRPr="00235044" w:rsidRDefault="005D2F7A">
      <w:pPr>
        <w:spacing w:line="520" w:lineRule="exact"/>
        <w:rPr>
          <w:rFonts w:ascii="宋体" w:hAnsi="宋体"/>
          <w:b/>
          <w:color w:val="000000" w:themeColor="text1"/>
          <w:sz w:val="32"/>
          <w:szCs w:val="32"/>
        </w:rPr>
      </w:pPr>
    </w:p>
    <w:p w:rsidR="005D2F7A" w:rsidRPr="00235044" w:rsidRDefault="005D2F7A">
      <w:pPr>
        <w:spacing w:line="520" w:lineRule="exact"/>
        <w:jc w:val="center"/>
        <w:rPr>
          <w:rFonts w:ascii="宋体" w:hAnsi="宋体"/>
          <w:b/>
          <w:color w:val="000000" w:themeColor="text1"/>
          <w:sz w:val="32"/>
          <w:szCs w:val="32"/>
        </w:rPr>
      </w:pPr>
    </w:p>
    <w:p w:rsidR="005D2F7A" w:rsidRPr="00235044" w:rsidRDefault="000220DE">
      <w:pPr>
        <w:spacing w:line="520" w:lineRule="exact"/>
        <w:jc w:val="center"/>
        <w:rPr>
          <w:rFonts w:ascii="宋体" w:hAnsi="宋体"/>
          <w:b/>
          <w:color w:val="000000" w:themeColor="text1"/>
          <w:sz w:val="32"/>
          <w:szCs w:val="32"/>
        </w:rPr>
      </w:pPr>
      <w:r w:rsidRPr="00235044">
        <w:rPr>
          <w:rFonts w:ascii="宋体" w:hAnsi="宋体" w:hint="eastAsia"/>
          <w:b/>
          <w:color w:val="000000" w:themeColor="text1"/>
          <w:sz w:val="32"/>
          <w:szCs w:val="32"/>
        </w:rPr>
        <w:t>采 购 人：河南省地质矿产勘查开发局第二地质环境调查院</w:t>
      </w:r>
    </w:p>
    <w:p w:rsidR="005D2F7A" w:rsidRPr="00235044" w:rsidRDefault="000220DE">
      <w:pPr>
        <w:spacing w:line="520" w:lineRule="exact"/>
        <w:jc w:val="center"/>
        <w:rPr>
          <w:rFonts w:ascii="宋体" w:hAnsi="宋体"/>
          <w:b/>
          <w:color w:val="000000" w:themeColor="text1"/>
          <w:sz w:val="32"/>
          <w:szCs w:val="32"/>
        </w:rPr>
      </w:pPr>
      <w:r w:rsidRPr="00235044">
        <w:rPr>
          <w:rFonts w:ascii="宋体" w:hAnsi="宋体" w:hint="eastAsia"/>
          <w:b/>
          <w:color w:val="000000" w:themeColor="text1"/>
          <w:sz w:val="32"/>
          <w:szCs w:val="32"/>
        </w:rPr>
        <w:t>代理机构：河南省政通招标有限公司</w:t>
      </w:r>
    </w:p>
    <w:p w:rsidR="005D2F7A" w:rsidRPr="00235044" w:rsidRDefault="000220DE">
      <w:pPr>
        <w:spacing w:line="520" w:lineRule="exact"/>
        <w:jc w:val="center"/>
        <w:rPr>
          <w:rFonts w:ascii="宋体" w:hAnsi="宋体"/>
          <w:b/>
          <w:color w:val="000000" w:themeColor="text1"/>
          <w:szCs w:val="21"/>
        </w:rPr>
      </w:pPr>
      <w:r w:rsidRPr="00235044">
        <w:rPr>
          <w:rFonts w:ascii="宋体" w:hAnsi="宋体" w:hint="eastAsia"/>
          <w:b/>
          <w:color w:val="000000" w:themeColor="text1"/>
          <w:sz w:val="32"/>
          <w:szCs w:val="32"/>
        </w:rPr>
        <w:t>日    期：2019年9月</w:t>
      </w:r>
    </w:p>
    <w:p w:rsidR="005D2F7A" w:rsidRPr="00235044" w:rsidRDefault="005D2F7A">
      <w:pPr>
        <w:pStyle w:val="TOC1"/>
        <w:tabs>
          <w:tab w:val="right" w:leader="middleDot" w:pos="9060"/>
        </w:tabs>
        <w:spacing w:line="360" w:lineRule="auto"/>
        <w:jc w:val="center"/>
        <w:rPr>
          <w:color w:val="000000" w:themeColor="text1"/>
          <w:sz w:val="24"/>
          <w:szCs w:val="24"/>
        </w:rPr>
      </w:pPr>
    </w:p>
    <w:p w:rsidR="005D2F7A" w:rsidRPr="00235044" w:rsidRDefault="005D2F7A">
      <w:pPr>
        <w:rPr>
          <w:color w:val="000000" w:themeColor="text1"/>
        </w:rPr>
      </w:pPr>
    </w:p>
    <w:p w:rsidR="005D2F7A" w:rsidRPr="00235044" w:rsidRDefault="005D2F7A">
      <w:pPr>
        <w:pStyle w:val="a6"/>
        <w:rPr>
          <w:color w:val="000000" w:themeColor="text1"/>
        </w:rPr>
      </w:pPr>
    </w:p>
    <w:p w:rsidR="005D2F7A" w:rsidRPr="00235044" w:rsidRDefault="000220DE">
      <w:pPr>
        <w:pStyle w:val="TOC1"/>
        <w:tabs>
          <w:tab w:val="right" w:leader="middleDot" w:pos="9060"/>
        </w:tabs>
        <w:spacing w:line="360" w:lineRule="auto"/>
        <w:jc w:val="center"/>
        <w:rPr>
          <w:color w:val="000000" w:themeColor="text1"/>
          <w:sz w:val="24"/>
          <w:szCs w:val="24"/>
        </w:rPr>
      </w:pPr>
      <w:r w:rsidRPr="00235044">
        <w:rPr>
          <w:rFonts w:hint="eastAsia"/>
          <w:color w:val="000000" w:themeColor="text1"/>
          <w:sz w:val="24"/>
          <w:szCs w:val="24"/>
        </w:rPr>
        <w:lastRenderedPageBreak/>
        <w:t>总</w:t>
      </w:r>
      <w:r w:rsidRPr="00235044">
        <w:rPr>
          <w:rFonts w:hint="eastAsia"/>
          <w:color w:val="000000" w:themeColor="text1"/>
          <w:sz w:val="24"/>
          <w:szCs w:val="24"/>
        </w:rPr>
        <w:t xml:space="preserve"> </w:t>
      </w:r>
      <w:r w:rsidRPr="00235044">
        <w:rPr>
          <w:rFonts w:hint="eastAsia"/>
          <w:color w:val="000000" w:themeColor="text1"/>
          <w:sz w:val="24"/>
          <w:szCs w:val="24"/>
        </w:rPr>
        <w:t>目</w:t>
      </w:r>
      <w:r w:rsidRPr="00235044">
        <w:rPr>
          <w:rFonts w:hint="eastAsia"/>
          <w:color w:val="000000" w:themeColor="text1"/>
          <w:sz w:val="24"/>
          <w:szCs w:val="24"/>
        </w:rPr>
        <w:t xml:space="preserve"> </w:t>
      </w:r>
      <w:r w:rsidRPr="00235044">
        <w:rPr>
          <w:rFonts w:hint="eastAsia"/>
          <w:color w:val="000000" w:themeColor="text1"/>
          <w:sz w:val="24"/>
          <w:szCs w:val="24"/>
        </w:rPr>
        <w:t>录</w:t>
      </w:r>
    </w:p>
    <w:p w:rsidR="005D2F7A" w:rsidRPr="00235044" w:rsidRDefault="000220DE">
      <w:pPr>
        <w:pStyle w:val="TOC1"/>
        <w:tabs>
          <w:tab w:val="right" w:leader="dot" w:pos="8494"/>
        </w:tabs>
        <w:spacing w:line="276" w:lineRule="auto"/>
        <w:rPr>
          <w:rFonts w:ascii="等线" w:eastAsia="等线" w:hAnsi="等线"/>
          <w:b w:val="0"/>
          <w:bCs w:val="0"/>
          <w:caps w:val="0"/>
          <w:color w:val="000000" w:themeColor="text1"/>
          <w:sz w:val="21"/>
          <w:szCs w:val="22"/>
        </w:rPr>
      </w:pPr>
      <w:r w:rsidRPr="00235044">
        <w:rPr>
          <w:rFonts w:ascii="宋体" w:hAnsi="宋体"/>
          <w:b w:val="0"/>
          <w:color w:val="000000" w:themeColor="text1"/>
          <w:sz w:val="21"/>
          <w:szCs w:val="21"/>
        </w:rPr>
        <w:fldChar w:fldCharType="begin"/>
      </w:r>
      <w:r w:rsidRPr="00235044">
        <w:rPr>
          <w:rFonts w:ascii="宋体" w:hAnsi="宋体"/>
          <w:b w:val="0"/>
          <w:color w:val="000000" w:themeColor="text1"/>
          <w:sz w:val="21"/>
          <w:szCs w:val="21"/>
        </w:rPr>
        <w:instrText xml:space="preserve"> </w:instrText>
      </w:r>
      <w:r w:rsidRPr="00235044">
        <w:rPr>
          <w:rFonts w:ascii="宋体" w:hAnsi="宋体" w:hint="eastAsia"/>
          <w:b w:val="0"/>
          <w:color w:val="000000" w:themeColor="text1"/>
          <w:sz w:val="21"/>
          <w:szCs w:val="21"/>
        </w:rPr>
        <w:instrText>TOC \o "1-3" \h \z \u</w:instrText>
      </w:r>
      <w:r w:rsidRPr="00235044">
        <w:rPr>
          <w:rFonts w:ascii="宋体" w:hAnsi="宋体"/>
          <w:b w:val="0"/>
          <w:color w:val="000000" w:themeColor="text1"/>
          <w:sz w:val="21"/>
          <w:szCs w:val="21"/>
        </w:rPr>
        <w:instrText xml:space="preserve"> </w:instrText>
      </w:r>
      <w:r w:rsidRPr="00235044">
        <w:rPr>
          <w:rFonts w:ascii="宋体" w:hAnsi="宋体"/>
          <w:b w:val="0"/>
          <w:color w:val="000000" w:themeColor="text1"/>
          <w:sz w:val="21"/>
          <w:szCs w:val="21"/>
        </w:rPr>
        <w:fldChar w:fldCharType="separate"/>
      </w:r>
      <w:hyperlink w:anchor="_Toc515006884" w:history="1">
        <w:r w:rsidRPr="00235044">
          <w:rPr>
            <w:rStyle w:val="af8"/>
            <w:color w:val="000000" w:themeColor="text1"/>
          </w:rPr>
          <w:t>第一卷</w:t>
        </w:r>
        <w:r w:rsidRPr="00235044">
          <w:rPr>
            <w:color w:val="000000" w:themeColor="text1"/>
          </w:rPr>
          <w:tab/>
        </w:r>
        <w:r w:rsidRPr="00235044">
          <w:rPr>
            <w:color w:val="000000" w:themeColor="text1"/>
          </w:rPr>
          <w:fldChar w:fldCharType="begin"/>
        </w:r>
        <w:r w:rsidRPr="00235044">
          <w:rPr>
            <w:color w:val="000000" w:themeColor="text1"/>
          </w:rPr>
          <w:instrText xml:space="preserve"> PAGEREF _Toc515006884 \h </w:instrText>
        </w:r>
        <w:r w:rsidRPr="00235044">
          <w:rPr>
            <w:color w:val="000000" w:themeColor="text1"/>
          </w:rPr>
        </w:r>
        <w:r w:rsidRPr="00235044">
          <w:rPr>
            <w:color w:val="000000" w:themeColor="text1"/>
          </w:rPr>
          <w:fldChar w:fldCharType="separate"/>
        </w:r>
        <w:r w:rsidRPr="00235044">
          <w:rPr>
            <w:color w:val="000000" w:themeColor="text1"/>
          </w:rPr>
          <w:t>6</w:t>
        </w:r>
        <w:r w:rsidRPr="00235044">
          <w:rPr>
            <w:color w:val="000000" w:themeColor="text1"/>
          </w:rPr>
          <w:fldChar w:fldCharType="end"/>
        </w:r>
      </w:hyperlink>
    </w:p>
    <w:p w:rsidR="005D2F7A" w:rsidRPr="00235044" w:rsidRDefault="006D3B2D">
      <w:pPr>
        <w:pStyle w:val="TOC2"/>
        <w:tabs>
          <w:tab w:val="right" w:leader="dot" w:pos="8494"/>
        </w:tabs>
        <w:spacing w:line="360" w:lineRule="auto"/>
        <w:rPr>
          <w:rFonts w:ascii="宋体" w:hAnsi="宋体"/>
          <w:smallCaps w:val="0"/>
          <w:color w:val="000000" w:themeColor="text1"/>
          <w:sz w:val="21"/>
          <w:szCs w:val="21"/>
        </w:rPr>
      </w:pPr>
      <w:hyperlink w:anchor="_Toc515006885" w:history="1">
        <w:r w:rsidR="000220DE" w:rsidRPr="00235044">
          <w:rPr>
            <w:rStyle w:val="af8"/>
            <w:rFonts w:ascii="宋体" w:hAnsi="宋体"/>
            <w:color w:val="000000" w:themeColor="text1"/>
            <w:sz w:val="21"/>
            <w:szCs w:val="21"/>
          </w:rPr>
          <w:t>第一章  招 标 公 告</w:t>
        </w:r>
        <w:r w:rsidR="000220DE" w:rsidRPr="00235044">
          <w:rPr>
            <w:rFonts w:ascii="宋体" w:hAnsi="宋体"/>
            <w:color w:val="000000" w:themeColor="text1"/>
            <w:sz w:val="21"/>
            <w:szCs w:val="21"/>
          </w:rPr>
          <w:tab/>
        </w:r>
        <w:r w:rsidR="000220DE" w:rsidRPr="00235044">
          <w:rPr>
            <w:rFonts w:ascii="宋体" w:hAnsi="宋体"/>
            <w:color w:val="000000" w:themeColor="text1"/>
            <w:sz w:val="21"/>
            <w:szCs w:val="21"/>
          </w:rPr>
          <w:fldChar w:fldCharType="begin"/>
        </w:r>
        <w:r w:rsidR="000220DE" w:rsidRPr="00235044">
          <w:rPr>
            <w:rFonts w:ascii="宋体" w:hAnsi="宋体"/>
            <w:color w:val="000000" w:themeColor="text1"/>
            <w:sz w:val="21"/>
            <w:szCs w:val="21"/>
          </w:rPr>
          <w:instrText xml:space="preserve"> PAGEREF _Toc515006885 \h </w:instrText>
        </w:r>
        <w:r w:rsidR="000220DE" w:rsidRPr="00235044">
          <w:rPr>
            <w:rFonts w:ascii="宋体" w:hAnsi="宋体"/>
            <w:color w:val="000000" w:themeColor="text1"/>
            <w:sz w:val="21"/>
            <w:szCs w:val="21"/>
          </w:rPr>
        </w:r>
        <w:r w:rsidR="000220DE" w:rsidRPr="00235044">
          <w:rPr>
            <w:rFonts w:ascii="宋体" w:hAnsi="宋体"/>
            <w:color w:val="000000" w:themeColor="text1"/>
            <w:sz w:val="21"/>
            <w:szCs w:val="21"/>
          </w:rPr>
          <w:fldChar w:fldCharType="separate"/>
        </w:r>
        <w:r w:rsidR="000220DE" w:rsidRPr="00235044">
          <w:rPr>
            <w:rFonts w:ascii="宋体" w:hAnsi="宋体"/>
            <w:color w:val="000000" w:themeColor="text1"/>
            <w:sz w:val="21"/>
            <w:szCs w:val="21"/>
          </w:rPr>
          <w:t>7</w:t>
        </w:r>
        <w:r w:rsidR="000220DE" w:rsidRPr="00235044">
          <w:rPr>
            <w:rFonts w:ascii="宋体" w:hAnsi="宋体"/>
            <w:color w:val="000000" w:themeColor="text1"/>
            <w:sz w:val="21"/>
            <w:szCs w:val="21"/>
          </w:rPr>
          <w:fldChar w:fldCharType="end"/>
        </w:r>
      </w:hyperlink>
    </w:p>
    <w:p w:rsidR="005D2F7A" w:rsidRPr="00235044" w:rsidRDefault="006D3B2D">
      <w:pPr>
        <w:pStyle w:val="TOC2"/>
        <w:tabs>
          <w:tab w:val="right" w:leader="dot" w:pos="8494"/>
        </w:tabs>
        <w:spacing w:line="360" w:lineRule="auto"/>
        <w:rPr>
          <w:rFonts w:ascii="宋体" w:hAnsi="宋体"/>
          <w:smallCaps w:val="0"/>
          <w:color w:val="000000" w:themeColor="text1"/>
          <w:sz w:val="21"/>
          <w:szCs w:val="21"/>
        </w:rPr>
      </w:pPr>
      <w:hyperlink w:anchor="_Toc515006890" w:history="1">
        <w:r w:rsidR="000220DE" w:rsidRPr="00235044">
          <w:rPr>
            <w:rStyle w:val="af8"/>
            <w:rFonts w:ascii="宋体" w:hAnsi="宋体"/>
            <w:color w:val="000000" w:themeColor="text1"/>
            <w:sz w:val="21"/>
            <w:szCs w:val="21"/>
          </w:rPr>
          <w:t>第二章  投标人须知</w:t>
        </w:r>
        <w:r w:rsidR="000220DE" w:rsidRPr="00235044">
          <w:rPr>
            <w:rFonts w:ascii="宋体" w:hAnsi="宋体"/>
            <w:color w:val="000000" w:themeColor="text1"/>
            <w:sz w:val="21"/>
            <w:szCs w:val="21"/>
          </w:rPr>
          <w:tab/>
        </w:r>
        <w:r w:rsidR="000220DE" w:rsidRPr="00235044">
          <w:rPr>
            <w:rFonts w:ascii="宋体" w:hAnsi="宋体"/>
            <w:color w:val="000000" w:themeColor="text1"/>
            <w:sz w:val="21"/>
            <w:szCs w:val="21"/>
          </w:rPr>
          <w:fldChar w:fldCharType="begin"/>
        </w:r>
        <w:r w:rsidR="000220DE" w:rsidRPr="00235044">
          <w:rPr>
            <w:rFonts w:ascii="宋体" w:hAnsi="宋体"/>
            <w:color w:val="000000" w:themeColor="text1"/>
            <w:sz w:val="21"/>
            <w:szCs w:val="21"/>
          </w:rPr>
          <w:instrText xml:space="preserve"> PAGEREF _Toc515006890 \h </w:instrText>
        </w:r>
        <w:r w:rsidR="000220DE" w:rsidRPr="00235044">
          <w:rPr>
            <w:rFonts w:ascii="宋体" w:hAnsi="宋体"/>
            <w:color w:val="000000" w:themeColor="text1"/>
            <w:sz w:val="21"/>
            <w:szCs w:val="21"/>
          </w:rPr>
        </w:r>
        <w:r w:rsidR="000220DE" w:rsidRPr="00235044">
          <w:rPr>
            <w:rFonts w:ascii="宋体" w:hAnsi="宋体"/>
            <w:color w:val="000000" w:themeColor="text1"/>
            <w:sz w:val="21"/>
            <w:szCs w:val="21"/>
          </w:rPr>
          <w:fldChar w:fldCharType="separate"/>
        </w:r>
        <w:r w:rsidR="000220DE" w:rsidRPr="00235044">
          <w:rPr>
            <w:rFonts w:ascii="宋体" w:hAnsi="宋体"/>
            <w:color w:val="000000" w:themeColor="text1"/>
            <w:sz w:val="21"/>
            <w:szCs w:val="21"/>
          </w:rPr>
          <w:t>11</w:t>
        </w:r>
        <w:r w:rsidR="000220DE" w:rsidRPr="00235044">
          <w:rPr>
            <w:rFonts w:ascii="宋体" w:hAnsi="宋体"/>
            <w:color w:val="000000" w:themeColor="text1"/>
            <w:sz w:val="21"/>
            <w:szCs w:val="21"/>
          </w:rPr>
          <w:fldChar w:fldCharType="end"/>
        </w:r>
      </w:hyperlink>
    </w:p>
    <w:p w:rsidR="005D2F7A" w:rsidRPr="00235044" w:rsidRDefault="006D3B2D">
      <w:pPr>
        <w:pStyle w:val="TOC3"/>
        <w:tabs>
          <w:tab w:val="right" w:leader="dot" w:pos="8494"/>
        </w:tabs>
        <w:spacing w:line="360" w:lineRule="auto"/>
        <w:rPr>
          <w:rFonts w:ascii="宋体" w:hAnsi="宋体"/>
          <w:i w:val="0"/>
          <w:iCs w:val="0"/>
          <w:color w:val="000000" w:themeColor="text1"/>
          <w:sz w:val="21"/>
          <w:szCs w:val="21"/>
        </w:rPr>
      </w:pPr>
      <w:hyperlink w:anchor="_Toc515006891" w:history="1">
        <w:r w:rsidR="000220DE" w:rsidRPr="00235044">
          <w:rPr>
            <w:rStyle w:val="af8"/>
            <w:rFonts w:ascii="宋体" w:hAnsi="宋体"/>
            <w:i w:val="0"/>
            <w:color w:val="000000" w:themeColor="text1"/>
            <w:sz w:val="21"/>
            <w:szCs w:val="21"/>
          </w:rPr>
          <w:t>一、说    明</w:t>
        </w:r>
        <w:r w:rsidR="000220DE" w:rsidRPr="00235044">
          <w:rPr>
            <w:rFonts w:ascii="宋体" w:hAnsi="宋体"/>
            <w:i w:val="0"/>
            <w:color w:val="000000" w:themeColor="text1"/>
            <w:sz w:val="21"/>
            <w:szCs w:val="21"/>
          </w:rPr>
          <w:tab/>
        </w:r>
        <w:r w:rsidR="000220DE" w:rsidRPr="00235044">
          <w:rPr>
            <w:rFonts w:ascii="宋体" w:hAnsi="宋体"/>
            <w:i w:val="0"/>
            <w:color w:val="000000" w:themeColor="text1"/>
            <w:sz w:val="21"/>
            <w:szCs w:val="21"/>
          </w:rPr>
          <w:fldChar w:fldCharType="begin"/>
        </w:r>
        <w:r w:rsidR="000220DE" w:rsidRPr="00235044">
          <w:rPr>
            <w:rFonts w:ascii="宋体" w:hAnsi="宋体"/>
            <w:i w:val="0"/>
            <w:color w:val="000000" w:themeColor="text1"/>
            <w:sz w:val="21"/>
            <w:szCs w:val="21"/>
          </w:rPr>
          <w:instrText xml:space="preserve"> PAGEREF _Toc515006891 \h </w:instrText>
        </w:r>
        <w:r w:rsidR="000220DE" w:rsidRPr="00235044">
          <w:rPr>
            <w:rFonts w:ascii="宋体" w:hAnsi="宋体"/>
            <w:i w:val="0"/>
            <w:color w:val="000000" w:themeColor="text1"/>
            <w:sz w:val="21"/>
            <w:szCs w:val="21"/>
          </w:rPr>
        </w:r>
        <w:r w:rsidR="000220DE" w:rsidRPr="00235044">
          <w:rPr>
            <w:rFonts w:ascii="宋体" w:hAnsi="宋体"/>
            <w:i w:val="0"/>
            <w:color w:val="000000" w:themeColor="text1"/>
            <w:sz w:val="21"/>
            <w:szCs w:val="21"/>
          </w:rPr>
          <w:fldChar w:fldCharType="separate"/>
        </w:r>
        <w:r w:rsidR="000220DE" w:rsidRPr="00235044">
          <w:rPr>
            <w:rFonts w:ascii="宋体" w:hAnsi="宋体"/>
            <w:i w:val="0"/>
            <w:color w:val="000000" w:themeColor="text1"/>
            <w:sz w:val="21"/>
            <w:szCs w:val="21"/>
          </w:rPr>
          <w:t>11</w:t>
        </w:r>
        <w:r w:rsidR="000220DE" w:rsidRPr="00235044">
          <w:rPr>
            <w:rFonts w:ascii="宋体" w:hAnsi="宋体"/>
            <w:i w:val="0"/>
            <w:color w:val="000000" w:themeColor="text1"/>
            <w:sz w:val="21"/>
            <w:szCs w:val="21"/>
          </w:rPr>
          <w:fldChar w:fldCharType="end"/>
        </w:r>
      </w:hyperlink>
    </w:p>
    <w:p w:rsidR="005D2F7A" w:rsidRPr="00235044" w:rsidRDefault="006D3B2D">
      <w:pPr>
        <w:pStyle w:val="TOC3"/>
        <w:tabs>
          <w:tab w:val="right" w:leader="dot" w:pos="8494"/>
        </w:tabs>
        <w:spacing w:line="360" w:lineRule="auto"/>
        <w:rPr>
          <w:rFonts w:ascii="宋体" w:hAnsi="宋体"/>
          <w:i w:val="0"/>
          <w:iCs w:val="0"/>
          <w:color w:val="000000" w:themeColor="text1"/>
          <w:sz w:val="21"/>
          <w:szCs w:val="21"/>
        </w:rPr>
      </w:pPr>
      <w:hyperlink w:anchor="_Toc515006892" w:history="1">
        <w:r w:rsidR="000220DE" w:rsidRPr="00235044">
          <w:rPr>
            <w:rStyle w:val="af8"/>
            <w:rFonts w:ascii="宋体" w:hAnsi="宋体"/>
            <w:i w:val="0"/>
            <w:color w:val="000000" w:themeColor="text1"/>
            <w:sz w:val="21"/>
            <w:szCs w:val="21"/>
          </w:rPr>
          <w:t>二、招标文件</w:t>
        </w:r>
        <w:r w:rsidR="000220DE" w:rsidRPr="00235044">
          <w:rPr>
            <w:rFonts w:ascii="宋体" w:hAnsi="宋体"/>
            <w:i w:val="0"/>
            <w:color w:val="000000" w:themeColor="text1"/>
            <w:sz w:val="21"/>
            <w:szCs w:val="21"/>
          </w:rPr>
          <w:tab/>
        </w:r>
        <w:r w:rsidR="000220DE" w:rsidRPr="00235044">
          <w:rPr>
            <w:rFonts w:ascii="宋体" w:hAnsi="宋体"/>
            <w:i w:val="0"/>
            <w:color w:val="000000" w:themeColor="text1"/>
            <w:sz w:val="21"/>
            <w:szCs w:val="21"/>
          </w:rPr>
          <w:fldChar w:fldCharType="begin"/>
        </w:r>
        <w:r w:rsidR="000220DE" w:rsidRPr="00235044">
          <w:rPr>
            <w:rFonts w:ascii="宋体" w:hAnsi="宋体"/>
            <w:i w:val="0"/>
            <w:color w:val="000000" w:themeColor="text1"/>
            <w:sz w:val="21"/>
            <w:szCs w:val="21"/>
          </w:rPr>
          <w:instrText xml:space="preserve"> PAGEREF _Toc515006892 \h </w:instrText>
        </w:r>
        <w:r w:rsidR="000220DE" w:rsidRPr="00235044">
          <w:rPr>
            <w:rFonts w:ascii="宋体" w:hAnsi="宋体"/>
            <w:i w:val="0"/>
            <w:color w:val="000000" w:themeColor="text1"/>
            <w:sz w:val="21"/>
            <w:szCs w:val="21"/>
          </w:rPr>
        </w:r>
        <w:r w:rsidR="000220DE" w:rsidRPr="00235044">
          <w:rPr>
            <w:rFonts w:ascii="宋体" w:hAnsi="宋体"/>
            <w:i w:val="0"/>
            <w:color w:val="000000" w:themeColor="text1"/>
            <w:sz w:val="21"/>
            <w:szCs w:val="21"/>
          </w:rPr>
          <w:fldChar w:fldCharType="separate"/>
        </w:r>
        <w:r w:rsidR="000220DE" w:rsidRPr="00235044">
          <w:rPr>
            <w:rFonts w:ascii="宋体" w:hAnsi="宋体"/>
            <w:i w:val="0"/>
            <w:color w:val="000000" w:themeColor="text1"/>
            <w:sz w:val="21"/>
            <w:szCs w:val="21"/>
          </w:rPr>
          <w:t>11</w:t>
        </w:r>
        <w:r w:rsidR="000220DE" w:rsidRPr="00235044">
          <w:rPr>
            <w:rFonts w:ascii="宋体" w:hAnsi="宋体"/>
            <w:i w:val="0"/>
            <w:color w:val="000000" w:themeColor="text1"/>
            <w:sz w:val="21"/>
            <w:szCs w:val="21"/>
          </w:rPr>
          <w:fldChar w:fldCharType="end"/>
        </w:r>
      </w:hyperlink>
    </w:p>
    <w:p w:rsidR="005D2F7A" w:rsidRPr="00235044" w:rsidRDefault="006D3B2D">
      <w:pPr>
        <w:pStyle w:val="TOC3"/>
        <w:tabs>
          <w:tab w:val="right" w:leader="dot" w:pos="8494"/>
        </w:tabs>
        <w:spacing w:line="360" w:lineRule="auto"/>
        <w:rPr>
          <w:rFonts w:ascii="宋体" w:hAnsi="宋体"/>
          <w:i w:val="0"/>
          <w:iCs w:val="0"/>
          <w:color w:val="000000" w:themeColor="text1"/>
          <w:sz w:val="21"/>
          <w:szCs w:val="21"/>
        </w:rPr>
      </w:pPr>
      <w:hyperlink w:anchor="_Toc515006893" w:history="1">
        <w:r w:rsidR="000220DE" w:rsidRPr="00235044">
          <w:rPr>
            <w:rStyle w:val="af8"/>
            <w:rFonts w:ascii="宋体" w:hAnsi="宋体"/>
            <w:i w:val="0"/>
            <w:color w:val="000000" w:themeColor="text1"/>
            <w:sz w:val="21"/>
            <w:szCs w:val="21"/>
          </w:rPr>
          <w:t>三、投标文件的编写</w:t>
        </w:r>
        <w:r w:rsidR="000220DE" w:rsidRPr="00235044">
          <w:rPr>
            <w:rFonts w:ascii="宋体" w:hAnsi="宋体"/>
            <w:i w:val="0"/>
            <w:color w:val="000000" w:themeColor="text1"/>
            <w:sz w:val="21"/>
            <w:szCs w:val="21"/>
          </w:rPr>
          <w:tab/>
        </w:r>
        <w:r w:rsidR="000220DE" w:rsidRPr="00235044">
          <w:rPr>
            <w:rFonts w:ascii="宋体" w:hAnsi="宋体"/>
            <w:i w:val="0"/>
            <w:color w:val="000000" w:themeColor="text1"/>
            <w:sz w:val="21"/>
            <w:szCs w:val="21"/>
          </w:rPr>
          <w:fldChar w:fldCharType="begin"/>
        </w:r>
        <w:r w:rsidR="000220DE" w:rsidRPr="00235044">
          <w:rPr>
            <w:rFonts w:ascii="宋体" w:hAnsi="宋体"/>
            <w:i w:val="0"/>
            <w:color w:val="000000" w:themeColor="text1"/>
            <w:sz w:val="21"/>
            <w:szCs w:val="21"/>
          </w:rPr>
          <w:instrText xml:space="preserve"> PAGEREF _Toc515006893 \h </w:instrText>
        </w:r>
        <w:r w:rsidR="000220DE" w:rsidRPr="00235044">
          <w:rPr>
            <w:rFonts w:ascii="宋体" w:hAnsi="宋体"/>
            <w:i w:val="0"/>
            <w:color w:val="000000" w:themeColor="text1"/>
            <w:sz w:val="21"/>
            <w:szCs w:val="21"/>
          </w:rPr>
        </w:r>
        <w:r w:rsidR="000220DE" w:rsidRPr="00235044">
          <w:rPr>
            <w:rFonts w:ascii="宋体" w:hAnsi="宋体"/>
            <w:i w:val="0"/>
            <w:color w:val="000000" w:themeColor="text1"/>
            <w:sz w:val="21"/>
            <w:szCs w:val="21"/>
          </w:rPr>
          <w:fldChar w:fldCharType="separate"/>
        </w:r>
        <w:r w:rsidR="000220DE" w:rsidRPr="00235044">
          <w:rPr>
            <w:rFonts w:ascii="宋体" w:hAnsi="宋体"/>
            <w:i w:val="0"/>
            <w:color w:val="000000" w:themeColor="text1"/>
            <w:sz w:val="21"/>
            <w:szCs w:val="21"/>
          </w:rPr>
          <w:t>12</w:t>
        </w:r>
        <w:r w:rsidR="000220DE" w:rsidRPr="00235044">
          <w:rPr>
            <w:rFonts w:ascii="宋体" w:hAnsi="宋体"/>
            <w:i w:val="0"/>
            <w:color w:val="000000" w:themeColor="text1"/>
            <w:sz w:val="21"/>
            <w:szCs w:val="21"/>
          </w:rPr>
          <w:fldChar w:fldCharType="end"/>
        </w:r>
      </w:hyperlink>
    </w:p>
    <w:p w:rsidR="005D2F7A" w:rsidRPr="00235044" w:rsidRDefault="006D3B2D">
      <w:pPr>
        <w:pStyle w:val="TOC3"/>
        <w:tabs>
          <w:tab w:val="right" w:leader="dot" w:pos="8494"/>
        </w:tabs>
        <w:spacing w:line="360" w:lineRule="auto"/>
        <w:rPr>
          <w:rFonts w:ascii="宋体" w:hAnsi="宋体"/>
          <w:i w:val="0"/>
          <w:iCs w:val="0"/>
          <w:color w:val="000000" w:themeColor="text1"/>
          <w:sz w:val="21"/>
          <w:szCs w:val="21"/>
        </w:rPr>
      </w:pPr>
      <w:hyperlink w:anchor="_Toc515006894" w:history="1">
        <w:r w:rsidR="000220DE" w:rsidRPr="00235044">
          <w:rPr>
            <w:rStyle w:val="af8"/>
            <w:rFonts w:ascii="宋体" w:hAnsi="宋体"/>
            <w:i w:val="0"/>
            <w:color w:val="000000" w:themeColor="text1"/>
            <w:sz w:val="21"/>
            <w:szCs w:val="21"/>
          </w:rPr>
          <w:t>四、投标文件的递交</w:t>
        </w:r>
        <w:r w:rsidR="000220DE" w:rsidRPr="00235044">
          <w:rPr>
            <w:rFonts w:ascii="宋体" w:hAnsi="宋体"/>
            <w:i w:val="0"/>
            <w:color w:val="000000" w:themeColor="text1"/>
            <w:sz w:val="21"/>
            <w:szCs w:val="21"/>
          </w:rPr>
          <w:tab/>
        </w:r>
        <w:r w:rsidR="000220DE" w:rsidRPr="00235044">
          <w:rPr>
            <w:rFonts w:ascii="宋体" w:hAnsi="宋体"/>
            <w:i w:val="0"/>
            <w:color w:val="000000" w:themeColor="text1"/>
            <w:sz w:val="21"/>
            <w:szCs w:val="21"/>
          </w:rPr>
          <w:fldChar w:fldCharType="begin"/>
        </w:r>
        <w:r w:rsidR="000220DE" w:rsidRPr="00235044">
          <w:rPr>
            <w:rFonts w:ascii="宋体" w:hAnsi="宋体"/>
            <w:i w:val="0"/>
            <w:color w:val="000000" w:themeColor="text1"/>
            <w:sz w:val="21"/>
            <w:szCs w:val="21"/>
          </w:rPr>
          <w:instrText xml:space="preserve"> PAGEREF _Toc515006894 \h </w:instrText>
        </w:r>
        <w:r w:rsidR="000220DE" w:rsidRPr="00235044">
          <w:rPr>
            <w:rFonts w:ascii="宋体" w:hAnsi="宋体"/>
            <w:i w:val="0"/>
            <w:color w:val="000000" w:themeColor="text1"/>
            <w:sz w:val="21"/>
            <w:szCs w:val="21"/>
          </w:rPr>
        </w:r>
        <w:r w:rsidR="000220DE" w:rsidRPr="00235044">
          <w:rPr>
            <w:rFonts w:ascii="宋体" w:hAnsi="宋体"/>
            <w:i w:val="0"/>
            <w:color w:val="000000" w:themeColor="text1"/>
            <w:sz w:val="21"/>
            <w:szCs w:val="21"/>
          </w:rPr>
          <w:fldChar w:fldCharType="separate"/>
        </w:r>
        <w:r w:rsidR="000220DE" w:rsidRPr="00235044">
          <w:rPr>
            <w:rFonts w:ascii="宋体" w:hAnsi="宋体"/>
            <w:i w:val="0"/>
            <w:color w:val="000000" w:themeColor="text1"/>
            <w:sz w:val="21"/>
            <w:szCs w:val="21"/>
          </w:rPr>
          <w:t>17</w:t>
        </w:r>
        <w:r w:rsidR="000220DE" w:rsidRPr="00235044">
          <w:rPr>
            <w:rFonts w:ascii="宋体" w:hAnsi="宋体"/>
            <w:i w:val="0"/>
            <w:color w:val="000000" w:themeColor="text1"/>
            <w:sz w:val="21"/>
            <w:szCs w:val="21"/>
          </w:rPr>
          <w:fldChar w:fldCharType="end"/>
        </w:r>
      </w:hyperlink>
    </w:p>
    <w:p w:rsidR="005D2F7A" w:rsidRPr="00235044" w:rsidRDefault="006D3B2D">
      <w:pPr>
        <w:pStyle w:val="TOC3"/>
        <w:tabs>
          <w:tab w:val="right" w:leader="dot" w:pos="8494"/>
        </w:tabs>
        <w:spacing w:line="360" w:lineRule="auto"/>
        <w:rPr>
          <w:rFonts w:ascii="宋体" w:hAnsi="宋体"/>
          <w:i w:val="0"/>
          <w:iCs w:val="0"/>
          <w:color w:val="000000" w:themeColor="text1"/>
          <w:sz w:val="21"/>
          <w:szCs w:val="21"/>
        </w:rPr>
      </w:pPr>
      <w:hyperlink w:anchor="_Toc515006895" w:history="1">
        <w:r w:rsidR="000220DE" w:rsidRPr="00235044">
          <w:rPr>
            <w:rStyle w:val="af8"/>
            <w:rFonts w:ascii="宋体" w:hAnsi="宋体"/>
            <w:i w:val="0"/>
            <w:color w:val="000000" w:themeColor="text1"/>
            <w:sz w:val="21"/>
            <w:szCs w:val="21"/>
          </w:rPr>
          <w:t>五、开标与评标</w:t>
        </w:r>
        <w:r w:rsidR="000220DE" w:rsidRPr="00235044">
          <w:rPr>
            <w:rFonts w:ascii="宋体" w:hAnsi="宋体"/>
            <w:i w:val="0"/>
            <w:color w:val="000000" w:themeColor="text1"/>
            <w:sz w:val="21"/>
            <w:szCs w:val="21"/>
          </w:rPr>
          <w:tab/>
        </w:r>
        <w:r w:rsidR="000220DE" w:rsidRPr="00235044">
          <w:rPr>
            <w:rFonts w:ascii="宋体" w:hAnsi="宋体"/>
            <w:i w:val="0"/>
            <w:color w:val="000000" w:themeColor="text1"/>
            <w:sz w:val="21"/>
            <w:szCs w:val="21"/>
          </w:rPr>
          <w:fldChar w:fldCharType="begin"/>
        </w:r>
        <w:r w:rsidR="000220DE" w:rsidRPr="00235044">
          <w:rPr>
            <w:rFonts w:ascii="宋体" w:hAnsi="宋体"/>
            <w:i w:val="0"/>
            <w:color w:val="000000" w:themeColor="text1"/>
            <w:sz w:val="21"/>
            <w:szCs w:val="21"/>
          </w:rPr>
          <w:instrText xml:space="preserve"> PAGEREF _Toc515006895 \h </w:instrText>
        </w:r>
        <w:r w:rsidR="000220DE" w:rsidRPr="00235044">
          <w:rPr>
            <w:rFonts w:ascii="宋体" w:hAnsi="宋体"/>
            <w:i w:val="0"/>
            <w:color w:val="000000" w:themeColor="text1"/>
            <w:sz w:val="21"/>
            <w:szCs w:val="21"/>
          </w:rPr>
        </w:r>
        <w:r w:rsidR="000220DE" w:rsidRPr="00235044">
          <w:rPr>
            <w:rFonts w:ascii="宋体" w:hAnsi="宋体"/>
            <w:i w:val="0"/>
            <w:color w:val="000000" w:themeColor="text1"/>
            <w:sz w:val="21"/>
            <w:szCs w:val="21"/>
          </w:rPr>
          <w:fldChar w:fldCharType="separate"/>
        </w:r>
        <w:r w:rsidR="000220DE" w:rsidRPr="00235044">
          <w:rPr>
            <w:rFonts w:ascii="宋体" w:hAnsi="宋体"/>
            <w:i w:val="0"/>
            <w:color w:val="000000" w:themeColor="text1"/>
            <w:sz w:val="21"/>
            <w:szCs w:val="21"/>
          </w:rPr>
          <w:t>18</w:t>
        </w:r>
        <w:r w:rsidR="000220DE" w:rsidRPr="00235044">
          <w:rPr>
            <w:rFonts w:ascii="宋体" w:hAnsi="宋体"/>
            <w:i w:val="0"/>
            <w:color w:val="000000" w:themeColor="text1"/>
            <w:sz w:val="21"/>
            <w:szCs w:val="21"/>
          </w:rPr>
          <w:fldChar w:fldCharType="end"/>
        </w:r>
      </w:hyperlink>
    </w:p>
    <w:p w:rsidR="005D2F7A" w:rsidRPr="00235044" w:rsidRDefault="006D3B2D">
      <w:pPr>
        <w:pStyle w:val="TOC3"/>
        <w:tabs>
          <w:tab w:val="right" w:leader="dot" w:pos="8494"/>
        </w:tabs>
        <w:spacing w:line="360" w:lineRule="auto"/>
        <w:rPr>
          <w:rFonts w:ascii="宋体" w:hAnsi="宋体"/>
          <w:i w:val="0"/>
          <w:iCs w:val="0"/>
          <w:color w:val="000000" w:themeColor="text1"/>
          <w:sz w:val="21"/>
          <w:szCs w:val="21"/>
        </w:rPr>
      </w:pPr>
      <w:hyperlink w:anchor="_Toc515006896" w:history="1">
        <w:r w:rsidR="000220DE" w:rsidRPr="00235044">
          <w:rPr>
            <w:rStyle w:val="af8"/>
            <w:rFonts w:ascii="宋体" w:hAnsi="宋体"/>
            <w:i w:val="0"/>
            <w:color w:val="000000" w:themeColor="text1"/>
            <w:sz w:val="21"/>
            <w:szCs w:val="21"/>
          </w:rPr>
          <w:t>六、授予合同</w:t>
        </w:r>
        <w:r w:rsidR="000220DE" w:rsidRPr="00235044">
          <w:rPr>
            <w:rFonts w:ascii="宋体" w:hAnsi="宋体"/>
            <w:i w:val="0"/>
            <w:color w:val="000000" w:themeColor="text1"/>
            <w:sz w:val="21"/>
            <w:szCs w:val="21"/>
          </w:rPr>
          <w:tab/>
        </w:r>
        <w:r w:rsidR="000220DE" w:rsidRPr="00235044">
          <w:rPr>
            <w:rFonts w:ascii="宋体" w:hAnsi="宋体"/>
            <w:i w:val="0"/>
            <w:color w:val="000000" w:themeColor="text1"/>
            <w:sz w:val="21"/>
            <w:szCs w:val="21"/>
          </w:rPr>
          <w:fldChar w:fldCharType="begin"/>
        </w:r>
        <w:r w:rsidR="000220DE" w:rsidRPr="00235044">
          <w:rPr>
            <w:rFonts w:ascii="宋体" w:hAnsi="宋体"/>
            <w:i w:val="0"/>
            <w:color w:val="000000" w:themeColor="text1"/>
            <w:sz w:val="21"/>
            <w:szCs w:val="21"/>
          </w:rPr>
          <w:instrText xml:space="preserve"> PAGEREF _Toc515006896 \h </w:instrText>
        </w:r>
        <w:r w:rsidR="000220DE" w:rsidRPr="00235044">
          <w:rPr>
            <w:rFonts w:ascii="宋体" w:hAnsi="宋体"/>
            <w:i w:val="0"/>
            <w:color w:val="000000" w:themeColor="text1"/>
            <w:sz w:val="21"/>
            <w:szCs w:val="21"/>
          </w:rPr>
        </w:r>
        <w:r w:rsidR="000220DE" w:rsidRPr="00235044">
          <w:rPr>
            <w:rFonts w:ascii="宋体" w:hAnsi="宋体"/>
            <w:i w:val="0"/>
            <w:color w:val="000000" w:themeColor="text1"/>
            <w:sz w:val="21"/>
            <w:szCs w:val="21"/>
          </w:rPr>
          <w:fldChar w:fldCharType="separate"/>
        </w:r>
        <w:r w:rsidR="000220DE" w:rsidRPr="00235044">
          <w:rPr>
            <w:rFonts w:ascii="宋体" w:hAnsi="宋体"/>
            <w:i w:val="0"/>
            <w:color w:val="000000" w:themeColor="text1"/>
            <w:sz w:val="21"/>
            <w:szCs w:val="21"/>
          </w:rPr>
          <w:t>21</w:t>
        </w:r>
        <w:r w:rsidR="000220DE" w:rsidRPr="00235044">
          <w:rPr>
            <w:rFonts w:ascii="宋体" w:hAnsi="宋体"/>
            <w:i w:val="0"/>
            <w:color w:val="000000" w:themeColor="text1"/>
            <w:sz w:val="21"/>
            <w:szCs w:val="21"/>
          </w:rPr>
          <w:fldChar w:fldCharType="end"/>
        </w:r>
      </w:hyperlink>
    </w:p>
    <w:p w:rsidR="005D2F7A" w:rsidRPr="00235044" w:rsidRDefault="006D3B2D">
      <w:pPr>
        <w:pStyle w:val="TOC2"/>
        <w:tabs>
          <w:tab w:val="right" w:leader="dot" w:pos="8494"/>
        </w:tabs>
        <w:spacing w:line="360" w:lineRule="auto"/>
        <w:rPr>
          <w:rFonts w:ascii="宋体" w:hAnsi="宋体"/>
          <w:smallCaps w:val="0"/>
          <w:color w:val="000000" w:themeColor="text1"/>
          <w:sz w:val="21"/>
          <w:szCs w:val="21"/>
        </w:rPr>
      </w:pPr>
      <w:hyperlink w:anchor="_Toc515006897" w:history="1">
        <w:r w:rsidR="000220DE" w:rsidRPr="00235044">
          <w:rPr>
            <w:rStyle w:val="af8"/>
            <w:rFonts w:ascii="宋体" w:hAnsi="宋体"/>
            <w:color w:val="000000" w:themeColor="text1"/>
            <w:sz w:val="21"/>
            <w:szCs w:val="21"/>
          </w:rPr>
          <w:t xml:space="preserve">第三章 </w:t>
        </w:r>
        <w:r w:rsidR="000220DE" w:rsidRPr="00235044">
          <w:rPr>
            <w:rStyle w:val="af8"/>
            <w:rFonts w:ascii="宋体" w:hAnsi="宋体" w:hint="eastAsia"/>
            <w:color w:val="000000" w:themeColor="text1"/>
            <w:sz w:val="21"/>
            <w:szCs w:val="21"/>
          </w:rPr>
          <w:t>投标文件</w:t>
        </w:r>
        <w:r w:rsidR="000220DE" w:rsidRPr="00235044">
          <w:rPr>
            <w:rFonts w:ascii="宋体" w:hAnsi="宋体"/>
            <w:color w:val="000000" w:themeColor="text1"/>
            <w:sz w:val="21"/>
            <w:szCs w:val="21"/>
          </w:rPr>
          <w:tab/>
        </w:r>
        <w:r w:rsidR="000220DE" w:rsidRPr="00235044">
          <w:rPr>
            <w:rFonts w:ascii="宋体" w:hAnsi="宋体"/>
            <w:color w:val="000000" w:themeColor="text1"/>
            <w:sz w:val="21"/>
            <w:szCs w:val="21"/>
          </w:rPr>
          <w:fldChar w:fldCharType="begin"/>
        </w:r>
        <w:r w:rsidR="000220DE" w:rsidRPr="00235044">
          <w:rPr>
            <w:rFonts w:ascii="宋体" w:hAnsi="宋体"/>
            <w:color w:val="000000" w:themeColor="text1"/>
            <w:sz w:val="21"/>
            <w:szCs w:val="21"/>
          </w:rPr>
          <w:instrText xml:space="preserve"> PAGEREF _Toc515006897 \h </w:instrText>
        </w:r>
        <w:r w:rsidR="000220DE" w:rsidRPr="00235044">
          <w:rPr>
            <w:rFonts w:ascii="宋体" w:hAnsi="宋体"/>
            <w:color w:val="000000" w:themeColor="text1"/>
            <w:sz w:val="21"/>
            <w:szCs w:val="21"/>
          </w:rPr>
        </w:r>
        <w:r w:rsidR="000220DE" w:rsidRPr="00235044">
          <w:rPr>
            <w:rFonts w:ascii="宋体" w:hAnsi="宋体"/>
            <w:color w:val="000000" w:themeColor="text1"/>
            <w:sz w:val="21"/>
            <w:szCs w:val="21"/>
          </w:rPr>
          <w:fldChar w:fldCharType="separate"/>
        </w:r>
        <w:r w:rsidR="000220DE" w:rsidRPr="00235044">
          <w:rPr>
            <w:rFonts w:ascii="宋体" w:hAnsi="宋体"/>
            <w:color w:val="000000" w:themeColor="text1"/>
            <w:sz w:val="21"/>
            <w:szCs w:val="21"/>
          </w:rPr>
          <w:t>25</w:t>
        </w:r>
        <w:r w:rsidR="000220DE" w:rsidRPr="00235044">
          <w:rPr>
            <w:rFonts w:ascii="宋体" w:hAnsi="宋体"/>
            <w:color w:val="000000" w:themeColor="text1"/>
            <w:sz w:val="21"/>
            <w:szCs w:val="21"/>
          </w:rPr>
          <w:fldChar w:fldCharType="end"/>
        </w:r>
      </w:hyperlink>
    </w:p>
    <w:p w:rsidR="005D2F7A" w:rsidRPr="00235044" w:rsidRDefault="006D3B2D">
      <w:pPr>
        <w:pStyle w:val="TOC3"/>
        <w:tabs>
          <w:tab w:val="right" w:leader="dot" w:pos="8494"/>
        </w:tabs>
        <w:spacing w:line="360" w:lineRule="auto"/>
        <w:rPr>
          <w:rFonts w:ascii="宋体" w:hAnsi="宋体"/>
          <w:i w:val="0"/>
          <w:iCs w:val="0"/>
          <w:color w:val="000000" w:themeColor="text1"/>
          <w:sz w:val="21"/>
          <w:szCs w:val="21"/>
        </w:rPr>
      </w:pPr>
      <w:hyperlink w:anchor="_Toc515006898" w:history="1">
        <w:r w:rsidR="000220DE" w:rsidRPr="00235044">
          <w:rPr>
            <w:rStyle w:val="af8"/>
            <w:rFonts w:ascii="宋体" w:hAnsi="宋体"/>
            <w:i w:val="0"/>
            <w:color w:val="000000" w:themeColor="text1"/>
            <w:sz w:val="21"/>
            <w:szCs w:val="21"/>
          </w:rPr>
          <w:t>1. 法定代表人授权书</w:t>
        </w:r>
        <w:r w:rsidR="000220DE" w:rsidRPr="00235044">
          <w:rPr>
            <w:rFonts w:ascii="宋体" w:hAnsi="宋体"/>
            <w:i w:val="0"/>
            <w:color w:val="000000" w:themeColor="text1"/>
            <w:sz w:val="21"/>
            <w:szCs w:val="21"/>
          </w:rPr>
          <w:tab/>
        </w:r>
        <w:r w:rsidR="000220DE" w:rsidRPr="00235044">
          <w:rPr>
            <w:rFonts w:ascii="宋体" w:hAnsi="宋体"/>
            <w:i w:val="0"/>
            <w:color w:val="000000" w:themeColor="text1"/>
            <w:sz w:val="21"/>
            <w:szCs w:val="21"/>
          </w:rPr>
          <w:fldChar w:fldCharType="begin"/>
        </w:r>
        <w:r w:rsidR="000220DE" w:rsidRPr="00235044">
          <w:rPr>
            <w:rFonts w:ascii="宋体" w:hAnsi="宋体"/>
            <w:i w:val="0"/>
            <w:color w:val="000000" w:themeColor="text1"/>
            <w:sz w:val="21"/>
            <w:szCs w:val="21"/>
          </w:rPr>
          <w:instrText xml:space="preserve"> PAGEREF _Toc515006898 \h </w:instrText>
        </w:r>
        <w:r w:rsidR="000220DE" w:rsidRPr="00235044">
          <w:rPr>
            <w:rFonts w:ascii="宋体" w:hAnsi="宋体"/>
            <w:i w:val="0"/>
            <w:color w:val="000000" w:themeColor="text1"/>
            <w:sz w:val="21"/>
            <w:szCs w:val="21"/>
          </w:rPr>
        </w:r>
        <w:r w:rsidR="000220DE" w:rsidRPr="00235044">
          <w:rPr>
            <w:rFonts w:ascii="宋体" w:hAnsi="宋体"/>
            <w:i w:val="0"/>
            <w:color w:val="000000" w:themeColor="text1"/>
            <w:sz w:val="21"/>
            <w:szCs w:val="21"/>
          </w:rPr>
          <w:fldChar w:fldCharType="separate"/>
        </w:r>
        <w:r w:rsidR="000220DE" w:rsidRPr="00235044">
          <w:rPr>
            <w:rFonts w:ascii="宋体" w:hAnsi="宋体"/>
            <w:i w:val="0"/>
            <w:color w:val="000000" w:themeColor="text1"/>
            <w:sz w:val="21"/>
            <w:szCs w:val="21"/>
          </w:rPr>
          <w:t>25</w:t>
        </w:r>
        <w:r w:rsidR="000220DE" w:rsidRPr="00235044">
          <w:rPr>
            <w:rFonts w:ascii="宋体" w:hAnsi="宋体"/>
            <w:i w:val="0"/>
            <w:color w:val="000000" w:themeColor="text1"/>
            <w:sz w:val="21"/>
            <w:szCs w:val="21"/>
          </w:rPr>
          <w:fldChar w:fldCharType="end"/>
        </w:r>
      </w:hyperlink>
    </w:p>
    <w:p w:rsidR="005D2F7A" w:rsidRPr="00235044" w:rsidRDefault="006D3B2D">
      <w:pPr>
        <w:pStyle w:val="TOC3"/>
        <w:tabs>
          <w:tab w:val="right" w:leader="dot" w:pos="8494"/>
        </w:tabs>
        <w:spacing w:line="360" w:lineRule="auto"/>
        <w:rPr>
          <w:rFonts w:ascii="宋体" w:hAnsi="宋体"/>
          <w:i w:val="0"/>
          <w:iCs w:val="0"/>
          <w:color w:val="000000" w:themeColor="text1"/>
          <w:sz w:val="21"/>
          <w:szCs w:val="21"/>
        </w:rPr>
      </w:pPr>
      <w:hyperlink w:anchor="_Toc515006899" w:history="1">
        <w:r w:rsidR="000220DE" w:rsidRPr="00235044">
          <w:rPr>
            <w:rStyle w:val="af8"/>
            <w:rFonts w:ascii="宋体" w:hAnsi="宋体"/>
            <w:i w:val="0"/>
            <w:color w:val="000000" w:themeColor="text1"/>
            <w:sz w:val="21"/>
            <w:szCs w:val="21"/>
          </w:rPr>
          <w:t>2. 投标书</w:t>
        </w:r>
        <w:r w:rsidR="000220DE" w:rsidRPr="00235044">
          <w:rPr>
            <w:rFonts w:ascii="宋体" w:hAnsi="宋体"/>
            <w:i w:val="0"/>
            <w:color w:val="000000" w:themeColor="text1"/>
            <w:sz w:val="21"/>
            <w:szCs w:val="21"/>
          </w:rPr>
          <w:tab/>
        </w:r>
        <w:r w:rsidR="000220DE" w:rsidRPr="00235044">
          <w:rPr>
            <w:rFonts w:ascii="宋体" w:hAnsi="宋体"/>
            <w:i w:val="0"/>
            <w:color w:val="000000" w:themeColor="text1"/>
            <w:sz w:val="21"/>
            <w:szCs w:val="21"/>
          </w:rPr>
          <w:fldChar w:fldCharType="begin"/>
        </w:r>
        <w:r w:rsidR="000220DE" w:rsidRPr="00235044">
          <w:rPr>
            <w:rFonts w:ascii="宋体" w:hAnsi="宋体"/>
            <w:i w:val="0"/>
            <w:color w:val="000000" w:themeColor="text1"/>
            <w:sz w:val="21"/>
            <w:szCs w:val="21"/>
          </w:rPr>
          <w:instrText xml:space="preserve"> PAGEREF _Toc515006899 \h </w:instrText>
        </w:r>
        <w:r w:rsidR="000220DE" w:rsidRPr="00235044">
          <w:rPr>
            <w:rFonts w:ascii="宋体" w:hAnsi="宋体"/>
            <w:i w:val="0"/>
            <w:color w:val="000000" w:themeColor="text1"/>
            <w:sz w:val="21"/>
            <w:szCs w:val="21"/>
          </w:rPr>
        </w:r>
        <w:r w:rsidR="000220DE" w:rsidRPr="00235044">
          <w:rPr>
            <w:rFonts w:ascii="宋体" w:hAnsi="宋体"/>
            <w:i w:val="0"/>
            <w:color w:val="000000" w:themeColor="text1"/>
            <w:sz w:val="21"/>
            <w:szCs w:val="21"/>
          </w:rPr>
          <w:fldChar w:fldCharType="separate"/>
        </w:r>
        <w:r w:rsidR="000220DE" w:rsidRPr="00235044">
          <w:rPr>
            <w:rFonts w:ascii="宋体" w:hAnsi="宋体"/>
            <w:i w:val="0"/>
            <w:color w:val="000000" w:themeColor="text1"/>
            <w:sz w:val="21"/>
            <w:szCs w:val="21"/>
          </w:rPr>
          <w:t>28</w:t>
        </w:r>
        <w:r w:rsidR="000220DE" w:rsidRPr="00235044">
          <w:rPr>
            <w:rFonts w:ascii="宋体" w:hAnsi="宋体"/>
            <w:i w:val="0"/>
            <w:color w:val="000000" w:themeColor="text1"/>
            <w:sz w:val="21"/>
            <w:szCs w:val="21"/>
          </w:rPr>
          <w:fldChar w:fldCharType="end"/>
        </w:r>
      </w:hyperlink>
    </w:p>
    <w:p w:rsidR="005D2F7A" w:rsidRPr="00235044" w:rsidRDefault="006D3B2D">
      <w:pPr>
        <w:pStyle w:val="TOC3"/>
        <w:tabs>
          <w:tab w:val="right" w:leader="dot" w:pos="8494"/>
        </w:tabs>
        <w:spacing w:line="360" w:lineRule="auto"/>
        <w:rPr>
          <w:rFonts w:ascii="宋体" w:hAnsi="宋体"/>
          <w:i w:val="0"/>
          <w:iCs w:val="0"/>
          <w:color w:val="000000" w:themeColor="text1"/>
          <w:sz w:val="21"/>
          <w:szCs w:val="21"/>
        </w:rPr>
      </w:pPr>
      <w:hyperlink w:anchor="_Toc515006901" w:history="1">
        <w:r w:rsidR="000220DE" w:rsidRPr="00235044">
          <w:rPr>
            <w:rStyle w:val="af8"/>
            <w:rFonts w:ascii="宋体" w:hAnsi="宋体"/>
            <w:i w:val="0"/>
            <w:color w:val="000000" w:themeColor="text1"/>
            <w:sz w:val="21"/>
            <w:szCs w:val="21"/>
          </w:rPr>
          <w:t>3. 资格证明文件</w:t>
        </w:r>
        <w:r w:rsidR="000220DE" w:rsidRPr="00235044">
          <w:rPr>
            <w:rFonts w:ascii="宋体" w:hAnsi="宋体"/>
            <w:i w:val="0"/>
            <w:color w:val="000000" w:themeColor="text1"/>
            <w:sz w:val="21"/>
            <w:szCs w:val="21"/>
          </w:rPr>
          <w:tab/>
        </w:r>
        <w:r w:rsidR="000220DE" w:rsidRPr="00235044">
          <w:rPr>
            <w:rFonts w:ascii="宋体" w:hAnsi="宋体"/>
            <w:i w:val="0"/>
            <w:color w:val="000000" w:themeColor="text1"/>
            <w:sz w:val="21"/>
            <w:szCs w:val="21"/>
          </w:rPr>
          <w:fldChar w:fldCharType="begin"/>
        </w:r>
        <w:r w:rsidR="000220DE" w:rsidRPr="00235044">
          <w:rPr>
            <w:rFonts w:ascii="宋体" w:hAnsi="宋体"/>
            <w:i w:val="0"/>
            <w:color w:val="000000" w:themeColor="text1"/>
            <w:sz w:val="21"/>
            <w:szCs w:val="21"/>
          </w:rPr>
          <w:instrText xml:space="preserve"> PAGEREF _Toc515006901 \h </w:instrText>
        </w:r>
        <w:r w:rsidR="000220DE" w:rsidRPr="00235044">
          <w:rPr>
            <w:rFonts w:ascii="宋体" w:hAnsi="宋体"/>
            <w:i w:val="0"/>
            <w:color w:val="000000" w:themeColor="text1"/>
            <w:sz w:val="21"/>
            <w:szCs w:val="21"/>
          </w:rPr>
        </w:r>
        <w:r w:rsidR="000220DE" w:rsidRPr="00235044">
          <w:rPr>
            <w:rFonts w:ascii="宋体" w:hAnsi="宋体"/>
            <w:i w:val="0"/>
            <w:color w:val="000000" w:themeColor="text1"/>
            <w:sz w:val="21"/>
            <w:szCs w:val="21"/>
          </w:rPr>
          <w:fldChar w:fldCharType="separate"/>
        </w:r>
        <w:r w:rsidR="000220DE" w:rsidRPr="00235044">
          <w:rPr>
            <w:rFonts w:ascii="宋体" w:hAnsi="宋体"/>
            <w:i w:val="0"/>
            <w:color w:val="000000" w:themeColor="text1"/>
            <w:sz w:val="21"/>
            <w:szCs w:val="21"/>
          </w:rPr>
          <w:t>30</w:t>
        </w:r>
        <w:r w:rsidR="000220DE" w:rsidRPr="00235044">
          <w:rPr>
            <w:rFonts w:ascii="宋体" w:hAnsi="宋体"/>
            <w:i w:val="0"/>
            <w:color w:val="000000" w:themeColor="text1"/>
            <w:sz w:val="21"/>
            <w:szCs w:val="21"/>
          </w:rPr>
          <w:fldChar w:fldCharType="end"/>
        </w:r>
      </w:hyperlink>
    </w:p>
    <w:p w:rsidR="005D2F7A" w:rsidRPr="00235044" w:rsidRDefault="006D3B2D">
      <w:pPr>
        <w:pStyle w:val="TOC3"/>
        <w:tabs>
          <w:tab w:val="right" w:leader="dot" w:pos="8494"/>
        </w:tabs>
        <w:spacing w:line="360" w:lineRule="auto"/>
        <w:rPr>
          <w:rFonts w:ascii="宋体" w:hAnsi="宋体"/>
          <w:i w:val="0"/>
          <w:iCs w:val="0"/>
          <w:color w:val="000000" w:themeColor="text1"/>
          <w:sz w:val="21"/>
          <w:szCs w:val="21"/>
        </w:rPr>
      </w:pPr>
      <w:hyperlink w:anchor="_Toc515006902" w:history="1">
        <w:r w:rsidR="000220DE" w:rsidRPr="00235044">
          <w:rPr>
            <w:rStyle w:val="af8"/>
            <w:rFonts w:ascii="宋体" w:hAnsi="宋体"/>
            <w:i w:val="0"/>
            <w:color w:val="000000" w:themeColor="text1"/>
            <w:sz w:val="21"/>
            <w:szCs w:val="21"/>
          </w:rPr>
          <w:t>4. 投标报价表格</w:t>
        </w:r>
        <w:r w:rsidR="000220DE" w:rsidRPr="00235044">
          <w:rPr>
            <w:rFonts w:ascii="宋体" w:hAnsi="宋体"/>
            <w:i w:val="0"/>
            <w:color w:val="000000" w:themeColor="text1"/>
            <w:sz w:val="21"/>
            <w:szCs w:val="21"/>
          </w:rPr>
          <w:tab/>
        </w:r>
        <w:r w:rsidR="000220DE" w:rsidRPr="00235044">
          <w:rPr>
            <w:rFonts w:ascii="宋体" w:hAnsi="宋体"/>
            <w:i w:val="0"/>
            <w:color w:val="000000" w:themeColor="text1"/>
            <w:sz w:val="21"/>
            <w:szCs w:val="21"/>
          </w:rPr>
          <w:fldChar w:fldCharType="begin"/>
        </w:r>
        <w:r w:rsidR="000220DE" w:rsidRPr="00235044">
          <w:rPr>
            <w:rFonts w:ascii="宋体" w:hAnsi="宋体"/>
            <w:i w:val="0"/>
            <w:color w:val="000000" w:themeColor="text1"/>
            <w:sz w:val="21"/>
            <w:szCs w:val="21"/>
          </w:rPr>
          <w:instrText xml:space="preserve"> PAGEREF _Toc515006902 \h </w:instrText>
        </w:r>
        <w:r w:rsidR="000220DE" w:rsidRPr="00235044">
          <w:rPr>
            <w:rFonts w:ascii="宋体" w:hAnsi="宋体"/>
            <w:i w:val="0"/>
            <w:color w:val="000000" w:themeColor="text1"/>
            <w:sz w:val="21"/>
            <w:szCs w:val="21"/>
          </w:rPr>
        </w:r>
        <w:r w:rsidR="000220DE" w:rsidRPr="00235044">
          <w:rPr>
            <w:rFonts w:ascii="宋体" w:hAnsi="宋体"/>
            <w:i w:val="0"/>
            <w:color w:val="000000" w:themeColor="text1"/>
            <w:sz w:val="21"/>
            <w:szCs w:val="21"/>
          </w:rPr>
          <w:fldChar w:fldCharType="separate"/>
        </w:r>
        <w:r w:rsidR="000220DE" w:rsidRPr="00235044">
          <w:rPr>
            <w:rFonts w:ascii="宋体" w:hAnsi="宋体"/>
            <w:i w:val="0"/>
            <w:color w:val="000000" w:themeColor="text1"/>
            <w:sz w:val="21"/>
            <w:szCs w:val="21"/>
          </w:rPr>
          <w:t>34</w:t>
        </w:r>
        <w:r w:rsidR="000220DE" w:rsidRPr="00235044">
          <w:rPr>
            <w:rFonts w:ascii="宋体" w:hAnsi="宋体"/>
            <w:i w:val="0"/>
            <w:color w:val="000000" w:themeColor="text1"/>
            <w:sz w:val="21"/>
            <w:szCs w:val="21"/>
          </w:rPr>
          <w:fldChar w:fldCharType="end"/>
        </w:r>
      </w:hyperlink>
    </w:p>
    <w:p w:rsidR="005D2F7A" w:rsidRPr="00235044" w:rsidRDefault="006D3B2D">
      <w:pPr>
        <w:pStyle w:val="TOC3"/>
        <w:tabs>
          <w:tab w:val="right" w:leader="dot" w:pos="8494"/>
        </w:tabs>
        <w:spacing w:line="360" w:lineRule="auto"/>
        <w:rPr>
          <w:rFonts w:ascii="宋体" w:hAnsi="宋体"/>
          <w:i w:val="0"/>
          <w:iCs w:val="0"/>
          <w:color w:val="000000" w:themeColor="text1"/>
          <w:sz w:val="21"/>
          <w:szCs w:val="21"/>
        </w:rPr>
      </w:pPr>
      <w:hyperlink w:anchor="_Toc515006903" w:history="1">
        <w:r w:rsidR="000220DE" w:rsidRPr="00235044">
          <w:rPr>
            <w:rStyle w:val="af8"/>
            <w:rFonts w:ascii="宋体" w:hAnsi="宋体"/>
            <w:i w:val="0"/>
            <w:color w:val="000000" w:themeColor="text1"/>
            <w:sz w:val="21"/>
            <w:szCs w:val="21"/>
          </w:rPr>
          <w:t>5. 201</w:t>
        </w:r>
        <w:r w:rsidR="000220DE" w:rsidRPr="00235044">
          <w:rPr>
            <w:rStyle w:val="af8"/>
            <w:rFonts w:ascii="宋体" w:hAnsi="宋体" w:hint="eastAsia"/>
            <w:i w:val="0"/>
            <w:color w:val="000000" w:themeColor="text1"/>
            <w:sz w:val="21"/>
            <w:szCs w:val="21"/>
          </w:rPr>
          <w:t>6</w:t>
        </w:r>
        <w:r w:rsidR="000220DE" w:rsidRPr="00235044">
          <w:rPr>
            <w:rStyle w:val="af8"/>
            <w:rFonts w:ascii="宋体" w:hAnsi="宋体"/>
            <w:i w:val="0"/>
            <w:color w:val="000000" w:themeColor="text1"/>
            <w:sz w:val="21"/>
            <w:szCs w:val="21"/>
          </w:rPr>
          <w:t>年1月1日来投标方已完成的符合投标项目要求的项目清单</w:t>
        </w:r>
        <w:r w:rsidR="000220DE" w:rsidRPr="00235044">
          <w:rPr>
            <w:rFonts w:ascii="宋体" w:hAnsi="宋体"/>
            <w:i w:val="0"/>
            <w:color w:val="000000" w:themeColor="text1"/>
            <w:sz w:val="21"/>
            <w:szCs w:val="21"/>
          </w:rPr>
          <w:tab/>
        </w:r>
        <w:r w:rsidR="000220DE" w:rsidRPr="00235044">
          <w:rPr>
            <w:rFonts w:ascii="宋体" w:hAnsi="宋体"/>
            <w:i w:val="0"/>
            <w:color w:val="000000" w:themeColor="text1"/>
            <w:sz w:val="21"/>
            <w:szCs w:val="21"/>
          </w:rPr>
          <w:fldChar w:fldCharType="begin"/>
        </w:r>
        <w:r w:rsidR="000220DE" w:rsidRPr="00235044">
          <w:rPr>
            <w:rFonts w:ascii="宋体" w:hAnsi="宋体"/>
            <w:i w:val="0"/>
            <w:color w:val="000000" w:themeColor="text1"/>
            <w:sz w:val="21"/>
            <w:szCs w:val="21"/>
          </w:rPr>
          <w:instrText xml:space="preserve"> PAGEREF _Toc515006903 \h </w:instrText>
        </w:r>
        <w:r w:rsidR="000220DE" w:rsidRPr="00235044">
          <w:rPr>
            <w:rFonts w:ascii="宋体" w:hAnsi="宋体"/>
            <w:i w:val="0"/>
            <w:color w:val="000000" w:themeColor="text1"/>
            <w:sz w:val="21"/>
            <w:szCs w:val="21"/>
          </w:rPr>
        </w:r>
        <w:r w:rsidR="000220DE" w:rsidRPr="00235044">
          <w:rPr>
            <w:rFonts w:ascii="宋体" w:hAnsi="宋体"/>
            <w:i w:val="0"/>
            <w:color w:val="000000" w:themeColor="text1"/>
            <w:sz w:val="21"/>
            <w:szCs w:val="21"/>
          </w:rPr>
          <w:fldChar w:fldCharType="separate"/>
        </w:r>
        <w:r w:rsidR="000220DE" w:rsidRPr="00235044">
          <w:rPr>
            <w:rFonts w:ascii="宋体" w:hAnsi="宋体"/>
            <w:i w:val="0"/>
            <w:color w:val="000000" w:themeColor="text1"/>
            <w:sz w:val="21"/>
            <w:szCs w:val="21"/>
          </w:rPr>
          <w:t>38</w:t>
        </w:r>
        <w:r w:rsidR="000220DE" w:rsidRPr="00235044">
          <w:rPr>
            <w:rFonts w:ascii="宋体" w:hAnsi="宋体"/>
            <w:i w:val="0"/>
            <w:color w:val="000000" w:themeColor="text1"/>
            <w:sz w:val="21"/>
            <w:szCs w:val="21"/>
          </w:rPr>
          <w:fldChar w:fldCharType="end"/>
        </w:r>
      </w:hyperlink>
    </w:p>
    <w:p w:rsidR="005D2F7A" w:rsidRPr="00235044" w:rsidRDefault="006D3B2D">
      <w:pPr>
        <w:pStyle w:val="TOC3"/>
        <w:tabs>
          <w:tab w:val="right" w:leader="dot" w:pos="8494"/>
        </w:tabs>
        <w:spacing w:line="360" w:lineRule="auto"/>
        <w:rPr>
          <w:rFonts w:ascii="宋体" w:hAnsi="宋体"/>
          <w:i w:val="0"/>
          <w:iCs w:val="0"/>
          <w:color w:val="000000" w:themeColor="text1"/>
          <w:sz w:val="21"/>
          <w:szCs w:val="21"/>
        </w:rPr>
      </w:pPr>
      <w:hyperlink w:anchor="_Toc515006904" w:history="1">
        <w:r w:rsidR="000220DE" w:rsidRPr="00235044">
          <w:rPr>
            <w:rStyle w:val="af8"/>
            <w:rFonts w:ascii="宋体" w:hAnsi="宋体"/>
            <w:i w:val="0"/>
            <w:color w:val="000000" w:themeColor="text1"/>
            <w:sz w:val="21"/>
            <w:szCs w:val="21"/>
          </w:rPr>
          <w:t>6. 售后服务计划书</w:t>
        </w:r>
        <w:r w:rsidR="000220DE" w:rsidRPr="00235044">
          <w:rPr>
            <w:rFonts w:ascii="宋体" w:hAnsi="宋体"/>
            <w:i w:val="0"/>
            <w:color w:val="000000" w:themeColor="text1"/>
            <w:sz w:val="21"/>
            <w:szCs w:val="21"/>
          </w:rPr>
          <w:tab/>
        </w:r>
        <w:r w:rsidR="000220DE" w:rsidRPr="00235044">
          <w:rPr>
            <w:rFonts w:ascii="宋体" w:hAnsi="宋体"/>
            <w:i w:val="0"/>
            <w:color w:val="000000" w:themeColor="text1"/>
            <w:sz w:val="21"/>
            <w:szCs w:val="21"/>
          </w:rPr>
          <w:fldChar w:fldCharType="begin"/>
        </w:r>
        <w:r w:rsidR="000220DE" w:rsidRPr="00235044">
          <w:rPr>
            <w:rFonts w:ascii="宋体" w:hAnsi="宋体"/>
            <w:i w:val="0"/>
            <w:color w:val="000000" w:themeColor="text1"/>
            <w:sz w:val="21"/>
            <w:szCs w:val="21"/>
          </w:rPr>
          <w:instrText xml:space="preserve"> PAGEREF _Toc515006904 \h </w:instrText>
        </w:r>
        <w:r w:rsidR="000220DE" w:rsidRPr="00235044">
          <w:rPr>
            <w:rFonts w:ascii="宋体" w:hAnsi="宋体"/>
            <w:i w:val="0"/>
            <w:color w:val="000000" w:themeColor="text1"/>
            <w:sz w:val="21"/>
            <w:szCs w:val="21"/>
          </w:rPr>
        </w:r>
        <w:r w:rsidR="000220DE" w:rsidRPr="00235044">
          <w:rPr>
            <w:rFonts w:ascii="宋体" w:hAnsi="宋体"/>
            <w:i w:val="0"/>
            <w:color w:val="000000" w:themeColor="text1"/>
            <w:sz w:val="21"/>
            <w:szCs w:val="21"/>
          </w:rPr>
          <w:fldChar w:fldCharType="separate"/>
        </w:r>
        <w:r w:rsidR="000220DE" w:rsidRPr="00235044">
          <w:rPr>
            <w:rFonts w:ascii="宋体" w:hAnsi="宋体"/>
            <w:i w:val="0"/>
            <w:color w:val="000000" w:themeColor="text1"/>
            <w:sz w:val="21"/>
            <w:szCs w:val="21"/>
          </w:rPr>
          <w:t>39</w:t>
        </w:r>
        <w:r w:rsidR="000220DE" w:rsidRPr="00235044">
          <w:rPr>
            <w:rFonts w:ascii="宋体" w:hAnsi="宋体"/>
            <w:i w:val="0"/>
            <w:color w:val="000000" w:themeColor="text1"/>
            <w:sz w:val="21"/>
            <w:szCs w:val="21"/>
          </w:rPr>
          <w:fldChar w:fldCharType="end"/>
        </w:r>
      </w:hyperlink>
    </w:p>
    <w:p w:rsidR="005D2F7A" w:rsidRPr="00235044" w:rsidRDefault="006D3B2D">
      <w:pPr>
        <w:pStyle w:val="TOC3"/>
        <w:tabs>
          <w:tab w:val="right" w:leader="dot" w:pos="8494"/>
        </w:tabs>
        <w:spacing w:line="360" w:lineRule="auto"/>
        <w:rPr>
          <w:rFonts w:ascii="宋体" w:hAnsi="宋体"/>
          <w:i w:val="0"/>
          <w:iCs w:val="0"/>
          <w:color w:val="000000" w:themeColor="text1"/>
          <w:sz w:val="21"/>
          <w:szCs w:val="21"/>
        </w:rPr>
      </w:pPr>
      <w:hyperlink w:anchor="_Toc515006905" w:history="1">
        <w:r w:rsidR="000220DE" w:rsidRPr="00235044">
          <w:rPr>
            <w:rStyle w:val="af8"/>
            <w:rFonts w:ascii="宋体" w:hAnsi="宋体"/>
            <w:i w:val="0"/>
            <w:color w:val="000000" w:themeColor="text1"/>
            <w:sz w:val="21"/>
            <w:szCs w:val="21"/>
          </w:rPr>
          <w:t>7. 投标人及投标产品简介</w:t>
        </w:r>
        <w:r w:rsidR="000220DE" w:rsidRPr="00235044">
          <w:rPr>
            <w:rFonts w:ascii="宋体" w:hAnsi="宋体"/>
            <w:i w:val="0"/>
            <w:color w:val="000000" w:themeColor="text1"/>
            <w:sz w:val="21"/>
            <w:szCs w:val="21"/>
          </w:rPr>
          <w:tab/>
        </w:r>
        <w:r w:rsidR="000220DE" w:rsidRPr="00235044">
          <w:rPr>
            <w:rFonts w:ascii="宋体" w:hAnsi="宋体"/>
            <w:i w:val="0"/>
            <w:color w:val="000000" w:themeColor="text1"/>
            <w:sz w:val="21"/>
            <w:szCs w:val="21"/>
          </w:rPr>
          <w:fldChar w:fldCharType="begin"/>
        </w:r>
        <w:r w:rsidR="000220DE" w:rsidRPr="00235044">
          <w:rPr>
            <w:rFonts w:ascii="宋体" w:hAnsi="宋体"/>
            <w:i w:val="0"/>
            <w:color w:val="000000" w:themeColor="text1"/>
            <w:sz w:val="21"/>
            <w:szCs w:val="21"/>
          </w:rPr>
          <w:instrText xml:space="preserve"> PAGEREF _Toc515006905 \h </w:instrText>
        </w:r>
        <w:r w:rsidR="000220DE" w:rsidRPr="00235044">
          <w:rPr>
            <w:rFonts w:ascii="宋体" w:hAnsi="宋体"/>
            <w:i w:val="0"/>
            <w:color w:val="000000" w:themeColor="text1"/>
            <w:sz w:val="21"/>
            <w:szCs w:val="21"/>
          </w:rPr>
        </w:r>
        <w:r w:rsidR="000220DE" w:rsidRPr="00235044">
          <w:rPr>
            <w:rFonts w:ascii="宋体" w:hAnsi="宋体"/>
            <w:i w:val="0"/>
            <w:color w:val="000000" w:themeColor="text1"/>
            <w:sz w:val="21"/>
            <w:szCs w:val="21"/>
          </w:rPr>
          <w:fldChar w:fldCharType="separate"/>
        </w:r>
        <w:r w:rsidR="000220DE" w:rsidRPr="00235044">
          <w:rPr>
            <w:rFonts w:ascii="宋体" w:hAnsi="宋体"/>
            <w:i w:val="0"/>
            <w:color w:val="000000" w:themeColor="text1"/>
            <w:sz w:val="21"/>
            <w:szCs w:val="21"/>
          </w:rPr>
          <w:t>40</w:t>
        </w:r>
        <w:r w:rsidR="000220DE" w:rsidRPr="00235044">
          <w:rPr>
            <w:rFonts w:ascii="宋体" w:hAnsi="宋体"/>
            <w:i w:val="0"/>
            <w:color w:val="000000" w:themeColor="text1"/>
            <w:sz w:val="21"/>
            <w:szCs w:val="21"/>
          </w:rPr>
          <w:fldChar w:fldCharType="end"/>
        </w:r>
      </w:hyperlink>
    </w:p>
    <w:p w:rsidR="005D2F7A" w:rsidRPr="00235044" w:rsidRDefault="006D3B2D">
      <w:pPr>
        <w:pStyle w:val="TOC3"/>
        <w:tabs>
          <w:tab w:val="right" w:leader="dot" w:pos="8494"/>
        </w:tabs>
        <w:spacing w:line="360" w:lineRule="auto"/>
        <w:rPr>
          <w:rFonts w:ascii="宋体" w:hAnsi="宋体"/>
          <w:i w:val="0"/>
          <w:iCs w:val="0"/>
          <w:color w:val="000000" w:themeColor="text1"/>
          <w:sz w:val="21"/>
          <w:szCs w:val="21"/>
        </w:rPr>
      </w:pPr>
      <w:hyperlink w:anchor="_Toc515006906" w:history="1">
        <w:r w:rsidR="000220DE" w:rsidRPr="00235044">
          <w:rPr>
            <w:rStyle w:val="af8"/>
            <w:rFonts w:ascii="宋体" w:hAnsi="宋体"/>
            <w:i w:val="0"/>
            <w:color w:val="000000" w:themeColor="text1"/>
            <w:sz w:val="21"/>
            <w:szCs w:val="21"/>
          </w:rPr>
          <w:t>8. 反商业贿赂承诺书</w:t>
        </w:r>
        <w:r w:rsidR="000220DE" w:rsidRPr="00235044">
          <w:rPr>
            <w:rFonts w:ascii="宋体" w:hAnsi="宋体"/>
            <w:i w:val="0"/>
            <w:color w:val="000000" w:themeColor="text1"/>
            <w:sz w:val="21"/>
            <w:szCs w:val="21"/>
          </w:rPr>
          <w:tab/>
        </w:r>
        <w:r w:rsidR="000220DE" w:rsidRPr="00235044">
          <w:rPr>
            <w:rFonts w:ascii="宋体" w:hAnsi="宋体"/>
            <w:i w:val="0"/>
            <w:color w:val="000000" w:themeColor="text1"/>
            <w:sz w:val="21"/>
            <w:szCs w:val="21"/>
          </w:rPr>
          <w:fldChar w:fldCharType="begin"/>
        </w:r>
        <w:r w:rsidR="000220DE" w:rsidRPr="00235044">
          <w:rPr>
            <w:rFonts w:ascii="宋体" w:hAnsi="宋体"/>
            <w:i w:val="0"/>
            <w:color w:val="000000" w:themeColor="text1"/>
            <w:sz w:val="21"/>
            <w:szCs w:val="21"/>
          </w:rPr>
          <w:instrText xml:space="preserve"> PAGEREF _Toc515006906 \h </w:instrText>
        </w:r>
        <w:r w:rsidR="000220DE" w:rsidRPr="00235044">
          <w:rPr>
            <w:rFonts w:ascii="宋体" w:hAnsi="宋体"/>
            <w:i w:val="0"/>
            <w:color w:val="000000" w:themeColor="text1"/>
            <w:sz w:val="21"/>
            <w:szCs w:val="21"/>
          </w:rPr>
        </w:r>
        <w:r w:rsidR="000220DE" w:rsidRPr="00235044">
          <w:rPr>
            <w:rFonts w:ascii="宋体" w:hAnsi="宋体"/>
            <w:i w:val="0"/>
            <w:color w:val="000000" w:themeColor="text1"/>
            <w:sz w:val="21"/>
            <w:szCs w:val="21"/>
          </w:rPr>
          <w:fldChar w:fldCharType="separate"/>
        </w:r>
        <w:r w:rsidR="000220DE" w:rsidRPr="00235044">
          <w:rPr>
            <w:rFonts w:ascii="宋体" w:hAnsi="宋体"/>
            <w:i w:val="0"/>
            <w:color w:val="000000" w:themeColor="text1"/>
            <w:sz w:val="21"/>
            <w:szCs w:val="21"/>
          </w:rPr>
          <w:t>41</w:t>
        </w:r>
        <w:r w:rsidR="000220DE" w:rsidRPr="00235044">
          <w:rPr>
            <w:rFonts w:ascii="宋体" w:hAnsi="宋体"/>
            <w:i w:val="0"/>
            <w:color w:val="000000" w:themeColor="text1"/>
            <w:sz w:val="21"/>
            <w:szCs w:val="21"/>
          </w:rPr>
          <w:fldChar w:fldCharType="end"/>
        </w:r>
      </w:hyperlink>
    </w:p>
    <w:p w:rsidR="005D2F7A" w:rsidRPr="00235044" w:rsidRDefault="006D3B2D">
      <w:pPr>
        <w:pStyle w:val="TOC3"/>
        <w:tabs>
          <w:tab w:val="right" w:leader="dot" w:pos="8494"/>
        </w:tabs>
        <w:spacing w:line="360" w:lineRule="auto"/>
        <w:rPr>
          <w:rFonts w:ascii="宋体" w:hAnsi="宋体"/>
          <w:i w:val="0"/>
          <w:iCs w:val="0"/>
          <w:color w:val="000000" w:themeColor="text1"/>
          <w:sz w:val="21"/>
          <w:szCs w:val="21"/>
        </w:rPr>
      </w:pPr>
      <w:hyperlink w:anchor="_Toc515006907" w:history="1">
        <w:r w:rsidR="000220DE" w:rsidRPr="00235044">
          <w:rPr>
            <w:rStyle w:val="af8"/>
            <w:rFonts w:ascii="宋体" w:hAnsi="宋体"/>
            <w:i w:val="0"/>
            <w:color w:val="000000" w:themeColor="text1"/>
            <w:sz w:val="21"/>
            <w:szCs w:val="21"/>
          </w:rPr>
          <w:t xml:space="preserve">9. </w:t>
        </w:r>
        <w:r w:rsidR="000220DE" w:rsidRPr="00235044">
          <w:rPr>
            <w:rStyle w:val="af8"/>
            <w:rFonts w:ascii="宋体" w:hAnsi="宋体" w:hint="eastAsia"/>
            <w:i w:val="0"/>
            <w:color w:val="000000" w:themeColor="text1"/>
            <w:sz w:val="21"/>
            <w:szCs w:val="21"/>
          </w:rPr>
          <w:t>投标承诺函</w:t>
        </w:r>
        <w:r w:rsidR="000220DE" w:rsidRPr="00235044">
          <w:rPr>
            <w:rFonts w:ascii="宋体" w:hAnsi="宋体"/>
            <w:i w:val="0"/>
            <w:color w:val="000000" w:themeColor="text1"/>
            <w:sz w:val="21"/>
            <w:szCs w:val="21"/>
          </w:rPr>
          <w:tab/>
        </w:r>
        <w:r w:rsidR="000220DE" w:rsidRPr="00235044">
          <w:rPr>
            <w:rFonts w:ascii="宋体" w:hAnsi="宋体" w:hint="eastAsia"/>
            <w:i w:val="0"/>
            <w:color w:val="000000" w:themeColor="text1"/>
            <w:sz w:val="21"/>
            <w:szCs w:val="21"/>
          </w:rPr>
          <w:t>4</w:t>
        </w:r>
      </w:hyperlink>
      <w:r w:rsidR="000220DE" w:rsidRPr="00235044">
        <w:rPr>
          <w:rFonts w:ascii="宋体" w:hAnsi="宋体" w:hint="eastAsia"/>
          <w:i w:val="0"/>
          <w:color w:val="000000" w:themeColor="text1"/>
          <w:sz w:val="21"/>
          <w:szCs w:val="21"/>
        </w:rPr>
        <w:t>2</w:t>
      </w:r>
    </w:p>
    <w:p w:rsidR="005D2F7A" w:rsidRPr="00235044" w:rsidRDefault="006D3B2D">
      <w:pPr>
        <w:pStyle w:val="TOC3"/>
        <w:tabs>
          <w:tab w:val="right" w:leader="dot" w:pos="8494"/>
        </w:tabs>
        <w:spacing w:line="360" w:lineRule="auto"/>
        <w:rPr>
          <w:rFonts w:ascii="宋体" w:hAnsi="宋体"/>
          <w:i w:val="0"/>
          <w:iCs w:val="0"/>
          <w:color w:val="000000" w:themeColor="text1"/>
          <w:sz w:val="21"/>
          <w:szCs w:val="21"/>
        </w:rPr>
      </w:pPr>
      <w:hyperlink w:anchor="_Toc515006908" w:history="1">
        <w:r w:rsidR="000220DE" w:rsidRPr="00235044">
          <w:rPr>
            <w:rStyle w:val="af8"/>
            <w:rFonts w:ascii="宋体" w:hAnsi="宋体"/>
            <w:i w:val="0"/>
            <w:color w:val="000000" w:themeColor="text1"/>
            <w:sz w:val="21"/>
            <w:szCs w:val="21"/>
          </w:rPr>
          <w:t>10. 缴纳中标服务费承诺书</w:t>
        </w:r>
        <w:r w:rsidR="000220DE" w:rsidRPr="00235044">
          <w:rPr>
            <w:rFonts w:ascii="宋体" w:hAnsi="宋体"/>
            <w:i w:val="0"/>
            <w:color w:val="000000" w:themeColor="text1"/>
            <w:sz w:val="21"/>
            <w:szCs w:val="21"/>
          </w:rPr>
          <w:tab/>
        </w:r>
        <w:r w:rsidR="000220DE" w:rsidRPr="00235044">
          <w:rPr>
            <w:rFonts w:ascii="宋体" w:hAnsi="宋体"/>
            <w:i w:val="0"/>
            <w:color w:val="000000" w:themeColor="text1"/>
            <w:sz w:val="21"/>
            <w:szCs w:val="21"/>
          </w:rPr>
          <w:fldChar w:fldCharType="begin"/>
        </w:r>
        <w:r w:rsidR="000220DE" w:rsidRPr="00235044">
          <w:rPr>
            <w:rFonts w:ascii="宋体" w:hAnsi="宋体"/>
            <w:i w:val="0"/>
            <w:color w:val="000000" w:themeColor="text1"/>
            <w:sz w:val="21"/>
            <w:szCs w:val="21"/>
          </w:rPr>
          <w:instrText xml:space="preserve"> PAGEREF _Toc515006908 \h </w:instrText>
        </w:r>
        <w:r w:rsidR="000220DE" w:rsidRPr="00235044">
          <w:rPr>
            <w:rFonts w:ascii="宋体" w:hAnsi="宋体"/>
            <w:i w:val="0"/>
            <w:color w:val="000000" w:themeColor="text1"/>
            <w:sz w:val="21"/>
            <w:szCs w:val="21"/>
          </w:rPr>
        </w:r>
        <w:r w:rsidR="000220DE" w:rsidRPr="00235044">
          <w:rPr>
            <w:rFonts w:ascii="宋体" w:hAnsi="宋体"/>
            <w:i w:val="0"/>
            <w:color w:val="000000" w:themeColor="text1"/>
            <w:sz w:val="21"/>
            <w:szCs w:val="21"/>
          </w:rPr>
          <w:fldChar w:fldCharType="separate"/>
        </w:r>
        <w:r w:rsidR="000220DE" w:rsidRPr="00235044">
          <w:rPr>
            <w:rFonts w:ascii="宋体" w:hAnsi="宋体"/>
            <w:i w:val="0"/>
            <w:color w:val="000000" w:themeColor="text1"/>
            <w:sz w:val="21"/>
            <w:szCs w:val="21"/>
          </w:rPr>
          <w:t>44</w:t>
        </w:r>
        <w:r w:rsidR="000220DE" w:rsidRPr="00235044">
          <w:rPr>
            <w:rFonts w:ascii="宋体" w:hAnsi="宋体"/>
            <w:i w:val="0"/>
            <w:color w:val="000000" w:themeColor="text1"/>
            <w:sz w:val="21"/>
            <w:szCs w:val="21"/>
          </w:rPr>
          <w:fldChar w:fldCharType="end"/>
        </w:r>
      </w:hyperlink>
    </w:p>
    <w:p w:rsidR="005D2F7A" w:rsidRPr="00235044" w:rsidRDefault="006D3B2D">
      <w:pPr>
        <w:pStyle w:val="TOC3"/>
        <w:tabs>
          <w:tab w:val="right" w:leader="dot" w:pos="8494"/>
        </w:tabs>
        <w:spacing w:line="360" w:lineRule="auto"/>
        <w:rPr>
          <w:rFonts w:ascii="宋体" w:hAnsi="宋体"/>
          <w:i w:val="0"/>
          <w:iCs w:val="0"/>
          <w:color w:val="000000" w:themeColor="text1"/>
          <w:sz w:val="21"/>
          <w:szCs w:val="21"/>
        </w:rPr>
      </w:pPr>
      <w:hyperlink w:anchor="_Toc515006909" w:history="1">
        <w:r w:rsidR="000220DE" w:rsidRPr="00235044">
          <w:rPr>
            <w:rStyle w:val="af8"/>
            <w:rFonts w:ascii="宋体" w:hAnsi="宋体"/>
            <w:i w:val="0"/>
            <w:color w:val="000000" w:themeColor="text1"/>
            <w:sz w:val="21"/>
            <w:szCs w:val="21"/>
          </w:rPr>
          <w:t>11. 参加政府采购活动前3年内无政府采购重大违法记录声明</w:t>
        </w:r>
        <w:r w:rsidR="000220DE" w:rsidRPr="00235044">
          <w:rPr>
            <w:rFonts w:ascii="宋体" w:hAnsi="宋体"/>
            <w:i w:val="0"/>
            <w:color w:val="000000" w:themeColor="text1"/>
            <w:sz w:val="21"/>
            <w:szCs w:val="21"/>
          </w:rPr>
          <w:tab/>
        </w:r>
        <w:r w:rsidR="000220DE" w:rsidRPr="00235044">
          <w:rPr>
            <w:rFonts w:ascii="宋体" w:hAnsi="宋体"/>
            <w:i w:val="0"/>
            <w:color w:val="000000" w:themeColor="text1"/>
            <w:sz w:val="21"/>
            <w:szCs w:val="21"/>
          </w:rPr>
          <w:fldChar w:fldCharType="begin"/>
        </w:r>
        <w:r w:rsidR="000220DE" w:rsidRPr="00235044">
          <w:rPr>
            <w:rFonts w:ascii="宋体" w:hAnsi="宋体"/>
            <w:i w:val="0"/>
            <w:color w:val="000000" w:themeColor="text1"/>
            <w:sz w:val="21"/>
            <w:szCs w:val="21"/>
          </w:rPr>
          <w:instrText xml:space="preserve"> PAGEREF _Toc515006909 \h </w:instrText>
        </w:r>
        <w:r w:rsidR="000220DE" w:rsidRPr="00235044">
          <w:rPr>
            <w:rFonts w:ascii="宋体" w:hAnsi="宋体"/>
            <w:i w:val="0"/>
            <w:color w:val="000000" w:themeColor="text1"/>
            <w:sz w:val="21"/>
            <w:szCs w:val="21"/>
          </w:rPr>
        </w:r>
        <w:r w:rsidR="000220DE" w:rsidRPr="00235044">
          <w:rPr>
            <w:rFonts w:ascii="宋体" w:hAnsi="宋体"/>
            <w:i w:val="0"/>
            <w:color w:val="000000" w:themeColor="text1"/>
            <w:sz w:val="21"/>
            <w:szCs w:val="21"/>
          </w:rPr>
          <w:fldChar w:fldCharType="separate"/>
        </w:r>
        <w:r w:rsidR="000220DE" w:rsidRPr="00235044">
          <w:rPr>
            <w:rFonts w:ascii="宋体" w:hAnsi="宋体"/>
            <w:i w:val="0"/>
            <w:color w:val="000000" w:themeColor="text1"/>
            <w:sz w:val="21"/>
            <w:szCs w:val="21"/>
          </w:rPr>
          <w:t>45</w:t>
        </w:r>
        <w:r w:rsidR="000220DE" w:rsidRPr="00235044">
          <w:rPr>
            <w:rFonts w:ascii="宋体" w:hAnsi="宋体"/>
            <w:i w:val="0"/>
            <w:color w:val="000000" w:themeColor="text1"/>
            <w:sz w:val="21"/>
            <w:szCs w:val="21"/>
          </w:rPr>
          <w:fldChar w:fldCharType="end"/>
        </w:r>
      </w:hyperlink>
    </w:p>
    <w:p w:rsidR="005D2F7A" w:rsidRPr="00235044" w:rsidRDefault="006D3B2D">
      <w:pPr>
        <w:pStyle w:val="TOC3"/>
        <w:tabs>
          <w:tab w:val="right" w:leader="dot" w:pos="8494"/>
        </w:tabs>
        <w:spacing w:line="360" w:lineRule="auto"/>
        <w:rPr>
          <w:rFonts w:ascii="宋体" w:hAnsi="宋体"/>
          <w:i w:val="0"/>
          <w:iCs w:val="0"/>
          <w:color w:val="000000" w:themeColor="text1"/>
          <w:sz w:val="21"/>
          <w:szCs w:val="21"/>
        </w:rPr>
      </w:pPr>
      <w:hyperlink w:anchor="_Toc515006910" w:history="1">
        <w:r w:rsidR="000220DE" w:rsidRPr="00235044">
          <w:rPr>
            <w:rStyle w:val="af8"/>
            <w:rFonts w:ascii="宋体" w:hAnsi="宋体"/>
            <w:i w:val="0"/>
            <w:color w:val="000000" w:themeColor="text1"/>
            <w:sz w:val="21"/>
            <w:szCs w:val="21"/>
          </w:rPr>
          <w:t>12. 其他相关资料</w:t>
        </w:r>
        <w:r w:rsidR="000220DE" w:rsidRPr="00235044">
          <w:rPr>
            <w:rFonts w:ascii="宋体" w:hAnsi="宋体"/>
            <w:i w:val="0"/>
            <w:color w:val="000000" w:themeColor="text1"/>
            <w:sz w:val="21"/>
            <w:szCs w:val="21"/>
          </w:rPr>
          <w:tab/>
        </w:r>
        <w:r w:rsidR="000220DE" w:rsidRPr="00235044">
          <w:rPr>
            <w:rFonts w:ascii="宋体" w:hAnsi="宋体"/>
            <w:i w:val="0"/>
            <w:color w:val="000000" w:themeColor="text1"/>
            <w:sz w:val="21"/>
            <w:szCs w:val="21"/>
          </w:rPr>
          <w:fldChar w:fldCharType="begin"/>
        </w:r>
        <w:r w:rsidR="000220DE" w:rsidRPr="00235044">
          <w:rPr>
            <w:rFonts w:ascii="宋体" w:hAnsi="宋体"/>
            <w:i w:val="0"/>
            <w:color w:val="000000" w:themeColor="text1"/>
            <w:sz w:val="21"/>
            <w:szCs w:val="21"/>
          </w:rPr>
          <w:instrText xml:space="preserve"> PAGEREF _Toc515006910 \h </w:instrText>
        </w:r>
        <w:r w:rsidR="000220DE" w:rsidRPr="00235044">
          <w:rPr>
            <w:rFonts w:ascii="宋体" w:hAnsi="宋体"/>
            <w:i w:val="0"/>
            <w:color w:val="000000" w:themeColor="text1"/>
            <w:sz w:val="21"/>
            <w:szCs w:val="21"/>
          </w:rPr>
        </w:r>
        <w:r w:rsidR="000220DE" w:rsidRPr="00235044">
          <w:rPr>
            <w:rFonts w:ascii="宋体" w:hAnsi="宋体"/>
            <w:i w:val="0"/>
            <w:color w:val="000000" w:themeColor="text1"/>
            <w:sz w:val="21"/>
            <w:szCs w:val="21"/>
          </w:rPr>
          <w:fldChar w:fldCharType="separate"/>
        </w:r>
        <w:r w:rsidR="000220DE" w:rsidRPr="00235044">
          <w:rPr>
            <w:rFonts w:ascii="宋体" w:hAnsi="宋体"/>
            <w:i w:val="0"/>
            <w:color w:val="000000" w:themeColor="text1"/>
            <w:sz w:val="21"/>
            <w:szCs w:val="21"/>
          </w:rPr>
          <w:t>46</w:t>
        </w:r>
        <w:r w:rsidR="000220DE" w:rsidRPr="00235044">
          <w:rPr>
            <w:rFonts w:ascii="宋体" w:hAnsi="宋体"/>
            <w:i w:val="0"/>
            <w:color w:val="000000" w:themeColor="text1"/>
            <w:sz w:val="21"/>
            <w:szCs w:val="21"/>
          </w:rPr>
          <w:fldChar w:fldCharType="end"/>
        </w:r>
      </w:hyperlink>
    </w:p>
    <w:p w:rsidR="005D2F7A" w:rsidRPr="00235044" w:rsidRDefault="006D3B2D">
      <w:pPr>
        <w:pStyle w:val="TOC2"/>
        <w:tabs>
          <w:tab w:val="right" w:leader="dot" w:pos="8494"/>
        </w:tabs>
        <w:spacing w:line="360" w:lineRule="auto"/>
        <w:rPr>
          <w:rFonts w:ascii="宋体" w:hAnsi="宋体"/>
          <w:smallCaps w:val="0"/>
          <w:color w:val="000000" w:themeColor="text1"/>
          <w:sz w:val="21"/>
          <w:szCs w:val="21"/>
        </w:rPr>
      </w:pPr>
      <w:hyperlink w:anchor="_Toc515006911" w:history="1">
        <w:r w:rsidR="000220DE" w:rsidRPr="00235044">
          <w:rPr>
            <w:rStyle w:val="af8"/>
            <w:rFonts w:ascii="宋体" w:hAnsi="宋体"/>
            <w:color w:val="000000" w:themeColor="text1"/>
            <w:sz w:val="21"/>
            <w:szCs w:val="21"/>
          </w:rPr>
          <w:t>第四章 合同条款</w:t>
        </w:r>
        <w:r w:rsidR="000220DE" w:rsidRPr="00235044">
          <w:rPr>
            <w:rFonts w:ascii="宋体" w:hAnsi="宋体"/>
            <w:color w:val="000000" w:themeColor="text1"/>
            <w:sz w:val="21"/>
            <w:szCs w:val="21"/>
          </w:rPr>
          <w:tab/>
        </w:r>
        <w:r w:rsidR="000220DE" w:rsidRPr="00235044">
          <w:rPr>
            <w:rFonts w:ascii="宋体" w:hAnsi="宋体"/>
            <w:color w:val="000000" w:themeColor="text1"/>
            <w:sz w:val="21"/>
            <w:szCs w:val="21"/>
          </w:rPr>
          <w:fldChar w:fldCharType="begin"/>
        </w:r>
        <w:r w:rsidR="000220DE" w:rsidRPr="00235044">
          <w:rPr>
            <w:rFonts w:ascii="宋体" w:hAnsi="宋体"/>
            <w:color w:val="000000" w:themeColor="text1"/>
            <w:sz w:val="21"/>
            <w:szCs w:val="21"/>
          </w:rPr>
          <w:instrText xml:space="preserve"> PAGEREF _Toc515006911 \h </w:instrText>
        </w:r>
        <w:r w:rsidR="000220DE" w:rsidRPr="00235044">
          <w:rPr>
            <w:rFonts w:ascii="宋体" w:hAnsi="宋体"/>
            <w:color w:val="000000" w:themeColor="text1"/>
            <w:sz w:val="21"/>
            <w:szCs w:val="21"/>
          </w:rPr>
        </w:r>
        <w:r w:rsidR="000220DE" w:rsidRPr="00235044">
          <w:rPr>
            <w:rFonts w:ascii="宋体" w:hAnsi="宋体"/>
            <w:color w:val="000000" w:themeColor="text1"/>
            <w:sz w:val="21"/>
            <w:szCs w:val="21"/>
          </w:rPr>
          <w:fldChar w:fldCharType="separate"/>
        </w:r>
        <w:r w:rsidR="000220DE" w:rsidRPr="00235044">
          <w:rPr>
            <w:rFonts w:ascii="宋体" w:hAnsi="宋体"/>
            <w:color w:val="000000" w:themeColor="text1"/>
            <w:sz w:val="21"/>
            <w:szCs w:val="21"/>
          </w:rPr>
          <w:t>52</w:t>
        </w:r>
        <w:r w:rsidR="000220DE" w:rsidRPr="00235044">
          <w:rPr>
            <w:rFonts w:ascii="宋体" w:hAnsi="宋体"/>
            <w:color w:val="000000" w:themeColor="text1"/>
            <w:sz w:val="21"/>
            <w:szCs w:val="21"/>
          </w:rPr>
          <w:fldChar w:fldCharType="end"/>
        </w:r>
      </w:hyperlink>
    </w:p>
    <w:p w:rsidR="005D2F7A" w:rsidRPr="00235044" w:rsidRDefault="006D3B2D">
      <w:pPr>
        <w:pStyle w:val="TOC3"/>
        <w:tabs>
          <w:tab w:val="right" w:leader="dot" w:pos="8494"/>
        </w:tabs>
        <w:spacing w:line="360" w:lineRule="auto"/>
        <w:rPr>
          <w:rFonts w:ascii="宋体" w:hAnsi="宋体"/>
          <w:i w:val="0"/>
          <w:iCs w:val="0"/>
          <w:color w:val="000000" w:themeColor="text1"/>
          <w:sz w:val="21"/>
          <w:szCs w:val="21"/>
        </w:rPr>
      </w:pPr>
      <w:hyperlink w:anchor="_Toc515006912" w:history="1">
        <w:r w:rsidR="000220DE" w:rsidRPr="00235044">
          <w:rPr>
            <w:rStyle w:val="af8"/>
            <w:rFonts w:ascii="宋体" w:hAnsi="宋体"/>
            <w:i w:val="0"/>
            <w:color w:val="000000" w:themeColor="text1"/>
            <w:sz w:val="21"/>
            <w:szCs w:val="21"/>
          </w:rPr>
          <w:t>1. 适用性</w:t>
        </w:r>
        <w:r w:rsidR="000220DE" w:rsidRPr="00235044">
          <w:rPr>
            <w:rFonts w:ascii="宋体" w:hAnsi="宋体"/>
            <w:i w:val="0"/>
            <w:color w:val="000000" w:themeColor="text1"/>
            <w:sz w:val="21"/>
            <w:szCs w:val="21"/>
          </w:rPr>
          <w:tab/>
        </w:r>
        <w:r w:rsidR="000220DE" w:rsidRPr="00235044">
          <w:rPr>
            <w:rFonts w:ascii="宋体" w:hAnsi="宋体"/>
            <w:i w:val="0"/>
            <w:color w:val="000000" w:themeColor="text1"/>
            <w:sz w:val="21"/>
            <w:szCs w:val="21"/>
          </w:rPr>
          <w:fldChar w:fldCharType="begin"/>
        </w:r>
        <w:r w:rsidR="000220DE" w:rsidRPr="00235044">
          <w:rPr>
            <w:rFonts w:ascii="宋体" w:hAnsi="宋体"/>
            <w:i w:val="0"/>
            <w:color w:val="000000" w:themeColor="text1"/>
            <w:sz w:val="21"/>
            <w:szCs w:val="21"/>
          </w:rPr>
          <w:instrText xml:space="preserve"> PAGEREF _Toc515006912 \h </w:instrText>
        </w:r>
        <w:r w:rsidR="000220DE" w:rsidRPr="00235044">
          <w:rPr>
            <w:rFonts w:ascii="宋体" w:hAnsi="宋体"/>
            <w:i w:val="0"/>
            <w:color w:val="000000" w:themeColor="text1"/>
            <w:sz w:val="21"/>
            <w:szCs w:val="21"/>
          </w:rPr>
        </w:r>
        <w:r w:rsidR="000220DE" w:rsidRPr="00235044">
          <w:rPr>
            <w:rFonts w:ascii="宋体" w:hAnsi="宋体"/>
            <w:i w:val="0"/>
            <w:color w:val="000000" w:themeColor="text1"/>
            <w:sz w:val="21"/>
            <w:szCs w:val="21"/>
          </w:rPr>
          <w:fldChar w:fldCharType="separate"/>
        </w:r>
        <w:r w:rsidR="000220DE" w:rsidRPr="00235044">
          <w:rPr>
            <w:rFonts w:ascii="宋体" w:hAnsi="宋体"/>
            <w:i w:val="0"/>
            <w:color w:val="000000" w:themeColor="text1"/>
            <w:sz w:val="21"/>
            <w:szCs w:val="21"/>
          </w:rPr>
          <w:t>52</w:t>
        </w:r>
        <w:r w:rsidR="000220DE" w:rsidRPr="00235044">
          <w:rPr>
            <w:rFonts w:ascii="宋体" w:hAnsi="宋体"/>
            <w:i w:val="0"/>
            <w:color w:val="000000" w:themeColor="text1"/>
            <w:sz w:val="21"/>
            <w:szCs w:val="21"/>
          </w:rPr>
          <w:fldChar w:fldCharType="end"/>
        </w:r>
      </w:hyperlink>
    </w:p>
    <w:p w:rsidR="005D2F7A" w:rsidRPr="00235044" w:rsidRDefault="006D3B2D">
      <w:pPr>
        <w:pStyle w:val="TOC3"/>
        <w:tabs>
          <w:tab w:val="right" w:leader="dot" w:pos="8494"/>
        </w:tabs>
        <w:spacing w:line="360" w:lineRule="auto"/>
        <w:rPr>
          <w:rFonts w:ascii="宋体" w:hAnsi="宋体"/>
          <w:i w:val="0"/>
          <w:iCs w:val="0"/>
          <w:color w:val="000000" w:themeColor="text1"/>
          <w:sz w:val="21"/>
          <w:szCs w:val="21"/>
        </w:rPr>
      </w:pPr>
      <w:hyperlink w:anchor="_Toc515006913" w:history="1">
        <w:r w:rsidR="000220DE" w:rsidRPr="00235044">
          <w:rPr>
            <w:rStyle w:val="af8"/>
            <w:rFonts w:ascii="宋体" w:hAnsi="宋体"/>
            <w:i w:val="0"/>
            <w:color w:val="000000" w:themeColor="text1"/>
            <w:sz w:val="21"/>
            <w:szCs w:val="21"/>
          </w:rPr>
          <w:t>2. 定义</w:t>
        </w:r>
        <w:r w:rsidR="000220DE" w:rsidRPr="00235044">
          <w:rPr>
            <w:rFonts w:ascii="宋体" w:hAnsi="宋体"/>
            <w:i w:val="0"/>
            <w:color w:val="000000" w:themeColor="text1"/>
            <w:sz w:val="21"/>
            <w:szCs w:val="21"/>
          </w:rPr>
          <w:tab/>
        </w:r>
        <w:r w:rsidR="000220DE" w:rsidRPr="00235044">
          <w:rPr>
            <w:rFonts w:ascii="宋体" w:hAnsi="宋体"/>
            <w:i w:val="0"/>
            <w:color w:val="000000" w:themeColor="text1"/>
            <w:sz w:val="21"/>
            <w:szCs w:val="21"/>
          </w:rPr>
          <w:fldChar w:fldCharType="begin"/>
        </w:r>
        <w:r w:rsidR="000220DE" w:rsidRPr="00235044">
          <w:rPr>
            <w:rFonts w:ascii="宋体" w:hAnsi="宋体"/>
            <w:i w:val="0"/>
            <w:color w:val="000000" w:themeColor="text1"/>
            <w:sz w:val="21"/>
            <w:szCs w:val="21"/>
          </w:rPr>
          <w:instrText xml:space="preserve"> PAGEREF _Toc515006913 \h </w:instrText>
        </w:r>
        <w:r w:rsidR="000220DE" w:rsidRPr="00235044">
          <w:rPr>
            <w:rFonts w:ascii="宋体" w:hAnsi="宋体"/>
            <w:i w:val="0"/>
            <w:color w:val="000000" w:themeColor="text1"/>
            <w:sz w:val="21"/>
            <w:szCs w:val="21"/>
          </w:rPr>
        </w:r>
        <w:r w:rsidR="000220DE" w:rsidRPr="00235044">
          <w:rPr>
            <w:rFonts w:ascii="宋体" w:hAnsi="宋体"/>
            <w:i w:val="0"/>
            <w:color w:val="000000" w:themeColor="text1"/>
            <w:sz w:val="21"/>
            <w:szCs w:val="21"/>
          </w:rPr>
          <w:fldChar w:fldCharType="separate"/>
        </w:r>
        <w:r w:rsidR="000220DE" w:rsidRPr="00235044">
          <w:rPr>
            <w:rFonts w:ascii="宋体" w:hAnsi="宋体"/>
            <w:i w:val="0"/>
            <w:color w:val="000000" w:themeColor="text1"/>
            <w:sz w:val="21"/>
            <w:szCs w:val="21"/>
          </w:rPr>
          <w:t>52</w:t>
        </w:r>
        <w:r w:rsidR="000220DE" w:rsidRPr="00235044">
          <w:rPr>
            <w:rFonts w:ascii="宋体" w:hAnsi="宋体"/>
            <w:i w:val="0"/>
            <w:color w:val="000000" w:themeColor="text1"/>
            <w:sz w:val="21"/>
            <w:szCs w:val="21"/>
          </w:rPr>
          <w:fldChar w:fldCharType="end"/>
        </w:r>
      </w:hyperlink>
    </w:p>
    <w:p w:rsidR="005D2F7A" w:rsidRPr="00235044" w:rsidRDefault="006D3B2D">
      <w:pPr>
        <w:pStyle w:val="TOC3"/>
        <w:tabs>
          <w:tab w:val="right" w:leader="dot" w:pos="8494"/>
        </w:tabs>
        <w:spacing w:line="360" w:lineRule="auto"/>
        <w:rPr>
          <w:rFonts w:ascii="宋体" w:hAnsi="宋体"/>
          <w:i w:val="0"/>
          <w:iCs w:val="0"/>
          <w:color w:val="000000" w:themeColor="text1"/>
          <w:sz w:val="21"/>
          <w:szCs w:val="21"/>
        </w:rPr>
      </w:pPr>
      <w:hyperlink w:anchor="_Toc515006914" w:history="1">
        <w:r w:rsidR="000220DE" w:rsidRPr="00235044">
          <w:rPr>
            <w:rStyle w:val="af8"/>
            <w:rFonts w:ascii="宋体" w:hAnsi="宋体"/>
            <w:i w:val="0"/>
            <w:color w:val="000000" w:themeColor="text1"/>
            <w:sz w:val="21"/>
            <w:szCs w:val="21"/>
          </w:rPr>
          <w:t>3. 原产地</w:t>
        </w:r>
        <w:r w:rsidR="000220DE" w:rsidRPr="00235044">
          <w:rPr>
            <w:rFonts w:ascii="宋体" w:hAnsi="宋体"/>
            <w:i w:val="0"/>
            <w:color w:val="000000" w:themeColor="text1"/>
            <w:sz w:val="21"/>
            <w:szCs w:val="21"/>
          </w:rPr>
          <w:tab/>
        </w:r>
        <w:r w:rsidR="000220DE" w:rsidRPr="00235044">
          <w:rPr>
            <w:rFonts w:ascii="宋体" w:hAnsi="宋体"/>
            <w:i w:val="0"/>
            <w:color w:val="000000" w:themeColor="text1"/>
            <w:sz w:val="21"/>
            <w:szCs w:val="21"/>
          </w:rPr>
          <w:fldChar w:fldCharType="begin"/>
        </w:r>
        <w:r w:rsidR="000220DE" w:rsidRPr="00235044">
          <w:rPr>
            <w:rFonts w:ascii="宋体" w:hAnsi="宋体"/>
            <w:i w:val="0"/>
            <w:color w:val="000000" w:themeColor="text1"/>
            <w:sz w:val="21"/>
            <w:szCs w:val="21"/>
          </w:rPr>
          <w:instrText xml:space="preserve"> PAGEREF _Toc515006914 \h </w:instrText>
        </w:r>
        <w:r w:rsidR="000220DE" w:rsidRPr="00235044">
          <w:rPr>
            <w:rFonts w:ascii="宋体" w:hAnsi="宋体"/>
            <w:i w:val="0"/>
            <w:color w:val="000000" w:themeColor="text1"/>
            <w:sz w:val="21"/>
            <w:szCs w:val="21"/>
          </w:rPr>
        </w:r>
        <w:r w:rsidR="000220DE" w:rsidRPr="00235044">
          <w:rPr>
            <w:rFonts w:ascii="宋体" w:hAnsi="宋体"/>
            <w:i w:val="0"/>
            <w:color w:val="000000" w:themeColor="text1"/>
            <w:sz w:val="21"/>
            <w:szCs w:val="21"/>
          </w:rPr>
          <w:fldChar w:fldCharType="separate"/>
        </w:r>
        <w:r w:rsidR="000220DE" w:rsidRPr="00235044">
          <w:rPr>
            <w:rFonts w:ascii="宋体" w:hAnsi="宋体"/>
            <w:i w:val="0"/>
            <w:color w:val="000000" w:themeColor="text1"/>
            <w:sz w:val="21"/>
            <w:szCs w:val="21"/>
          </w:rPr>
          <w:t>53</w:t>
        </w:r>
        <w:r w:rsidR="000220DE" w:rsidRPr="00235044">
          <w:rPr>
            <w:rFonts w:ascii="宋体" w:hAnsi="宋体"/>
            <w:i w:val="0"/>
            <w:color w:val="000000" w:themeColor="text1"/>
            <w:sz w:val="21"/>
            <w:szCs w:val="21"/>
          </w:rPr>
          <w:fldChar w:fldCharType="end"/>
        </w:r>
      </w:hyperlink>
    </w:p>
    <w:p w:rsidR="005D2F7A" w:rsidRPr="00235044" w:rsidRDefault="006D3B2D">
      <w:pPr>
        <w:pStyle w:val="TOC3"/>
        <w:tabs>
          <w:tab w:val="right" w:leader="dot" w:pos="8494"/>
        </w:tabs>
        <w:spacing w:line="360" w:lineRule="auto"/>
        <w:rPr>
          <w:rFonts w:ascii="宋体" w:hAnsi="宋体"/>
          <w:i w:val="0"/>
          <w:iCs w:val="0"/>
          <w:color w:val="000000" w:themeColor="text1"/>
          <w:sz w:val="21"/>
          <w:szCs w:val="21"/>
        </w:rPr>
      </w:pPr>
      <w:hyperlink w:anchor="_Toc515006915" w:history="1">
        <w:r w:rsidR="000220DE" w:rsidRPr="00235044">
          <w:rPr>
            <w:rStyle w:val="af8"/>
            <w:rFonts w:ascii="宋体" w:hAnsi="宋体"/>
            <w:i w:val="0"/>
            <w:color w:val="000000" w:themeColor="text1"/>
            <w:sz w:val="21"/>
            <w:szCs w:val="21"/>
          </w:rPr>
          <w:t>4. 标准</w:t>
        </w:r>
        <w:r w:rsidR="000220DE" w:rsidRPr="00235044">
          <w:rPr>
            <w:rFonts w:ascii="宋体" w:hAnsi="宋体"/>
            <w:i w:val="0"/>
            <w:color w:val="000000" w:themeColor="text1"/>
            <w:sz w:val="21"/>
            <w:szCs w:val="21"/>
          </w:rPr>
          <w:tab/>
        </w:r>
        <w:r w:rsidR="000220DE" w:rsidRPr="00235044">
          <w:rPr>
            <w:rFonts w:ascii="宋体" w:hAnsi="宋体"/>
            <w:i w:val="0"/>
            <w:color w:val="000000" w:themeColor="text1"/>
            <w:sz w:val="21"/>
            <w:szCs w:val="21"/>
          </w:rPr>
          <w:fldChar w:fldCharType="begin"/>
        </w:r>
        <w:r w:rsidR="000220DE" w:rsidRPr="00235044">
          <w:rPr>
            <w:rFonts w:ascii="宋体" w:hAnsi="宋体"/>
            <w:i w:val="0"/>
            <w:color w:val="000000" w:themeColor="text1"/>
            <w:sz w:val="21"/>
            <w:szCs w:val="21"/>
          </w:rPr>
          <w:instrText xml:space="preserve"> PAGEREF _Toc515006915 \h </w:instrText>
        </w:r>
        <w:r w:rsidR="000220DE" w:rsidRPr="00235044">
          <w:rPr>
            <w:rFonts w:ascii="宋体" w:hAnsi="宋体"/>
            <w:i w:val="0"/>
            <w:color w:val="000000" w:themeColor="text1"/>
            <w:sz w:val="21"/>
            <w:szCs w:val="21"/>
          </w:rPr>
        </w:r>
        <w:r w:rsidR="000220DE" w:rsidRPr="00235044">
          <w:rPr>
            <w:rFonts w:ascii="宋体" w:hAnsi="宋体"/>
            <w:i w:val="0"/>
            <w:color w:val="000000" w:themeColor="text1"/>
            <w:sz w:val="21"/>
            <w:szCs w:val="21"/>
          </w:rPr>
          <w:fldChar w:fldCharType="separate"/>
        </w:r>
        <w:r w:rsidR="000220DE" w:rsidRPr="00235044">
          <w:rPr>
            <w:rFonts w:ascii="宋体" w:hAnsi="宋体"/>
            <w:i w:val="0"/>
            <w:color w:val="000000" w:themeColor="text1"/>
            <w:sz w:val="21"/>
            <w:szCs w:val="21"/>
          </w:rPr>
          <w:t>54</w:t>
        </w:r>
        <w:r w:rsidR="000220DE" w:rsidRPr="00235044">
          <w:rPr>
            <w:rFonts w:ascii="宋体" w:hAnsi="宋体"/>
            <w:i w:val="0"/>
            <w:color w:val="000000" w:themeColor="text1"/>
            <w:sz w:val="21"/>
            <w:szCs w:val="21"/>
          </w:rPr>
          <w:fldChar w:fldCharType="end"/>
        </w:r>
      </w:hyperlink>
    </w:p>
    <w:p w:rsidR="005D2F7A" w:rsidRPr="00235044" w:rsidRDefault="006D3B2D">
      <w:pPr>
        <w:pStyle w:val="TOC3"/>
        <w:tabs>
          <w:tab w:val="right" w:leader="dot" w:pos="8494"/>
        </w:tabs>
        <w:spacing w:line="360" w:lineRule="auto"/>
        <w:rPr>
          <w:rFonts w:ascii="宋体" w:hAnsi="宋体"/>
          <w:i w:val="0"/>
          <w:iCs w:val="0"/>
          <w:color w:val="000000" w:themeColor="text1"/>
          <w:sz w:val="21"/>
          <w:szCs w:val="21"/>
        </w:rPr>
      </w:pPr>
      <w:hyperlink w:anchor="_Toc515006916" w:history="1">
        <w:r w:rsidR="000220DE" w:rsidRPr="00235044">
          <w:rPr>
            <w:rStyle w:val="af8"/>
            <w:rFonts w:ascii="宋体" w:hAnsi="宋体"/>
            <w:i w:val="0"/>
            <w:color w:val="000000" w:themeColor="text1"/>
            <w:sz w:val="21"/>
            <w:szCs w:val="21"/>
          </w:rPr>
          <w:t>5. 使用合同文件和资料</w:t>
        </w:r>
        <w:r w:rsidR="000220DE" w:rsidRPr="00235044">
          <w:rPr>
            <w:rFonts w:ascii="宋体" w:hAnsi="宋体"/>
            <w:i w:val="0"/>
            <w:color w:val="000000" w:themeColor="text1"/>
            <w:sz w:val="21"/>
            <w:szCs w:val="21"/>
          </w:rPr>
          <w:tab/>
        </w:r>
        <w:r w:rsidR="000220DE" w:rsidRPr="00235044">
          <w:rPr>
            <w:rFonts w:ascii="宋体" w:hAnsi="宋体"/>
            <w:i w:val="0"/>
            <w:color w:val="000000" w:themeColor="text1"/>
            <w:sz w:val="21"/>
            <w:szCs w:val="21"/>
          </w:rPr>
          <w:fldChar w:fldCharType="begin"/>
        </w:r>
        <w:r w:rsidR="000220DE" w:rsidRPr="00235044">
          <w:rPr>
            <w:rFonts w:ascii="宋体" w:hAnsi="宋体"/>
            <w:i w:val="0"/>
            <w:color w:val="000000" w:themeColor="text1"/>
            <w:sz w:val="21"/>
            <w:szCs w:val="21"/>
          </w:rPr>
          <w:instrText xml:space="preserve"> PAGEREF _Toc515006916 \h </w:instrText>
        </w:r>
        <w:r w:rsidR="000220DE" w:rsidRPr="00235044">
          <w:rPr>
            <w:rFonts w:ascii="宋体" w:hAnsi="宋体"/>
            <w:i w:val="0"/>
            <w:color w:val="000000" w:themeColor="text1"/>
            <w:sz w:val="21"/>
            <w:szCs w:val="21"/>
          </w:rPr>
        </w:r>
        <w:r w:rsidR="000220DE" w:rsidRPr="00235044">
          <w:rPr>
            <w:rFonts w:ascii="宋体" w:hAnsi="宋体"/>
            <w:i w:val="0"/>
            <w:color w:val="000000" w:themeColor="text1"/>
            <w:sz w:val="21"/>
            <w:szCs w:val="21"/>
          </w:rPr>
          <w:fldChar w:fldCharType="separate"/>
        </w:r>
        <w:r w:rsidR="000220DE" w:rsidRPr="00235044">
          <w:rPr>
            <w:rFonts w:ascii="宋体" w:hAnsi="宋体"/>
            <w:i w:val="0"/>
            <w:color w:val="000000" w:themeColor="text1"/>
            <w:sz w:val="21"/>
            <w:szCs w:val="21"/>
          </w:rPr>
          <w:t>54</w:t>
        </w:r>
        <w:r w:rsidR="000220DE" w:rsidRPr="00235044">
          <w:rPr>
            <w:rFonts w:ascii="宋体" w:hAnsi="宋体"/>
            <w:i w:val="0"/>
            <w:color w:val="000000" w:themeColor="text1"/>
            <w:sz w:val="21"/>
            <w:szCs w:val="21"/>
          </w:rPr>
          <w:fldChar w:fldCharType="end"/>
        </w:r>
      </w:hyperlink>
    </w:p>
    <w:p w:rsidR="005D2F7A" w:rsidRPr="00235044" w:rsidRDefault="006D3B2D">
      <w:pPr>
        <w:pStyle w:val="TOC3"/>
        <w:tabs>
          <w:tab w:val="right" w:leader="dot" w:pos="8494"/>
        </w:tabs>
        <w:spacing w:line="360" w:lineRule="auto"/>
        <w:rPr>
          <w:rFonts w:ascii="宋体" w:hAnsi="宋体"/>
          <w:i w:val="0"/>
          <w:iCs w:val="0"/>
          <w:color w:val="000000" w:themeColor="text1"/>
          <w:sz w:val="21"/>
          <w:szCs w:val="21"/>
        </w:rPr>
      </w:pPr>
      <w:hyperlink w:anchor="_Toc515006917" w:history="1">
        <w:r w:rsidR="000220DE" w:rsidRPr="00235044">
          <w:rPr>
            <w:rStyle w:val="af8"/>
            <w:rFonts w:ascii="宋体" w:hAnsi="宋体"/>
            <w:i w:val="0"/>
            <w:color w:val="000000" w:themeColor="text1"/>
            <w:sz w:val="21"/>
            <w:szCs w:val="21"/>
          </w:rPr>
          <w:t>6. 专利权</w:t>
        </w:r>
        <w:r w:rsidR="000220DE" w:rsidRPr="00235044">
          <w:rPr>
            <w:rFonts w:ascii="宋体" w:hAnsi="宋体"/>
            <w:i w:val="0"/>
            <w:color w:val="000000" w:themeColor="text1"/>
            <w:sz w:val="21"/>
            <w:szCs w:val="21"/>
          </w:rPr>
          <w:tab/>
        </w:r>
        <w:r w:rsidR="000220DE" w:rsidRPr="00235044">
          <w:rPr>
            <w:rFonts w:ascii="宋体" w:hAnsi="宋体"/>
            <w:i w:val="0"/>
            <w:color w:val="000000" w:themeColor="text1"/>
            <w:sz w:val="21"/>
            <w:szCs w:val="21"/>
          </w:rPr>
          <w:fldChar w:fldCharType="begin"/>
        </w:r>
        <w:r w:rsidR="000220DE" w:rsidRPr="00235044">
          <w:rPr>
            <w:rFonts w:ascii="宋体" w:hAnsi="宋体"/>
            <w:i w:val="0"/>
            <w:color w:val="000000" w:themeColor="text1"/>
            <w:sz w:val="21"/>
            <w:szCs w:val="21"/>
          </w:rPr>
          <w:instrText xml:space="preserve"> PAGEREF _Toc515006917 \h </w:instrText>
        </w:r>
        <w:r w:rsidR="000220DE" w:rsidRPr="00235044">
          <w:rPr>
            <w:rFonts w:ascii="宋体" w:hAnsi="宋体"/>
            <w:i w:val="0"/>
            <w:color w:val="000000" w:themeColor="text1"/>
            <w:sz w:val="21"/>
            <w:szCs w:val="21"/>
          </w:rPr>
        </w:r>
        <w:r w:rsidR="000220DE" w:rsidRPr="00235044">
          <w:rPr>
            <w:rFonts w:ascii="宋体" w:hAnsi="宋体"/>
            <w:i w:val="0"/>
            <w:color w:val="000000" w:themeColor="text1"/>
            <w:sz w:val="21"/>
            <w:szCs w:val="21"/>
          </w:rPr>
          <w:fldChar w:fldCharType="separate"/>
        </w:r>
        <w:r w:rsidR="000220DE" w:rsidRPr="00235044">
          <w:rPr>
            <w:rFonts w:ascii="宋体" w:hAnsi="宋体"/>
            <w:i w:val="0"/>
            <w:color w:val="000000" w:themeColor="text1"/>
            <w:sz w:val="21"/>
            <w:szCs w:val="21"/>
          </w:rPr>
          <w:t>54</w:t>
        </w:r>
        <w:r w:rsidR="000220DE" w:rsidRPr="00235044">
          <w:rPr>
            <w:rFonts w:ascii="宋体" w:hAnsi="宋体"/>
            <w:i w:val="0"/>
            <w:color w:val="000000" w:themeColor="text1"/>
            <w:sz w:val="21"/>
            <w:szCs w:val="21"/>
          </w:rPr>
          <w:fldChar w:fldCharType="end"/>
        </w:r>
      </w:hyperlink>
    </w:p>
    <w:p w:rsidR="005D2F7A" w:rsidRPr="00235044" w:rsidRDefault="006D3B2D">
      <w:pPr>
        <w:pStyle w:val="TOC3"/>
        <w:tabs>
          <w:tab w:val="right" w:leader="dot" w:pos="8494"/>
        </w:tabs>
        <w:spacing w:line="360" w:lineRule="auto"/>
        <w:rPr>
          <w:rFonts w:ascii="宋体" w:hAnsi="宋体"/>
          <w:i w:val="0"/>
          <w:iCs w:val="0"/>
          <w:color w:val="000000" w:themeColor="text1"/>
          <w:sz w:val="21"/>
          <w:szCs w:val="21"/>
        </w:rPr>
      </w:pPr>
      <w:hyperlink w:anchor="_Toc515006918" w:history="1">
        <w:r w:rsidR="000220DE" w:rsidRPr="00235044">
          <w:rPr>
            <w:rStyle w:val="af8"/>
            <w:rFonts w:ascii="宋体" w:hAnsi="宋体"/>
            <w:i w:val="0"/>
            <w:color w:val="000000" w:themeColor="text1"/>
            <w:sz w:val="21"/>
            <w:szCs w:val="21"/>
          </w:rPr>
          <w:t>7. 履约保证金</w:t>
        </w:r>
        <w:r w:rsidR="000220DE" w:rsidRPr="00235044">
          <w:rPr>
            <w:rFonts w:ascii="宋体" w:hAnsi="宋体"/>
            <w:i w:val="0"/>
            <w:color w:val="000000" w:themeColor="text1"/>
            <w:sz w:val="21"/>
            <w:szCs w:val="21"/>
          </w:rPr>
          <w:tab/>
        </w:r>
        <w:r w:rsidR="000220DE" w:rsidRPr="00235044">
          <w:rPr>
            <w:rFonts w:ascii="宋体" w:hAnsi="宋体"/>
            <w:i w:val="0"/>
            <w:color w:val="000000" w:themeColor="text1"/>
            <w:sz w:val="21"/>
            <w:szCs w:val="21"/>
          </w:rPr>
          <w:fldChar w:fldCharType="begin"/>
        </w:r>
        <w:r w:rsidR="000220DE" w:rsidRPr="00235044">
          <w:rPr>
            <w:rFonts w:ascii="宋体" w:hAnsi="宋体"/>
            <w:i w:val="0"/>
            <w:color w:val="000000" w:themeColor="text1"/>
            <w:sz w:val="21"/>
            <w:szCs w:val="21"/>
          </w:rPr>
          <w:instrText xml:space="preserve"> PAGEREF _Toc515006918 \h </w:instrText>
        </w:r>
        <w:r w:rsidR="000220DE" w:rsidRPr="00235044">
          <w:rPr>
            <w:rFonts w:ascii="宋体" w:hAnsi="宋体"/>
            <w:i w:val="0"/>
            <w:color w:val="000000" w:themeColor="text1"/>
            <w:sz w:val="21"/>
            <w:szCs w:val="21"/>
          </w:rPr>
        </w:r>
        <w:r w:rsidR="000220DE" w:rsidRPr="00235044">
          <w:rPr>
            <w:rFonts w:ascii="宋体" w:hAnsi="宋体"/>
            <w:i w:val="0"/>
            <w:color w:val="000000" w:themeColor="text1"/>
            <w:sz w:val="21"/>
            <w:szCs w:val="21"/>
          </w:rPr>
          <w:fldChar w:fldCharType="separate"/>
        </w:r>
        <w:r w:rsidR="000220DE" w:rsidRPr="00235044">
          <w:rPr>
            <w:rFonts w:ascii="宋体" w:hAnsi="宋体"/>
            <w:i w:val="0"/>
            <w:color w:val="000000" w:themeColor="text1"/>
            <w:sz w:val="21"/>
            <w:szCs w:val="21"/>
          </w:rPr>
          <w:t>54</w:t>
        </w:r>
        <w:r w:rsidR="000220DE" w:rsidRPr="00235044">
          <w:rPr>
            <w:rFonts w:ascii="宋体" w:hAnsi="宋体"/>
            <w:i w:val="0"/>
            <w:color w:val="000000" w:themeColor="text1"/>
            <w:sz w:val="21"/>
            <w:szCs w:val="21"/>
          </w:rPr>
          <w:fldChar w:fldCharType="end"/>
        </w:r>
      </w:hyperlink>
    </w:p>
    <w:p w:rsidR="005D2F7A" w:rsidRPr="00235044" w:rsidRDefault="006D3B2D">
      <w:pPr>
        <w:pStyle w:val="TOC3"/>
        <w:tabs>
          <w:tab w:val="right" w:leader="dot" w:pos="8494"/>
        </w:tabs>
        <w:spacing w:line="360" w:lineRule="auto"/>
        <w:rPr>
          <w:rFonts w:ascii="宋体" w:hAnsi="宋体"/>
          <w:i w:val="0"/>
          <w:iCs w:val="0"/>
          <w:color w:val="000000" w:themeColor="text1"/>
          <w:sz w:val="21"/>
          <w:szCs w:val="21"/>
        </w:rPr>
      </w:pPr>
      <w:hyperlink w:anchor="_Toc515006919" w:history="1">
        <w:r w:rsidR="000220DE" w:rsidRPr="00235044">
          <w:rPr>
            <w:rStyle w:val="af8"/>
            <w:rFonts w:ascii="宋体" w:hAnsi="宋体"/>
            <w:i w:val="0"/>
            <w:color w:val="000000" w:themeColor="text1"/>
            <w:sz w:val="21"/>
            <w:szCs w:val="21"/>
          </w:rPr>
          <w:t>8. 检验和测试</w:t>
        </w:r>
        <w:r w:rsidR="000220DE" w:rsidRPr="00235044">
          <w:rPr>
            <w:rFonts w:ascii="宋体" w:hAnsi="宋体"/>
            <w:i w:val="0"/>
            <w:color w:val="000000" w:themeColor="text1"/>
            <w:sz w:val="21"/>
            <w:szCs w:val="21"/>
          </w:rPr>
          <w:tab/>
        </w:r>
        <w:r w:rsidR="000220DE" w:rsidRPr="00235044">
          <w:rPr>
            <w:rFonts w:ascii="宋体" w:hAnsi="宋体"/>
            <w:i w:val="0"/>
            <w:color w:val="000000" w:themeColor="text1"/>
            <w:sz w:val="21"/>
            <w:szCs w:val="21"/>
          </w:rPr>
          <w:fldChar w:fldCharType="begin"/>
        </w:r>
        <w:r w:rsidR="000220DE" w:rsidRPr="00235044">
          <w:rPr>
            <w:rFonts w:ascii="宋体" w:hAnsi="宋体"/>
            <w:i w:val="0"/>
            <w:color w:val="000000" w:themeColor="text1"/>
            <w:sz w:val="21"/>
            <w:szCs w:val="21"/>
          </w:rPr>
          <w:instrText xml:space="preserve"> PAGEREF _Toc515006919 \h </w:instrText>
        </w:r>
        <w:r w:rsidR="000220DE" w:rsidRPr="00235044">
          <w:rPr>
            <w:rFonts w:ascii="宋体" w:hAnsi="宋体"/>
            <w:i w:val="0"/>
            <w:color w:val="000000" w:themeColor="text1"/>
            <w:sz w:val="21"/>
            <w:szCs w:val="21"/>
          </w:rPr>
        </w:r>
        <w:r w:rsidR="000220DE" w:rsidRPr="00235044">
          <w:rPr>
            <w:rFonts w:ascii="宋体" w:hAnsi="宋体"/>
            <w:i w:val="0"/>
            <w:color w:val="000000" w:themeColor="text1"/>
            <w:sz w:val="21"/>
            <w:szCs w:val="21"/>
          </w:rPr>
          <w:fldChar w:fldCharType="separate"/>
        </w:r>
        <w:r w:rsidR="000220DE" w:rsidRPr="00235044">
          <w:rPr>
            <w:rFonts w:ascii="宋体" w:hAnsi="宋体"/>
            <w:i w:val="0"/>
            <w:color w:val="000000" w:themeColor="text1"/>
            <w:sz w:val="21"/>
            <w:szCs w:val="21"/>
          </w:rPr>
          <w:t>55</w:t>
        </w:r>
        <w:r w:rsidR="000220DE" w:rsidRPr="00235044">
          <w:rPr>
            <w:rFonts w:ascii="宋体" w:hAnsi="宋体"/>
            <w:i w:val="0"/>
            <w:color w:val="000000" w:themeColor="text1"/>
            <w:sz w:val="21"/>
            <w:szCs w:val="21"/>
          </w:rPr>
          <w:fldChar w:fldCharType="end"/>
        </w:r>
      </w:hyperlink>
    </w:p>
    <w:p w:rsidR="005D2F7A" w:rsidRPr="00235044" w:rsidRDefault="006D3B2D">
      <w:pPr>
        <w:pStyle w:val="TOC3"/>
        <w:tabs>
          <w:tab w:val="right" w:leader="dot" w:pos="8494"/>
        </w:tabs>
        <w:spacing w:line="360" w:lineRule="auto"/>
        <w:rPr>
          <w:rFonts w:ascii="宋体" w:hAnsi="宋体"/>
          <w:i w:val="0"/>
          <w:iCs w:val="0"/>
          <w:color w:val="000000" w:themeColor="text1"/>
          <w:sz w:val="21"/>
          <w:szCs w:val="21"/>
        </w:rPr>
      </w:pPr>
      <w:hyperlink w:anchor="_Toc515006920" w:history="1">
        <w:r w:rsidR="000220DE" w:rsidRPr="00235044">
          <w:rPr>
            <w:rStyle w:val="af8"/>
            <w:rFonts w:ascii="宋体" w:hAnsi="宋体"/>
            <w:i w:val="0"/>
            <w:color w:val="000000" w:themeColor="text1"/>
            <w:sz w:val="21"/>
            <w:szCs w:val="21"/>
          </w:rPr>
          <w:t>9. 包装</w:t>
        </w:r>
        <w:r w:rsidR="000220DE" w:rsidRPr="00235044">
          <w:rPr>
            <w:rFonts w:ascii="宋体" w:hAnsi="宋体"/>
            <w:i w:val="0"/>
            <w:color w:val="000000" w:themeColor="text1"/>
            <w:sz w:val="21"/>
            <w:szCs w:val="21"/>
          </w:rPr>
          <w:tab/>
        </w:r>
        <w:r w:rsidR="000220DE" w:rsidRPr="00235044">
          <w:rPr>
            <w:rFonts w:ascii="宋体" w:hAnsi="宋体"/>
            <w:i w:val="0"/>
            <w:color w:val="000000" w:themeColor="text1"/>
            <w:sz w:val="21"/>
            <w:szCs w:val="21"/>
          </w:rPr>
          <w:fldChar w:fldCharType="begin"/>
        </w:r>
        <w:r w:rsidR="000220DE" w:rsidRPr="00235044">
          <w:rPr>
            <w:rFonts w:ascii="宋体" w:hAnsi="宋体"/>
            <w:i w:val="0"/>
            <w:color w:val="000000" w:themeColor="text1"/>
            <w:sz w:val="21"/>
            <w:szCs w:val="21"/>
          </w:rPr>
          <w:instrText xml:space="preserve"> PAGEREF _Toc515006920 \h </w:instrText>
        </w:r>
        <w:r w:rsidR="000220DE" w:rsidRPr="00235044">
          <w:rPr>
            <w:rFonts w:ascii="宋体" w:hAnsi="宋体"/>
            <w:i w:val="0"/>
            <w:color w:val="000000" w:themeColor="text1"/>
            <w:sz w:val="21"/>
            <w:szCs w:val="21"/>
          </w:rPr>
        </w:r>
        <w:r w:rsidR="000220DE" w:rsidRPr="00235044">
          <w:rPr>
            <w:rFonts w:ascii="宋体" w:hAnsi="宋体"/>
            <w:i w:val="0"/>
            <w:color w:val="000000" w:themeColor="text1"/>
            <w:sz w:val="21"/>
            <w:szCs w:val="21"/>
          </w:rPr>
          <w:fldChar w:fldCharType="separate"/>
        </w:r>
        <w:r w:rsidR="000220DE" w:rsidRPr="00235044">
          <w:rPr>
            <w:rFonts w:ascii="宋体" w:hAnsi="宋体"/>
            <w:i w:val="0"/>
            <w:color w:val="000000" w:themeColor="text1"/>
            <w:sz w:val="21"/>
            <w:szCs w:val="21"/>
          </w:rPr>
          <w:t>56</w:t>
        </w:r>
        <w:r w:rsidR="000220DE" w:rsidRPr="00235044">
          <w:rPr>
            <w:rFonts w:ascii="宋体" w:hAnsi="宋体"/>
            <w:i w:val="0"/>
            <w:color w:val="000000" w:themeColor="text1"/>
            <w:sz w:val="21"/>
            <w:szCs w:val="21"/>
          </w:rPr>
          <w:fldChar w:fldCharType="end"/>
        </w:r>
      </w:hyperlink>
    </w:p>
    <w:p w:rsidR="005D2F7A" w:rsidRPr="00235044" w:rsidRDefault="006D3B2D">
      <w:pPr>
        <w:pStyle w:val="TOC3"/>
        <w:tabs>
          <w:tab w:val="right" w:leader="dot" w:pos="8494"/>
        </w:tabs>
        <w:spacing w:line="360" w:lineRule="auto"/>
        <w:rPr>
          <w:rFonts w:ascii="宋体" w:hAnsi="宋体"/>
          <w:i w:val="0"/>
          <w:iCs w:val="0"/>
          <w:color w:val="000000" w:themeColor="text1"/>
          <w:sz w:val="21"/>
          <w:szCs w:val="21"/>
        </w:rPr>
      </w:pPr>
      <w:hyperlink w:anchor="_Toc515006921" w:history="1">
        <w:r w:rsidR="000220DE" w:rsidRPr="00235044">
          <w:rPr>
            <w:rStyle w:val="af8"/>
            <w:rFonts w:ascii="宋体" w:hAnsi="宋体"/>
            <w:i w:val="0"/>
            <w:color w:val="000000" w:themeColor="text1"/>
            <w:sz w:val="21"/>
            <w:szCs w:val="21"/>
          </w:rPr>
          <w:t>10.装运标记</w:t>
        </w:r>
        <w:r w:rsidR="000220DE" w:rsidRPr="00235044">
          <w:rPr>
            <w:rFonts w:ascii="宋体" w:hAnsi="宋体"/>
            <w:i w:val="0"/>
            <w:color w:val="000000" w:themeColor="text1"/>
            <w:sz w:val="21"/>
            <w:szCs w:val="21"/>
          </w:rPr>
          <w:tab/>
        </w:r>
        <w:r w:rsidR="000220DE" w:rsidRPr="00235044">
          <w:rPr>
            <w:rFonts w:ascii="宋体" w:hAnsi="宋体"/>
            <w:i w:val="0"/>
            <w:color w:val="000000" w:themeColor="text1"/>
            <w:sz w:val="21"/>
            <w:szCs w:val="21"/>
          </w:rPr>
          <w:fldChar w:fldCharType="begin"/>
        </w:r>
        <w:r w:rsidR="000220DE" w:rsidRPr="00235044">
          <w:rPr>
            <w:rFonts w:ascii="宋体" w:hAnsi="宋体"/>
            <w:i w:val="0"/>
            <w:color w:val="000000" w:themeColor="text1"/>
            <w:sz w:val="21"/>
            <w:szCs w:val="21"/>
          </w:rPr>
          <w:instrText xml:space="preserve"> PAGEREF _Toc515006921 \h </w:instrText>
        </w:r>
        <w:r w:rsidR="000220DE" w:rsidRPr="00235044">
          <w:rPr>
            <w:rFonts w:ascii="宋体" w:hAnsi="宋体"/>
            <w:i w:val="0"/>
            <w:color w:val="000000" w:themeColor="text1"/>
            <w:sz w:val="21"/>
            <w:szCs w:val="21"/>
          </w:rPr>
        </w:r>
        <w:r w:rsidR="000220DE" w:rsidRPr="00235044">
          <w:rPr>
            <w:rFonts w:ascii="宋体" w:hAnsi="宋体"/>
            <w:i w:val="0"/>
            <w:color w:val="000000" w:themeColor="text1"/>
            <w:sz w:val="21"/>
            <w:szCs w:val="21"/>
          </w:rPr>
          <w:fldChar w:fldCharType="separate"/>
        </w:r>
        <w:r w:rsidR="000220DE" w:rsidRPr="00235044">
          <w:rPr>
            <w:rFonts w:ascii="宋体" w:hAnsi="宋体"/>
            <w:i w:val="0"/>
            <w:color w:val="000000" w:themeColor="text1"/>
            <w:sz w:val="21"/>
            <w:szCs w:val="21"/>
          </w:rPr>
          <w:t>56</w:t>
        </w:r>
        <w:r w:rsidR="000220DE" w:rsidRPr="00235044">
          <w:rPr>
            <w:rFonts w:ascii="宋体" w:hAnsi="宋体"/>
            <w:i w:val="0"/>
            <w:color w:val="000000" w:themeColor="text1"/>
            <w:sz w:val="21"/>
            <w:szCs w:val="21"/>
          </w:rPr>
          <w:fldChar w:fldCharType="end"/>
        </w:r>
      </w:hyperlink>
    </w:p>
    <w:p w:rsidR="005D2F7A" w:rsidRPr="00235044" w:rsidRDefault="006D3B2D">
      <w:pPr>
        <w:pStyle w:val="TOC3"/>
        <w:tabs>
          <w:tab w:val="right" w:leader="dot" w:pos="8494"/>
        </w:tabs>
        <w:spacing w:line="360" w:lineRule="auto"/>
        <w:rPr>
          <w:rFonts w:ascii="宋体" w:hAnsi="宋体"/>
          <w:i w:val="0"/>
          <w:iCs w:val="0"/>
          <w:color w:val="000000" w:themeColor="text1"/>
          <w:sz w:val="21"/>
          <w:szCs w:val="21"/>
        </w:rPr>
      </w:pPr>
      <w:hyperlink w:anchor="_Toc515006922" w:history="1">
        <w:r w:rsidR="000220DE" w:rsidRPr="00235044">
          <w:rPr>
            <w:rStyle w:val="af8"/>
            <w:rFonts w:ascii="宋体" w:hAnsi="宋体"/>
            <w:i w:val="0"/>
            <w:color w:val="000000" w:themeColor="text1"/>
            <w:sz w:val="21"/>
            <w:szCs w:val="21"/>
          </w:rPr>
          <w:t>11.装运条件</w:t>
        </w:r>
        <w:r w:rsidR="000220DE" w:rsidRPr="00235044">
          <w:rPr>
            <w:rFonts w:ascii="宋体" w:hAnsi="宋体"/>
            <w:i w:val="0"/>
            <w:color w:val="000000" w:themeColor="text1"/>
            <w:sz w:val="21"/>
            <w:szCs w:val="21"/>
          </w:rPr>
          <w:tab/>
        </w:r>
        <w:r w:rsidR="000220DE" w:rsidRPr="00235044">
          <w:rPr>
            <w:rFonts w:ascii="宋体" w:hAnsi="宋体"/>
            <w:i w:val="0"/>
            <w:color w:val="000000" w:themeColor="text1"/>
            <w:sz w:val="21"/>
            <w:szCs w:val="21"/>
          </w:rPr>
          <w:fldChar w:fldCharType="begin"/>
        </w:r>
        <w:r w:rsidR="000220DE" w:rsidRPr="00235044">
          <w:rPr>
            <w:rFonts w:ascii="宋体" w:hAnsi="宋体"/>
            <w:i w:val="0"/>
            <w:color w:val="000000" w:themeColor="text1"/>
            <w:sz w:val="21"/>
            <w:szCs w:val="21"/>
          </w:rPr>
          <w:instrText xml:space="preserve"> PAGEREF _Toc515006922 \h </w:instrText>
        </w:r>
        <w:r w:rsidR="000220DE" w:rsidRPr="00235044">
          <w:rPr>
            <w:rFonts w:ascii="宋体" w:hAnsi="宋体"/>
            <w:i w:val="0"/>
            <w:color w:val="000000" w:themeColor="text1"/>
            <w:sz w:val="21"/>
            <w:szCs w:val="21"/>
          </w:rPr>
        </w:r>
        <w:r w:rsidR="000220DE" w:rsidRPr="00235044">
          <w:rPr>
            <w:rFonts w:ascii="宋体" w:hAnsi="宋体"/>
            <w:i w:val="0"/>
            <w:color w:val="000000" w:themeColor="text1"/>
            <w:sz w:val="21"/>
            <w:szCs w:val="21"/>
          </w:rPr>
          <w:fldChar w:fldCharType="separate"/>
        </w:r>
        <w:r w:rsidR="000220DE" w:rsidRPr="00235044">
          <w:rPr>
            <w:rFonts w:ascii="宋体" w:hAnsi="宋体"/>
            <w:i w:val="0"/>
            <w:color w:val="000000" w:themeColor="text1"/>
            <w:sz w:val="21"/>
            <w:szCs w:val="21"/>
          </w:rPr>
          <w:t>56</w:t>
        </w:r>
        <w:r w:rsidR="000220DE" w:rsidRPr="00235044">
          <w:rPr>
            <w:rFonts w:ascii="宋体" w:hAnsi="宋体"/>
            <w:i w:val="0"/>
            <w:color w:val="000000" w:themeColor="text1"/>
            <w:sz w:val="21"/>
            <w:szCs w:val="21"/>
          </w:rPr>
          <w:fldChar w:fldCharType="end"/>
        </w:r>
      </w:hyperlink>
    </w:p>
    <w:p w:rsidR="005D2F7A" w:rsidRPr="00235044" w:rsidRDefault="006D3B2D">
      <w:pPr>
        <w:pStyle w:val="TOC3"/>
        <w:tabs>
          <w:tab w:val="right" w:leader="dot" w:pos="8494"/>
        </w:tabs>
        <w:spacing w:line="360" w:lineRule="auto"/>
        <w:rPr>
          <w:rFonts w:ascii="宋体" w:hAnsi="宋体"/>
          <w:i w:val="0"/>
          <w:iCs w:val="0"/>
          <w:color w:val="000000" w:themeColor="text1"/>
          <w:sz w:val="21"/>
          <w:szCs w:val="21"/>
        </w:rPr>
      </w:pPr>
      <w:hyperlink w:anchor="_Toc515006923" w:history="1">
        <w:r w:rsidR="000220DE" w:rsidRPr="00235044">
          <w:rPr>
            <w:rStyle w:val="af8"/>
            <w:rFonts w:ascii="宋体" w:hAnsi="宋体"/>
            <w:i w:val="0"/>
            <w:color w:val="000000" w:themeColor="text1"/>
            <w:sz w:val="21"/>
            <w:szCs w:val="21"/>
          </w:rPr>
          <w:t>12.装运通知</w:t>
        </w:r>
        <w:r w:rsidR="000220DE" w:rsidRPr="00235044">
          <w:rPr>
            <w:rFonts w:ascii="宋体" w:hAnsi="宋体"/>
            <w:i w:val="0"/>
            <w:color w:val="000000" w:themeColor="text1"/>
            <w:sz w:val="21"/>
            <w:szCs w:val="21"/>
          </w:rPr>
          <w:tab/>
        </w:r>
        <w:r w:rsidR="000220DE" w:rsidRPr="00235044">
          <w:rPr>
            <w:rFonts w:ascii="宋体" w:hAnsi="宋体"/>
            <w:i w:val="0"/>
            <w:color w:val="000000" w:themeColor="text1"/>
            <w:sz w:val="21"/>
            <w:szCs w:val="21"/>
          </w:rPr>
          <w:fldChar w:fldCharType="begin"/>
        </w:r>
        <w:r w:rsidR="000220DE" w:rsidRPr="00235044">
          <w:rPr>
            <w:rFonts w:ascii="宋体" w:hAnsi="宋体"/>
            <w:i w:val="0"/>
            <w:color w:val="000000" w:themeColor="text1"/>
            <w:sz w:val="21"/>
            <w:szCs w:val="21"/>
          </w:rPr>
          <w:instrText xml:space="preserve"> PAGEREF _Toc515006923 \h </w:instrText>
        </w:r>
        <w:r w:rsidR="000220DE" w:rsidRPr="00235044">
          <w:rPr>
            <w:rFonts w:ascii="宋体" w:hAnsi="宋体"/>
            <w:i w:val="0"/>
            <w:color w:val="000000" w:themeColor="text1"/>
            <w:sz w:val="21"/>
            <w:szCs w:val="21"/>
          </w:rPr>
        </w:r>
        <w:r w:rsidR="000220DE" w:rsidRPr="00235044">
          <w:rPr>
            <w:rFonts w:ascii="宋体" w:hAnsi="宋体"/>
            <w:i w:val="0"/>
            <w:color w:val="000000" w:themeColor="text1"/>
            <w:sz w:val="21"/>
            <w:szCs w:val="21"/>
          </w:rPr>
          <w:fldChar w:fldCharType="separate"/>
        </w:r>
        <w:r w:rsidR="000220DE" w:rsidRPr="00235044">
          <w:rPr>
            <w:rFonts w:ascii="宋体" w:hAnsi="宋体"/>
            <w:i w:val="0"/>
            <w:color w:val="000000" w:themeColor="text1"/>
            <w:sz w:val="21"/>
            <w:szCs w:val="21"/>
          </w:rPr>
          <w:t>57</w:t>
        </w:r>
        <w:r w:rsidR="000220DE" w:rsidRPr="00235044">
          <w:rPr>
            <w:rFonts w:ascii="宋体" w:hAnsi="宋体"/>
            <w:i w:val="0"/>
            <w:color w:val="000000" w:themeColor="text1"/>
            <w:sz w:val="21"/>
            <w:szCs w:val="21"/>
          </w:rPr>
          <w:fldChar w:fldCharType="end"/>
        </w:r>
      </w:hyperlink>
    </w:p>
    <w:p w:rsidR="005D2F7A" w:rsidRPr="00235044" w:rsidRDefault="006D3B2D">
      <w:pPr>
        <w:pStyle w:val="TOC3"/>
        <w:tabs>
          <w:tab w:val="right" w:leader="dot" w:pos="8494"/>
        </w:tabs>
        <w:spacing w:line="360" w:lineRule="auto"/>
        <w:rPr>
          <w:rFonts w:ascii="宋体" w:hAnsi="宋体"/>
          <w:i w:val="0"/>
          <w:iCs w:val="0"/>
          <w:color w:val="000000" w:themeColor="text1"/>
          <w:sz w:val="21"/>
          <w:szCs w:val="21"/>
        </w:rPr>
      </w:pPr>
      <w:hyperlink w:anchor="_Toc515006924" w:history="1">
        <w:r w:rsidR="000220DE" w:rsidRPr="00235044">
          <w:rPr>
            <w:rStyle w:val="af8"/>
            <w:rFonts w:ascii="宋体" w:hAnsi="宋体"/>
            <w:i w:val="0"/>
            <w:color w:val="000000" w:themeColor="text1"/>
            <w:sz w:val="21"/>
            <w:szCs w:val="21"/>
          </w:rPr>
          <w:t>13.交货和单据</w:t>
        </w:r>
        <w:r w:rsidR="000220DE" w:rsidRPr="00235044">
          <w:rPr>
            <w:rFonts w:ascii="宋体" w:hAnsi="宋体"/>
            <w:i w:val="0"/>
            <w:color w:val="000000" w:themeColor="text1"/>
            <w:sz w:val="21"/>
            <w:szCs w:val="21"/>
          </w:rPr>
          <w:tab/>
        </w:r>
        <w:r w:rsidR="000220DE" w:rsidRPr="00235044">
          <w:rPr>
            <w:rFonts w:ascii="宋体" w:hAnsi="宋体"/>
            <w:i w:val="0"/>
            <w:color w:val="000000" w:themeColor="text1"/>
            <w:sz w:val="21"/>
            <w:szCs w:val="21"/>
          </w:rPr>
          <w:fldChar w:fldCharType="begin"/>
        </w:r>
        <w:r w:rsidR="000220DE" w:rsidRPr="00235044">
          <w:rPr>
            <w:rFonts w:ascii="宋体" w:hAnsi="宋体"/>
            <w:i w:val="0"/>
            <w:color w:val="000000" w:themeColor="text1"/>
            <w:sz w:val="21"/>
            <w:szCs w:val="21"/>
          </w:rPr>
          <w:instrText xml:space="preserve"> PAGEREF _Toc515006924 \h </w:instrText>
        </w:r>
        <w:r w:rsidR="000220DE" w:rsidRPr="00235044">
          <w:rPr>
            <w:rFonts w:ascii="宋体" w:hAnsi="宋体"/>
            <w:i w:val="0"/>
            <w:color w:val="000000" w:themeColor="text1"/>
            <w:sz w:val="21"/>
            <w:szCs w:val="21"/>
          </w:rPr>
        </w:r>
        <w:r w:rsidR="000220DE" w:rsidRPr="00235044">
          <w:rPr>
            <w:rFonts w:ascii="宋体" w:hAnsi="宋体"/>
            <w:i w:val="0"/>
            <w:color w:val="000000" w:themeColor="text1"/>
            <w:sz w:val="21"/>
            <w:szCs w:val="21"/>
          </w:rPr>
          <w:fldChar w:fldCharType="separate"/>
        </w:r>
        <w:r w:rsidR="000220DE" w:rsidRPr="00235044">
          <w:rPr>
            <w:rFonts w:ascii="宋体" w:hAnsi="宋体"/>
            <w:i w:val="0"/>
            <w:color w:val="000000" w:themeColor="text1"/>
            <w:sz w:val="21"/>
            <w:szCs w:val="21"/>
          </w:rPr>
          <w:t>57</w:t>
        </w:r>
        <w:r w:rsidR="000220DE" w:rsidRPr="00235044">
          <w:rPr>
            <w:rFonts w:ascii="宋体" w:hAnsi="宋体"/>
            <w:i w:val="0"/>
            <w:color w:val="000000" w:themeColor="text1"/>
            <w:sz w:val="21"/>
            <w:szCs w:val="21"/>
          </w:rPr>
          <w:fldChar w:fldCharType="end"/>
        </w:r>
      </w:hyperlink>
    </w:p>
    <w:p w:rsidR="005D2F7A" w:rsidRPr="00235044" w:rsidRDefault="006D3B2D">
      <w:pPr>
        <w:pStyle w:val="TOC3"/>
        <w:tabs>
          <w:tab w:val="right" w:leader="dot" w:pos="8494"/>
        </w:tabs>
        <w:spacing w:line="360" w:lineRule="auto"/>
        <w:rPr>
          <w:rFonts w:ascii="宋体" w:hAnsi="宋体"/>
          <w:i w:val="0"/>
          <w:iCs w:val="0"/>
          <w:color w:val="000000" w:themeColor="text1"/>
          <w:sz w:val="21"/>
          <w:szCs w:val="21"/>
        </w:rPr>
      </w:pPr>
      <w:hyperlink w:anchor="_Toc515006925" w:history="1">
        <w:r w:rsidR="000220DE" w:rsidRPr="00235044">
          <w:rPr>
            <w:rStyle w:val="af8"/>
            <w:rFonts w:ascii="宋体" w:hAnsi="宋体"/>
            <w:i w:val="0"/>
            <w:color w:val="000000" w:themeColor="text1"/>
            <w:sz w:val="21"/>
            <w:szCs w:val="21"/>
          </w:rPr>
          <w:t>14.保险</w:t>
        </w:r>
        <w:r w:rsidR="000220DE" w:rsidRPr="00235044">
          <w:rPr>
            <w:rFonts w:ascii="宋体" w:hAnsi="宋体"/>
            <w:i w:val="0"/>
            <w:color w:val="000000" w:themeColor="text1"/>
            <w:sz w:val="21"/>
            <w:szCs w:val="21"/>
          </w:rPr>
          <w:tab/>
        </w:r>
        <w:r w:rsidR="000220DE" w:rsidRPr="00235044">
          <w:rPr>
            <w:rFonts w:ascii="宋体" w:hAnsi="宋体"/>
            <w:i w:val="0"/>
            <w:color w:val="000000" w:themeColor="text1"/>
            <w:sz w:val="21"/>
            <w:szCs w:val="21"/>
          </w:rPr>
          <w:fldChar w:fldCharType="begin"/>
        </w:r>
        <w:r w:rsidR="000220DE" w:rsidRPr="00235044">
          <w:rPr>
            <w:rFonts w:ascii="宋体" w:hAnsi="宋体"/>
            <w:i w:val="0"/>
            <w:color w:val="000000" w:themeColor="text1"/>
            <w:sz w:val="21"/>
            <w:szCs w:val="21"/>
          </w:rPr>
          <w:instrText xml:space="preserve"> PAGEREF _Toc515006925 \h </w:instrText>
        </w:r>
        <w:r w:rsidR="000220DE" w:rsidRPr="00235044">
          <w:rPr>
            <w:rFonts w:ascii="宋体" w:hAnsi="宋体"/>
            <w:i w:val="0"/>
            <w:color w:val="000000" w:themeColor="text1"/>
            <w:sz w:val="21"/>
            <w:szCs w:val="21"/>
          </w:rPr>
        </w:r>
        <w:r w:rsidR="000220DE" w:rsidRPr="00235044">
          <w:rPr>
            <w:rFonts w:ascii="宋体" w:hAnsi="宋体"/>
            <w:i w:val="0"/>
            <w:color w:val="000000" w:themeColor="text1"/>
            <w:sz w:val="21"/>
            <w:szCs w:val="21"/>
          </w:rPr>
          <w:fldChar w:fldCharType="separate"/>
        </w:r>
        <w:r w:rsidR="000220DE" w:rsidRPr="00235044">
          <w:rPr>
            <w:rFonts w:ascii="宋体" w:hAnsi="宋体"/>
            <w:i w:val="0"/>
            <w:color w:val="000000" w:themeColor="text1"/>
            <w:sz w:val="21"/>
            <w:szCs w:val="21"/>
          </w:rPr>
          <w:t>57</w:t>
        </w:r>
        <w:r w:rsidR="000220DE" w:rsidRPr="00235044">
          <w:rPr>
            <w:rFonts w:ascii="宋体" w:hAnsi="宋体"/>
            <w:i w:val="0"/>
            <w:color w:val="000000" w:themeColor="text1"/>
            <w:sz w:val="21"/>
            <w:szCs w:val="21"/>
          </w:rPr>
          <w:fldChar w:fldCharType="end"/>
        </w:r>
      </w:hyperlink>
    </w:p>
    <w:p w:rsidR="005D2F7A" w:rsidRPr="00235044" w:rsidRDefault="006D3B2D">
      <w:pPr>
        <w:pStyle w:val="TOC3"/>
        <w:tabs>
          <w:tab w:val="right" w:leader="dot" w:pos="8494"/>
        </w:tabs>
        <w:spacing w:line="360" w:lineRule="auto"/>
        <w:rPr>
          <w:rFonts w:ascii="宋体" w:hAnsi="宋体"/>
          <w:i w:val="0"/>
          <w:iCs w:val="0"/>
          <w:color w:val="000000" w:themeColor="text1"/>
          <w:sz w:val="21"/>
          <w:szCs w:val="21"/>
        </w:rPr>
      </w:pPr>
      <w:hyperlink w:anchor="_Toc515006926" w:history="1">
        <w:r w:rsidR="000220DE" w:rsidRPr="00235044">
          <w:rPr>
            <w:rStyle w:val="af8"/>
            <w:rFonts w:ascii="宋体" w:hAnsi="宋体"/>
            <w:i w:val="0"/>
            <w:color w:val="000000" w:themeColor="text1"/>
            <w:sz w:val="21"/>
            <w:szCs w:val="21"/>
          </w:rPr>
          <w:t>15.运输</w:t>
        </w:r>
        <w:r w:rsidR="000220DE" w:rsidRPr="00235044">
          <w:rPr>
            <w:rFonts w:ascii="宋体" w:hAnsi="宋体"/>
            <w:i w:val="0"/>
            <w:color w:val="000000" w:themeColor="text1"/>
            <w:sz w:val="21"/>
            <w:szCs w:val="21"/>
          </w:rPr>
          <w:tab/>
        </w:r>
        <w:r w:rsidR="000220DE" w:rsidRPr="00235044">
          <w:rPr>
            <w:rFonts w:ascii="宋体" w:hAnsi="宋体"/>
            <w:i w:val="0"/>
            <w:color w:val="000000" w:themeColor="text1"/>
            <w:sz w:val="21"/>
            <w:szCs w:val="21"/>
          </w:rPr>
          <w:fldChar w:fldCharType="begin"/>
        </w:r>
        <w:r w:rsidR="000220DE" w:rsidRPr="00235044">
          <w:rPr>
            <w:rFonts w:ascii="宋体" w:hAnsi="宋体"/>
            <w:i w:val="0"/>
            <w:color w:val="000000" w:themeColor="text1"/>
            <w:sz w:val="21"/>
            <w:szCs w:val="21"/>
          </w:rPr>
          <w:instrText xml:space="preserve"> PAGEREF _Toc515006926 \h </w:instrText>
        </w:r>
        <w:r w:rsidR="000220DE" w:rsidRPr="00235044">
          <w:rPr>
            <w:rFonts w:ascii="宋体" w:hAnsi="宋体"/>
            <w:i w:val="0"/>
            <w:color w:val="000000" w:themeColor="text1"/>
            <w:sz w:val="21"/>
            <w:szCs w:val="21"/>
          </w:rPr>
        </w:r>
        <w:r w:rsidR="000220DE" w:rsidRPr="00235044">
          <w:rPr>
            <w:rFonts w:ascii="宋体" w:hAnsi="宋体"/>
            <w:i w:val="0"/>
            <w:color w:val="000000" w:themeColor="text1"/>
            <w:sz w:val="21"/>
            <w:szCs w:val="21"/>
          </w:rPr>
          <w:fldChar w:fldCharType="separate"/>
        </w:r>
        <w:r w:rsidR="000220DE" w:rsidRPr="00235044">
          <w:rPr>
            <w:rFonts w:ascii="宋体" w:hAnsi="宋体"/>
            <w:i w:val="0"/>
            <w:color w:val="000000" w:themeColor="text1"/>
            <w:sz w:val="21"/>
            <w:szCs w:val="21"/>
          </w:rPr>
          <w:t>57</w:t>
        </w:r>
        <w:r w:rsidR="000220DE" w:rsidRPr="00235044">
          <w:rPr>
            <w:rFonts w:ascii="宋体" w:hAnsi="宋体"/>
            <w:i w:val="0"/>
            <w:color w:val="000000" w:themeColor="text1"/>
            <w:sz w:val="21"/>
            <w:szCs w:val="21"/>
          </w:rPr>
          <w:fldChar w:fldCharType="end"/>
        </w:r>
      </w:hyperlink>
    </w:p>
    <w:p w:rsidR="005D2F7A" w:rsidRPr="00235044" w:rsidRDefault="006D3B2D">
      <w:pPr>
        <w:pStyle w:val="TOC3"/>
        <w:tabs>
          <w:tab w:val="right" w:leader="dot" w:pos="8494"/>
        </w:tabs>
        <w:spacing w:line="360" w:lineRule="auto"/>
        <w:rPr>
          <w:rFonts w:ascii="宋体" w:hAnsi="宋体"/>
          <w:i w:val="0"/>
          <w:iCs w:val="0"/>
          <w:color w:val="000000" w:themeColor="text1"/>
          <w:sz w:val="21"/>
          <w:szCs w:val="21"/>
        </w:rPr>
      </w:pPr>
      <w:hyperlink w:anchor="_Toc515006927" w:history="1">
        <w:r w:rsidR="000220DE" w:rsidRPr="00235044">
          <w:rPr>
            <w:rStyle w:val="af8"/>
            <w:rFonts w:ascii="宋体" w:hAnsi="宋体"/>
            <w:i w:val="0"/>
            <w:color w:val="000000" w:themeColor="text1"/>
            <w:sz w:val="21"/>
            <w:szCs w:val="21"/>
          </w:rPr>
          <w:t>16.伴随服务</w:t>
        </w:r>
        <w:r w:rsidR="000220DE" w:rsidRPr="00235044">
          <w:rPr>
            <w:rFonts w:ascii="宋体" w:hAnsi="宋体"/>
            <w:i w:val="0"/>
            <w:color w:val="000000" w:themeColor="text1"/>
            <w:sz w:val="21"/>
            <w:szCs w:val="21"/>
          </w:rPr>
          <w:tab/>
        </w:r>
        <w:r w:rsidR="000220DE" w:rsidRPr="00235044">
          <w:rPr>
            <w:rFonts w:ascii="宋体" w:hAnsi="宋体"/>
            <w:i w:val="0"/>
            <w:color w:val="000000" w:themeColor="text1"/>
            <w:sz w:val="21"/>
            <w:szCs w:val="21"/>
          </w:rPr>
          <w:fldChar w:fldCharType="begin"/>
        </w:r>
        <w:r w:rsidR="000220DE" w:rsidRPr="00235044">
          <w:rPr>
            <w:rFonts w:ascii="宋体" w:hAnsi="宋体"/>
            <w:i w:val="0"/>
            <w:color w:val="000000" w:themeColor="text1"/>
            <w:sz w:val="21"/>
            <w:szCs w:val="21"/>
          </w:rPr>
          <w:instrText xml:space="preserve"> PAGEREF _Toc515006927 \h </w:instrText>
        </w:r>
        <w:r w:rsidR="000220DE" w:rsidRPr="00235044">
          <w:rPr>
            <w:rFonts w:ascii="宋体" w:hAnsi="宋体"/>
            <w:i w:val="0"/>
            <w:color w:val="000000" w:themeColor="text1"/>
            <w:sz w:val="21"/>
            <w:szCs w:val="21"/>
          </w:rPr>
        </w:r>
        <w:r w:rsidR="000220DE" w:rsidRPr="00235044">
          <w:rPr>
            <w:rFonts w:ascii="宋体" w:hAnsi="宋体"/>
            <w:i w:val="0"/>
            <w:color w:val="000000" w:themeColor="text1"/>
            <w:sz w:val="21"/>
            <w:szCs w:val="21"/>
          </w:rPr>
          <w:fldChar w:fldCharType="separate"/>
        </w:r>
        <w:r w:rsidR="000220DE" w:rsidRPr="00235044">
          <w:rPr>
            <w:rFonts w:ascii="宋体" w:hAnsi="宋体"/>
            <w:i w:val="0"/>
            <w:color w:val="000000" w:themeColor="text1"/>
            <w:sz w:val="21"/>
            <w:szCs w:val="21"/>
          </w:rPr>
          <w:t>58</w:t>
        </w:r>
        <w:r w:rsidR="000220DE" w:rsidRPr="00235044">
          <w:rPr>
            <w:rFonts w:ascii="宋体" w:hAnsi="宋体"/>
            <w:i w:val="0"/>
            <w:color w:val="000000" w:themeColor="text1"/>
            <w:sz w:val="21"/>
            <w:szCs w:val="21"/>
          </w:rPr>
          <w:fldChar w:fldCharType="end"/>
        </w:r>
      </w:hyperlink>
    </w:p>
    <w:p w:rsidR="005D2F7A" w:rsidRPr="00235044" w:rsidRDefault="006D3B2D">
      <w:pPr>
        <w:pStyle w:val="TOC3"/>
        <w:tabs>
          <w:tab w:val="right" w:leader="dot" w:pos="8494"/>
        </w:tabs>
        <w:spacing w:line="360" w:lineRule="auto"/>
        <w:rPr>
          <w:rFonts w:ascii="宋体" w:hAnsi="宋体"/>
          <w:i w:val="0"/>
          <w:iCs w:val="0"/>
          <w:color w:val="000000" w:themeColor="text1"/>
          <w:sz w:val="21"/>
          <w:szCs w:val="21"/>
        </w:rPr>
      </w:pPr>
      <w:hyperlink w:anchor="_Toc515006928" w:history="1">
        <w:r w:rsidR="000220DE" w:rsidRPr="00235044">
          <w:rPr>
            <w:rStyle w:val="af8"/>
            <w:rFonts w:ascii="宋体" w:hAnsi="宋体"/>
            <w:i w:val="0"/>
            <w:color w:val="000000" w:themeColor="text1"/>
            <w:sz w:val="21"/>
            <w:szCs w:val="21"/>
          </w:rPr>
          <w:t>17.备件</w:t>
        </w:r>
        <w:r w:rsidR="000220DE" w:rsidRPr="00235044">
          <w:rPr>
            <w:rFonts w:ascii="宋体" w:hAnsi="宋体"/>
            <w:i w:val="0"/>
            <w:color w:val="000000" w:themeColor="text1"/>
            <w:sz w:val="21"/>
            <w:szCs w:val="21"/>
          </w:rPr>
          <w:tab/>
        </w:r>
        <w:r w:rsidR="000220DE" w:rsidRPr="00235044">
          <w:rPr>
            <w:rFonts w:ascii="宋体" w:hAnsi="宋体"/>
            <w:i w:val="0"/>
            <w:color w:val="000000" w:themeColor="text1"/>
            <w:sz w:val="21"/>
            <w:szCs w:val="21"/>
          </w:rPr>
          <w:fldChar w:fldCharType="begin"/>
        </w:r>
        <w:r w:rsidR="000220DE" w:rsidRPr="00235044">
          <w:rPr>
            <w:rFonts w:ascii="宋体" w:hAnsi="宋体"/>
            <w:i w:val="0"/>
            <w:color w:val="000000" w:themeColor="text1"/>
            <w:sz w:val="21"/>
            <w:szCs w:val="21"/>
          </w:rPr>
          <w:instrText xml:space="preserve"> PAGEREF _Toc515006928 \h </w:instrText>
        </w:r>
        <w:r w:rsidR="000220DE" w:rsidRPr="00235044">
          <w:rPr>
            <w:rFonts w:ascii="宋体" w:hAnsi="宋体"/>
            <w:i w:val="0"/>
            <w:color w:val="000000" w:themeColor="text1"/>
            <w:sz w:val="21"/>
            <w:szCs w:val="21"/>
          </w:rPr>
        </w:r>
        <w:r w:rsidR="000220DE" w:rsidRPr="00235044">
          <w:rPr>
            <w:rFonts w:ascii="宋体" w:hAnsi="宋体"/>
            <w:i w:val="0"/>
            <w:color w:val="000000" w:themeColor="text1"/>
            <w:sz w:val="21"/>
            <w:szCs w:val="21"/>
          </w:rPr>
          <w:fldChar w:fldCharType="separate"/>
        </w:r>
        <w:r w:rsidR="000220DE" w:rsidRPr="00235044">
          <w:rPr>
            <w:rFonts w:ascii="宋体" w:hAnsi="宋体"/>
            <w:i w:val="0"/>
            <w:color w:val="000000" w:themeColor="text1"/>
            <w:sz w:val="21"/>
            <w:szCs w:val="21"/>
          </w:rPr>
          <w:t>58</w:t>
        </w:r>
        <w:r w:rsidR="000220DE" w:rsidRPr="00235044">
          <w:rPr>
            <w:rFonts w:ascii="宋体" w:hAnsi="宋体"/>
            <w:i w:val="0"/>
            <w:color w:val="000000" w:themeColor="text1"/>
            <w:sz w:val="21"/>
            <w:szCs w:val="21"/>
          </w:rPr>
          <w:fldChar w:fldCharType="end"/>
        </w:r>
      </w:hyperlink>
    </w:p>
    <w:p w:rsidR="005D2F7A" w:rsidRPr="00235044" w:rsidRDefault="006D3B2D">
      <w:pPr>
        <w:pStyle w:val="TOC3"/>
        <w:tabs>
          <w:tab w:val="right" w:leader="dot" w:pos="8494"/>
        </w:tabs>
        <w:spacing w:line="360" w:lineRule="auto"/>
        <w:rPr>
          <w:rFonts w:ascii="宋体" w:hAnsi="宋体"/>
          <w:i w:val="0"/>
          <w:iCs w:val="0"/>
          <w:color w:val="000000" w:themeColor="text1"/>
          <w:sz w:val="21"/>
          <w:szCs w:val="21"/>
        </w:rPr>
      </w:pPr>
      <w:hyperlink w:anchor="_Toc515006929" w:history="1">
        <w:r w:rsidR="000220DE" w:rsidRPr="00235044">
          <w:rPr>
            <w:rStyle w:val="af8"/>
            <w:rFonts w:ascii="宋体" w:hAnsi="宋体"/>
            <w:i w:val="0"/>
            <w:color w:val="000000" w:themeColor="text1"/>
            <w:sz w:val="21"/>
            <w:szCs w:val="21"/>
          </w:rPr>
          <w:t>18.保证</w:t>
        </w:r>
        <w:r w:rsidR="000220DE" w:rsidRPr="00235044">
          <w:rPr>
            <w:rFonts w:ascii="宋体" w:hAnsi="宋体"/>
            <w:i w:val="0"/>
            <w:color w:val="000000" w:themeColor="text1"/>
            <w:sz w:val="21"/>
            <w:szCs w:val="21"/>
          </w:rPr>
          <w:tab/>
        </w:r>
        <w:r w:rsidR="000220DE" w:rsidRPr="00235044">
          <w:rPr>
            <w:rFonts w:ascii="宋体" w:hAnsi="宋体"/>
            <w:i w:val="0"/>
            <w:color w:val="000000" w:themeColor="text1"/>
            <w:sz w:val="21"/>
            <w:szCs w:val="21"/>
          </w:rPr>
          <w:fldChar w:fldCharType="begin"/>
        </w:r>
        <w:r w:rsidR="000220DE" w:rsidRPr="00235044">
          <w:rPr>
            <w:rFonts w:ascii="宋体" w:hAnsi="宋体"/>
            <w:i w:val="0"/>
            <w:color w:val="000000" w:themeColor="text1"/>
            <w:sz w:val="21"/>
            <w:szCs w:val="21"/>
          </w:rPr>
          <w:instrText xml:space="preserve"> PAGEREF _Toc515006929 \h </w:instrText>
        </w:r>
        <w:r w:rsidR="000220DE" w:rsidRPr="00235044">
          <w:rPr>
            <w:rFonts w:ascii="宋体" w:hAnsi="宋体"/>
            <w:i w:val="0"/>
            <w:color w:val="000000" w:themeColor="text1"/>
            <w:sz w:val="21"/>
            <w:szCs w:val="21"/>
          </w:rPr>
        </w:r>
        <w:r w:rsidR="000220DE" w:rsidRPr="00235044">
          <w:rPr>
            <w:rFonts w:ascii="宋体" w:hAnsi="宋体"/>
            <w:i w:val="0"/>
            <w:color w:val="000000" w:themeColor="text1"/>
            <w:sz w:val="21"/>
            <w:szCs w:val="21"/>
          </w:rPr>
          <w:fldChar w:fldCharType="separate"/>
        </w:r>
        <w:r w:rsidR="000220DE" w:rsidRPr="00235044">
          <w:rPr>
            <w:rFonts w:ascii="宋体" w:hAnsi="宋体"/>
            <w:i w:val="0"/>
            <w:color w:val="000000" w:themeColor="text1"/>
            <w:sz w:val="21"/>
            <w:szCs w:val="21"/>
          </w:rPr>
          <w:t>58</w:t>
        </w:r>
        <w:r w:rsidR="000220DE" w:rsidRPr="00235044">
          <w:rPr>
            <w:rFonts w:ascii="宋体" w:hAnsi="宋体"/>
            <w:i w:val="0"/>
            <w:color w:val="000000" w:themeColor="text1"/>
            <w:sz w:val="21"/>
            <w:szCs w:val="21"/>
          </w:rPr>
          <w:fldChar w:fldCharType="end"/>
        </w:r>
      </w:hyperlink>
    </w:p>
    <w:p w:rsidR="005D2F7A" w:rsidRPr="00235044" w:rsidRDefault="006D3B2D">
      <w:pPr>
        <w:pStyle w:val="TOC3"/>
        <w:tabs>
          <w:tab w:val="right" w:leader="dot" w:pos="8494"/>
        </w:tabs>
        <w:spacing w:line="360" w:lineRule="auto"/>
        <w:rPr>
          <w:rFonts w:ascii="宋体" w:hAnsi="宋体"/>
          <w:i w:val="0"/>
          <w:iCs w:val="0"/>
          <w:color w:val="000000" w:themeColor="text1"/>
          <w:sz w:val="21"/>
          <w:szCs w:val="21"/>
        </w:rPr>
      </w:pPr>
      <w:hyperlink w:anchor="_Toc515006930" w:history="1">
        <w:r w:rsidR="000220DE" w:rsidRPr="00235044">
          <w:rPr>
            <w:rStyle w:val="af8"/>
            <w:rFonts w:ascii="宋体" w:hAnsi="宋体"/>
            <w:i w:val="0"/>
            <w:color w:val="000000" w:themeColor="text1"/>
            <w:sz w:val="21"/>
            <w:szCs w:val="21"/>
          </w:rPr>
          <w:t>19.索赔</w:t>
        </w:r>
        <w:r w:rsidR="000220DE" w:rsidRPr="00235044">
          <w:rPr>
            <w:rFonts w:ascii="宋体" w:hAnsi="宋体"/>
            <w:i w:val="0"/>
            <w:color w:val="000000" w:themeColor="text1"/>
            <w:sz w:val="21"/>
            <w:szCs w:val="21"/>
          </w:rPr>
          <w:tab/>
        </w:r>
        <w:r w:rsidR="000220DE" w:rsidRPr="00235044">
          <w:rPr>
            <w:rFonts w:ascii="宋体" w:hAnsi="宋体"/>
            <w:i w:val="0"/>
            <w:color w:val="000000" w:themeColor="text1"/>
            <w:sz w:val="21"/>
            <w:szCs w:val="21"/>
          </w:rPr>
          <w:fldChar w:fldCharType="begin"/>
        </w:r>
        <w:r w:rsidR="000220DE" w:rsidRPr="00235044">
          <w:rPr>
            <w:rFonts w:ascii="宋体" w:hAnsi="宋体"/>
            <w:i w:val="0"/>
            <w:color w:val="000000" w:themeColor="text1"/>
            <w:sz w:val="21"/>
            <w:szCs w:val="21"/>
          </w:rPr>
          <w:instrText xml:space="preserve"> PAGEREF _Toc515006930 \h </w:instrText>
        </w:r>
        <w:r w:rsidR="000220DE" w:rsidRPr="00235044">
          <w:rPr>
            <w:rFonts w:ascii="宋体" w:hAnsi="宋体"/>
            <w:i w:val="0"/>
            <w:color w:val="000000" w:themeColor="text1"/>
            <w:sz w:val="21"/>
            <w:szCs w:val="21"/>
          </w:rPr>
        </w:r>
        <w:r w:rsidR="000220DE" w:rsidRPr="00235044">
          <w:rPr>
            <w:rFonts w:ascii="宋体" w:hAnsi="宋体"/>
            <w:i w:val="0"/>
            <w:color w:val="000000" w:themeColor="text1"/>
            <w:sz w:val="21"/>
            <w:szCs w:val="21"/>
          </w:rPr>
          <w:fldChar w:fldCharType="separate"/>
        </w:r>
        <w:r w:rsidR="000220DE" w:rsidRPr="00235044">
          <w:rPr>
            <w:rFonts w:ascii="宋体" w:hAnsi="宋体"/>
            <w:i w:val="0"/>
            <w:color w:val="000000" w:themeColor="text1"/>
            <w:sz w:val="21"/>
            <w:szCs w:val="21"/>
          </w:rPr>
          <w:t>59</w:t>
        </w:r>
        <w:r w:rsidR="000220DE" w:rsidRPr="00235044">
          <w:rPr>
            <w:rFonts w:ascii="宋体" w:hAnsi="宋体"/>
            <w:i w:val="0"/>
            <w:color w:val="000000" w:themeColor="text1"/>
            <w:sz w:val="21"/>
            <w:szCs w:val="21"/>
          </w:rPr>
          <w:fldChar w:fldCharType="end"/>
        </w:r>
      </w:hyperlink>
    </w:p>
    <w:p w:rsidR="005D2F7A" w:rsidRPr="00235044" w:rsidRDefault="006D3B2D">
      <w:pPr>
        <w:pStyle w:val="TOC3"/>
        <w:tabs>
          <w:tab w:val="right" w:leader="dot" w:pos="8494"/>
        </w:tabs>
        <w:spacing w:line="360" w:lineRule="auto"/>
        <w:rPr>
          <w:rFonts w:ascii="宋体" w:hAnsi="宋体"/>
          <w:i w:val="0"/>
          <w:iCs w:val="0"/>
          <w:color w:val="000000" w:themeColor="text1"/>
          <w:sz w:val="21"/>
          <w:szCs w:val="21"/>
        </w:rPr>
      </w:pPr>
      <w:hyperlink w:anchor="_Toc515006931" w:history="1">
        <w:r w:rsidR="000220DE" w:rsidRPr="00235044">
          <w:rPr>
            <w:rStyle w:val="af8"/>
            <w:rFonts w:ascii="宋体" w:hAnsi="宋体"/>
            <w:i w:val="0"/>
            <w:color w:val="000000" w:themeColor="text1"/>
            <w:sz w:val="21"/>
            <w:szCs w:val="21"/>
          </w:rPr>
          <w:t>20.付款</w:t>
        </w:r>
        <w:r w:rsidR="000220DE" w:rsidRPr="00235044">
          <w:rPr>
            <w:rFonts w:ascii="宋体" w:hAnsi="宋体"/>
            <w:i w:val="0"/>
            <w:color w:val="000000" w:themeColor="text1"/>
            <w:sz w:val="21"/>
            <w:szCs w:val="21"/>
          </w:rPr>
          <w:tab/>
        </w:r>
        <w:r w:rsidR="000220DE" w:rsidRPr="00235044">
          <w:rPr>
            <w:rFonts w:ascii="宋体" w:hAnsi="宋体"/>
            <w:i w:val="0"/>
            <w:color w:val="000000" w:themeColor="text1"/>
            <w:sz w:val="21"/>
            <w:szCs w:val="21"/>
          </w:rPr>
          <w:fldChar w:fldCharType="begin"/>
        </w:r>
        <w:r w:rsidR="000220DE" w:rsidRPr="00235044">
          <w:rPr>
            <w:rFonts w:ascii="宋体" w:hAnsi="宋体"/>
            <w:i w:val="0"/>
            <w:color w:val="000000" w:themeColor="text1"/>
            <w:sz w:val="21"/>
            <w:szCs w:val="21"/>
          </w:rPr>
          <w:instrText xml:space="preserve"> PAGEREF _Toc515006931 \h </w:instrText>
        </w:r>
        <w:r w:rsidR="000220DE" w:rsidRPr="00235044">
          <w:rPr>
            <w:rFonts w:ascii="宋体" w:hAnsi="宋体"/>
            <w:i w:val="0"/>
            <w:color w:val="000000" w:themeColor="text1"/>
            <w:sz w:val="21"/>
            <w:szCs w:val="21"/>
          </w:rPr>
        </w:r>
        <w:r w:rsidR="000220DE" w:rsidRPr="00235044">
          <w:rPr>
            <w:rFonts w:ascii="宋体" w:hAnsi="宋体"/>
            <w:i w:val="0"/>
            <w:color w:val="000000" w:themeColor="text1"/>
            <w:sz w:val="21"/>
            <w:szCs w:val="21"/>
          </w:rPr>
          <w:fldChar w:fldCharType="separate"/>
        </w:r>
        <w:r w:rsidR="000220DE" w:rsidRPr="00235044">
          <w:rPr>
            <w:rFonts w:ascii="宋体" w:hAnsi="宋体"/>
            <w:i w:val="0"/>
            <w:color w:val="000000" w:themeColor="text1"/>
            <w:sz w:val="21"/>
            <w:szCs w:val="21"/>
          </w:rPr>
          <w:t>59</w:t>
        </w:r>
        <w:r w:rsidR="000220DE" w:rsidRPr="00235044">
          <w:rPr>
            <w:rFonts w:ascii="宋体" w:hAnsi="宋体"/>
            <w:i w:val="0"/>
            <w:color w:val="000000" w:themeColor="text1"/>
            <w:sz w:val="21"/>
            <w:szCs w:val="21"/>
          </w:rPr>
          <w:fldChar w:fldCharType="end"/>
        </w:r>
      </w:hyperlink>
    </w:p>
    <w:p w:rsidR="005D2F7A" w:rsidRPr="00235044" w:rsidRDefault="006D3B2D">
      <w:pPr>
        <w:pStyle w:val="TOC3"/>
        <w:tabs>
          <w:tab w:val="right" w:leader="dot" w:pos="8494"/>
        </w:tabs>
        <w:spacing w:line="360" w:lineRule="auto"/>
        <w:rPr>
          <w:rFonts w:ascii="宋体" w:hAnsi="宋体"/>
          <w:i w:val="0"/>
          <w:iCs w:val="0"/>
          <w:color w:val="000000" w:themeColor="text1"/>
          <w:sz w:val="21"/>
          <w:szCs w:val="21"/>
        </w:rPr>
      </w:pPr>
      <w:hyperlink w:anchor="_Toc515006932" w:history="1">
        <w:r w:rsidR="000220DE" w:rsidRPr="00235044">
          <w:rPr>
            <w:rStyle w:val="af8"/>
            <w:rFonts w:ascii="宋体" w:hAnsi="宋体"/>
            <w:i w:val="0"/>
            <w:color w:val="000000" w:themeColor="text1"/>
            <w:sz w:val="21"/>
            <w:szCs w:val="21"/>
          </w:rPr>
          <w:t>21.价格</w:t>
        </w:r>
        <w:r w:rsidR="000220DE" w:rsidRPr="00235044">
          <w:rPr>
            <w:rFonts w:ascii="宋体" w:hAnsi="宋体"/>
            <w:i w:val="0"/>
            <w:color w:val="000000" w:themeColor="text1"/>
            <w:sz w:val="21"/>
            <w:szCs w:val="21"/>
          </w:rPr>
          <w:tab/>
        </w:r>
        <w:r w:rsidR="000220DE" w:rsidRPr="00235044">
          <w:rPr>
            <w:rFonts w:ascii="宋体" w:hAnsi="宋体"/>
            <w:i w:val="0"/>
            <w:color w:val="000000" w:themeColor="text1"/>
            <w:sz w:val="21"/>
            <w:szCs w:val="21"/>
          </w:rPr>
          <w:fldChar w:fldCharType="begin"/>
        </w:r>
        <w:r w:rsidR="000220DE" w:rsidRPr="00235044">
          <w:rPr>
            <w:rFonts w:ascii="宋体" w:hAnsi="宋体"/>
            <w:i w:val="0"/>
            <w:color w:val="000000" w:themeColor="text1"/>
            <w:sz w:val="21"/>
            <w:szCs w:val="21"/>
          </w:rPr>
          <w:instrText xml:space="preserve"> PAGEREF _Toc515006932 \h </w:instrText>
        </w:r>
        <w:r w:rsidR="000220DE" w:rsidRPr="00235044">
          <w:rPr>
            <w:rFonts w:ascii="宋体" w:hAnsi="宋体"/>
            <w:i w:val="0"/>
            <w:color w:val="000000" w:themeColor="text1"/>
            <w:sz w:val="21"/>
            <w:szCs w:val="21"/>
          </w:rPr>
        </w:r>
        <w:r w:rsidR="000220DE" w:rsidRPr="00235044">
          <w:rPr>
            <w:rFonts w:ascii="宋体" w:hAnsi="宋体"/>
            <w:i w:val="0"/>
            <w:color w:val="000000" w:themeColor="text1"/>
            <w:sz w:val="21"/>
            <w:szCs w:val="21"/>
          </w:rPr>
          <w:fldChar w:fldCharType="separate"/>
        </w:r>
        <w:r w:rsidR="000220DE" w:rsidRPr="00235044">
          <w:rPr>
            <w:rFonts w:ascii="宋体" w:hAnsi="宋体"/>
            <w:i w:val="0"/>
            <w:color w:val="000000" w:themeColor="text1"/>
            <w:sz w:val="21"/>
            <w:szCs w:val="21"/>
          </w:rPr>
          <w:t>59</w:t>
        </w:r>
        <w:r w:rsidR="000220DE" w:rsidRPr="00235044">
          <w:rPr>
            <w:rFonts w:ascii="宋体" w:hAnsi="宋体"/>
            <w:i w:val="0"/>
            <w:color w:val="000000" w:themeColor="text1"/>
            <w:sz w:val="21"/>
            <w:szCs w:val="21"/>
          </w:rPr>
          <w:fldChar w:fldCharType="end"/>
        </w:r>
      </w:hyperlink>
    </w:p>
    <w:p w:rsidR="005D2F7A" w:rsidRPr="00235044" w:rsidRDefault="006D3B2D">
      <w:pPr>
        <w:pStyle w:val="TOC3"/>
        <w:tabs>
          <w:tab w:val="right" w:leader="dot" w:pos="8494"/>
        </w:tabs>
        <w:spacing w:line="360" w:lineRule="auto"/>
        <w:rPr>
          <w:rFonts w:ascii="宋体" w:hAnsi="宋体"/>
          <w:i w:val="0"/>
          <w:iCs w:val="0"/>
          <w:color w:val="000000" w:themeColor="text1"/>
          <w:sz w:val="21"/>
          <w:szCs w:val="21"/>
        </w:rPr>
      </w:pPr>
      <w:hyperlink w:anchor="_Toc515006933" w:history="1">
        <w:r w:rsidR="000220DE" w:rsidRPr="00235044">
          <w:rPr>
            <w:rStyle w:val="af8"/>
            <w:rFonts w:ascii="宋体" w:hAnsi="宋体"/>
            <w:i w:val="0"/>
            <w:color w:val="000000" w:themeColor="text1"/>
            <w:sz w:val="21"/>
            <w:szCs w:val="21"/>
          </w:rPr>
          <w:t>22.变更指令</w:t>
        </w:r>
        <w:r w:rsidR="000220DE" w:rsidRPr="00235044">
          <w:rPr>
            <w:rFonts w:ascii="宋体" w:hAnsi="宋体"/>
            <w:i w:val="0"/>
            <w:color w:val="000000" w:themeColor="text1"/>
            <w:sz w:val="21"/>
            <w:szCs w:val="21"/>
          </w:rPr>
          <w:tab/>
        </w:r>
        <w:r w:rsidR="000220DE" w:rsidRPr="00235044">
          <w:rPr>
            <w:rFonts w:ascii="宋体" w:hAnsi="宋体"/>
            <w:i w:val="0"/>
            <w:color w:val="000000" w:themeColor="text1"/>
            <w:sz w:val="21"/>
            <w:szCs w:val="21"/>
          </w:rPr>
          <w:fldChar w:fldCharType="begin"/>
        </w:r>
        <w:r w:rsidR="000220DE" w:rsidRPr="00235044">
          <w:rPr>
            <w:rFonts w:ascii="宋体" w:hAnsi="宋体"/>
            <w:i w:val="0"/>
            <w:color w:val="000000" w:themeColor="text1"/>
            <w:sz w:val="21"/>
            <w:szCs w:val="21"/>
          </w:rPr>
          <w:instrText xml:space="preserve"> PAGEREF _Toc515006933 \h </w:instrText>
        </w:r>
        <w:r w:rsidR="000220DE" w:rsidRPr="00235044">
          <w:rPr>
            <w:rFonts w:ascii="宋体" w:hAnsi="宋体"/>
            <w:i w:val="0"/>
            <w:color w:val="000000" w:themeColor="text1"/>
            <w:sz w:val="21"/>
            <w:szCs w:val="21"/>
          </w:rPr>
        </w:r>
        <w:r w:rsidR="000220DE" w:rsidRPr="00235044">
          <w:rPr>
            <w:rFonts w:ascii="宋体" w:hAnsi="宋体"/>
            <w:i w:val="0"/>
            <w:color w:val="000000" w:themeColor="text1"/>
            <w:sz w:val="21"/>
            <w:szCs w:val="21"/>
          </w:rPr>
          <w:fldChar w:fldCharType="separate"/>
        </w:r>
        <w:r w:rsidR="000220DE" w:rsidRPr="00235044">
          <w:rPr>
            <w:rFonts w:ascii="宋体" w:hAnsi="宋体"/>
            <w:i w:val="0"/>
            <w:color w:val="000000" w:themeColor="text1"/>
            <w:sz w:val="21"/>
            <w:szCs w:val="21"/>
          </w:rPr>
          <w:t>59</w:t>
        </w:r>
        <w:r w:rsidR="000220DE" w:rsidRPr="00235044">
          <w:rPr>
            <w:rFonts w:ascii="宋体" w:hAnsi="宋体"/>
            <w:i w:val="0"/>
            <w:color w:val="000000" w:themeColor="text1"/>
            <w:sz w:val="21"/>
            <w:szCs w:val="21"/>
          </w:rPr>
          <w:fldChar w:fldCharType="end"/>
        </w:r>
      </w:hyperlink>
    </w:p>
    <w:p w:rsidR="005D2F7A" w:rsidRPr="00235044" w:rsidRDefault="006D3B2D">
      <w:pPr>
        <w:pStyle w:val="TOC3"/>
        <w:tabs>
          <w:tab w:val="right" w:leader="dot" w:pos="8494"/>
        </w:tabs>
        <w:spacing w:line="360" w:lineRule="auto"/>
        <w:rPr>
          <w:rFonts w:ascii="宋体" w:hAnsi="宋体"/>
          <w:i w:val="0"/>
          <w:iCs w:val="0"/>
          <w:color w:val="000000" w:themeColor="text1"/>
          <w:sz w:val="21"/>
          <w:szCs w:val="21"/>
        </w:rPr>
      </w:pPr>
      <w:hyperlink w:anchor="_Toc515006934" w:history="1">
        <w:r w:rsidR="000220DE" w:rsidRPr="00235044">
          <w:rPr>
            <w:rStyle w:val="af8"/>
            <w:rFonts w:ascii="宋体" w:hAnsi="宋体"/>
            <w:i w:val="0"/>
            <w:color w:val="000000" w:themeColor="text1"/>
            <w:sz w:val="21"/>
            <w:szCs w:val="21"/>
          </w:rPr>
          <w:t>23.合同修改</w:t>
        </w:r>
        <w:r w:rsidR="000220DE" w:rsidRPr="00235044">
          <w:rPr>
            <w:rFonts w:ascii="宋体" w:hAnsi="宋体"/>
            <w:i w:val="0"/>
            <w:color w:val="000000" w:themeColor="text1"/>
            <w:sz w:val="21"/>
            <w:szCs w:val="21"/>
          </w:rPr>
          <w:tab/>
        </w:r>
        <w:r w:rsidR="000220DE" w:rsidRPr="00235044">
          <w:rPr>
            <w:rFonts w:ascii="宋体" w:hAnsi="宋体"/>
            <w:i w:val="0"/>
            <w:color w:val="000000" w:themeColor="text1"/>
            <w:sz w:val="21"/>
            <w:szCs w:val="21"/>
          </w:rPr>
          <w:fldChar w:fldCharType="begin"/>
        </w:r>
        <w:r w:rsidR="000220DE" w:rsidRPr="00235044">
          <w:rPr>
            <w:rFonts w:ascii="宋体" w:hAnsi="宋体"/>
            <w:i w:val="0"/>
            <w:color w:val="000000" w:themeColor="text1"/>
            <w:sz w:val="21"/>
            <w:szCs w:val="21"/>
          </w:rPr>
          <w:instrText xml:space="preserve"> PAGEREF _Toc515006934 \h </w:instrText>
        </w:r>
        <w:r w:rsidR="000220DE" w:rsidRPr="00235044">
          <w:rPr>
            <w:rFonts w:ascii="宋体" w:hAnsi="宋体"/>
            <w:i w:val="0"/>
            <w:color w:val="000000" w:themeColor="text1"/>
            <w:sz w:val="21"/>
            <w:szCs w:val="21"/>
          </w:rPr>
        </w:r>
        <w:r w:rsidR="000220DE" w:rsidRPr="00235044">
          <w:rPr>
            <w:rFonts w:ascii="宋体" w:hAnsi="宋体"/>
            <w:i w:val="0"/>
            <w:color w:val="000000" w:themeColor="text1"/>
            <w:sz w:val="21"/>
            <w:szCs w:val="21"/>
          </w:rPr>
          <w:fldChar w:fldCharType="separate"/>
        </w:r>
        <w:r w:rsidR="000220DE" w:rsidRPr="00235044">
          <w:rPr>
            <w:rFonts w:ascii="宋体" w:hAnsi="宋体"/>
            <w:i w:val="0"/>
            <w:color w:val="000000" w:themeColor="text1"/>
            <w:sz w:val="21"/>
            <w:szCs w:val="21"/>
          </w:rPr>
          <w:t>60</w:t>
        </w:r>
        <w:r w:rsidR="000220DE" w:rsidRPr="00235044">
          <w:rPr>
            <w:rFonts w:ascii="宋体" w:hAnsi="宋体"/>
            <w:i w:val="0"/>
            <w:color w:val="000000" w:themeColor="text1"/>
            <w:sz w:val="21"/>
            <w:szCs w:val="21"/>
          </w:rPr>
          <w:fldChar w:fldCharType="end"/>
        </w:r>
      </w:hyperlink>
    </w:p>
    <w:p w:rsidR="005D2F7A" w:rsidRPr="00235044" w:rsidRDefault="006D3B2D">
      <w:pPr>
        <w:pStyle w:val="TOC3"/>
        <w:tabs>
          <w:tab w:val="right" w:leader="dot" w:pos="8494"/>
        </w:tabs>
        <w:spacing w:line="360" w:lineRule="auto"/>
        <w:rPr>
          <w:rFonts w:ascii="宋体" w:hAnsi="宋体"/>
          <w:i w:val="0"/>
          <w:iCs w:val="0"/>
          <w:color w:val="000000" w:themeColor="text1"/>
          <w:sz w:val="21"/>
          <w:szCs w:val="21"/>
        </w:rPr>
      </w:pPr>
      <w:hyperlink w:anchor="_Toc515006935" w:history="1">
        <w:r w:rsidR="000220DE" w:rsidRPr="00235044">
          <w:rPr>
            <w:rStyle w:val="af8"/>
            <w:rFonts w:ascii="宋体" w:hAnsi="宋体"/>
            <w:i w:val="0"/>
            <w:color w:val="000000" w:themeColor="text1"/>
            <w:sz w:val="21"/>
            <w:szCs w:val="21"/>
          </w:rPr>
          <w:t>24.转让</w:t>
        </w:r>
        <w:r w:rsidR="000220DE" w:rsidRPr="00235044">
          <w:rPr>
            <w:rFonts w:ascii="宋体" w:hAnsi="宋体"/>
            <w:i w:val="0"/>
            <w:color w:val="000000" w:themeColor="text1"/>
            <w:sz w:val="21"/>
            <w:szCs w:val="21"/>
          </w:rPr>
          <w:tab/>
        </w:r>
        <w:r w:rsidR="000220DE" w:rsidRPr="00235044">
          <w:rPr>
            <w:rFonts w:ascii="宋体" w:hAnsi="宋体"/>
            <w:i w:val="0"/>
            <w:color w:val="000000" w:themeColor="text1"/>
            <w:sz w:val="21"/>
            <w:szCs w:val="21"/>
          </w:rPr>
          <w:fldChar w:fldCharType="begin"/>
        </w:r>
        <w:r w:rsidR="000220DE" w:rsidRPr="00235044">
          <w:rPr>
            <w:rFonts w:ascii="宋体" w:hAnsi="宋体"/>
            <w:i w:val="0"/>
            <w:color w:val="000000" w:themeColor="text1"/>
            <w:sz w:val="21"/>
            <w:szCs w:val="21"/>
          </w:rPr>
          <w:instrText xml:space="preserve"> PAGEREF _Toc515006935 \h </w:instrText>
        </w:r>
        <w:r w:rsidR="000220DE" w:rsidRPr="00235044">
          <w:rPr>
            <w:rFonts w:ascii="宋体" w:hAnsi="宋体"/>
            <w:i w:val="0"/>
            <w:color w:val="000000" w:themeColor="text1"/>
            <w:sz w:val="21"/>
            <w:szCs w:val="21"/>
          </w:rPr>
        </w:r>
        <w:r w:rsidR="000220DE" w:rsidRPr="00235044">
          <w:rPr>
            <w:rFonts w:ascii="宋体" w:hAnsi="宋体"/>
            <w:i w:val="0"/>
            <w:color w:val="000000" w:themeColor="text1"/>
            <w:sz w:val="21"/>
            <w:szCs w:val="21"/>
          </w:rPr>
          <w:fldChar w:fldCharType="separate"/>
        </w:r>
        <w:r w:rsidR="000220DE" w:rsidRPr="00235044">
          <w:rPr>
            <w:rFonts w:ascii="宋体" w:hAnsi="宋体"/>
            <w:i w:val="0"/>
            <w:color w:val="000000" w:themeColor="text1"/>
            <w:sz w:val="21"/>
            <w:szCs w:val="21"/>
          </w:rPr>
          <w:t>60</w:t>
        </w:r>
        <w:r w:rsidR="000220DE" w:rsidRPr="00235044">
          <w:rPr>
            <w:rFonts w:ascii="宋体" w:hAnsi="宋体"/>
            <w:i w:val="0"/>
            <w:color w:val="000000" w:themeColor="text1"/>
            <w:sz w:val="21"/>
            <w:szCs w:val="21"/>
          </w:rPr>
          <w:fldChar w:fldCharType="end"/>
        </w:r>
      </w:hyperlink>
    </w:p>
    <w:p w:rsidR="005D2F7A" w:rsidRPr="00235044" w:rsidRDefault="006D3B2D">
      <w:pPr>
        <w:pStyle w:val="TOC3"/>
        <w:tabs>
          <w:tab w:val="right" w:leader="dot" w:pos="8494"/>
        </w:tabs>
        <w:spacing w:line="360" w:lineRule="auto"/>
        <w:rPr>
          <w:rFonts w:ascii="宋体" w:hAnsi="宋体"/>
          <w:i w:val="0"/>
          <w:iCs w:val="0"/>
          <w:color w:val="000000" w:themeColor="text1"/>
          <w:sz w:val="21"/>
          <w:szCs w:val="21"/>
        </w:rPr>
      </w:pPr>
      <w:hyperlink w:anchor="_Toc515006936" w:history="1">
        <w:r w:rsidR="000220DE" w:rsidRPr="00235044">
          <w:rPr>
            <w:rStyle w:val="af8"/>
            <w:rFonts w:ascii="宋体" w:hAnsi="宋体"/>
            <w:i w:val="0"/>
            <w:color w:val="000000" w:themeColor="text1"/>
            <w:sz w:val="21"/>
            <w:szCs w:val="21"/>
          </w:rPr>
          <w:t>25.分包</w:t>
        </w:r>
        <w:r w:rsidR="000220DE" w:rsidRPr="00235044">
          <w:rPr>
            <w:rFonts w:ascii="宋体" w:hAnsi="宋体"/>
            <w:i w:val="0"/>
            <w:color w:val="000000" w:themeColor="text1"/>
            <w:sz w:val="21"/>
            <w:szCs w:val="21"/>
          </w:rPr>
          <w:tab/>
        </w:r>
        <w:r w:rsidR="000220DE" w:rsidRPr="00235044">
          <w:rPr>
            <w:rFonts w:ascii="宋体" w:hAnsi="宋体"/>
            <w:i w:val="0"/>
            <w:color w:val="000000" w:themeColor="text1"/>
            <w:sz w:val="21"/>
            <w:szCs w:val="21"/>
          </w:rPr>
          <w:fldChar w:fldCharType="begin"/>
        </w:r>
        <w:r w:rsidR="000220DE" w:rsidRPr="00235044">
          <w:rPr>
            <w:rFonts w:ascii="宋体" w:hAnsi="宋体"/>
            <w:i w:val="0"/>
            <w:color w:val="000000" w:themeColor="text1"/>
            <w:sz w:val="21"/>
            <w:szCs w:val="21"/>
          </w:rPr>
          <w:instrText xml:space="preserve"> PAGEREF _Toc515006936 \h </w:instrText>
        </w:r>
        <w:r w:rsidR="000220DE" w:rsidRPr="00235044">
          <w:rPr>
            <w:rFonts w:ascii="宋体" w:hAnsi="宋体"/>
            <w:i w:val="0"/>
            <w:color w:val="000000" w:themeColor="text1"/>
            <w:sz w:val="21"/>
            <w:szCs w:val="21"/>
          </w:rPr>
        </w:r>
        <w:r w:rsidR="000220DE" w:rsidRPr="00235044">
          <w:rPr>
            <w:rFonts w:ascii="宋体" w:hAnsi="宋体"/>
            <w:i w:val="0"/>
            <w:color w:val="000000" w:themeColor="text1"/>
            <w:sz w:val="21"/>
            <w:szCs w:val="21"/>
          </w:rPr>
          <w:fldChar w:fldCharType="separate"/>
        </w:r>
        <w:r w:rsidR="000220DE" w:rsidRPr="00235044">
          <w:rPr>
            <w:rFonts w:ascii="宋体" w:hAnsi="宋体"/>
            <w:i w:val="0"/>
            <w:color w:val="000000" w:themeColor="text1"/>
            <w:sz w:val="21"/>
            <w:szCs w:val="21"/>
          </w:rPr>
          <w:t>60</w:t>
        </w:r>
        <w:r w:rsidR="000220DE" w:rsidRPr="00235044">
          <w:rPr>
            <w:rFonts w:ascii="宋体" w:hAnsi="宋体"/>
            <w:i w:val="0"/>
            <w:color w:val="000000" w:themeColor="text1"/>
            <w:sz w:val="21"/>
            <w:szCs w:val="21"/>
          </w:rPr>
          <w:fldChar w:fldCharType="end"/>
        </w:r>
      </w:hyperlink>
    </w:p>
    <w:p w:rsidR="005D2F7A" w:rsidRPr="00235044" w:rsidRDefault="006D3B2D">
      <w:pPr>
        <w:pStyle w:val="TOC3"/>
        <w:tabs>
          <w:tab w:val="right" w:leader="dot" w:pos="8494"/>
        </w:tabs>
        <w:spacing w:line="360" w:lineRule="auto"/>
        <w:rPr>
          <w:rFonts w:ascii="宋体" w:hAnsi="宋体"/>
          <w:i w:val="0"/>
          <w:iCs w:val="0"/>
          <w:color w:val="000000" w:themeColor="text1"/>
          <w:sz w:val="21"/>
          <w:szCs w:val="21"/>
        </w:rPr>
      </w:pPr>
      <w:hyperlink w:anchor="_Toc515006937" w:history="1">
        <w:r w:rsidR="000220DE" w:rsidRPr="00235044">
          <w:rPr>
            <w:rStyle w:val="af8"/>
            <w:rFonts w:ascii="宋体" w:hAnsi="宋体"/>
            <w:i w:val="0"/>
            <w:color w:val="000000" w:themeColor="text1"/>
            <w:sz w:val="21"/>
            <w:szCs w:val="21"/>
          </w:rPr>
          <w:t>26.供方履约延误</w:t>
        </w:r>
        <w:r w:rsidR="000220DE" w:rsidRPr="00235044">
          <w:rPr>
            <w:rFonts w:ascii="宋体" w:hAnsi="宋体"/>
            <w:i w:val="0"/>
            <w:color w:val="000000" w:themeColor="text1"/>
            <w:sz w:val="21"/>
            <w:szCs w:val="21"/>
          </w:rPr>
          <w:tab/>
        </w:r>
        <w:r w:rsidR="000220DE" w:rsidRPr="00235044">
          <w:rPr>
            <w:rFonts w:ascii="宋体" w:hAnsi="宋体"/>
            <w:i w:val="0"/>
            <w:color w:val="000000" w:themeColor="text1"/>
            <w:sz w:val="21"/>
            <w:szCs w:val="21"/>
          </w:rPr>
          <w:fldChar w:fldCharType="begin"/>
        </w:r>
        <w:r w:rsidR="000220DE" w:rsidRPr="00235044">
          <w:rPr>
            <w:rFonts w:ascii="宋体" w:hAnsi="宋体"/>
            <w:i w:val="0"/>
            <w:color w:val="000000" w:themeColor="text1"/>
            <w:sz w:val="21"/>
            <w:szCs w:val="21"/>
          </w:rPr>
          <w:instrText xml:space="preserve"> PAGEREF _Toc515006937 \h </w:instrText>
        </w:r>
        <w:r w:rsidR="000220DE" w:rsidRPr="00235044">
          <w:rPr>
            <w:rFonts w:ascii="宋体" w:hAnsi="宋体"/>
            <w:i w:val="0"/>
            <w:color w:val="000000" w:themeColor="text1"/>
            <w:sz w:val="21"/>
            <w:szCs w:val="21"/>
          </w:rPr>
        </w:r>
        <w:r w:rsidR="000220DE" w:rsidRPr="00235044">
          <w:rPr>
            <w:rFonts w:ascii="宋体" w:hAnsi="宋体"/>
            <w:i w:val="0"/>
            <w:color w:val="000000" w:themeColor="text1"/>
            <w:sz w:val="21"/>
            <w:szCs w:val="21"/>
          </w:rPr>
          <w:fldChar w:fldCharType="separate"/>
        </w:r>
        <w:r w:rsidR="000220DE" w:rsidRPr="00235044">
          <w:rPr>
            <w:rFonts w:ascii="宋体" w:hAnsi="宋体"/>
            <w:i w:val="0"/>
            <w:color w:val="000000" w:themeColor="text1"/>
            <w:sz w:val="21"/>
            <w:szCs w:val="21"/>
          </w:rPr>
          <w:t>60</w:t>
        </w:r>
        <w:r w:rsidR="000220DE" w:rsidRPr="00235044">
          <w:rPr>
            <w:rFonts w:ascii="宋体" w:hAnsi="宋体"/>
            <w:i w:val="0"/>
            <w:color w:val="000000" w:themeColor="text1"/>
            <w:sz w:val="21"/>
            <w:szCs w:val="21"/>
          </w:rPr>
          <w:fldChar w:fldCharType="end"/>
        </w:r>
      </w:hyperlink>
    </w:p>
    <w:p w:rsidR="005D2F7A" w:rsidRPr="00235044" w:rsidRDefault="006D3B2D">
      <w:pPr>
        <w:pStyle w:val="TOC3"/>
        <w:tabs>
          <w:tab w:val="right" w:leader="dot" w:pos="8494"/>
        </w:tabs>
        <w:spacing w:line="360" w:lineRule="auto"/>
        <w:rPr>
          <w:rFonts w:ascii="宋体" w:hAnsi="宋体"/>
          <w:i w:val="0"/>
          <w:iCs w:val="0"/>
          <w:color w:val="000000" w:themeColor="text1"/>
          <w:sz w:val="21"/>
          <w:szCs w:val="21"/>
        </w:rPr>
      </w:pPr>
      <w:hyperlink w:anchor="_Toc515006938" w:history="1">
        <w:r w:rsidR="000220DE" w:rsidRPr="00235044">
          <w:rPr>
            <w:rStyle w:val="af8"/>
            <w:rFonts w:ascii="宋体" w:hAnsi="宋体"/>
            <w:i w:val="0"/>
            <w:color w:val="000000" w:themeColor="text1"/>
            <w:sz w:val="21"/>
            <w:szCs w:val="21"/>
          </w:rPr>
          <w:t>27.误期赔偿费</w:t>
        </w:r>
        <w:r w:rsidR="000220DE" w:rsidRPr="00235044">
          <w:rPr>
            <w:rFonts w:ascii="宋体" w:hAnsi="宋体"/>
            <w:i w:val="0"/>
            <w:color w:val="000000" w:themeColor="text1"/>
            <w:sz w:val="21"/>
            <w:szCs w:val="21"/>
          </w:rPr>
          <w:tab/>
        </w:r>
        <w:r w:rsidR="000220DE" w:rsidRPr="00235044">
          <w:rPr>
            <w:rFonts w:ascii="宋体" w:hAnsi="宋体"/>
            <w:i w:val="0"/>
            <w:color w:val="000000" w:themeColor="text1"/>
            <w:sz w:val="21"/>
            <w:szCs w:val="21"/>
          </w:rPr>
          <w:fldChar w:fldCharType="begin"/>
        </w:r>
        <w:r w:rsidR="000220DE" w:rsidRPr="00235044">
          <w:rPr>
            <w:rFonts w:ascii="宋体" w:hAnsi="宋体"/>
            <w:i w:val="0"/>
            <w:color w:val="000000" w:themeColor="text1"/>
            <w:sz w:val="21"/>
            <w:szCs w:val="21"/>
          </w:rPr>
          <w:instrText xml:space="preserve"> PAGEREF _Toc515006938 \h </w:instrText>
        </w:r>
        <w:r w:rsidR="000220DE" w:rsidRPr="00235044">
          <w:rPr>
            <w:rFonts w:ascii="宋体" w:hAnsi="宋体"/>
            <w:i w:val="0"/>
            <w:color w:val="000000" w:themeColor="text1"/>
            <w:sz w:val="21"/>
            <w:szCs w:val="21"/>
          </w:rPr>
        </w:r>
        <w:r w:rsidR="000220DE" w:rsidRPr="00235044">
          <w:rPr>
            <w:rFonts w:ascii="宋体" w:hAnsi="宋体"/>
            <w:i w:val="0"/>
            <w:color w:val="000000" w:themeColor="text1"/>
            <w:sz w:val="21"/>
            <w:szCs w:val="21"/>
          </w:rPr>
          <w:fldChar w:fldCharType="separate"/>
        </w:r>
        <w:r w:rsidR="000220DE" w:rsidRPr="00235044">
          <w:rPr>
            <w:rFonts w:ascii="宋体" w:hAnsi="宋体"/>
            <w:i w:val="0"/>
            <w:color w:val="000000" w:themeColor="text1"/>
            <w:sz w:val="21"/>
            <w:szCs w:val="21"/>
          </w:rPr>
          <w:t>60</w:t>
        </w:r>
        <w:r w:rsidR="000220DE" w:rsidRPr="00235044">
          <w:rPr>
            <w:rFonts w:ascii="宋体" w:hAnsi="宋体"/>
            <w:i w:val="0"/>
            <w:color w:val="000000" w:themeColor="text1"/>
            <w:sz w:val="21"/>
            <w:szCs w:val="21"/>
          </w:rPr>
          <w:fldChar w:fldCharType="end"/>
        </w:r>
      </w:hyperlink>
    </w:p>
    <w:p w:rsidR="005D2F7A" w:rsidRPr="00235044" w:rsidRDefault="006D3B2D">
      <w:pPr>
        <w:pStyle w:val="TOC3"/>
        <w:tabs>
          <w:tab w:val="right" w:leader="dot" w:pos="8494"/>
        </w:tabs>
        <w:spacing w:line="360" w:lineRule="auto"/>
        <w:rPr>
          <w:rFonts w:ascii="宋体" w:hAnsi="宋体"/>
          <w:i w:val="0"/>
          <w:iCs w:val="0"/>
          <w:color w:val="000000" w:themeColor="text1"/>
          <w:sz w:val="21"/>
          <w:szCs w:val="21"/>
        </w:rPr>
      </w:pPr>
      <w:hyperlink w:anchor="_Toc515006939" w:history="1">
        <w:r w:rsidR="000220DE" w:rsidRPr="00235044">
          <w:rPr>
            <w:rStyle w:val="af8"/>
            <w:rFonts w:ascii="宋体" w:hAnsi="宋体"/>
            <w:i w:val="0"/>
            <w:color w:val="000000" w:themeColor="text1"/>
            <w:sz w:val="21"/>
            <w:szCs w:val="21"/>
          </w:rPr>
          <w:t>28.违约终止合同</w:t>
        </w:r>
        <w:r w:rsidR="000220DE" w:rsidRPr="00235044">
          <w:rPr>
            <w:rFonts w:ascii="宋体" w:hAnsi="宋体"/>
            <w:i w:val="0"/>
            <w:color w:val="000000" w:themeColor="text1"/>
            <w:sz w:val="21"/>
            <w:szCs w:val="21"/>
          </w:rPr>
          <w:tab/>
        </w:r>
        <w:r w:rsidR="000220DE" w:rsidRPr="00235044">
          <w:rPr>
            <w:rFonts w:ascii="宋体" w:hAnsi="宋体"/>
            <w:i w:val="0"/>
            <w:color w:val="000000" w:themeColor="text1"/>
            <w:sz w:val="21"/>
            <w:szCs w:val="21"/>
          </w:rPr>
          <w:fldChar w:fldCharType="begin"/>
        </w:r>
        <w:r w:rsidR="000220DE" w:rsidRPr="00235044">
          <w:rPr>
            <w:rFonts w:ascii="宋体" w:hAnsi="宋体"/>
            <w:i w:val="0"/>
            <w:color w:val="000000" w:themeColor="text1"/>
            <w:sz w:val="21"/>
            <w:szCs w:val="21"/>
          </w:rPr>
          <w:instrText xml:space="preserve"> PAGEREF _Toc515006939 \h </w:instrText>
        </w:r>
        <w:r w:rsidR="000220DE" w:rsidRPr="00235044">
          <w:rPr>
            <w:rFonts w:ascii="宋体" w:hAnsi="宋体"/>
            <w:i w:val="0"/>
            <w:color w:val="000000" w:themeColor="text1"/>
            <w:sz w:val="21"/>
            <w:szCs w:val="21"/>
          </w:rPr>
        </w:r>
        <w:r w:rsidR="000220DE" w:rsidRPr="00235044">
          <w:rPr>
            <w:rFonts w:ascii="宋体" w:hAnsi="宋体"/>
            <w:i w:val="0"/>
            <w:color w:val="000000" w:themeColor="text1"/>
            <w:sz w:val="21"/>
            <w:szCs w:val="21"/>
          </w:rPr>
          <w:fldChar w:fldCharType="separate"/>
        </w:r>
        <w:r w:rsidR="000220DE" w:rsidRPr="00235044">
          <w:rPr>
            <w:rFonts w:ascii="宋体" w:hAnsi="宋体"/>
            <w:i w:val="0"/>
            <w:color w:val="000000" w:themeColor="text1"/>
            <w:sz w:val="21"/>
            <w:szCs w:val="21"/>
          </w:rPr>
          <w:t>61</w:t>
        </w:r>
        <w:r w:rsidR="000220DE" w:rsidRPr="00235044">
          <w:rPr>
            <w:rFonts w:ascii="宋体" w:hAnsi="宋体"/>
            <w:i w:val="0"/>
            <w:color w:val="000000" w:themeColor="text1"/>
            <w:sz w:val="21"/>
            <w:szCs w:val="21"/>
          </w:rPr>
          <w:fldChar w:fldCharType="end"/>
        </w:r>
      </w:hyperlink>
    </w:p>
    <w:p w:rsidR="005D2F7A" w:rsidRPr="00235044" w:rsidRDefault="006D3B2D">
      <w:pPr>
        <w:pStyle w:val="TOC3"/>
        <w:tabs>
          <w:tab w:val="right" w:leader="dot" w:pos="8494"/>
        </w:tabs>
        <w:spacing w:line="360" w:lineRule="auto"/>
        <w:rPr>
          <w:rFonts w:ascii="宋体" w:hAnsi="宋体"/>
          <w:i w:val="0"/>
          <w:iCs w:val="0"/>
          <w:color w:val="000000" w:themeColor="text1"/>
          <w:sz w:val="21"/>
          <w:szCs w:val="21"/>
        </w:rPr>
      </w:pPr>
      <w:hyperlink w:anchor="_Toc515006940" w:history="1">
        <w:r w:rsidR="000220DE" w:rsidRPr="00235044">
          <w:rPr>
            <w:rStyle w:val="af8"/>
            <w:rFonts w:ascii="宋体" w:hAnsi="宋体"/>
            <w:i w:val="0"/>
            <w:color w:val="000000" w:themeColor="text1"/>
            <w:sz w:val="21"/>
            <w:szCs w:val="21"/>
          </w:rPr>
          <w:t>29.不可抗力</w:t>
        </w:r>
        <w:r w:rsidR="000220DE" w:rsidRPr="00235044">
          <w:rPr>
            <w:rFonts w:ascii="宋体" w:hAnsi="宋体"/>
            <w:i w:val="0"/>
            <w:color w:val="000000" w:themeColor="text1"/>
            <w:sz w:val="21"/>
            <w:szCs w:val="21"/>
          </w:rPr>
          <w:tab/>
        </w:r>
        <w:r w:rsidR="000220DE" w:rsidRPr="00235044">
          <w:rPr>
            <w:rFonts w:ascii="宋体" w:hAnsi="宋体"/>
            <w:i w:val="0"/>
            <w:color w:val="000000" w:themeColor="text1"/>
            <w:sz w:val="21"/>
            <w:szCs w:val="21"/>
          </w:rPr>
          <w:fldChar w:fldCharType="begin"/>
        </w:r>
        <w:r w:rsidR="000220DE" w:rsidRPr="00235044">
          <w:rPr>
            <w:rFonts w:ascii="宋体" w:hAnsi="宋体"/>
            <w:i w:val="0"/>
            <w:color w:val="000000" w:themeColor="text1"/>
            <w:sz w:val="21"/>
            <w:szCs w:val="21"/>
          </w:rPr>
          <w:instrText xml:space="preserve"> PAGEREF _Toc515006940 \h </w:instrText>
        </w:r>
        <w:r w:rsidR="000220DE" w:rsidRPr="00235044">
          <w:rPr>
            <w:rFonts w:ascii="宋体" w:hAnsi="宋体"/>
            <w:i w:val="0"/>
            <w:color w:val="000000" w:themeColor="text1"/>
            <w:sz w:val="21"/>
            <w:szCs w:val="21"/>
          </w:rPr>
        </w:r>
        <w:r w:rsidR="000220DE" w:rsidRPr="00235044">
          <w:rPr>
            <w:rFonts w:ascii="宋体" w:hAnsi="宋体"/>
            <w:i w:val="0"/>
            <w:color w:val="000000" w:themeColor="text1"/>
            <w:sz w:val="21"/>
            <w:szCs w:val="21"/>
          </w:rPr>
          <w:fldChar w:fldCharType="separate"/>
        </w:r>
        <w:r w:rsidR="000220DE" w:rsidRPr="00235044">
          <w:rPr>
            <w:rFonts w:ascii="宋体" w:hAnsi="宋体"/>
            <w:i w:val="0"/>
            <w:color w:val="000000" w:themeColor="text1"/>
            <w:sz w:val="21"/>
            <w:szCs w:val="21"/>
          </w:rPr>
          <w:t>61</w:t>
        </w:r>
        <w:r w:rsidR="000220DE" w:rsidRPr="00235044">
          <w:rPr>
            <w:rFonts w:ascii="宋体" w:hAnsi="宋体"/>
            <w:i w:val="0"/>
            <w:color w:val="000000" w:themeColor="text1"/>
            <w:sz w:val="21"/>
            <w:szCs w:val="21"/>
          </w:rPr>
          <w:fldChar w:fldCharType="end"/>
        </w:r>
      </w:hyperlink>
    </w:p>
    <w:p w:rsidR="005D2F7A" w:rsidRPr="00235044" w:rsidRDefault="006D3B2D">
      <w:pPr>
        <w:pStyle w:val="TOC3"/>
        <w:tabs>
          <w:tab w:val="right" w:leader="dot" w:pos="8494"/>
        </w:tabs>
        <w:spacing w:line="360" w:lineRule="auto"/>
        <w:rPr>
          <w:rFonts w:ascii="宋体" w:hAnsi="宋体"/>
          <w:i w:val="0"/>
          <w:iCs w:val="0"/>
          <w:color w:val="000000" w:themeColor="text1"/>
          <w:sz w:val="21"/>
          <w:szCs w:val="21"/>
        </w:rPr>
      </w:pPr>
      <w:hyperlink w:anchor="_Toc515006941" w:history="1">
        <w:r w:rsidR="000220DE" w:rsidRPr="00235044">
          <w:rPr>
            <w:rStyle w:val="af8"/>
            <w:rFonts w:ascii="宋体" w:hAnsi="宋体"/>
            <w:i w:val="0"/>
            <w:color w:val="000000" w:themeColor="text1"/>
            <w:sz w:val="21"/>
            <w:szCs w:val="21"/>
          </w:rPr>
          <w:t>30.因破产而终止合同</w:t>
        </w:r>
        <w:r w:rsidR="000220DE" w:rsidRPr="00235044">
          <w:rPr>
            <w:rFonts w:ascii="宋体" w:hAnsi="宋体"/>
            <w:i w:val="0"/>
            <w:color w:val="000000" w:themeColor="text1"/>
            <w:sz w:val="21"/>
            <w:szCs w:val="21"/>
          </w:rPr>
          <w:tab/>
        </w:r>
        <w:r w:rsidR="000220DE" w:rsidRPr="00235044">
          <w:rPr>
            <w:rFonts w:ascii="宋体" w:hAnsi="宋体"/>
            <w:i w:val="0"/>
            <w:color w:val="000000" w:themeColor="text1"/>
            <w:sz w:val="21"/>
            <w:szCs w:val="21"/>
          </w:rPr>
          <w:fldChar w:fldCharType="begin"/>
        </w:r>
        <w:r w:rsidR="000220DE" w:rsidRPr="00235044">
          <w:rPr>
            <w:rFonts w:ascii="宋体" w:hAnsi="宋体"/>
            <w:i w:val="0"/>
            <w:color w:val="000000" w:themeColor="text1"/>
            <w:sz w:val="21"/>
            <w:szCs w:val="21"/>
          </w:rPr>
          <w:instrText xml:space="preserve"> PAGEREF _Toc515006941 \h </w:instrText>
        </w:r>
        <w:r w:rsidR="000220DE" w:rsidRPr="00235044">
          <w:rPr>
            <w:rFonts w:ascii="宋体" w:hAnsi="宋体"/>
            <w:i w:val="0"/>
            <w:color w:val="000000" w:themeColor="text1"/>
            <w:sz w:val="21"/>
            <w:szCs w:val="21"/>
          </w:rPr>
        </w:r>
        <w:r w:rsidR="000220DE" w:rsidRPr="00235044">
          <w:rPr>
            <w:rFonts w:ascii="宋体" w:hAnsi="宋体"/>
            <w:i w:val="0"/>
            <w:color w:val="000000" w:themeColor="text1"/>
            <w:sz w:val="21"/>
            <w:szCs w:val="21"/>
          </w:rPr>
          <w:fldChar w:fldCharType="separate"/>
        </w:r>
        <w:r w:rsidR="000220DE" w:rsidRPr="00235044">
          <w:rPr>
            <w:rFonts w:ascii="宋体" w:hAnsi="宋体"/>
            <w:i w:val="0"/>
            <w:color w:val="000000" w:themeColor="text1"/>
            <w:sz w:val="21"/>
            <w:szCs w:val="21"/>
          </w:rPr>
          <w:t>61</w:t>
        </w:r>
        <w:r w:rsidR="000220DE" w:rsidRPr="00235044">
          <w:rPr>
            <w:rFonts w:ascii="宋体" w:hAnsi="宋体"/>
            <w:i w:val="0"/>
            <w:color w:val="000000" w:themeColor="text1"/>
            <w:sz w:val="21"/>
            <w:szCs w:val="21"/>
          </w:rPr>
          <w:fldChar w:fldCharType="end"/>
        </w:r>
      </w:hyperlink>
    </w:p>
    <w:p w:rsidR="005D2F7A" w:rsidRPr="00235044" w:rsidRDefault="006D3B2D">
      <w:pPr>
        <w:pStyle w:val="TOC3"/>
        <w:tabs>
          <w:tab w:val="right" w:leader="dot" w:pos="8494"/>
        </w:tabs>
        <w:spacing w:line="360" w:lineRule="auto"/>
        <w:rPr>
          <w:rFonts w:ascii="宋体" w:hAnsi="宋体"/>
          <w:i w:val="0"/>
          <w:iCs w:val="0"/>
          <w:color w:val="000000" w:themeColor="text1"/>
          <w:sz w:val="21"/>
          <w:szCs w:val="21"/>
        </w:rPr>
      </w:pPr>
      <w:hyperlink w:anchor="_Toc515006942" w:history="1">
        <w:r w:rsidR="000220DE" w:rsidRPr="00235044">
          <w:rPr>
            <w:rStyle w:val="af8"/>
            <w:rFonts w:ascii="宋体" w:hAnsi="宋体"/>
            <w:i w:val="0"/>
            <w:color w:val="000000" w:themeColor="text1"/>
            <w:sz w:val="21"/>
            <w:szCs w:val="21"/>
          </w:rPr>
          <w:t>31.因需方的便利而终止合同</w:t>
        </w:r>
        <w:r w:rsidR="000220DE" w:rsidRPr="00235044">
          <w:rPr>
            <w:rFonts w:ascii="宋体" w:hAnsi="宋体"/>
            <w:i w:val="0"/>
            <w:color w:val="000000" w:themeColor="text1"/>
            <w:sz w:val="21"/>
            <w:szCs w:val="21"/>
          </w:rPr>
          <w:tab/>
        </w:r>
        <w:r w:rsidR="000220DE" w:rsidRPr="00235044">
          <w:rPr>
            <w:rFonts w:ascii="宋体" w:hAnsi="宋体"/>
            <w:i w:val="0"/>
            <w:color w:val="000000" w:themeColor="text1"/>
            <w:sz w:val="21"/>
            <w:szCs w:val="21"/>
          </w:rPr>
          <w:fldChar w:fldCharType="begin"/>
        </w:r>
        <w:r w:rsidR="000220DE" w:rsidRPr="00235044">
          <w:rPr>
            <w:rFonts w:ascii="宋体" w:hAnsi="宋体"/>
            <w:i w:val="0"/>
            <w:color w:val="000000" w:themeColor="text1"/>
            <w:sz w:val="21"/>
            <w:szCs w:val="21"/>
          </w:rPr>
          <w:instrText xml:space="preserve"> PAGEREF _Toc515006942 \h </w:instrText>
        </w:r>
        <w:r w:rsidR="000220DE" w:rsidRPr="00235044">
          <w:rPr>
            <w:rFonts w:ascii="宋体" w:hAnsi="宋体"/>
            <w:i w:val="0"/>
            <w:color w:val="000000" w:themeColor="text1"/>
            <w:sz w:val="21"/>
            <w:szCs w:val="21"/>
          </w:rPr>
        </w:r>
        <w:r w:rsidR="000220DE" w:rsidRPr="00235044">
          <w:rPr>
            <w:rFonts w:ascii="宋体" w:hAnsi="宋体"/>
            <w:i w:val="0"/>
            <w:color w:val="000000" w:themeColor="text1"/>
            <w:sz w:val="21"/>
            <w:szCs w:val="21"/>
          </w:rPr>
          <w:fldChar w:fldCharType="separate"/>
        </w:r>
        <w:r w:rsidR="000220DE" w:rsidRPr="00235044">
          <w:rPr>
            <w:rFonts w:ascii="宋体" w:hAnsi="宋体"/>
            <w:i w:val="0"/>
            <w:color w:val="000000" w:themeColor="text1"/>
            <w:sz w:val="21"/>
            <w:szCs w:val="21"/>
          </w:rPr>
          <w:t>62</w:t>
        </w:r>
        <w:r w:rsidR="000220DE" w:rsidRPr="00235044">
          <w:rPr>
            <w:rFonts w:ascii="宋体" w:hAnsi="宋体"/>
            <w:i w:val="0"/>
            <w:color w:val="000000" w:themeColor="text1"/>
            <w:sz w:val="21"/>
            <w:szCs w:val="21"/>
          </w:rPr>
          <w:fldChar w:fldCharType="end"/>
        </w:r>
      </w:hyperlink>
    </w:p>
    <w:p w:rsidR="005D2F7A" w:rsidRPr="00235044" w:rsidRDefault="006D3B2D">
      <w:pPr>
        <w:pStyle w:val="TOC3"/>
        <w:tabs>
          <w:tab w:val="right" w:leader="dot" w:pos="8494"/>
        </w:tabs>
        <w:spacing w:line="360" w:lineRule="auto"/>
        <w:rPr>
          <w:rFonts w:ascii="宋体" w:hAnsi="宋体"/>
          <w:i w:val="0"/>
          <w:iCs w:val="0"/>
          <w:color w:val="000000" w:themeColor="text1"/>
          <w:sz w:val="21"/>
          <w:szCs w:val="21"/>
        </w:rPr>
      </w:pPr>
      <w:hyperlink w:anchor="_Toc515006943" w:history="1">
        <w:r w:rsidR="000220DE" w:rsidRPr="00235044">
          <w:rPr>
            <w:rStyle w:val="af8"/>
            <w:rFonts w:ascii="宋体" w:hAnsi="宋体"/>
            <w:i w:val="0"/>
            <w:color w:val="000000" w:themeColor="text1"/>
            <w:sz w:val="21"/>
            <w:szCs w:val="21"/>
          </w:rPr>
          <w:t>32.争端的解决</w:t>
        </w:r>
        <w:r w:rsidR="000220DE" w:rsidRPr="00235044">
          <w:rPr>
            <w:rFonts w:ascii="宋体" w:hAnsi="宋体"/>
            <w:i w:val="0"/>
            <w:color w:val="000000" w:themeColor="text1"/>
            <w:sz w:val="21"/>
            <w:szCs w:val="21"/>
          </w:rPr>
          <w:tab/>
        </w:r>
        <w:r w:rsidR="000220DE" w:rsidRPr="00235044">
          <w:rPr>
            <w:rFonts w:ascii="宋体" w:hAnsi="宋体"/>
            <w:i w:val="0"/>
            <w:color w:val="000000" w:themeColor="text1"/>
            <w:sz w:val="21"/>
            <w:szCs w:val="21"/>
          </w:rPr>
          <w:fldChar w:fldCharType="begin"/>
        </w:r>
        <w:r w:rsidR="000220DE" w:rsidRPr="00235044">
          <w:rPr>
            <w:rFonts w:ascii="宋体" w:hAnsi="宋体"/>
            <w:i w:val="0"/>
            <w:color w:val="000000" w:themeColor="text1"/>
            <w:sz w:val="21"/>
            <w:szCs w:val="21"/>
          </w:rPr>
          <w:instrText xml:space="preserve"> PAGEREF _Toc515006943 \h </w:instrText>
        </w:r>
        <w:r w:rsidR="000220DE" w:rsidRPr="00235044">
          <w:rPr>
            <w:rFonts w:ascii="宋体" w:hAnsi="宋体"/>
            <w:i w:val="0"/>
            <w:color w:val="000000" w:themeColor="text1"/>
            <w:sz w:val="21"/>
            <w:szCs w:val="21"/>
          </w:rPr>
        </w:r>
        <w:r w:rsidR="000220DE" w:rsidRPr="00235044">
          <w:rPr>
            <w:rFonts w:ascii="宋体" w:hAnsi="宋体"/>
            <w:i w:val="0"/>
            <w:color w:val="000000" w:themeColor="text1"/>
            <w:sz w:val="21"/>
            <w:szCs w:val="21"/>
          </w:rPr>
          <w:fldChar w:fldCharType="separate"/>
        </w:r>
        <w:r w:rsidR="000220DE" w:rsidRPr="00235044">
          <w:rPr>
            <w:rFonts w:ascii="宋体" w:hAnsi="宋体"/>
            <w:i w:val="0"/>
            <w:color w:val="000000" w:themeColor="text1"/>
            <w:sz w:val="21"/>
            <w:szCs w:val="21"/>
          </w:rPr>
          <w:t>62</w:t>
        </w:r>
        <w:r w:rsidR="000220DE" w:rsidRPr="00235044">
          <w:rPr>
            <w:rFonts w:ascii="宋体" w:hAnsi="宋体"/>
            <w:i w:val="0"/>
            <w:color w:val="000000" w:themeColor="text1"/>
            <w:sz w:val="21"/>
            <w:szCs w:val="21"/>
          </w:rPr>
          <w:fldChar w:fldCharType="end"/>
        </w:r>
      </w:hyperlink>
    </w:p>
    <w:p w:rsidR="005D2F7A" w:rsidRPr="00235044" w:rsidRDefault="006D3B2D">
      <w:pPr>
        <w:pStyle w:val="TOC3"/>
        <w:tabs>
          <w:tab w:val="right" w:leader="dot" w:pos="8494"/>
        </w:tabs>
        <w:spacing w:line="360" w:lineRule="auto"/>
        <w:rPr>
          <w:rFonts w:ascii="宋体" w:hAnsi="宋体"/>
          <w:i w:val="0"/>
          <w:iCs w:val="0"/>
          <w:color w:val="000000" w:themeColor="text1"/>
          <w:sz w:val="21"/>
          <w:szCs w:val="21"/>
        </w:rPr>
      </w:pPr>
      <w:hyperlink w:anchor="_Toc515006944" w:history="1">
        <w:r w:rsidR="000220DE" w:rsidRPr="00235044">
          <w:rPr>
            <w:rStyle w:val="af8"/>
            <w:rFonts w:ascii="宋体" w:hAnsi="宋体"/>
            <w:i w:val="0"/>
            <w:color w:val="000000" w:themeColor="text1"/>
            <w:sz w:val="21"/>
            <w:szCs w:val="21"/>
          </w:rPr>
          <w:t>33.合同语言</w:t>
        </w:r>
        <w:r w:rsidR="000220DE" w:rsidRPr="00235044">
          <w:rPr>
            <w:rFonts w:ascii="宋体" w:hAnsi="宋体"/>
            <w:i w:val="0"/>
            <w:color w:val="000000" w:themeColor="text1"/>
            <w:sz w:val="21"/>
            <w:szCs w:val="21"/>
          </w:rPr>
          <w:tab/>
        </w:r>
        <w:r w:rsidR="000220DE" w:rsidRPr="00235044">
          <w:rPr>
            <w:rFonts w:ascii="宋体" w:hAnsi="宋体"/>
            <w:i w:val="0"/>
            <w:color w:val="000000" w:themeColor="text1"/>
            <w:sz w:val="21"/>
            <w:szCs w:val="21"/>
          </w:rPr>
          <w:fldChar w:fldCharType="begin"/>
        </w:r>
        <w:r w:rsidR="000220DE" w:rsidRPr="00235044">
          <w:rPr>
            <w:rFonts w:ascii="宋体" w:hAnsi="宋体"/>
            <w:i w:val="0"/>
            <w:color w:val="000000" w:themeColor="text1"/>
            <w:sz w:val="21"/>
            <w:szCs w:val="21"/>
          </w:rPr>
          <w:instrText xml:space="preserve"> PAGEREF _Toc515006944 \h </w:instrText>
        </w:r>
        <w:r w:rsidR="000220DE" w:rsidRPr="00235044">
          <w:rPr>
            <w:rFonts w:ascii="宋体" w:hAnsi="宋体"/>
            <w:i w:val="0"/>
            <w:color w:val="000000" w:themeColor="text1"/>
            <w:sz w:val="21"/>
            <w:szCs w:val="21"/>
          </w:rPr>
        </w:r>
        <w:r w:rsidR="000220DE" w:rsidRPr="00235044">
          <w:rPr>
            <w:rFonts w:ascii="宋体" w:hAnsi="宋体"/>
            <w:i w:val="0"/>
            <w:color w:val="000000" w:themeColor="text1"/>
            <w:sz w:val="21"/>
            <w:szCs w:val="21"/>
          </w:rPr>
          <w:fldChar w:fldCharType="separate"/>
        </w:r>
        <w:r w:rsidR="000220DE" w:rsidRPr="00235044">
          <w:rPr>
            <w:rFonts w:ascii="宋体" w:hAnsi="宋体"/>
            <w:i w:val="0"/>
            <w:color w:val="000000" w:themeColor="text1"/>
            <w:sz w:val="21"/>
            <w:szCs w:val="21"/>
          </w:rPr>
          <w:t>62</w:t>
        </w:r>
        <w:r w:rsidR="000220DE" w:rsidRPr="00235044">
          <w:rPr>
            <w:rFonts w:ascii="宋体" w:hAnsi="宋体"/>
            <w:i w:val="0"/>
            <w:color w:val="000000" w:themeColor="text1"/>
            <w:sz w:val="21"/>
            <w:szCs w:val="21"/>
          </w:rPr>
          <w:fldChar w:fldCharType="end"/>
        </w:r>
      </w:hyperlink>
    </w:p>
    <w:p w:rsidR="005D2F7A" w:rsidRPr="00235044" w:rsidRDefault="006D3B2D">
      <w:pPr>
        <w:pStyle w:val="TOC3"/>
        <w:tabs>
          <w:tab w:val="right" w:leader="dot" w:pos="8494"/>
        </w:tabs>
        <w:spacing w:line="360" w:lineRule="auto"/>
        <w:rPr>
          <w:rFonts w:ascii="宋体" w:hAnsi="宋体"/>
          <w:i w:val="0"/>
          <w:iCs w:val="0"/>
          <w:color w:val="000000" w:themeColor="text1"/>
          <w:sz w:val="21"/>
          <w:szCs w:val="21"/>
        </w:rPr>
      </w:pPr>
      <w:hyperlink w:anchor="_Toc515006945" w:history="1">
        <w:r w:rsidR="000220DE" w:rsidRPr="00235044">
          <w:rPr>
            <w:rStyle w:val="af8"/>
            <w:rFonts w:ascii="宋体" w:hAnsi="宋体"/>
            <w:i w:val="0"/>
            <w:color w:val="000000" w:themeColor="text1"/>
            <w:sz w:val="21"/>
            <w:szCs w:val="21"/>
          </w:rPr>
          <w:t>34.适用法律</w:t>
        </w:r>
        <w:r w:rsidR="000220DE" w:rsidRPr="00235044">
          <w:rPr>
            <w:rFonts w:ascii="宋体" w:hAnsi="宋体"/>
            <w:i w:val="0"/>
            <w:color w:val="000000" w:themeColor="text1"/>
            <w:sz w:val="21"/>
            <w:szCs w:val="21"/>
          </w:rPr>
          <w:tab/>
        </w:r>
        <w:r w:rsidR="000220DE" w:rsidRPr="00235044">
          <w:rPr>
            <w:rFonts w:ascii="宋体" w:hAnsi="宋体"/>
            <w:i w:val="0"/>
            <w:color w:val="000000" w:themeColor="text1"/>
            <w:sz w:val="21"/>
            <w:szCs w:val="21"/>
          </w:rPr>
          <w:fldChar w:fldCharType="begin"/>
        </w:r>
        <w:r w:rsidR="000220DE" w:rsidRPr="00235044">
          <w:rPr>
            <w:rFonts w:ascii="宋体" w:hAnsi="宋体"/>
            <w:i w:val="0"/>
            <w:color w:val="000000" w:themeColor="text1"/>
            <w:sz w:val="21"/>
            <w:szCs w:val="21"/>
          </w:rPr>
          <w:instrText xml:space="preserve"> PAGEREF _Toc515006945 \h </w:instrText>
        </w:r>
        <w:r w:rsidR="000220DE" w:rsidRPr="00235044">
          <w:rPr>
            <w:rFonts w:ascii="宋体" w:hAnsi="宋体"/>
            <w:i w:val="0"/>
            <w:color w:val="000000" w:themeColor="text1"/>
            <w:sz w:val="21"/>
            <w:szCs w:val="21"/>
          </w:rPr>
        </w:r>
        <w:r w:rsidR="000220DE" w:rsidRPr="00235044">
          <w:rPr>
            <w:rFonts w:ascii="宋体" w:hAnsi="宋体"/>
            <w:i w:val="0"/>
            <w:color w:val="000000" w:themeColor="text1"/>
            <w:sz w:val="21"/>
            <w:szCs w:val="21"/>
          </w:rPr>
          <w:fldChar w:fldCharType="separate"/>
        </w:r>
        <w:r w:rsidR="000220DE" w:rsidRPr="00235044">
          <w:rPr>
            <w:rFonts w:ascii="宋体" w:hAnsi="宋体"/>
            <w:i w:val="0"/>
            <w:color w:val="000000" w:themeColor="text1"/>
            <w:sz w:val="21"/>
            <w:szCs w:val="21"/>
          </w:rPr>
          <w:t>62</w:t>
        </w:r>
        <w:r w:rsidR="000220DE" w:rsidRPr="00235044">
          <w:rPr>
            <w:rFonts w:ascii="宋体" w:hAnsi="宋体"/>
            <w:i w:val="0"/>
            <w:color w:val="000000" w:themeColor="text1"/>
            <w:sz w:val="21"/>
            <w:szCs w:val="21"/>
          </w:rPr>
          <w:fldChar w:fldCharType="end"/>
        </w:r>
      </w:hyperlink>
    </w:p>
    <w:p w:rsidR="005D2F7A" w:rsidRPr="00235044" w:rsidRDefault="006D3B2D">
      <w:pPr>
        <w:pStyle w:val="TOC3"/>
        <w:tabs>
          <w:tab w:val="right" w:leader="dot" w:pos="8494"/>
        </w:tabs>
        <w:spacing w:line="360" w:lineRule="auto"/>
        <w:rPr>
          <w:rFonts w:ascii="宋体" w:hAnsi="宋体"/>
          <w:i w:val="0"/>
          <w:iCs w:val="0"/>
          <w:color w:val="000000" w:themeColor="text1"/>
          <w:sz w:val="21"/>
          <w:szCs w:val="21"/>
        </w:rPr>
      </w:pPr>
      <w:hyperlink w:anchor="_Toc515006946" w:history="1">
        <w:r w:rsidR="000220DE" w:rsidRPr="00235044">
          <w:rPr>
            <w:rStyle w:val="af8"/>
            <w:rFonts w:ascii="宋体" w:hAnsi="宋体"/>
            <w:i w:val="0"/>
            <w:color w:val="000000" w:themeColor="text1"/>
            <w:sz w:val="21"/>
            <w:szCs w:val="21"/>
          </w:rPr>
          <w:t>35.通知</w:t>
        </w:r>
        <w:r w:rsidR="000220DE" w:rsidRPr="00235044">
          <w:rPr>
            <w:rFonts w:ascii="宋体" w:hAnsi="宋体"/>
            <w:i w:val="0"/>
            <w:color w:val="000000" w:themeColor="text1"/>
            <w:sz w:val="21"/>
            <w:szCs w:val="21"/>
          </w:rPr>
          <w:tab/>
        </w:r>
        <w:r w:rsidR="000220DE" w:rsidRPr="00235044">
          <w:rPr>
            <w:rFonts w:ascii="宋体" w:hAnsi="宋体"/>
            <w:i w:val="0"/>
            <w:color w:val="000000" w:themeColor="text1"/>
            <w:sz w:val="21"/>
            <w:szCs w:val="21"/>
          </w:rPr>
          <w:fldChar w:fldCharType="begin"/>
        </w:r>
        <w:r w:rsidR="000220DE" w:rsidRPr="00235044">
          <w:rPr>
            <w:rFonts w:ascii="宋体" w:hAnsi="宋体"/>
            <w:i w:val="0"/>
            <w:color w:val="000000" w:themeColor="text1"/>
            <w:sz w:val="21"/>
            <w:szCs w:val="21"/>
          </w:rPr>
          <w:instrText xml:space="preserve"> PAGEREF _Toc515006946 \h </w:instrText>
        </w:r>
        <w:r w:rsidR="000220DE" w:rsidRPr="00235044">
          <w:rPr>
            <w:rFonts w:ascii="宋体" w:hAnsi="宋体"/>
            <w:i w:val="0"/>
            <w:color w:val="000000" w:themeColor="text1"/>
            <w:sz w:val="21"/>
            <w:szCs w:val="21"/>
          </w:rPr>
        </w:r>
        <w:r w:rsidR="000220DE" w:rsidRPr="00235044">
          <w:rPr>
            <w:rFonts w:ascii="宋体" w:hAnsi="宋体"/>
            <w:i w:val="0"/>
            <w:color w:val="000000" w:themeColor="text1"/>
            <w:sz w:val="21"/>
            <w:szCs w:val="21"/>
          </w:rPr>
          <w:fldChar w:fldCharType="separate"/>
        </w:r>
        <w:r w:rsidR="000220DE" w:rsidRPr="00235044">
          <w:rPr>
            <w:rFonts w:ascii="宋体" w:hAnsi="宋体"/>
            <w:i w:val="0"/>
            <w:color w:val="000000" w:themeColor="text1"/>
            <w:sz w:val="21"/>
            <w:szCs w:val="21"/>
          </w:rPr>
          <w:t>62</w:t>
        </w:r>
        <w:r w:rsidR="000220DE" w:rsidRPr="00235044">
          <w:rPr>
            <w:rFonts w:ascii="宋体" w:hAnsi="宋体"/>
            <w:i w:val="0"/>
            <w:color w:val="000000" w:themeColor="text1"/>
            <w:sz w:val="21"/>
            <w:szCs w:val="21"/>
          </w:rPr>
          <w:fldChar w:fldCharType="end"/>
        </w:r>
      </w:hyperlink>
    </w:p>
    <w:p w:rsidR="005D2F7A" w:rsidRPr="00235044" w:rsidRDefault="006D3B2D">
      <w:pPr>
        <w:pStyle w:val="TOC3"/>
        <w:tabs>
          <w:tab w:val="right" w:leader="dot" w:pos="8494"/>
        </w:tabs>
        <w:spacing w:line="360" w:lineRule="auto"/>
        <w:rPr>
          <w:rFonts w:ascii="宋体" w:hAnsi="宋体"/>
          <w:i w:val="0"/>
          <w:iCs w:val="0"/>
          <w:color w:val="000000" w:themeColor="text1"/>
          <w:sz w:val="21"/>
          <w:szCs w:val="21"/>
        </w:rPr>
      </w:pPr>
      <w:hyperlink w:anchor="_Toc515006947" w:history="1">
        <w:r w:rsidR="000220DE" w:rsidRPr="00235044">
          <w:rPr>
            <w:rStyle w:val="af8"/>
            <w:rFonts w:ascii="宋体" w:hAnsi="宋体"/>
            <w:i w:val="0"/>
            <w:color w:val="000000" w:themeColor="text1"/>
            <w:sz w:val="21"/>
            <w:szCs w:val="21"/>
          </w:rPr>
          <w:t>36.税和关税</w:t>
        </w:r>
        <w:r w:rsidR="000220DE" w:rsidRPr="00235044">
          <w:rPr>
            <w:rFonts w:ascii="宋体" w:hAnsi="宋体"/>
            <w:i w:val="0"/>
            <w:color w:val="000000" w:themeColor="text1"/>
            <w:sz w:val="21"/>
            <w:szCs w:val="21"/>
          </w:rPr>
          <w:tab/>
        </w:r>
        <w:r w:rsidR="000220DE" w:rsidRPr="00235044">
          <w:rPr>
            <w:rFonts w:ascii="宋体" w:hAnsi="宋体"/>
            <w:i w:val="0"/>
            <w:color w:val="000000" w:themeColor="text1"/>
            <w:sz w:val="21"/>
            <w:szCs w:val="21"/>
          </w:rPr>
          <w:fldChar w:fldCharType="begin"/>
        </w:r>
        <w:r w:rsidR="000220DE" w:rsidRPr="00235044">
          <w:rPr>
            <w:rFonts w:ascii="宋体" w:hAnsi="宋体"/>
            <w:i w:val="0"/>
            <w:color w:val="000000" w:themeColor="text1"/>
            <w:sz w:val="21"/>
            <w:szCs w:val="21"/>
          </w:rPr>
          <w:instrText xml:space="preserve"> PAGEREF _Toc515006947 \h </w:instrText>
        </w:r>
        <w:r w:rsidR="000220DE" w:rsidRPr="00235044">
          <w:rPr>
            <w:rFonts w:ascii="宋体" w:hAnsi="宋体"/>
            <w:i w:val="0"/>
            <w:color w:val="000000" w:themeColor="text1"/>
            <w:sz w:val="21"/>
            <w:szCs w:val="21"/>
          </w:rPr>
        </w:r>
        <w:r w:rsidR="000220DE" w:rsidRPr="00235044">
          <w:rPr>
            <w:rFonts w:ascii="宋体" w:hAnsi="宋体"/>
            <w:i w:val="0"/>
            <w:color w:val="000000" w:themeColor="text1"/>
            <w:sz w:val="21"/>
            <w:szCs w:val="21"/>
          </w:rPr>
          <w:fldChar w:fldCharType="separate"/>
        </w:r>
        <w:r w:rsidR="000220DE" w:rsidRPr="00235044">
          <w:rPr>
            <w:rFonts w:ascii="宋体" w:hAnsi="宋体"/>
            <w:i w:val="0"/>
            <w:color w:val="000000" w:themeColor="text1"/>
            <w:sz w:val="21"/>
            <w:szCs w:val="21"/>
          </w:rPr>
          <w:t>62</w:t>
        </w:r>
        <w:r w:rsidR="000220DE" w:rsidRPr="00235044">
          <w:rPr>
            <w:rFonts w:ascii="宋体" w:hAnsi="宋体"/>
            <w:i w:val="0"/>
            <w:color w:val="000000" w:themeColor="text1"/>
            <w:sz w:val="21"/>
            <w:szCs w:val="21"/>
          </w:rPr>
          <w:fldChar w:fldCharType="end"/>
        </w:r>
      </w:hyperlink>
    </w:p>
    <w:p w:rsidR="005D2F7A" w:rsidRPr="00235044" w:rsidRDefault="006D3B2D">
      <w:pPr>
        <w:pStyle w:val="TOC3"/>
        <w:tabs>
          <w:tab w:val="right" w:leader="dot" w:pos="8494"/>
        </w:tabs>
        <w:spacing w:line="360" w:lineRule="auto"/>
        <w:rPr>
          <w:rFonts w:ascii="宋体" w:hAnsi="宋体"/>
          <w:i w:val="0"/>
          <w:iCs w:val="0"/>
          <w:color w:val="000000" w:themeColor="text1"/>
          <w:sz w:val="21"/>
          <w:szCs w:val="21"/>
        </w:rPr>
      </w:pPr>
      <w:hyperlink w:anchor="_Toc515006948" w:history="1">
        <w:r w:rsidR="000220DE" w:rsidRPr="00235044">
          <w:rPr>
            <w:rStyle w:val="af8"/>
            <w:rFonts w:ascii="宋体" w:hAnsi="宋体"/>
            <w:i w:val="0"/>
            <w:color w:val="000000" w:themeColor="text1"/>
            <w:sz w:val="21"/>
            <w:szCs w:val="21"/>
          </w:rPr>
          <w:t>37.合同生效及其他</w:t>
        </w:r>
        <w:r w:rsidR="000220DE" w:rsidRPr="00235044">
          <w:rPr>
            <w:rFonts w:ascii="宋体" w:hAnsi="宋体"/>
            <w:i w:val="0"/>
            <w:color w:val="000000" w:themeColor="text1"/>
            <w:sz w:val="21"/>
            <w:szCs w:val="21"/>
          </w:rPr>
          <w:tab/>
        </w:r>
        <w:r w:rsidR="000220DE" w:rsidRPr="00235044">
          <w:rPr>
            <w:rFonts w:ascii="宋体" w:hAnsi="宋体"/>
            <w:i w:val="0"/>
            <w:color w:val="000000" w:themeColor="text1"/>
            <w:sz w:val="21"/>
            <w:szCs w:val="21"/>
          </w:rPr>
          <w:fldChar w:fldCharType="begin"/>
        </w:r>
        <w:r w:rsidR="000220DE" w:rsidRPr="00235044">
          <w:rPr>
            <w:rFonts w:ascii="宋体" w:hAnsi="宋体"/>
            <w:i w:val="0"/>
            <w:color w:val="000000" w:themeColor="text1"/>
            <w:sz w:val="21"/>
            <w:szCs w:val="21"/>
          </w:rPr>
          <w:instrText xml:space="preserve"> PAGEREF _Toc515006948 \h </w:instrText>
        </w:r>
        <w:r w:rsidR="000220DE" w:rsidRPr="00235044">
          <w:rPr>
            <w:rFonts w:ascii="宋体" w:hAnsi="宋体"/>
            <w:i w:val="0"/>
            <w:color w:val="000000" w:themeColor="text1"/>
            <w:sz w:val="21"/>
            <w:szCs w:val="21"/>
          </w:rPr>
        </w:r>
        <w:r w:rsidR="000220DE" w:rsidRPr="00235044">
          <w:rPr>
            <w:rFonts w:ascii="宋体" w:hAnsi="宋体"/>
            <w:i w:val="0"/>
            <w:color w:val="000000" w:themeColor="text1"/>
            <w:sz w:val="21"/>
            <w:szCs w:val="21"/>
          </w:rPr>
          <w:fldChar w:fldCharType="separate"/>
        </w:r>
        <w:r w:rsidR="000220DE" w:rsidRPr="00235044">
          <w:rPr>
            <w:rFonts w:ascii="宋体" w:hAnsi="宋体"/>
            <w:i w:val="0"/>
            <w:color w:val="000000" w:themeColor="text1"/>
            <w:sz w:val="21"/>
            <w:szCs w:val="21"/>
          </w:rPr>
          <w:t>62</w:t>
        </w:r>
        <w:r w:rsidR="000220DE" w:rsidRPr="00235044">
          <w:rPr>
            <w:rFonts w:ascii="宋体" w:hAnsi="宋体"/>
            <w:i w:val="0"/>
            <w:color w:val="000000" w:themeColor="text1"/>
            <w:sz w:val="21"/>
            <w:szCs w:val="21"/>
          </w:rPr>
          <w:fldChar w:fldCharType="end"/>
        </w:r>
      </w:hyperlink>
    </w:p>
    <w:p w:rsidR="005D2F7A" w:rsidRPr="00235044" w:rsidRDefault="006D3B2D">
      <w:pPr>
        <w:pStyle w:val="TOC2"/>
        <w:tabs>
          <w:tab w:val="right" w:leader="dot" w:pos="8494"/>
        </w:tabs>
        <w:spacing w:line="360" w:lineRule="auto"/>
        <w:rPr>
          <w:rFonts w:ascii="宋体" w:hAnsi="宋体"/>
          <w:smallCaps w:val="0"/>
          <w:color w:val="000000" w:themeColor="text1"/>
          <w:sz w:val="21"/>
          <w:szCs w:val="21"/>
        </w:rPr>
      </w:pPr>
      <w:hyperlink w:anchor="_Toc515006949" w:history="1">
        <w:r w:rsidR="000220DE" w:rsidRPr="00235044">
          <w:rPr>
            <w:rStyle w:val="af8"/>
            <w:rFonts w:ascii="宋体" w:hAnsi="宋体"/>
            <w:color w:val="000000" w:themeColor="text1"/>
            <w:sz w:val="21"/>
            <w:szCs w:val="21"/>
          </w:rPr>
          <w:t>第五章 合 同（参考格式）</w:t>
        </w:r>
        <w:r w:rsidR="000220DE" w:rsidRPr="00235044">
          <w:rPr>
            <w:rFonts w:ascii="宋体" w:hAnsi="宋体"/>
            <w:color w:val="000000" w:themeColor="text1"/>
            <w:sz w:val="21"/>
            <w:szCs w:val="21"/>
          </w:rPr>
          <w:tab/>
        </w:r>
        <w:r w:rsidR="000220DE" w:rsidRPr="00235044">
          <w:rPr>
            <w:rFonts w:ascii="宋体" w:hAnsi="宋体"/>
            <w:color w:val="000000" w:themeColor="text1"/>
            <w:sz w:val="21"/>
            <w:szCs w:val="21"/>
          </w:rPr>
          <w:fldChar w:fldCharType="begin"/>
        </w:r>
        <w:r w:rsidR="000220DE" w:rsidRPr="00235044">
          <w:rPr>
            <w:rFonts w:ascii="宋体" w:hAnsi="宋体"/>
            <w:color w:val="000000" w:themeColor="text1"/>
            <w:sz w:val="21"/>
            <w:szCs w:val="21"/>
          </w:rPr>
          <w:instrText xml:space="preserve"> PAGEREF _Toc515006949 \h </w:instrText>
        </w:r>
        <w:r w:rsidR="000220DE" w:rsidRPr="00235044">
          <w:rPr>
            <w:rFonts w:ascii="宋体" w:hAnsi="宋体"/>
            <w:color w:val="000000" w:themeColor="text1"/>
            <w:sz w:val="21"/>
            <w:szCs w:val="21"/>
          </w:rPr>
        </w:r>
        <w:r w:rsidR="000220DE" w:rsidRPr="00235044">
          <w:rPr>
            <w:rFonts w:ascii="宋体" w:hAnsi="宋体"/>
            <w:color w:val="000000" w:themeColor="text1"/>
            <w:sz w:val="21"/>
            <w:szCs w:val="21"/>
          </w:rPr>
          <w:fldChar w:fldCharType="separate"/>
        </w:r>
        <w:r w:rsidR="000220DE" w:rsidRPr="00235044">
          <w:rPr>
            <w:rFonts w:ascii="宋体" w:hAnsi="宋体"/>
            <w:color w:val="000000" w:themeColor="text1"/>
            <w:sz w:val="21"/>
            <w:szCs w:val="21"/>
          </w:rPr>
          <w:t>64</w:t>
        </w:r>
        <w:r w:rsidR="000220DE" w:rsidRPr="00235044">
          <w:rPr>
            <w:rFonts w:ascii="宋体" w:hAnsi="宋体"/>
            <w:color w:val="000000" w:themeColor="text1"/>
            <w:sz w:val="21"/>
            <w:szCs w:val="21"/>
          </w:rPr>
          <w:fldChar w:fldCharType="end"/>
        </w:r>
      </w:hyperlink>
    </w:p>
    <w:p w:rsidR="005D2F7A" w:rsidRPr="00235044" w:rsidRDefault="006D3B2D">
      <w:pPr>
        <w:pStyle w:val="TOC2"/>
        <w:tabs>
          <w:tab w:val="right" w:leader="dot" w:pos="8494"/>
        </w:tabs>
        <w:spacing w:line="360" w:lineRule="auto"/>
        <w:rPr>
          <w:rFonts w:ascii="宋体" w:hAnsi="宋体"/>
          <w:smallCaps w:val="0"/>
          <w:color w:val="000000" w:themeColor="text1"/>
          <w:sz w:val="21"/>
          <w:szCs w:val="21"/>
        </w:rPr>
      </w:pPr>
      <w:hyperlink w:anchor="_Toc515006950" w:history="1">
        <w:r w:rsidR="000220DE" w:rsidRPr="00235044">
          <w:rPr>
            <w:rStyle w:val="af8"/>
            <w:rFonts w:ascii="宋体" w:hAnsi="宋体"/>
            <w:color w:val="000000" w:themeColor="text1"/>
            <w:sz w:val="21"/>
            <w:szCs w:val="21"/>
          </w:rPr>
          <w:t>第六章 合同条款资料表</w:t>
        </w:r>
        <w:r w:rsidR="000220DE" w:rsidRPr="00235044">
          <w:rPr>
            <w:rFonts w:ascii="宋体" w:hAnsi="宋体"/>
            <w:color w:val="000000" w:themeColor="text1"/>
            <w:sz w:val="21"/>
            <w:szCs w:val="21"/>
          </w:rPr>
          <w:tab/>
        </w:r>
        <w:r w:rsidR="000220DE" w:rsidRPr="00235044">
          <w:rPr>
            <w:rFonts w:ascii="宋体" w:hAnsi="宋体"/>
            <w:color w:val="000000" w:themeColor="text1"/>
            <w:sz w:val="21"/>
            <w:szCs w:val="21"/>
          </w:rPr>
          <w:fldChar w:fldCharType="begin"/>
        </w:r>
        <w:r w:rsidR="000220DE" w:rsidRPr="00235044">
          <w:rPr>
            <w:rFonts w:ascii="宋体" w:hAnsi="宋体"/>
            <w:color w:val="000000" w:themeColor="text1"/>
            <w:sz w:val="21"/>
            <w:szCs w:val="21"/>
          </w:rPr>
          <w:instrText xml:space="preserve"> PAGEREF _Toc515006950 \h </w:instrText>
        </w:r>
        <w:r w:rsidR="000220DE" w:rsidRPr="00235044">
          <w:rPr>
            <w:rFonts w:ascii="宋体" w:hAnsi="宋体"/>
            <w:color w:val="000000" w:themeColor="text1"/>
            <w:sz w:val="21"/>
            <w:szCs w:val="21"/>
          </w:rPr>
        </w:r>
        <w:r w:rsidR="000220DE" w:rsidRPr="00235044">
          <w:rPr>
            <w:rFonts w:ascii="宋体" w:hAnsi="宋体"/>
            <w:color w:val="000000" w:themeColor="text1"/>
            <w:sz w:val="21"/>
            <w:szCs w:val="21"/>
          </w:rPr>
          <w:fldChar w:fldCharType="separate"/>
        </w:r>
        <w:r w:rsidR="000220DE" w:rsidRPr="00235044">
          <w:rPr>
            <w:rFonts w:ascii="宋体" w:hAnsi="宋体"/>
            <w:color w:val="000000" w:themeColor="text1"/>
            <w:sz w:val="21"/>
            <w:szCs w:val="21"/>
          </w:rPr>
          <w:t>65</w:t>
        </w:r>
        <w:r w:rsidR="000220DE" w:rsidRPr="00235044">
          <w:rPr>
            <w:rFonts w:ascii="宋体" w:hAnsi="宋体"/>
            <w:color w:val="000000" w:themeColor="text1"/>
            <w:sz w:val="21"/>
            <w:szCs w:val="21"/>
          </w:rPr>
          <w:fldChar w:fldCharType="end"/>
        </w:r>
      </w:hyperlink>
    </w:p>
    <w:p w:rsidR="005D2F7A" w:rsidRPr="00235044" w:rsidRDefault="006D3B2D">
      <w:pPr>
        <w:pStyle w:val="TOC1"/>
        <w:tabs>
          <w:tab w:val="right" w:leader="dot" w:pos="8494"/>
        </w:tabs>
        <w:spacing w:line="276" w:lineRule="auto"/>
        <w:rPr>
          <w:rFonts w:ascii="宋体" w:hAnsi="宋体"/>
          <w:b w:val="0"/>
          <w:bCs w:val="0"/>
          <w:caps w:val="0"/>
          <w:color w:val="000000" w:themeColor="text1"/>
          <w:sz w:val="21"/>
          <w:szCs w:val="21"/>
        </w:rPr>
      </w:pPr>
      <w:hyperlink w:anchor="_Toc515006951" w:history="1">
        <w:r w:rsidR="000220DE" w:rsidRPr="00235044">
          <w:rPr>
            <w:rStyle w:val="af8"/>
            <w:rFonts w:ascii="宋体" w:hAnsi="宋体"/>
            <w:color w:val="000000" w:themeColor="text1"/>
            <w:sz w:val="21"/>
            <w:szCs w:val="21"/>
          </w:rPr>
          <w:t>第二卷</w:t>
        </w:r>
        <w:r w:rsidR="000220DE" w:rsidRPr="00235044">
          <w:rPr>
            <w:rFonts w:ascii="宋体" w:hAnsi="宋体"/>
            <w:color w:val="000000" w:themeColor="text1"/>
            <w:sz w:val="21"/>
            <w:szCs w:val="21"/>
          </w:rPr>
          <w:tab/>
        </w:r>
        <w:r w:rsidR="000220DE" w:rsidRPr="00235044">
          <w:rPr>
            <w:rFonts w:ascii="宋体" w:hAnsi="宋体"/>
            <w:color w:val="000000" w:themeColor="text1"/>
            <w:sz w:val="21"/>
            <w:szCs w:val="21"/>
          </w:rPr>
          <w:fldChar w:fldCharType="begin"/>
        </w:r>
        <w:r w:rsidR="000220DE" w:rsidRPr="00235044">
          <w:rPr>
            <w:rFonts w:ascii="宋体" w:hAnsi="宋体"/>
            <w:color w:val="000000" w:themeColor="text1"/>
            <w:sz w:val="21"/>
            <w:szCs w:val="21"/>
          </w:rPr>
          <w:instrText xml:space="preserve"> PAGEREF _Toc515006951 \h </w:instrText>
        </w:r>
        <w:r w:rsidR="000220DE" w:rsidRPr="00235044">
          <w:rPr>
            <w:rFonts w:ascii="宋体" w:hAnsi="宋体"/>
            <w:color w:val="000000" w:themeColor="text1"/>
            <w:sz w:val="21"/>
            <w:szCs w:val="21"/>
          </w:rPr>
        </w:r>
        <w:r w:rsidR="000220DE" w:rsidRPr="00235044">
          <w:rPr>
            <w:rFonts w:ascii="宋体" w:hAnsi="宋体"/>
            <w:color w:val="000000" w:themeColor="text1"/>
            <w:sz w:val="21"/>
            <w:szCs w:val="21"/>
          </w:rPr>
          <w:fldChar w:fldCharType="separate"/>
        </w:r>
        <w:r w:rsidR="000220DE" w:rsidRPr="00235044">
          <w:rPr>
            <w:rFonts w:ascii="宋体" w:hAnsi="宋体"/>
            <w:color w:val="000000" w:themeColor="text1"/>
            <w:sz w:val="21"/>
            <w:szCs w:val="21"/>
          </w:rPr>
          <w:t>66</w:t>
        </w:r>
        <w:r w:rsidR="000220DE" w:rsidRPr="00235044">
          <w:rPr>
            <w:rFonts w:ascii="宋体" w:hAnsi="宋体"/>
            <w:color w:val="000000" w:themeColor="text1"/>
            <w:sz w:val="21"/>
            <w:szCs w:val="21"/>
          </w:rPr>
          <w:fldChar w:fldCharType="end"/>
        </w:r>
      </w:hyperlink>
    </w:p>
    <w:p w:rsidR="005D2F7A" w:rsidRPr="00235044" w:rsidRDefault="006D3B2D">
      <w:pPr>
        <w:pStyle w:val="TOC2"/>
        <w:tabs>
          <w:tab w:val="right" w:leader="dot" w:pos="8494"/>
        </w:tabs>
        <w:spacing w:line="360" w:lineRule="auto"/>
        <w:rPr>
          <w:rFonts w:ascii="宋体" w:hAnsi="宋体"/>
          <w:smallCaps w:val="0"/>
          <w:color w:val="000000" w:themeColor="text1"/>
          <w:sz w:val="21"/>
          <w:szCs w:val="21"/>
        </w:rPr>
      </w:pPr>
      <w:hyperlink w:anchor="_Toc515006952" w:history="1">
        <w:r w:rsidR="000220DE" w:rsidRPr="00235044">
          <w:rPr>
            <w:rStyle w:val="af8"/>
            <w:rFonts w:ascii="宋体" w:hAnsi="宋体"/>
            <w:color w:val="000000" w:themeColor="text1"/>
            <w:sz w:val="21"/>
            <w:szCs w:val="21"/>
          </w:rPr>
          <w:t>第七章  招标项目资料表</w:t>
        </w:r>
        <w:r w:rsidR="000220DE" w:rsidRPr="00235044">
          <w:rPr>
            <w:rFonts w:ascii="宋体" w:hAnsi="宋体"/>
            <w:color w:val="000000" w:themeColor="text1"/>
            <w:sz w:val="21"/>
            <w:szCs w:val="21"/>
          </w:rPr>
          <w:tab/>
        </w:r>
        <w:r w:rsidR="000220DE" w:rsidRPr="00235044">
          <w:rPr>
            <w:rFonts w:ascii="宋体" w:hAnsi="宋体"/>
            <w:color w:val="000000" w:themeColor="text1"/>
            <w:sz w:val="21"/>
            <w:szCs w:val="21"/>
          </w:rPr>
          <w:fldChar w:fldCharType="begin"/>
        </w:r>
        <w:r w:rsidR="000220DE" w:rsidRPr="00235044">
          <w:rPr>
            <w:rFonts w:ascii="宋体" w:hAnsi="宋体"/>
            <w:color w:val="000000" w:themeColor="text1"/>
            <w:sz w:val="21"/>
            <w:szCs w:val="21"/>
          </w:rPr>
          <w:instrText xml:space="preserve"> PAGEREF _Toc515006952 \h </w:instrText>
        </w:r>
        <w:r w:rsidR="000220DE" w:rsidRPr="00235044">
          <w:rPr>
            <w:rFonts w:ascii="宋体" w:hAnsi="宋体"/>
            <w:color w:val="000000" w:themeColor="text1"/>
            <w:sz w:val="21"/>
            <w:szCs w:val="21"/>
          </w:rPr>
        </w:r>
        <w:r w:rsidR="000220DE" w:rsidRPr="00235044">
          <w:rPr>
            <w:rFonts w:ascii="宋体" w:hAnsi="宋体"/>
            <w:color w:val="000000" w:themeColor="text1"/>
            <w:sz w:val="21"/>
            <w:szCs w:val="21"/>
          </w:rPr>
          <w:fldChar w:fldCharType="separate"/>
        </w:r>
        <w:r w:rsidR="000220DE" w:rsidRPr="00235044">
          <w:rPr>
            <w:rFonts w:ascii="宋体" w:hAnsi="宋体"/>
            <w:color w:val="000000" w:themeColor="text1"/>
            <w:sz w:val="21"/>
            <w:szCs w:val="21"/>
          </w:rPr>
          <w:t>6</w:t>
        </w:r>
        <w:r w:rsidR="00603588">
          <w:rPr>
            <w:rFonts w:ascii="宋体" w:hAnsi="宋体"/>
            <w:color w:val="000000" w:themeColor="text1"/>
            <w:sz w:val="21"/>
            <w:szCs w:val="21"/>
          </w:rPr>
          <w:t>6</w:t>
        </w:r>
        <w:r w:rsidR="000220DE" w:rsidRPr="00235044">
          <w:rPr>
            <w:rFonts w:ascii="宋体" w:hAnsi="宋体"/>
            <w:color w:val="000000" w:themeColor="text1"/>
            <w:sz w:val="21"/>
            <w:szCs w:val="21"/>
          </w:rPr>
          <w:fldChar w:fldCharType="end"/>
        </w:r>
      </w:hyperlink>
    </w:p>
    <w:p w:rsidR="005D2F7A" w:rsidRPr="00235044" w:rsidRDefault="006D3B2D">
      <w:pPr>
        <w:pStyle w:val="TOC2"/>
        <w:tabs>
          <w:tab w:val="right" w:leader="dot" w:pos="8494"/>
        </w:tabs>
        <w:spacing w:line="360" w:lineRule="auto"/>
        <w:rPr>
          <w:color w:val="000000" w:themeColor="text1"/>
        </w:rPr>
      </w:pPr>
      <w:hyperlink w:anchor="_Toc515006953" w:history="1">
        <w:r w:rsidR="000220DE" w:rsidRPr="00235044">
          <w:rPr>
            <w:rStyle w:val="af8"/>
            <w:rFonts w:ascii="宋体" w:hAnsi="宋体"/>
            <w:color w:val="000000" w:themeColor="text1"/>
            <w:sz w:val="21"/>
            <w:szCs w:val="21"/>
          </w:rPr>
          <w:t>第八章、招标项目需求及技</w:t>
        </w:r>
        <w:r w:rsidR="000220DE" w:rsidRPr="00235044">
          <w:rPr>
            <w:rStyle w:val="af8"/>
            <w:rFonts w:ascii="宋体" w:hAnsi="宋体"/>
            <w:color w:val="000000" w:themeColor="text1"/>
            <w:sz w:val="21"/>
            <w:szCs w:val="21"/>
          </w:rPr>
          <w:t>术</w:t>
        </w:r>
        <w:r w:rsidR="000220DE" w:rsidRPr="00235044">
          <w:rPr>
            <w:rStyle w:val="af8"/>
            <w:rFonts w:ascii="宋体" w:hAnsi="宋体"/>
            <w:color w:val="000000" w:themeColor="text1"/>
            <w:sz w:val="21"/>
            <w:szCs w:val="21"/>
          </w:rPr>
          <w:t>规格要求</w:t>
        </w:r>
        <w:r w:rsidR="000220DE" w:rsidRPr="00235044">
          <w:rPr>
            <w:rFonts w:ascii="宋体" w:hAnsi="宋体"/>
            <w:color w:val="000000" w:themeColor="text1"/>
            <w:sz w:val="21"/>
            <w:szCs w:val="21"/>
          </w:rPr>
          <w:tab/>
        </w:r>
        <w:r w:rsidR="00603588">
          <w:rPr>
            <w:rFonts w:ascii="宋体" w:hAnsi="宋体"/>
            <w:color w:val="000000" w:themeColor="text1"/>
            <w:sz w:val="21"/>
            <w:szCs w:val="21"/>
          </w:rPr>
          <w:t>69</w:t>
        </w:r>
      </w:hyperlink>
    </w:p>
    <w:p w:rsidR="005D2F7A" w:rsidRPr="00235044" w:rsidRDefault="006D3B2D">
      <w:pPr>
        <w:pStyle w:val="TOC2"/>
        <w:tabs>
          <w:tab w:val="right" w:leader="dot" w:pos="8494"/>
        </w:tabs>
        <w:spacing w:line="360" w:lineRule="auto"/>
        <w:rPr>
          <w:color w:val="000000" w:themeColor="text1"/>
        </w:rPr>
      </w:pPr>
      <w:hyperlink w:anchor="_Toc515006953" w:history="1">
        <w:r w:rsidR="000220DE" w:rsidRPr="00235044">
          <w:rPr>
            <w:rStyle w:val="af8"/>
            <w:rFonts w:ascii="宋体" w:hAnsi="宋体"/>
            <w:color w:val="000000" w:themeColor="text1"/>
            <w:sz w:val="21"/>
            <w:szCs w:val="21"/>
          </w:rPr>
          <w:t>第</w:t>
        </w:r>
        <w:r w:rsidR="000220DE" w:rsidRPr="00235044">
          <w:rPr>
            <w:rStyle w:val="af8"/>
            <w:rFonts w:ascii="宋体" w:hAnsi="宋体" w:hint="eastAsia"/>
            <w:color w:val="000000" w:themeColor="text1"/>
            <w:sz w:val="21"/>
            <w:szCs w:val="21"/>
          </w:rPr>
          <w:t>九</w:t>
        </w:r>
        <w:r w:rsidR="000220DE" w:rsidRPr="00235044">
          <w:rPr>
            <w:rStyle w:val="af8"/>
            <w:rFonts w:ascii="宋体" w:hAnsi="宋体"/>
            <w:color w:val="000000" w:themeColor="text1"/>
            <w:sz w:val="21"/>
            <w:szCs w:val="21"/>
          </w:rPr>
          <w:t>章、</w:t>
        </w:r>
        <w:r w:rsidR="000220DE" w:rsidRPr="00235044">
          <w:rPr>
            <w:rStyle w:val="af8"/>
            <w:rFonts w:ascii="宋体" w:hAnsi="宋体" w:hint="eastAsia"/>
            <w:color w:val="000000" w:themeColor="text1"/>
            <w:sz w:val="21"/>
            <w:szCs w:val="21"/>
          </w:rPr>
          <w:t>评分标准</w:t>
        </w:r>
        <w:r w:rsidR="000220DE" w:rsidRPr="00235044">
          <w:rPr>
            <w:rFonts w:ascii="宋体" w:hAnsi="宋体"/>
            <w:color w:val="000000" w:themeColor="text1"/>
            <w:sz w:val="21"/>
            <w:szCs w:val="21"/>
          </w:rPr>
          <w:tab/>
        </w:r>
        <w:r w:rsidR="00603588">
          <w:rPr>
            <w:rFonts w:ascii="宋体" w:hAnsi="宋体"/>
            <w:color w:val="000000" w:themeColor="text1"/>
            <w:sz w:val="21"/>
            <w:szCs w:val="21"/>
          </w:rPr>
          <w:t>71</w:t>
        </w:r>
      </w:hyperlink>
    </w:p>
    <w:p w:rsidR="005D2F7A" w:rsidRPr="00235044" w:rsidRDefault="005D2F7A">
      <w:pPr>
        <w:rPr>
          <w:color w:val="000000" w:themeColor="text1"/>
        </w:rPr>
      </w:pPr>
    </w:p>
    <w:p w:rsidR="005D2F7A" w:rsidRPr="00235044" w:rsidRDefault="000220DE">
      <w:pPr>
        <w:spacing w:line="360" w:lineRule="auto"/>
        <w:rPr>
          <w:rFonts w:ascii="宋体" w:hAnsi="宋体"/>
          <w:b/>
          <w:color w:val="000000" w:themeColor="text1"/>
          <w:szCs w:val="21"/>
        </w:rPr>
      </w:pPr>
      <w:r w:rsidRPr="00235044">
        <w:rPr>
          <w:rFonts w:ascii="宋体" w:hAnsi="宋体"/>
          <w:color w:val="000000" w:themeColor="text1"/>
          <w:szCs w:val="21"/>
        </w:rPr>
        <w:fldChar w:fldCharType="end"/>
      </w:r>
    </w:p>
    <w:p w:rsidR="005D2F7A" w:rsidRPr="00235044" w:rsidRDefault="000220DE">
      <w:pPr>
        <w:jc w:val="center"/>
        <w:rPr>
          <w:rFonts w:ascii="宋体" w:hAnsi="宋体"/>
          <w:color w:val="000000" w:themeColor="text1"/>
          <w:sz w:val="44"/>
          <w:szCs w:val="44"/>
        </w:rPr>
      </w:pPr>
      <w:r w:rsidRPr="00235044">
        <w:rPr>
          <w:rFonts w:ascii="宋体" w:hAnsi="宋体" w:hint="eastAsia"/>
          <w:color w:val="000000" w:themeColor="text1"/>
          <w:sz w:val="44"/>
          <w:szCs w:val="44"/>
        </w:rPr>
        <w:lastRenderedPageBreak/>
        <w:t>特别提示</w:t>
      </w:r>
    </w:p>
    <w:p w:rsidR="005D2F7A" w:rsidRPr="00235044" w:rsidRDefault="000220DE">
      <w:pPr>
        <w:spacing w:line="360" w:lineRule="auto"/>
        <w:rPr>
          <w:rFonts w:ascii="宋体" w:hAnsi="宋体"/>
          <w:color w:val="000000" w:themeColor="text1"/>
          <w:sz w:val="28"/>
          <w:szCs w:val="28"/>
        </w:rPr>
      </w:pPr>
      <w:r w:rsidRPr="00235044">
        <w:rPr>
          <w:rFonts w:ascii="宋体" w:hAnsi="宋体"/>
          <w:color w:val="000000" w:themeColor="text1"/>
          <w:sz w:val="28"/>
          <w:szCs w:val="28"/>
        </w:rPr>
        <w:t>1、</w:t>
      </w:r>
      <w:r w:rsidRPr="00235044">
        <w:rPr>
          <w:rFonts w:ascii="宋体" w:hAnsi="宋体" w:hint="eastAsia"/>
          <w:color w:val="000000" w:themeColor="text1"/>
          <w:sz w:val="28"/>
          <w:szCs w:val="28"/>
        </w:rPr>
        <w:t>投标人</w:t>
      </w:r>
      <w:r w:rsidRPr="00235044">
        <w:rPr>
          <w:rFonts w:ascii="宋体" w:hAnsi="宋体"/>
          <w:color w:val="000000" w:themeColor="text1"/>
          <w:sz w:val="28"/>
          <w:szCs w:val="28"/>
        </w:rPr>
        <w:t>注册</w:t>
      </w:r>
    </w:p>
    <w:p w:rsidR="005D2F7A" w:rsidRPr="00235044" w:rsidRDefault="000220DE">
      <w:pPr>
        <w:spacing w:line="360" w:lineRule="auto"/>
        <w:ind w:firstLineChars="200" w:firstLine="480"/>
        <w:rPr>
          <w:rFonts w:ascii="宋体" w:hAnsi="宋体"/>
          <w:color w:val="000000" w:themeColor="text1"/>
          <w:sz w:val="24"/>
        </w:rPr>
      </w:pPr>
      <w:r w:rsidRPr="00235044">
        <w:rPr>
          <w:rFonts w:ascii="宋体" w:hAnsi="宋体" w:hint="eastAsia"/>
          <w:color w:val="000000" w:themeColor="text1"/>
          <w:sz w:val="24"/>
        </w:rPr>
        <w:t>投标人首先通过“河南省公共资源交易中心（</w:t>
      </w:r>
      <w:r w:rsidRPr="00235044">
        <w:rPr>
          <w:rFonts w:ascii="宋体" w:hAnsi="宋体"/>
          <w:color w:val="000000" w:themeColor="text1"/>
          <w:sz w:val="24"/>
        </w:rPr>
        <w:t>www.hnggzy.com）”网站进行注册，</w:t>
      </w:r>
      <w:r w:rsidRPr="00235044">
        <w:rPr>
          <w:rFonts w:ascii="宋体" w:hAnsi="宋体" w:hint="eastAsia"/>
          <w:color w:val="000000" w:themeColor="text1"/>
          <w:sz w:val="24"/>
        </w:rPr>
        <w:t>然后按网站公共服务（办事指南及下载专区）公共资源项目</w:t>
      </w:r>
      <w:r w:rsidRPr="00235044">
        <w:rPr>
          <w:rFonts w:ascii="宋体" w:hAnsi="宋体"/>
          <w:color w:val="000000" w:themeColor="text1"/>
          <w:sz w:val="24"/>
        </w:rPr>
        <w:t>CA 办理流程准备</w:t>
      </w:r>
      <w:proofErr w:type="gramStart"/>
      <w:r w:rsidRPr="00235044">
        <w:rPr>
          <w:rFonts w:ascii="宋体" w:hAnsi="宋体"/>
          <w:color w:val="000000" w:themeColor="text1"/>
          <w:sz w:val="24"/>
        </w:rPr>
        <w:t>齐注册</w:t>
      </w:r>
      <w:proofErr w:type="gramEnd"/>
      <w:r w:rsidRPr="00235044">
        <w:rPr>
          <w:rFonts w:ascii="宋体" w:hAnsi="宋体"/>
          <w:color w:val="000000" w:themeColor="text1"/>
          <w:sz w:val="24"/>
        </w:rPr>
        <w:t>资</w:t>
      </w:r>
      <w:r w:rsidRPr="00235044">
        <w:rPr>
          <w:rFonts w:ascii="宋体" w:hAnsi="宋体" w:hint="eastAsia"/>
          <w:color w:val="000000" w:themeColor="text1"/>
          <w:sz w:val="24"/>
        </w:rPr>
        <w:t>料，到</w:t>
      </w:r>
      <w:r w:rsidRPr="00235044">
        <w:rPr>
          <w:rFonts w:ascii="宋体" w:hAnsi="宋体"/>
          <w:color w:val="000000" w:themeColor="text1"/>
          <w:sz w:val="24"/>
        </w:rPr>
        <w:t>CA</w:t>
      </w:r>
      <w:r w:rsidRPr="00235044">
        <w:rPr>
          <w:rFonts w:ascii="宋体" w:hAnsi="宋体" w:hint="eastAsia"/>
          <w:color w:val="000000" w:themeColor="text1"/>
          <w:sz w:val="24"/>
        </w:rPr>
        <w:t>机构现场办理</w:t>
      </w:r>
      <w:r w:rsidRPr="00235044">
        <w:rPr>
          <w:rFonts w:ascii="宋体" w:hAnsi="宋体"/>
          <w:color w:val="000000" w:themeColor="text1"/>
          <w:sz w:val="24"/>
        </w:rPr>
        <w:t>CA</w:t>
      </w:r>
      <w:r w:rsidRPr="00235044">
        <w:rPr>
          <w:rFonts w:ascii="宋体" w:hAnsi="宋体" w:hint="eastAsia"/>
          <w:color w:val="000000" w:themeColor="text1"/>
          <w:sz w:val="24"/>
        </w:rPr>
        <w:t>数字证书及电子签章，并与其在河南省公共资源交易中心网站注册的单位信息进字证书办理指南</w:t>
      </w:r>
      <w:proofErr w:type="gramStart"/>
      <w:r w:rsidRPr="00235044">
        <w:rPr>
          <w:rFonts w:ascii="宋体" w:hAnsi="宋体" w:hint="eastAsia"/>
          <w:color w:val="000000" w:themeColor="text1"/>
          <w:sz w:val="24"/>
        </w:rPr>
        <w:t>》</w:t>
      </w:r>
      <w:proofErr w:type="gramEnd"/>
      <w:r w:rsidRPr="00235044">
        <w:rPr>
          <w:rFonts w:ascii="宋体" w:hAnsi="宋体" w:hint="eastAsia"/>
          <w:color w:val="000000" w:themeColor="text1"/>
          <w:sz w:val="24"/>
        </w:rPr>
        <w:t>。</w:t>
      </w:r>
    </w:p>
    <w:p w:rsidR="005D2F7A" w:rsidRPr="00235044" w:rsidRDefault="000220DE">
      <w:pPr>
        <w:spacing w:line="360" w:lineRule="auto"/>
        <w:rPr>
          <w:rFonts w:ascii="宋体" w:hAnsi="宋体"/>
          <w:color w:val="000000" w:themeColor="text1"/>
          <w:sz w:val="28"/>
          <w:szCs w:val="28"/>
        </w:rPr>
      </w:pPr>
      <w:r w:rsidRPr="00235044">
        <w:rPr>
          <w:rFonts w:ascii="宋体" w:hAnsi="宋体"/>
          <w:color w:val="000000" w:themeColor="text1"/>
          <w:sz w:val="28"/>
          <w:szCs w:val="28"/>
        </w:rPr>
        <w:t>2、</w:t>
      </w:r>
      <w:r w:rsidRPr="00235044">
        <w:rPr>
          <w:rFonts w:ascii="宋体" w:hAnsi="宋体" w:hint="eastAsia"/>
          <w:color w:val="000000" w:themeColor="text1"/>
          <w:sz w:val="28"/>
          <w:szCs w:val="28"/>
        </w:rPr>
        <w:t>投标文件</w:t>
      </w:r>
      <w:r w:rsidRPr="00235044">
        <w:rPr>
          <w:rFonts w:ascii="宋体" w:hAnsi="宋体"/>
          <w:color w:val="000000" w:themeColor="text1"/>
          <w:sz w:val="28"/>
          <w:szCs w:val="28"/>
        </w:rPr>
        <w:t>制作</w:t>
      </w:r>
      <w:r w:rsidRPr="00235044">
        <w:rPr>
          <w:rFonts w:ascii="宋体" w:hAnsi="宋体" w:hint="eastAsia"/>
          <w:color w:val="000000" w:themeColor="text1"/>
          <w:sz w:val="24"/>
        </w:rPr>
        <w:t>行绑定。具体事宜请查阅河南省公共资源交易中心网站“办事指南”专区的</w:t>
      </w:r>
      <w:proofErr w:type="gramStart"/>
      <w:r w:rsidRPr="00235044">
        <w:rPr>
          <w:rFonts w:ascii="宋体" w:hAnsi="宋体" w:hint="eastAsia"/>
          <w:color w:val="000000" w:themeColor="text1"/>
          <w:sz w:val="24"/>
        </w:rPr>
        <w:t>《</w:t>
      </w:r>
      <w:proofErr w:type="gramEnd"/>
      <w:r w:rsidRPr="00235044">
        <w:rPr>
          <w:rFonts w:ascii="宋体" w:hAnsi="宋体"/>
          <w:color w:val="000000" w:themeColor="text1"/>
          <w:sz w:val="24"/>
        </w:rPr>
        <w:t>CA</w:t>
      </w:r>
      <w:r w:rsidRPr="00235044">
        <w:rPr>
          <w:rFonts w:ascii="宋体" w:hAnsi="宋体" w:hint="eastAsia"/>
          <w:color w:val="000000" w:themeColor="text1"/>
          <w:sz w:val="24"/>
        </w:rPr>
        <w:t>数</w:t>
      </w:r>
    </w:p>
    <w:p w:rsidR="005D2F7A" w:rsidRPr="00235044" w:rsidRDefault="000220DE">
      <w:pPr>
        <w:spacing w:line="360" w:lineRule="auto"/>
        <w:rPr>
          <w:rFonts w:ascii="宋体" w:hAnsi="宋体"/>
          <w:color w:val="000000" w:themeColor="text1"/>
          <w:sz w:val="24"/>
        </w:rPr>
      </w:pPr>
      <w:r w:rsidRPr="00235044">
        <w:rPr>
          <w:rFonts w:ascii="宋体" w:hAnsi="宋体"/>
          <w:color w:val="000000" w:themeColor="text1"/>
          <w:sz w:val="24"/>
        </w:rPr>
        <w:t>2.1、</w:t>
      </w:r>
      <w:r w:rsidRPr="00235044">
        <w:rPr>
          <w:rFonts w:ascii="宋体" w:hAnsi="宋体" w:hint="eastAsia"/>
          <w:color w:val="000000" w:themeColor="text1"/>
          <w:sz w:val="24"/>
        </w:rPr>
        <w:t>投标人</w:t>
      </w:r>
      <w:r w:rsidRPr="00235044">
        <w:rPr>
          <w:rFonts w:ascii="宋体" w:hAnsi="宋体"/>
          <w:color w:val="000000" w:themeColor="text1"/>
          <w:sz w:val="24"/>
        </w:rPr>
        <w:t>通过“河南省公共资源交易中心（www.hnggzy.com）”网站公共服务</w:t>
      </w:r>
    </w:p>
    <w:p w:rsidR="005D2F7A" w:rsidRPr="00235044" w:rsidRDefault="000220DE">
      <w:pPr>
        <w:spacing w:line="360" w:lineRule="auto"/>
        <w:rPr>
          <w:rFonts w:ascii="宋体" w:hAnsi="宋体"/>
          <w:color w:val="000000" w:themeColor="text1"/>
          <w:sz w:val="24"/>
        </w:rPr>
      </w:pPr>
      <w:r w:rsidRPr="00235044">
        <w:rPr>
          <w:rFonts w:ascii="宋体" w:hAnsi="宋体" w:hint="eastAsia"/>
          <w:color w:val="000000" w:themeColor="text1"/>
          <w:sz w:val="24"/>
        </w:rPr>
        <w:t>（办事指南及下载专区）：下载“投标文件制作工具安装包压缩文件下载”等。</w:t>
      </w:r>
    </w:p>
    <w:p w:rsidR="005D2F7A" w:rsidRPr="00235044" w:rsidRDefault="000220DE">
      <w:pPr>
        <w:spacing w:line="360" w:lineRule="auto"/>
        <w:rPr>
          <w:rFonts w:ascii="宋体" w:hAnsi="宋体"/>
          <w:color w:val="000000" w:themeColor="text1"/>
          <w:sz w:val="24"/>
        </w:rPr>
      </w:pPr>
      <w:r w:rsidRPr="00235044">
        <w:rPr>
          <w:rFonts w:ascii="宋体" w:hAnsi="宋体"/>
          <w:color w:val="000000" w:themeColor="text1"/>
          <w:sz w:val="24"/>
        </w:rPr>
        <w:t>2.2、</w:t>
      </w:r>
      <w:r w:rsidRPr="00235044">
        <w:rPr>
          <w:rFonts w:ascii="宋体" w:hAnsi="宋体" w:hint="eastAsia"/>
          <w:color w:val="000000" w:themeColor="text1"/>
          <w:sz w:val="24"/>
        </w:rPr>
        <w:t>投标人</w:t>
      </w:r>
      <w:r w:rsidRPr="00235044">
        <w:rPr>
          <w:rFonts w:ascii="宋体" w:hAnsi="宋体"/>
          <w:color w:val="000000" w:themeColor="text1"/>
          <w:sz w:val="24"/>
        </w:rPr>
        <w:t>凭CA 密钥登陆会员专区并按网上提示自行下载每个项目所含格式(.</w:t>
      </w:r>
      <w:proofErr w:type="spellStart"/>
      <w:r w:rsidRPr="00235044">
        <w:rPr>
          <w:rFonts w:ascii="宋体" w:hAnsi="宋体"/>
          <w:color w:val="000000" w:themeColor="text1"/>
          <w:sz w:val="24"/>
        </w:rPr>
        <w:t>hnzf</w:t>
      </w:r>
      <w:proofErr w:type="spellEnd"/>
      <w:r w:rsidRPr="00235044">
        <w:rPr>
          <w:rFonts w:ascii="宋体" w:hAnsi="宋体"/>
          <w:color w:val="000000" w:themeColor="text1"/>
          <w:sz w:val="24"/>
        </w:rPr>
        <w:t>)的</w:t>
      </w:r>
      <w:r w:rsidRPr="00235044">
        <w:rPr>
          <w:rFonts w:ascii="宋体" w:hAnsi="宋体" w:hint="eastAsia"/>
          <w:color w:val="000000" w:themeColor="text1"/>
          <w:sz w:val="24"/>
        </w:rPr>
        <w:t>投标文件</w:t>
      </w:r>
      <w:r w:rsidRPr="00235044">
        <w:rPr>
          <w:rFonts w:ascii="宋体" w:hAnsi="宋体"/>
          <w:color w:val="000000" w:themeColor="text1"/>
          <w:sz w:val="24"/>
        </w:rPr>
        <w:t>。</w:t>
      </w:r>
    </w:p>
    <w:p w:rsidR="005D2F7A" w:rsidRPr="00235044" w:rsidRDefault="000220DE">
      <w:pPr>
        <w:spacing w:line="360" w:lineRule="auto"/>
        <w:rPr>
          <w:rFonts w:ascii="宋体" w:hAnsi="宋体"/>
          <w:color w:val="000000" w:themeColor="text1"/>
          <w:sz w:val="24"/>
        </w:rPr>
      </w:pPr>
      <w:r w:rsidRPr="00235044">
        <w:rPr>
          <w:rFonts w:ascii="宋体" w:hAnsi="宋体"/>
          <w:color w:val="000000" w:themeColor="text1"/>
          <w:sz w:val="24"/>
        </w:rPr>
        <w:t>2.3、</w:t>
      </w:r>
      <w:r w:rsidRPr="00235044">
        <w:rPr>
          <w:rFonts w:ascii="宋体" w:hAnsi="宋体" w:hint="eastAsia"/>
          <w:color w:val="000000" w:themeColor="text1"/>
          <w:sz w:val="24"/>
        </w:rPr>
        <w:t>投标人</w:t>
      </w:r>
      <w:r w:rsidRPr="00235044">
        <w:rPr>
          <w:rFonts w:ascii="宋体" w:hAnsi="宋体"/>
          <w:color w:val="000000" w:themeColor="text1"/>
          <w:sz w:val="24"/>
        </w:rPr>
        <w:t>须在</w:t>
      </w:r>
      <w:r w:rsidRPr="00235044">
        <w:rPr>
          <w:rFonts w:ascii="宋体" w:hAnsi="宋体" w:hint="eastAsia"/>
          <w:color w:val="000000" w:themeColor="text1"/>
          <w:sz w:val="24"/>
        </w:rPr>
        <w:t>投标文件</w:t>
      </w:r>
      <w:r w:rsidRPr="00235044">
        <w:rPr>
          <w:rFonts w:ascii="宋体" w:hAnsi="宋体"/>
          <w:color w:val="000000" w:themeColor="text1"/>
          <w:sz w:val="24"/>
        </w:rPr>
        <w:t>递交截止时间</w:t>
      </w:r>
      <w:proofErr w:type="gramStart"/>
      <w:r w:rsidRPr="00235044">
        <w:rPr>
          <w:rFonts w:ascii="宋体" w:hAnsi="宋体"/>
          <w:color w:val="000000" w:themeColor="text1"/>
          <w:sz w:val="24"/>
        </w:rPr>
        <w:t>前制作</w:t>
      </w:r>
      <w:proofErr w:type="gramEnd"/>
      <w:r w:rsidRPr="00235044">
        <w:rPr>
          <w:rFonts w:ascii="宋体" w:hAnsi="宋体"/>
          <w:color w:val="000000" w:themeColor="text1"/>
          <w:sz w:val="24"/>
        </w:rPr>
        <w:t>并提交：</w:t>
      </w:r>
    </w:p>
    <w:p w:rsidR="005D2F7A" w:rsidRPr="00235044" w:rsidRDefault="000220DE">
      <w:pPr>
        <w:spacing w:line="360" w:lineRule="auto"/>
        <w:ind w:firstLineChars="200" w:firstLine="480"/>
        <w:rPr>
          <w:rFonts w:ascii="宋体" w:hAnsi="宋体"/>
          <w:color w:val="000000" w:themeColor="text1"/>
          <w:sz w:val="24"/>
        </w:rPr>
      </w:pPr>
      <w:r w:rsidRPr="00235044">
        <w:rPr>
          <w:rFonts w:ascii="宋体" w:hAnsi="宋体"/>
          <w:color w:val="000000" w:themeColor="text1"/>
          <w:sz w:val="24"/>
        </w:rPr>
        <w:t>加密的电子</w:t>
      </w:r>
      <w:r w:rsidRPr="00235044">
        <w:rPr>
          <w:rFonts w:ascii="宋体" w:hAnsi="宋体" w:hint="eastAsia"/>
          <w:color w:val="000000" w:themeColor="text1"/>
          <w:sz w:val="24"/>
        </w:rPr>
        <w:t>投标文件</w:t>
      </w:r>
      <w:r w:rsidRPr="00235044">
        <w:rPr>
          <w:rFonts w:ascii="宋体" w:hAnsi="宋体"/>
          <w:color w:val="000000" w:themeColor="text1"/>
          <w:sz w:val="24"/>
        </w:rPr>
        <w:t>（*.</w:t>
      </w:r>
      <w:proofErr w:type="spellStart"/>
      <w:r w:rsidRPr="00235044">
        <w:rPr>
          <w:rFonts w:ascii="宋体" w:hAnsi="宋体"/>
          <w:color w:val="000000" w:themeColor="text1"/>
          <w:sz w:val="24"/>
        </w:rPr>
        <w:t>hntf</w:t>
      </w:r>
      <w:proofErr w:type="spellEnd"/>
      <w:r w:rsidRPr="00235044">
        <w:rPr>
          <w:rFonts w:ascii="宋体" w:hAnsi="宋体"/>
          <w:color w:val="000000" w:themeColor="text1"/>
          <w:sz w:val="24"/>
        </w:rPr>
        <w:t xml:space="preserve"> 格式）,应在</w:t>
      </w:r>
      <w:r w:rsidRPr="00235044">
        <w:rPr>
          <w:rFonts w:ascii="宋体" w:hAnsi="宋体" w:hint="eastAsia"/>
          <w:color w:val="000000" w:themeColor="text1"/>
          <w:sz w:val="24"/>
        </w:rPr>
        <w:t>投标文件</w:t>
      </w:r>
      <w:r w:rsidRPr="00235044">
        <w:rPr>
          <w:rFonts w:ascii="宋体" w:hAnsi="宋体"/>
          <w:color w:val="000000" w:themeColor="text1"/>
          <w:sz w:val="24"/>
        </w:rPr>
        <w:t>截止时间前通过“河南</w:t>
      </w:r>
    </w:p>
    <w:p w:rsidR="005D2F7A" w:rsidRPr="00235044" w:rsidRDefault="000220DE">
      <w:pPr>
        <w:spacing w:line="360" w:lineRule="auto"/>
        <w:rPr>
          <w:rFonts w:ascii="宋体" w:hAnsi="宋体"/>
          <w:color w:val="000000" w:themeColor="text1"/>
          <w:sz w:val="24"/>
        </w:rPr>
      </w:pPr>
      <w:r w:rsidRPr="00235044">
        <w:rPr>
          <w:rFonts w:ascii="宋体" w:hAnsi="宋体" w:hint="eastAsia"/>
          <w:color w:val="000000" w:themeColor="text1"/>
          <w:sz w:val="24"/>
        </w:rPr>
        <w:t>省公共资源交易中心（</w:t>
      </w:r>
      <w:r w:rsidRPr="00235044">
        <w:rPr>
          <w:rFonts w:ascii="宋体" w:hAnsi="宋体"/>
          <w:color w:val="000000" w:themeColor="text1"/>
          <w:sz w:val="24"/>
        </w:rPr>
        <w:t>www.hnggzy.com）</w:t>
      </w:r>
      <w:proofErr w:type="gramStart"/>
      <w:r w:rsidRPr="00235044">
        <w:rPr>
          <w:rFonts w:ascii="宋体" w:hAnsi="宋体"/>
          <w:color w:val="000000" w:themeColor="text1"/>
          <w:sz w:val="24"/>
        </w:rPr>
        <w:t>”</w:t>
      </w:r>
      <w:proofErr w:type="gramEnd"/>
      <w:r w:rsidRPr="00235044">
        <w:rPr>
          <w:rFonts w:ascii="宋体" w:hAnsi="宋体"/>
          <w:color w:val="000000" w:themeColor="text1"/>
          <w:sz w:val="24"/>
        </w:rPr>
        <w:t>电子交易平台内上传；</w:t>
      </w:r>
    </w:p>
    <w:p w:rsidR="005D2F7A" w:rsidRPr="00235044" w:rsidRDefault="000220DE">
      <w:pPr>
        <w:spacing w:line="360" w:lineRule="auto"/>
        <w:rPr>
          <w:rFonts w:ascii="宋体" w:hAnsi="宋体"/>
          <w:color w:val="000000" w:themeColor="text1"/>
          <w:sz w:val="24"/>
        </w:rPr>
      </w:pPr>
      <w:r w:rsidRPr="00235044">
        <w:rPr>
          <w:rFonts w:ascii="宋体" w:hAnsi="宋体"/>
          <w:color w:val="000000" w:themeColor="text1"/>
          <w:sz w:val="24"/>
        </w:rPr>
        <w:t>2.4、加密的电子</w:t>
      </w:r>
      <w:r w:rsidRPr="00235044">
        <w:rPr>
          <w:rFonts w:ascii="宋体" w:hAnsi="宋体" w:hint="eastAsia"/>
          <w:color w:val="000000" w:themeColor="text1"/>
          <w:sz w:val="24"/>
        </w:rPr>
        <w:t>投标文件</w:t>
      </w:r>
      <w:r w:rsidRPr="00235044">
        <w:rPr>
          <w:rFonts w:ascii="宋体" w:hAnsi="宋体"/>
          <w:color w:val="000000" w:themeColor="text1"/>
          <w:sz w:val="24"/>
        </w:rPr>
        <w:t>为“河南省公共资源交易中心（www.hnggzy.com）”网</w:t>
      </w:r>
    </w:p>
    <w:p w:rsidR="005D2F7A" w:rsidRPr="00235044" w:rsidRDefault="000220DE">
      <w:pPr>
        <w:spacing w:line="360" w:lineRule="auto"/>
        <w:rPr>
          <w:rFonts w:ascii="宋体" w:hAnsi="宋体"/>
          <w:color w:val="000000" w:themeColor="text1"/>
          <w:sz w:val="24"/>
        </w:rPr>
      </w:pPr>
      <w:r w:rsidRPr="00235044">
        <w:rPr>
          <w:rFonts w:ascii="宋体" w:hAnsi="宋体" w:hint="eastAsia"/>
          <w:color w:val="000000" w:themeColor="text1"/>
          <w:sz w:val="24"/>
        </w:rPr>
        <w:t>站提供的“投标文件制作工具”软件制作生成的加密版投标文件。</w:t>
      </w:r>
    </w:p>
    <w:p w:rsidR="005D2F7A" w:rsidRPr="00235044" w:rsidRDefault="000220DE">
      <w:pPr>
        <w:spacing w:line="360" w:lineRule="auto"/>
        <w:rPr>
          <w:rFonts w:ascii="宋体" w:hAnsi="宋体"/>
          <w:color w:val="000000" w:themeColor="text1"/>
          <w:sz w:val="24"/>
        </w:rPr>
      </w:pPr>
      <w:r w:rsidRPr="00235044">
        <w:rPr>
          <w:rFonts w:ascii="宋体" w:hAnsi="宋体"/>
          <w:color w:val="000000" w:themeColor="text1"/>
          <w:sz w:val="24"/>
        </w:rPr>
        <w:t>2.5、</w:t>
      </w:r>
      <w:r w:rsidRPr="00235044">
        <w:rPr>
          <w:rFonts w:ascii="宋体" w:hAnsi="宋体" w:hint="eastAsia"/>
          <w:color w:val="000000" w:themeColor="text1"/>
          <w:sz w:val="24"/>
        </w:rPr>
        <w:t>投标人</w:t>
      </w:r>
      <w:r w:rsidRPr="00235044">
        <w:rPr>
          <w:rFonts w:ascii="宋体" w:hAnsi="宋体"/>
          <w:color w:val="000000" w:themeColor="text1"/>
          <w:sz w:val="24"/>
        </w:rPr>
        <w:t>在制作电子</w:t>
      </w:r>
      <w:r w:rsidRPr="00235044">
        <w:rPr>
          <w:rFonts w:ascii="宋体" w:hAnsi="宋体" w:hint="eastAsia"/>
          <w:color w:val="000000" w:themeColor="text1"/>
          <w:sz w:val="24"/>
        </w:rPr>
        <w:t>投标文件</w:t>
      </w:r>
      <w:r w:rsidRPr="00235044">
        <w:rPr>
          <w:rFonts w:ascii="宋体" w:hAnsi="宋体"/>
          <w:color w:val="000000" w:themeColor="text1"/>
          <w:sz w:val="24"/>
        </w:rPr>
        <w:t>时，“</w:t>
      </w:r>
      <w:r w:rsidRPr="00235044">
        <w:rPr>
          <w:rFonts w:ascii="宋体" w:hAnsi="宋体" w:hint="eastAsia"/>
          <w:color w:val="000000" w:themeColor="text1"/>
          <w:sz w:val="24"/>
        </w:rPr>
        <w:t>投标文件</w:t>
      </w:r>
      <w:r w:rsidRPr="00235044">
        <w:rPr>
          <w:rFonts w:ascii="宋体" w:hAnsi="宋体"/>
          <w:color w:val="000000" w:themeColor="text1"/>
          <w:sz w:val="24"/>
        </w:rPr>
        <w:t>制作工具”左侧栏目“封面”、</w:t>
      </w:r>
    </w:p>
    <w:p w:rsidR="005D2F7A" w:rsidRPr="00235044" w:rsidRDefault="000220DE">
      <w:pPr>
        <w:spacing w:line="360" w:lineRule="auto"/>
        <w:rPr>
          <w:rFonts w:ascii="宋体" w:hAnsi="宋体"/>
          <w:color w:val="000000" w:themeColor="text1"/>
          <w:sz w:val="24"/>
        </w:rPr>
      </w:pPr>
      <w:r w:rsidRPr="00235044">
        <w:rPr>
          <w:rFonts w:ascii="宋体" w:hAnsi="宋体" w:hint="eastAsia"/>
          <w:color w:val="000000" w:themeColor="text1"/>
          <w:sz w:val="24"/>
        </w:rPr>
        <w:t>“开标一览表”制作完成后须加盖电子签章（包括企业电子签章和个人电子签章）；</w:t>
      </w:r>
    </w:p>
    <w:p w:rsidR="005D2F7A" w:rsidRPr="00235044" w:rsidRDefault="000220DE">
      <w:pPr>
        <w:spacing w:line="360" w:lineRule="auto"/>
        <w:rPr>
          <w:rFonts w:ascii="宋体" w:hAnsi="宋体"/>
          <w:color w:val="000000" w:themeColor="text1"/>
          <w:sz w:val="24"/>
        </w:rPr>
      </w:pPr>
      <w:r w:rsidRPr="00235044">
        <w:rPr>
          <w:rFonts w:ascii="宋体" w:hAnsi="宋体" w:hint="eastAsia"/>
          <w:color w:val="000000" w:themeColor="text1"/>
          <w:sz w:val="24"/>
        </w:rPr>
        <w:t>左侧栏目“投标正文”中的内容：投标文件商务部分格式、投标文件技术部分格式按格式要求电子签章（包括企业电子签章、个人电子签章），并将所有扫描内容（包括营业执照、资质证书、财务报告、纳税凭证等）电子签章（企业电子签章）。</w:t>
      </w:r>
    </w:p>
    <w:p w:rsidR="005D2F7A" w:rsidRPr="00235044" w:rsidRDefault="000220DE">
      <w:pPr>
        <w:spacing w:line="360" w:lineRule="auto"/>
        <w:rPr>
          <w:rFonts w:ascii="宋体" w:hAnsi="宋体"/>
          <w:color w:val="000000" w:themeColor="text1"/>
          <w:sz w:val="24"/>
        </w:rPr>
      </w:pPr>
      <w:r w:rsidRPr="00235044">
        <w:rPr>
          <w:rFonts w:ascii="宋体" w:hAnsi="宋体"/>
          <w:color w:val="000000" w:themeColor="text1"/>
          <w:sz w:val="24"/>
        </w:rPr>
        <w:t>2.6、</w:t>
      </w:r>
      <w:r w:rsidRPr="00235044">
        <w:rPr>
          <w:rFonts w:ascii="宋体" w:hAnsi="宋体" w:hint="eastAsia"/>
          <w:color w:val="000000" w:themeColor="text1"/>
          <w:sz w:val="24"/>
        </w:rPr>
        <w:t>投标文件</w:t>
      </w:r>
      <w:r w:rsidRPr="00235044">
        <w:rPr>
          <w:rFonts w:ascii="宋体" w:hAnsi="宋体"/>
          <w:color w:val="000000" w:themeColor="text1"/>
          <w:sz w:val="24"/>
        </w:rPr>
        <w:t>格式所要求包含的全部资料应全部制作在</w:t>
      </w:r>
      <w:r w:rsidRPr="00235044">
        <w:rPr>
          <w:rFonts w:ascii="宋体" w:hAnsi="宋体" w:hint="eastAsia"/>
          <w:color w:val="000000" w:themeColor="text1"/>
          <w:sz w:val="24"/>
        </w:rPr>
        <w:t>投标文件</w:t>
      </w:r>
      <w:r w:rsidRPr="00235044">
        <w:rPr>
          <w:rFonts w:ascii="宋体" w:hAnsi="宋体"/>
          <w:color w:val="000000" w:themeColor="text1"/>
          <w:sz w:val="24"/>
        </w:rPr>
        <w:t>内，严格按照本</w:t>
      </w:r>
    </w:p>
    <w:p w:rsidR="005D2F7A" w:rsidRPr="00235044" w:rsidRDefault="000220DE">
      <w:pPr>
        <w:spacing w:line="360" w:lineRule="auto"/>
        <w:rPr>
          <w:rFonts w:ascii="宋体" w:hAnsi="宋体"/>
          <w:color w:val="000000" w:themeColor="text1"/>
          <w:sz w:val="24"/>
        </w:rPr>
      </w:pPr>
      <w:r w:rsidRPr="00235044">
        <w:rPr>
          <w:rFonts w:ascii="宋体" w:hAnsi="宋体" w:hint="eastAsia"/>
          <w:color w:val="000000" w:themeColor="text1"/>
          <w:sz w:val="24"/>
        </w:rPr>
        <w:t>项目投标文件所有格式如实填写（不涉及的内容除外），不应存在漏项或缺项，否则将存在投标文件被拒绝的风险。开标一览表，须严格按照格式编辑，并作为电子开评标系统上传的依据。</w:t>
      </w:r>
    </w:p>
    <w:p w:rsidR="005D2F7A" w:rsidRPr="00235044" w:rsidRDefault="000220DE">
      <w:pPr>
        <w:spacing w:line="360" w:lineRule="auto"/>
        <w:rPr>
          <w:rFonts w:ascii="宋体" w:hAnsi="宋体"/>
          <w:color w:val="000000" w:themeColor="text1"/>
          <w:sz w:val="24"/>
        </w:rPr>
      </w:pPr>
      <w:r w:rsidRPr="00235044">
        <w:rPr>
          <w:rFonts w:ascii="宋体" w:hAnsi="宋体"/>
          <w:color w:val="000000" w:themeColor="text1"/>
          <w:sz w:val="24"/>
        </w:rPr>
        <w:t>2.7、</w:t>
      </w:r>
      <w:r w:rsidRPr="00235044">
        <w:rPr>
          <w:rFonts w:ascii="宋体" w:hAnsi="宋体" w:hint="eastAsia"/>
          <w:color w:val="000000" w:themeColor="text1"/>
          <w:sz w:val="24"/>
        </w:rPr>
        <w:t>如需投标单位提供（营业执照、开户许可证）等基本信息扫描件时，投标人需在主体信息库“其他投标所需材料”中录入上传后重新同步获取。</w:t>
      </w:r>
    </w:p>
    <w:p w:rsidR="005D2F7A" w:rsidRPr="00235044" w:rsidRDefault="000220DE">
      <w:pPr>
        <w:spacing w:line="360" w:lineRule="auto"/>
        <w:rPr>
          <w:rFonts w:ascii="宋体" w:hAnsi="宋体"/>
          <w:color w:val="000000" w:themeColor="text1"/>
          <w:sz w:val="24"/>
        </w:rPr>
      </w:pPr>
      <w:r w:rsidRPr="00235044">
        <w:rPr>
          <w:rFonts w:ascii="宋体" w:hAnsi="宋体" w:hint="eastAsia"/>
          <w:color w:val="000000" w:themeColor="text1"/>
          <w:sz w:val="24"/>
        </w:rPr>
        <w:t>同时如有其他需要上传投标材料，在【其他内容】节点中导入。</w:t>
      </w:r>
    </w:p>
    <w:p w:rsidR="005D2F7A" w:rsidRPr="00235044" w:rsidRDefault="000220DE">
      <w:pPr>
        <w:spacing w:line="360" w:lineRule="auto"/>
        <w:rPr>
          <w:rFonts w:ascii="宋体" w:hAnsi="宋体"/>
          <w:color w:val="000000" w:themeColor="text1"/>
          <w:sz w:val="24"/>
        </w:rPr>
      </w:pPr>
      <w:r w:rsidRPr="00235044">
        <w:rPr>
          <w:rFonts w:ascii="宋体" w:hAnsi="宋体"/>
          <w:color w:val="000000" w:themeColor="text1"/>
          <w:sz w:val="24"/>
        </w:rPr>
        <w:lastRenderedPageBreak/>
        <w:t>2.8、</w:t>
      </w:r>
      <w:r w:rsidRPr="00235044">
        <w:rPr>
          <w:rFonts w:ascii="宋体" w:hAnsi="宋体" w:hint="eastAsia"/>
          <w:color w:val="000000" w:themeColor="text1"/>
          <w:sz w:val="24"/>
        </w:rPr>
        <w:t>投标人</w:t>
      </w:r>
      <w:r w:rsidRPr="00235044">
        <w:rPr>
          <w:rFonts w:ascii="宋体" w:hAnsi="宋体"/>
          <w:color w:val="000000" w:themeColor="text1"/>
          <w:sz w:val="24"/>
        </w:rPr>
        <w:t>编辑电子</w:t>
      </w:r>
      <w:r w:rsidRPr="00235044">
        <w:rPr>
          <w:rFonts w:ascii="宋体" w:hAnsi="宋体" w:hint="eastAsia"/>
          <w:color w:val="000000" w:themeColor="text1"/>
          <w:sz w:val="24"/>
        </w:rPr>
        <w:t>投标文件</w:t>
      </w:r>
      <w:r w:rsidRPr="00235044">
        <w:rPr>
          <w:rFonts w:ascii="宋体" w:hAnsi="宋体"/>
          <w:color w:val="000000" w:themeColor="text1"/>
          <w:sz w:val="24"/>
        </w:rPr>
        <w:t>时，根据</w:t>
      </w:r>
      <w:r w:rsidRPr="00235044">
        <w:rPr>
          <w:rFonts w:ascii="宋体" w:hAnsi="宋体" w:hint="eastAsia"/>
          <w:color w:val="000000" w:themeColor="text1"/>
          <w:sz w:val="24"/>
        </w:rPr>
        <w:t>投标文件</w:t>
      </w:r>
      <w:r w:rsidRPr="00235044">
        <w:rPr>
          <w:rFonts w:ascii="宋体" w:hAnsi="宋体"/>
          <w:color w:val="000000" w:themeColor="text1"/>
          <w:sz w:val="24"/>
        </w:rPr>
        <w:t>要求用法人CA 密钥和企业CA 密</w:t>
      </w:r>
    </w:p>
    <w:p w:rsidR="005D2F7A" w:rsidRPr="00235044" w:rsidRDefault="000220DE">
      <w:pPr>
        <w:spacing w:line="360" w:lineRule="auto"/>
        <w:rPr>
          <w:rFonts w:ascii="宋体" w:hAnsi="宋体"/>
          <w:color w:val="000000" w:themeColor="text1"/>
          <w:sz w:val="24"/>
        </w:rPr>
      </w:pPr>
      <w:proofErr w:type="gramStart"/>
      <w:r w:rsidRPr="00235044">
        <w:rPr>
          <w:rFonts w:ascii="宋体" w:hAnsi="宋体" w:hint="eastAsia"/>
          <w:color w:val="000000" w:themeColor="text1"/>
          <w:sz w:val="24"/>
        </w:rPr>
        <w:t>钥</w:t>
      </w:r>
      <w:proofErr w:type="gramEnd"/>
      <w:r w:rsidRPr="00235044">
        <w:rPr>
          <w:rFonts w:ascii="宋体" w:hAnsi="宋体" w:hint="eastAsia"/>
          <w:color w:val="000000" w:themeColor="text1"/>
          <w:sz w:val="24"/>
        </w:rPr>
        <w:t>进行签章制作；最后一步生成电子投标文件（</w:t>
      </w:r>
      <w:r w:rsidRPr="00235044">
        <w:rPr>
          <w:rFonts w:ascii="宋体" w:hAnsi="宋体"/>
          <w:color w:val="000000" w:themeColor="text1"/>
          <w:sz w:val="24"/>
        </w:rPr>
        <w:t>*.</w:t>
      </w:r>
      <w:proofErr w:type="spellStart"/>
      <w:r w:rsidRPr="00235044">
        <w:rPr>
          <w:rFonts w:ascii="宋体" w:hAnsi="宋体"/>
          <w:color w:val="000000" w:themeColor="text1"/>
          <w:sz w:val="24"/>
        </w:rPr>
        <w:t>hntf</w:t>
      </w:r>
      <w:proofErr w:type="spellEnd"/>
      <w:r w:rsidRPr="00235044">
        <w:rPr>
          <w:rFonts w:ascii="宋体" w:hAnsi="宋体"/>
          <w:color w:val="000000" w:themeColor="text1"/>
          <w:sz w:val="24"/>
        </w:rPr>
        <w:t xml:space="preserve"> 格式和*.</w:t>
      </w:r>
      <w:proofErr w:type="spellStart"/>
      <w:r w:rsidRPr="00235044">
        <w:rPr>
          <w:rFonts w:ascii="宋体" w:hAnsi="宋体"/>
          <w:color w:val="000000" w:themeColor="text1"/>
          <w:sz w:val="24"/>
        </w:rPr>
        <w:t>nhntf</w:t>
      </w:r>
      <w:proofErr w:type="spellEnd"/>
      <w:r w:rsidRPr="00235044">
        <w:rPr>
          <w:rFonts w:ascii="宋体" w:hAnsi="宋体"/>
          <w:color w:val="000000" w:themeColor="text1"/>
          <w:sz w:val="24"/>
        </w:rPr>
        <w:t xml:space="preserve"> 格式）时，只</w:t>
      </w:r>
      <w:r w:rsidRPr="00235044">
        <w:rPr>
          <w:rFonts w:ascii="宋体" w:hAnsi="宋体" w:hint="eastAsia"/>
          <w:color w:val="000000" w:themeColor="text1"/>
          <w:sz w:val="24"/>
        </w:rPr>
        <w:t>能用本单位的企业</w:t>
      </w:r>
      <w:r w:rsidRPr="00235044">
        <w:rPr>
          <w:rFonts w:ascii="宋体" w:hAnsi="宋体"/>
          <w:color w:val="000000" w:themeColor="text1"/>
          <w:sz w:val="24"/>
        </w:rPr>
        <w:t>CA 密钥。</w:t>
      </w:r>
    </w:p>
    <w:p w:rsidR="005D2F7A" w:rsidRPr="00235044" w:rsidRDefault="000220DE">
      <w:pPr>
        <w:spacing w:line="360" w:lineRule="auto"/>
        <w:rPr>
          <w:rFonts w:ascii="宋体" w:hAnsi="宋体"/>
          <w:color w:val="000000" w:themeColor="text1"/>
          <w:sz w:val="28"/>
          <w:szCs w:val="28"/>
        </w:rPr>
      </w:pPr>
      <w:r w:rsidRPr="00235044">
        <w:rPr>
          <w:rFonts w:ascii="宋体" w:hAnsi="宋体"/>
          <w:color w:val="000000" w:themeColor="text1"/>
          <w:sz w:val="28"/>
          <w:szCs w:val="28"/>
        </w:rPr>
        <w:t>3、澄清与变更</w:t>
      </w:r>
    </w:p>
    <w:p w:rsidR="005D2F7A" w:rsidRPr="00235044" w:rsidRDefault="000220DE">
      <w:pPr>
        <w:spacing w:line="360" w:lineRule="auto"/>
        <w:ind w:firstLineChars="200" w:firstLine="480"/>
        <w:rPr>
          <w:rFonts w:ascii="宋体" w:hAnsi="宋体"/>
          <w:color w:val="000000" w:themeColor="text1"/>
          <w:sz w:val="24"/>
        </w:rPr>
      </w:pPr>
      <w:r w:rsidRPr="00235044">
        <w:rPr>
          <w:rFonts w:ascii="宋体" w:hAnsi="宋体" w:hint="eastAsia"/>
          <w:color w:val="000000" w:themeColor="text1"/>
          <w:sz w:val="24"/>
        </w:rPr>
        <w:t>采购人、招标代理机构对已发出的投标文件进行的澄清、更正或更改，澄清、更正或更改的内容将作为投标文件的组成部分。招标代理机构将通过网站“变更公告”和系统内部“答疑文件”告知投标人，对于各项目中已经成功报名并下载投标文件的项目投标人，系统将通过第三方短信群</w:t>
      </w:r>
      <w:proofErr w:type="gramStart"/>
      <w:r w:rsidRPr="00235044">
        <w:rPr>
          <w:rFonts w:ascii="宋体" w:hAnsi="宋体" w:hint="eastAsia"/>
          <w:color w:val="000000" w:themeColor="text1"/>
          <w:sz w:val="24"/>
        </w:rPr>
        <w:t>发方式</w:t>
      </w:r>
      <w:proofErr w:type="gramEnd"/>
      <w:r w:rsidRPr="00235044">
        <w:rPr>
          <w:rFonts w:ascii="宋体" w:hAnsi="宋体" w:hint="eastAsia"/>
          <w:color w:val="000000" w:themeColor="text1"/>
          <w:sz w:val="24"/>
        </w:rPr>
        <w:t>提醒投标人进行查询。各投标人须重新下载最新的投标文件和答疑文件，以此编制投标文件。投标人注册时所留手机联系方式要保持畅通，因联系方式变更而未及时更新系统内联系方式的，将会造成收不到短信。此短信仅系友情提示，并不具有任何约束性和必要性，招标代理机构不承担投标人未收到短信而引起的一切后果和法律责任。</w:t>
      </w:r>
    </w:p>
    <w:p w:rsidR="005D2F7A" w:rsidRPr="00235044" w:rsidRDefault="000220DE">
      <w:pPr>
        <w:spacing w:line="360" w:lineRule="auto"/>
        <w:rPr>
          <w:rFonts w:ascii="宋体" w:hAnsi="宋体"/>
          <w:color w:val="000000" w:themeColor="text1"/>
          <w:sz w:val="24"/>
        </w:rPr>
      </w:pPr>
      <w:r w:rsidRPr="00235044">
        <w:rPr>
          <w:rFonts w:ascii="宋体" w:hAnsi="宋体"/>
          <w:color w:val="000000" w:themeColor="text1"/>
          <w:sz w:val="24"/>
        </w:rPr>
        <w:t>4、因河南省公共资源交易中心平台在开标前具有保密性，</w:t>
      </w:r>
      <w:r w:rsidRPr="00235044">
        <w:rPr>
          <w:rFonts w:ascii="宋体" w:hAnsi="宋体" w:hint="eastAsia"/>
          <w:color w:val="000000" w:themeColor="text1"/>
          <w:sz w:val="24"/>
        </w:rPr>
        <w:t>投标人</w:t>
      </w:r>
      <w:r w:rsidRPr="00235044">
        <w:rPr>
          <w:rFonts w:ascii="宋体" w:hAnsi="宋体"/>
          <w:color w:val="000000" w:themeColor="text1"/>
          <w:sz w:val="24"/>
        </w:rPr>
        <w:t>在</w:t>
      </w:r>
      <w:r w:rsidRPr="00235044">
        <w:rPr>
          <w:rFonts w:ascii="宋体" w:hAnsi="宋体" w:hint="eastAsia"/>
          <w:color w:val="000000" w:themeColor="text1"/>
          <w:sz w:val="24"/>
        </w:rPr>
        <w:t>投标文件</w:t>
      </w:r>
      <w:r w:rsidRPr="00235044">
        <w:rPr>
          <w:rFonts w:ascii="宋体" w:hAnsi="宋体"/>
          <w:color w:val="000000" w:themeColor="text1"/>
          <w:sz w:val="24"/>
        </w:rPr>
        <w:t>递</w:t>
      </w:r>
      <w:r w:rsidRPr="00235044">
        <w:rPr>
          <w:rFonts w:ascii="宋体" w:hAnsi="宋体" w:hint="eastAsia"/>
          <w:color w:val="000000" w:themeColor="text1"/>
          <w:sz w:val="24"/>
        </w:rPr>
        <w:t>交截止时间前须自行查看项目进展、变更通知、澄清及回复，因投标人未及时查看而造成的后果自负。</w:t>
      </w:r>
    </w:p>
    <w:p w:rsidR="005D2F7A" w:rsidRPr="00235044" w:rsidRDefault="000220DE">
      <w:pPr>
        <w:spacing w:line="360" w:lineRule="auto"/>
        <w:rPr>
          <w:rFonts w:ascii="宋体" w:hAnsi="宋体"/>
          <w:color w:val="000000" w:themeColor="text1"/>
          <w:sz w:val="24"/>
        </w:rPr>
      </w:pPr>
      <w:r w:rsidRPr="00235044">
        <w:rPr>
          <w:rFonts w:ascii="宋体" w:hAnsi="宋体" w:cs="宋体" w:hint="eastAsia"/>
          <w:color w:val="000000" w:themeColor="text1"/>
          <w:kern w:val="0"/>
          <w:sz w:val="24"/>
        </w:rPr>
        <w:t>注</w:t>
      </w:r>
      <w:r w:rsidRPr="00235044">
        <w:rPr>
          <w:rFonts w:ascii="宋体" w:hAnsi="宋体" w:cs="宋体"/>
          <w:color w:val="000000" w:themeColor="text1"/>
          <w:kern w:val="0"/>
          <w:sz w:val="24"/>
        </w:rPr>
        <w:t>：</w:t>
      </w:r>
      <w:r w:rsidRPr="00235044">
        <w:rPr>
          <w:rFonts w:ascii="宋体" w:hAnsi="宋体" w:cs="宋体" w:hint="eastAsia"/>
          <w:color w:val="000000" w:themeColor="text1"/>
          <w:kern w:val="0"/>
          <w:sz w:val="24"/>
        </w:rPr>
        <w:t>电子评</w:t>
      </w:r>
      <w:r w:rsidRPr="00235044">
        <w:rPr>
          <w:rFonts w:ascii="宋体" w:hAnsi="宋体" w:cs="宋体"/>
          <w:color w:val="000000" w:themeColor="text1"/>
          <w:kern w:val="0"/>
          <w:sz w:val="24"/>
        </w:rPr>
        <w:t>标系统提示</w:t>
      </w:r>
      <w:r w:rsidRPr="00235044">
        <w:rPr>
          <w:rFonts w:ascii="宋体" w:hAnsi="宋体" w:cs="宋体" w:hint="eastAsia"/>
          <w:color w:val="000000" w:themeColor="text1"/>
          <w:kern w:val="0"/>
          <w:sz w:val="24"/>
        </w:rPr>
        <w:t>“投标文件制作机器码一致”的，</w:t>
      </w:r>
      <w:proofErr w:type="gramStart"/>
      <w:r w:rsidRPr="00235044">
        <w:rPr>
          <w:rFonts w:ascii="宋体" w:hAnsi="宋体" w:cs="宋体" w:hint="eastAsia"/>
          <w:color w:val="000000" w:themeColor="text1"/>
          <w:kern w:val="0"/>
          <w:sz w:val="24"/>
        </w:rPr>
        <w:t>按</w:t>
      </w:r>
      <w:r w:rsidRPr="00235044">
        <w:rPr>
          <w:rFonts w:ascii="宋体" w:hAnsi="宋体" w:cs="宋体"/>
          <w:color w:val="000000" w:themeColor="text1"/>
          <w:kern w:val="0"/>
          <w:sz w:val="24"/>
        </w:rPr>
        <w:t>废标处理</w:t>
      </w:r>
      <w:proofErr w:type="gramEnd"/>
      <w:r w:rsidRPr="00235044">
        <w:rPr>
          <w:rFonts w:ascii="宋体" w:hAnsi="宋体" w:cs="宋体" w:hint="eastAsia"/>
          <w:color w:val="000000" w:themeColor="text1"/>
          <w:kern w:val="0"/>
          <w:sz w:val="24"/>
        </w:rPr>
        <w:t>。</w:t>
      </w:r>
    </w:p>
    <w:p w:rsidR="005D2F7A" w:rsidRPr="00235044" w:rsidRDefault="005D2F7A">
      <w:pPr>
        <w:rPr>
          <w:color w:val="000000" w:themeColor="text1"/>
        </w:rPr>
      </w:pPr>
    </w:p>
    <w:p w:rsidR="005D2F7A" w:rsidRPr="00235044" w:rsidRDefault="005D2F7A">
      <w:pPr>
        <w:rPr>
          <w:color w:val="000000" w:themeColor="text1"/>
        </w:rPr>
      </w:pPr>
    </w:p>
    <w:p w:rsidR="005D2F7A" w:rsidRPr="00235044" w:rsidRDefault="005D2F7A">
      <w:pPr>
        <w:rPr>
          <w:color w:val="000000" w:themeColor="text1"/>
        </w:rPr>
      </w:pPr>
    </w:p>
    <w:p w:rsidR="005D2F7A" w:rsidRPr="00235044" w:rsidRDefault="005D2F7A">
      <w:pPr>
        <w:rPr>
          <w:color w:val="000000" w:themeColor="text1"/>
        </w:rPr>
      </w:pPr>
    </w:p>
    <w:p w:rsidR="005D2F7A" w:rsidRPr="00235044" w:rsidRDefault="005D2F7A">
      <w:pPr>
        <w:rPr>
          <w:color w:val="000000" w:themeColor="text1"/>
        </w:rPr>
      </w:pPr>
    </w:p>
    <w:p w:rsidR="005D2F7A" w:rsidRPr="00235044" w:rsidRDefault="005D2F7A">
      <w:pPr>
        <w:rPr>
          <w:color w:val="000000" w:themeColor="text1"/>
        </w:rPr>
      </w:pPr>
    </w:p>
    <w:p w:rsidR="005D2F7A" w:rsidRPr="00235044" w:rsidRDefault="005D2F7A">
      <w:pPr>
        <w:pStyle w:val="1"/>
        <w:rPr>
          <w:color w:val="000000" w:themeColor="text1"/>
        </w:rPr>
      </w:pPr>
    </w:p>
    <w:p w:rsidR="005D2F7A" w:rsidRPr="00235044" w:rsidRDefault="005D2F7A">
      <w:pPr>
        <w:pStyle w:val="1"/>
        <w:rPr>
          <w:color w:val="000000" w:themeColor="text1"/>
        </w:rPr>
      </w:pPr>
    </w:p>
    <w:p w:rsidR="005D2F7A" w:rsidRPr="00235044" w:rsidRDefault="005D2F7A">
      <w:pPr>
        <w:pStyle w:val="1"/>
        <w:rPr>
          <w:color w:val="000000" w:themeColor="text1"/>
        </w:rPr>
      </w:pPr>
    </w:p>
    <w:p w:rsidR="005D2F7A" w:rsidRPr="00235044" w:rsidRDefault="005D2F7A">
      <w:pPr>
        <w:pStyle w:val="1"/>
        <w:rPr>
          <w:color w:val="000000" w:themeColor="text1"/>
        </w:rPr>
      </w:pPr>
    </w:p>
    <w:p w:rsidR="005D2F7A" w:rsidRPr="00235044" w:rsidRDefault="005D2F7A">
      <w:pPr>
        <w:pStyle w:val="1"/>
        <w:rPr>
          <w:color w:val="000000" w:themeColor="text1"/>
        </w:rPr>
      </w:pPr>
    </w:p>
    <w:p w:rsidR="005D2F7A" w:rsidRPr="00235044" w:rsidRDefault="005D2F7A">
      <w:pPr>
        <w:pStyle w:val="1"/>
        <w:rPr>
          <w:color w:val="000000" w:themeColor="text1"/>
        </w:rPr>
      </w:pPr>
    </w:p>
    <w:p w:rsidR="005D2F7A" w:rsidRPr="00235044" w:rsidRDefault="005D2F7A">
      <w:pPr>
        <w:pStyle w:val="1"/>
        <w:rPr>
          <w:color w:val="000000" w:themeColor="text1"/>
        </w:rPr>
      </w:pPr>
    </w:p>
    <w:p w:rsidR="005D2F7A" w:rsidRPr="00235044" w:rsidRDefault="005D2F7A">
      <w:pPr>
        <w:pStyle w:val="1"/>
        <w:rPr>
          <w:color w:val="000000" w:themeColor="text1"/>
        </w:rPr>
      </w:pPr>
    </w:p>
    <w:p w:rsidR="005D2F7A" w:rsidRPr="00235044" w:rsidRDefault="005D2F7A">
      <w:pPr>
        <w:pStyle w:val="1"/>
        <w:rPr>
          <w:color w:val="000000" w:themeColor="text1"/>
        </w:rPr>
      </w:pPr>
    </w:p>
    <w:p w:rsidR="005D2F7A" w:rsidRPr="00235044" w:rsidRDefault="005D2F7A">
      <w:pPr>
        <w:pStyle w:val="1"/>
        <w:rPr>
          <w:color w:val="000000" w:themeColor="text1"/>
        </w:rPr>
      </w:pPr>
    </w:p>
    <w:p w:rsidR="005D2F7A" w:rsidRPr="00235044" w:rsidRDefault="005D2F7A">
      <w:pPr>
        <w:pStyle w:val="1"/>
        <w:rPr>
          <w:color w:val="000000" w:themeColor="text1"/>
        </w:rPr>
      </w:pPr>
    </w:p>
    <w:p w:rsidR="005D2F7A" w:rsidRPr="00235044" w:rsidRDefault="000220DE">
      <w:pPr>
        <w:pStyle w:val="10"/>
        <w:spacing w:line="360" w:lineRule="auto"/>
        <w:rPr>
          <w:color w:val="000000" w:themeColor="text1"/>
        </w:rPr>
      </w:pPr>
      <w:bookmarkStart w:id="0" w:name="_Toc515006884"/>
      <w:bookmarkStart w:id="1" w:name="_Toc421116562"/>
      <w:r w:rsidRPr="00235044">
        <w:rPr>
          <w:rFonts w:hint="eastAsia"/>
          <w:color w:val="000000" w:themeColor="text1"/>
        </w:rPr>
        <w:lastRenderedPageBreak/>
        <w:t>第一卷</w:t>
      </w:r>
      <w:bookmarkEnd w:id="0"/>
      <w:bookmarkEnd w:id="1"/>
    </w:p>
    <w:p w:rsidR="005D2F7A" w:rsidRPr="00235044" w:rsidRDefault="005D2F7A">
      <w:pPr>
        <w:ind w:firstLineChars="700" w:firstLine="1476"/>
        <w:rPr>
          <w:rFonts w:ascii="宋体" w:hAnsi="宋体"/>
          <w:b/>
          <w:color w:val="000000" w:themeColor="text1"/>
          <w:szCs w:val="21"/>
        </w:rPr>
      </w:pPr>
    </w:p>
    <w:p w:rsidR="005D2F7A" w:rsidRPr="00235044" w:rsidRDefault="000220DE">
      <w:pPr>
        <w:spacing w:line="480" w:lineRule="auto"/>
        <w:ind w:left="1005"/>
        <w:rPr>
          <w:rFonts w:ascii="宋体" w:hAnsi="宋体"/>
          <w:b/>
          <w:color w:val="000000" w:themeColor="text1"/>
          <w:sz w:val="28"/>
          <w:szCs w:val="28"/>
        </w:rPr>
      </w:pPr>
      <w:r w:rsidRPr="00235044">
        <w:rPr>
          <w:rFonts w:hint="eastAsia"/>
          <w:b/>
          <w:color w:val="000000" w:themeColor="text1"/>
          <w:sz w:val="28"/>
          <w:szCs w:val="28"/>
        </w:rPr>
        <w:t>第一章、招标公告</w:t>
      </w:r>
    </w:p>
    <w:p w:rsidR="005D2F7A" w:rsidRPr="00235044" w:rsidRDefault="000220DE">
      <w:pPr>
        <w:spacing w:line="480" w:lineRule="auto"/>
        <w:ind w:left="1005"/>
        <w:rPr>
          <w:rFonts w:ascii="宋体" w:hAnsi="宋体"/>
          <w:b/>
          <w:color w:val="000000" w:themeColor="text1"/>
          <w:sz w:val="28"/>
        </w:rPr>
      </w:pPr>
      <w:r w:rsidRPr="00235044">
        <w:rPr>
          <w:rFonts w:ascii="宋体" w:hAnsi="宋体" w:hint="eastAsia"/>
          <w:b/>
          <w:color w:val="000000" w:themeColor="text1"/>
          <w:sz w:val="28"/>
        </w:rPr>
        <w:t>第二章、投标人须知</w:t>
      </w:r>
    </w:p>
    <w:p w:rsidR="005D2F7A" w:rsidRPr="00235044" w:rsidRDefault="000220DE">
      <w:pPr>
        <w:spacing w:line="480" w:lineRule="auto"/>
        <w:ind w:left="1005"/>
        <w:rPr>
          <w:rFonts w:ascii="宋体" w:hAnsi="宋体"/>
          <w:b/>
          <w:color w:val="000000" w:themeColor="text1"/>
          <w:sz w:val="28"/>
          <w:szCs w:val="28"/>
        </w:rPr>
      </w:pPr>
      <w:r w:rsidRPr="00235044">
        <w:rPr>
          <w:rFonts w:ascii="宋体" w:hAnsi="宋体" w:hint="eastAsia"/>
          <w:b/>
          <w:color w:val="000000" w:themeColor="text1"/>
          <w:sz w:val="28"/>
          <w:szCs w:val="28"/>
        </w:rPr>
        <w:t>第三章、</w:t>
      </w:r>
      <w:r w:rsidRPr="00235044">
        <w:rPr>
          <w:rFonts w:ascii="宋体" w:hAnsi="宋体" w:hint="eastAsia"/>
          <w:b/>
          <w:bCs/>
          <w:color w:val="000000" w:themeColor="text1"/>
          <w:sz w:val="28"/>
        </w:rPr>
        <w:t>投标文件</w:t>
      </w:r>
    </w:p>
    <w:p w:rsidR="005D2F7A" w:rsidRPr="00235044" w:rsidRDefault="000220DE">
      <w:pPr>
        <w:spacing w:line="480" w:lineRule="auto"/>
        <w:ind w:left="1005"/>
        <w:rPr>
          <w:rFonts w:ascii="宋体" w:hAnsi="宋体"/>
          <w:b/>
          <w:color w:val="000000" w:themeColor="text1"/>
          <w:sz w:val="28"/>
          <w:szCs w:val="28"/>
        </w:rPr>
      </w:pPr>
      <w:r w:rsidRPr="00235044">
        <w:rPr>
          <w:rFonts w:ascii="宋体" w:hAnsi="宋体" w:hint="eastAsia"/>
          <w:b/>
          <w:color w:val="000000" w:themeColor="text1"/>
          <w:sz w:val="28"/>
          <w:szCs w:val="28"/>
        </w:rPr>
        <w:t>第四章、合同条款</w:t>
      </w:r>
    </w:p>
    <w:p w:rsidR="005D2F7A" w:rsidRPr="00235044" w:rsidRDefault="000220DE">
      <w:pPr>
        <w:spacing w:line="480" w:lineRule="auto"/>
        <w:ind w:left="1005"/>
        <w:rPr>
          <w:rFonts w:ascii="宋体" w:hAnsi="宋体"/>
          <w:b/>
          <w:color w:val="000000" w:themeColor="text1"/>
          <w:sz w:val="28"/>
          <w:szCs w:val="28"/>
        </w:rPr>
      </w:pPr>
      <w:r w:rsidRPr="00235044">
        <w:rPr>
          <w:rFonts w:ascii="宋体" w:hAnsi="宋体" w:hint="eastAsia"/>
          <w:b/>
          <w:color w:val="000000" w:themeColor="text1"/>
          <w:sz w:val="28"/>
          <w:szCs w:val="28"/>
        </w:rPr>
        <w:t>第五章、合同（参考格式）</w:t>
      </w:r>
    </w:p>
    <w:p w:rsidR="005D2F7A" w:rsidRPr="00235044" w:rsidRDefault="000220DE">
      <w:pPr>
        <w:spacing w:line="480" w:lineRule="auto"/>
        <w:ind w:left="1005"/>
        <w:rPr>
          <w:rFonts w:ascii="宋体" w:hAnsi="宋体"/>
          <w:b/>
          <w:color w:val="000000" w:themeColor="text1"/>
          <w:sz w:val="28"/>
          <w:szCs w:val="28"/>
        </w:rPr>
      </w:pPr>
      <w:r w:rsidRPr="00235044">
        <w:rPr>
          <w:rFonts w:ascii="宋体" w:hAnsi="宋体" w:hint="eastAsia"/>
          <w:b/>
          <w:color w:val="000000" w:themeColor="text1"/>
          <w:sz w:val="28"/>
          <w:szCs w:val="28"/>
        </w:rPr>
        <w:t>第六章、合同条款资料表</w:t>
      </w:r>
    </w:p>
    <w:p w:rsidR="005D2F7A" w:rsidRPr="00235044" w:rsidRDefault="005D2F7A">
      <w:pPr>
        <w:rPr>
          <w:rFonts w:ascii="宋体" w:hAnsi="宋体"/>
          <w:color w:val="000000" w:themeColor="text1"/>
        </w:rPr>
      </w:pPr>
    </w:p>
    <w:p w:rsidR="005D2F7A" w:rsidRPr="00235044" w:rsidRDefault="005D2F7A">
      <w:pPr>
        <w:rPr>
          <w:rFonts w:ascii="宋体" w:hAnsi="宋体"/>
          <w:color w:val="000000" w:themeColor="text1"/>
        </w:rPr>
      </w:pPr>
    </w:p>
    <w:p w:rsidR="005D2F7A" w:rsidRPr="00235044" w:rsidRDefault="005D2F7A">
      <w:pPr>
        <w:rPr>
          <w:rFonts w:ascii="宋体" w:hAnsi="宋体"/>
          <w:color w:val="000000" w:themeColor="text1"/>
        </w:rPr>
      </w:pPr>
    </w:p>
    <w:p w:rsidR="005D2F7A" w:rsidRPr="00235044" w:rsidRDefault="005D2F7A">
      <w:pPr>
        <w:rPr>
          <w:rFonts w:ascii="宋体" w:hAnsi="宋体"/>
          <w:color w:val="000000" w:themeColor="text1"/>
        </w:rPr>
      </w:pPr>
    </w:p>
    <w:p w:rsidR="005D2F7A" w:rsidRPr="00235044" w:rsidRDefault="005D2F7A">
      <w:pPr>
        <w:rPr>
          <w:rFonts w:ascii="宋体" w:hAnsi="宋体"/>
          <w:color w:val="000000" w:themeColor="text1"/>
        </w:rPr>
      </w:pPr>
    </w:p>
    <w:p w:rsidR="005D2F7A" w:rsidRPr="00235044" w:rsidRDefault="005D2F7A">
      <w:pPr>
        <w:rPr>
          <w:rFonts w:ascii="宋体" w:hAnsi="宋体"/>
          <w:color w:val="000000" w:themeColor="text1"/>
        </w:rPr>
      </w:pPr>
    </w:p>
    <w:p w:rsidR="005D2F7A" w:rsidRPr="00235044" w:rsidRDefault="005D2F7A">
      <w:pPr>
        <w:rPr>
          <w:rFonts w:ascii="宋体" w:hAnsi="宋体"/>
          <w:color w:val="000000" w:themeColor="text1"/>
        </w:rPr>
      </w:pPr>
    </w:p>
    <w:p w:rsidR="005D2F7A" w:rsidRPr="00235044" w:rsidRDefault="005D2F7A">
      <w:pPr>
        <w:rPr>
          <w:color w:val="000000" w:themeColor="text1"/>
        </w:rPr>
      </w:pPr>
      <w:bookmarkStart w:id="2" w:name="_Toc27964760"/>
      <w:bookmarkStart w:id="3" w:name="_Toc39118413"/>
      <w:bookmarkStart w:id="4" w:name="_Toc39115111"/>
      <w:bookmarkStart w:id="5" w:name="_Toc39117063"/>
      <w:bookmarkStart w:id="6" w:name="_Toc39115684"/>
      <w:bookmarkStart w:id="7" w:name="_Toc39116049"/>
    </w:p>
    <w:p w:rsidR="005D2F7A" w:rsidRPr="00235044" w:rsidRDefault="005D2F7A">
      <w:pPr>
        <w:rPr>
          <w:color w:val="000000" w:themeColor="text1"/>
        </w:rPr>
      </w:pPr>
    </w:p>
    <w:p w:rsidR="005D2F7A" w:rsidRPr="00235044" w:rsidRDefault="005D2F7A">
      <w:pPr>
        <w:rPr>
          <w:color w:val="000000" w:themeColor="text1"/>
        </w:rPr>
      </w:pPr>
    </w:p>
    <w:p w:rsidR="005D2F7A" w:rsidRPr="00235044" w:rsidRDefault="005D2F7A">
      <w:pPr>
        <w:rPr>
          <w:color w:val="000000" w:themeColor="text1"/>
        </w:rPr>
      </w:pPr>
    </w:p>
    <w:p w:rsidR="005D2F7A" w:rsidRPr="00235044" w:rsidRDefault="005D2F7A">
      <w:pPr>
        <w:rPr>
          <w:color w:val="000000" w:themeColor="text1"/>
        </w:rPr>
      </w:pPr>
    </w:p>
    <w:p w:rsidR="005D2F7A" w:rsidRPr="00235044" w:rsidRDefault="005D2F7A">
      <w:pPr>
        <w:rPr>
          <w:color w:val="000000" w:themeColor="text1"/>
        </w:rPr>
      </w:pPr>
    </w:p>
    <w:p w:rsidR="005D2F7A" w:rsidRPr="00235044" w:rsidRDefault="005D2F7A">
      <w:pPr>
        <w:rPr>
          <w:color w:val="000000" w:themeColor="text1"/>
        </w:rPr>
      </w:pPr>
    </w:p>
    <w:p w:rsidR="005D2F7A" w:rsidRPr="00235044" w:rsidRDefault="005D2F7A">
      <w:pPr>
        <w:rPr>
          <w:color w:val="000000" w:themeColor="text1"/>
        </w:rPr>
      </w:pPr>
    </w:p>
    <w:p w:rsidR="005D2F7A" w:rsidRPr="00235044" w:rsidRDefault="005D2F7A">
      <w:pPr>
        <w:rPr>
          <w:color w:val="000000" w:themeColor="text1"/>
        </w:rPr>
      </w:pPr>
    </w:p>
    <w:p w:rsidR="005D2F7A" w:rsidRPr="00235044" w:rsidRDefault="005D2F7A">
      <w:pPr>
        <w:rPr>
          <w:color w:val="000000" w:themeColor="text1"/>
        </w:rPr>
      </w:pPr>
    </w:p>
    <w:p w:rsidR="005D2F7A" w:rsidRPr="00235044" w:rsidRDefault="005D2F7A">
      <w:pPr>
        <w:rPr>
          <w:color w:val="000000" w:themeColor="text1"/>
        </w:rPr>
      </w:pPr>
    </w:p>
    <w:p w:rsidR="005D2F7A" w:rsidRPr="00235044" w:rsidRDefault="005D2F7A">
      <w:pPr>
        <w:rPr>
          <w:color w:val="000000" w:themeColor="text1"/>
        </w:rPr>
      </w:pPr>
    </w:p>
    <w:p w:rsidR="005D2F7A" w:rsidRPr="00235044" w:rsidRDefault="005D2F7A">
      <w:pPr>
        <w:pStyle w:val="1"/>
        <w:rPr>
          <w:color w:val="000000" w:themeColor="text1"/>
        </w:rPr>
      </w:pPr>
    </w:p>
    <w:p w:rsidR="005D2F7A" w:rsidRPr="00235044" w:rsidRDefault="005D2F7A">
      <w:pPr>
        <w:pStyle w:val="1"/>
        <w:rPr>
          <w:color w:val="000000" w:themeColor="text1"/>
        </w:rPr>
      </w:pPr>
    </w:p>
    <w:p w:rsidR="005D2F7A" w:rsidRPr="00235044" w:rsidRDefault="005D2F7A">
      <w:pPr>
        <w:pStyle w:val="1"/>
        <w:rPr>
          <w:color w:val="000000" w:themeColor="text1"/>
        </w:rPr>
      </w:pPr>
    </w:p>
    <w:p w:rsidR="005D2F7A" w:rsidRPr="00235044" w:rsidRDefault="005D2F7A">
      <w:pPr>
        <w:pStyle w:val="1"/>
        <w:rPr>
          <w:color w:val="000000" w:themeColor="text1"/>
        </w:rPr>
      </w:pPr>
    </w:p>
    <w:p w:rsidR="005D2F7A" w:rsidRPr="00235044" w:rsidRDefault="005D2F7A">
      <w:pPr>
        <w:pStyle w:val="1"/>
        <w:rPr>
          <w:color w:val="000000" w:themeColor="text1"/>
        </w:rPr>
      </w:pPr>
    </w:p>
    <w:p w:rsidR="005D2F7A" w:rsidRPr="00235044" w:rsidRDefault="005D2F7A">
      <w:pPr>
        <w:rPr>
          <w:color w:val="000000" w:themeColor="text1"/>
        </w:rPr>
      </w:pPr>
    </w:p>
    <w:p w:rsidR="005D2F7A" w:rsidRPr="00235044" w:rsidRDefault="005D2F7A">
      <w:pPr>
        <w:rPr>
          <w:color w:val="000000" w:themeColor="text1"/>
        </w:rPr>
      </w:pPr>
    </w:p>
    <w:p w:rsidR="005D2F7A" w:rsidRPr="00235044" w:rsidRDefault="000220DE">
      <w:pPr>
        <w:pStyle w:val="2"/>
        <w:numPr>
          <w:ilvl w:val="0"/>
          <w:numId w:val="0"/>
        </w:numPr>
        <w:spacing w:line="240" w:lineRule="auto"/>
        <w:ind w:left="420"/>
        <w:rPr>
          <w:color w:val="000000" w:themeColor="text1"/>
        </w:rPr>
      </w:pPr>
      <w:bookmarkStart w:id="8" w:name="_Toc515006885"/>
      <w:bookmarkStart w:id="9" w:name="_Toc421116563"/>
      <w:r w:rsidRPr="00235044">
        <w:rPr>
          <w:rFonts w:hint="eastAsia"/>
          <w:color w:val="000000" w:themeColor="text1"/>
        </w:rPr>
        <w:lastRenderedPageBreak/>
        <w:t>第一章</w:t>
      </w:r>
      <w:r w:rsidRPr="00235044">
        <w:rPr>
          <w:rFonts w:hint="eastAsia"/>
          <w:color w:val="000000" w:themeColor="text1"/>
        </w:rPr>
        <w:t xml:space="preserve">  </w:t>
      </w:r>
      <w:bookmarkEnd w:id="2"/>
      <w:bookmarkEnd w:id="3"/>
      <w:bookmarkEnd w:id="4"/>
      <w:bookmarkEnd w:id="5"/>
      <w:bookmarkEnd w:id="6"/>
      <w:bookmarkEnd w:id="7"/>
      <w:r w:rsidRPr="00235044">
        <w:rPr>
          <w:rFonts w:hint="eastAsia"/>
          <w:color w:val="000000" w:themeColor="text1"/>
        </w:rPr>
        <w:t>招</w:t>
      </w:r>
      <w:r w:rsidRPr="00235044">
        <w:rPr>
          <w:rFonts w:hint="eastAsia"/>
          <w:color w:val="000000" w:themeColor="text1"/>
        </w:rPr>
        <w:t xml:space="preserve"> </w:t>
      </w:r>
      <w:r w:rsidRPr="00235044">
        <w:rPr>
          <w:rFonts w:hint="eastAsia"/>
          <w:color w:val="000000" w:themeColor="text1"/>
        </w:rPr>
        <w:t>标</w:t>
      </w:r>
      <w:r w:rsidRPr="00235044">
        <w:rPr>
          <w:rFonts w:hint="eastAsia"/>
          <w:color w:val="000000" w:themeColor="text1"/>
        </w:rPr>
        <w:t xml:space="preserve"> </w:t>
      </w:r>
      <w:r w:rsidRPr="00235044">
        <w:rPr>
          <w:rFonts w:hint="eastAsia"/>
          <w:color w:val="000000" w:themeColor="text1"/>
        </w:rPr>
        <w:t>公</w:t>
      </w:r>
      <w:r w:rsidRPr="00235044">
        <w:rPr>
          <w:rFonts w:hint="eastAsia"/>
          <w:color w:val="000000" w:themeColor="text1"/>
        </w:rPr>
        <w:t xml:space="preserve"> </w:t>
      </w:r>
      <w:r w:rsidRPr="00235044">
        <w:rPr>
          <w:rFonts w:hint="eastAsia"/>
          <w:color w:val="000000" w:themeColor="text1"/>
        </w:rPr>
        <w:t>告</w:t>
      </w:r>
      <w:bookmarkEnd w:id="8"/>
      <w:bookmarkEnd w:id="9"/>
    </w:p>
    <w:p w:rsidR="005D2F7A" w:rsidRPr="00235044" w:rsidRDefault="000220DE">
      <w:pPr>
        <w:widowControl/>
        <w:tabs>
          <w:tab w:val="left" w:pos="1327"/>
        </w:tabs>
        <w:spacing w:line="360" w:lineRule="auto"/>
        <w:jc w:val="center"/>
        <w:rPr>
          <w:rFonts w:ascii="宋体" w:hAnsi="宋体" w:cs="宋体"/>
          <w:color w:val="000000" w:themeColor="text1"/>
          <w:kern w:val="0"/>
          <w:sz w:val="24"/>
        </w:rPr>
      </w:pPr>
      <w:bookmarkStart w:id="10" w:name="OLE_LINK5"/>
      <w:bookmarkStart w:id="11" w:name="OLE_LINK4"/>
      <w:bookmarkStart w:id="12" w:name="_Toc22724013"/>
      <w:bookmarkStart w:id="13" w:name="OLE_LINK2"/>
      <w:bookmarkStart w:id="14" w:name="_Toc22804133"/>
      <w:bookmarkStart w:id="15" w:name="OLE_LINK3"/>
      <w:bookmarkStart w:id="16" w:name="OLE_LINK1"/>
      <w:bookmarkStart w:id="17" w:name="_Toc22568845"/>
      <w:bookmarkStart w:id="18" w:name="_Toc22953455"/>
      <w:bookmarkStart w:id="19" w:name="_Toc22570552"/>
      <w:r w:rsidRPr="00235044">
        <w:rPr>
          <w:rFonts w:ascii="宋体" w:hAnsi="宋体" w:cs="宋体" w:hint="eastAsia"/>
          <w:color w:val="000000" w:themeColor="text1"/>
          <w:kern w:val="0"/>
          <w:sz w:val="24"/>
        </w:rPr>
        <w:t>河南省地质矿产勘查开发局第二地质环境调查院关于河南省通许县岩溶热储地热资源调查子项工作钻探招标公告</w:t>
      </w:r>
    </w:p>
    <w:p w:rsidR="005D2F7A" w:rsidRPr="00235044" w:rsidRDefault="000220DE">
      <w:pPr>
        <w:widowControl/>
        <w:spacing w:line="360" w:lineRule="auto"/>
        <w:ind w:firstLineChars="200" w:firstLine="480"/>
        <w:jc w:val="left"/>
        <w:rPr>
          <w:rFonts w:ascii="宋体" w:hAnsi="宋体" w:cs="宋体"/>
          <w:color w:val="000000" w:themeColor="text1"/>
          <w:kern w:val="0"/>
          <w:sz w:val="24"/>
        </w:rPr>
      </w:pPr>
      <w:r w:rsidRPr="00235044">
        <w:rPr>
          <w:rFonts w:ascii="宋体" w:hAnsi="宋体" w:cs="宋体" w:hint="eastAsia"/>
          <w:color w:val="000000" w:themeColor="text1"/>
          <w:kern w:val="0"/>
          <w:sz w:val="24"/>
        </w:rPr>
        <w:t>河南省政通招标有限公司受河南省地质矿产勘查开发局第二地质环境调查院委托，就河南省通许县岩溶热储地热资源调查子项工作钻探进行公开招标，现欢迎符合相关条件的投标人参加。</w:t>
      </w:r>
    </w:p>
    <w:p w:rsidR="005D2F7A" w:rsidRPr="00235044" w:rsidRDefault="000220DE">
      <w:pPr>
        <w:spacing w:line="360" w:lineRule="auto"/>
        <w:rPr>
          <w:rFonts w:ascii="宋体" w:hAnsi="宋体" w:cs="宋体"/>
          <w:color w:val="000000" w:themeColor="text1"/>
          <w:kern w:val="0"/>
          <w:sz w:val="24"/>
        </w:rPr>
      </w:pPr>
      <w:r w:rsidRPr="00235044">
        <w:rPr>
          <w:rFonts w:ascii="宋体" w:hAnsi="宋体" w:cs="宋体" w:hint="eastAsia"/>
          <w:color w:val="000000" w:themeColor="text1"/>
          <w:sz w:val="24"/>
        </w:rPr>
        <w:t>一、采购项目名称：</w:t>
      </w:r>
      <w:r w:rsidRPr="00235044">
        <w:rPr>
          <w:rFonts w:ascii="宋体" w:hAnsi="宋体" w:cs="宋体" w:hint="eastAsia"/>
          <w:color w:val="000000" w:themeColor="text1"/>
          <w:kern w:val="0"/>
          <w:sz w:val="24"/>
        </w:rPr>
        <w:t>河南省通许县岩溶热储地热资源调查子项工作钻探</w:t>
      </w:r>
    </w:p>
    <w:p w:rsidR="005D2F7A" w:rsidRPr="00235044" w:rsidRDefault="000220DE">
      <w:pPr>
        <w:widowControl/>
        <w:spacing w:line="360" w:lineRule="auto"/>
        <w:rPr>
          <w:rFonts w:ascii="宋体" w:hAnsi="宋体" w:cs="宋体"/>
          <w:color w:val="000000" w:themeColor="text1"/>
          <w:sz w:val="24"/>
        </w:rPr>
      </w:pPr>
      <w:r w:rsidRPr="00235044">
        <w:rPr>
          <w:rFonts w:ascii="宋体" w:hAnsi="宋体" w:cs="宋体" w:hint="eastAsia"/>
          <w:color w:val="000000" w:themeColor="text1"/>
          <w:sz w:val="24"/>
        </w:rPr>
        <w:t>二、采购项目编号：</w:t>
      </w:r>
      <w:proofErr w:type="gramStart"/>
      <w:r w:rsidRPr="00235044">
        <w:rPr>
          <w:rFonts w:ascii="宋体" w:hAnsi="宋体" w:cs="宋体" w:hint="eastAsia"/>
          <w:color w:val="000000" w:themeColor="text1"/>
          <w:sz w:val="24"/>
        </w:rPr>
        <w:t>豫财招标</w:t>
      </w:r>
      <w:proofErr w:type="gramEnd"/>
      <w:r w:rsidRPr="00235044">
        <w:rPr>
          <w:rFonts w:ascii="宋体" w:hAnsi="宋体" w:cs="宋体" w:hint="eastAsia"/>
          <w:color w:val="000000" w:themeColor="text1"/>
          <w:sz w:val="24"/>
        </w:rPr>
        <w:t>采购-2019-1933</w:t>
      </w:r>
    </w:p>
    <w:p w:rsidR="005D2F7A" w:rsidRPr="00235044" w:rsidRDefault="000220DE">
      <w:pPr>
        <w:widowControl/>
        <w:spacing w:line="360" w:lineRule="auto"/>
        <w:outlineLvl w:val="0"/>
        <w:rPr>
          <w:rFonts w:ascii="宋体" w:hAnsi="宋体" w:cs="宋体"/>
          <w:color w:val="000000" w:themeColor="text1"/>
          <w:sz w:val="24"/>
        </w:rPr>
      </w:pPr>
      <w:bookmarkStart w:id="20" w:name="_Toc478030953"/>
      <w:r w:rsidRPr="00235044">
        <w:rPr>
          <w:rFonts w:ascii="宋体" w:hAnsi="宋体" w:cs="宋体" w:hint="eastAsia"/>
          <w:color w:val="000000" w:themeColor="text1"/>
          <w:sz w:val="24"/>
        </w:rPr>
        <w:t>三、项目</w:t>
      </w:r>
      <w:bookmarkEnd w:id="20"/>
      <w:r w:rsidRPr="00235044">
        <w:rPr>
          <w:rFonts w:ascii="宋体" w:hAnsi="宋体" w:cs="宋体" w:hint="eastAsia"/>
          <w:color w:val="000000" w:themeColor="text1"/>
          <w:sz w:val="24"/>
        </w:rPr>
        <w:t>预算金额：270万元</w:t>
      </w:r>
    </w:p>
    <w:p w:rsidR="005D2F7A" w:rsidRPr="00235044" w:rsidRDefault="000220DE">
      <w:pPr>
        <w:pStyle w:val="af0"/>
        <w:spacing w:line="360" w:lineRule="auto"/>
        <w:outlineLvl w:val="0"/>
        <w:rPr>
          <w:rFonts w:ascii="宋体" w:eastAsia="宋体" w:hAnsi="宋体" w:cs="宋体"/>
          <w:color w:val="000000" w:themeColor="text1"/>
          <w:sz w:val="24"/>
        </w:rPr>
      </w:pPr>
      <w:bookmarkStart w:id="21" w:name="_Toc478030954"/>
      <w:r w:rsidRPr="00235044">
        <w:rPr>
          <w:rFonts w:ascii="宋体" w:eastAsia="宋体" w:hAnsi="宋体" w:cs="宋体" w:hint="eastAsia"/>
          <w:color w:val="000000" w:themeColor="text1"/>
          <w:sz w:val="24"/>
        </w:rPr>
        <w:t>四、采购需求：</w:t>
      </w:r>
      <w:bookmarkEnd w:id="21"/>
    </w:p>
    <w:p w:rsidR="005D2F7A" w:rsidRPr="00235044" w:rsidRDefault="000220DE">
      <w:pPr>
        <w:pStyle w:val="af0"/>
        <w:spacing w:line="360" w:lineRule="auto"/>
        <w:outlineLvl w:val="0"/>
        <w:rPr>
          <w:rFonts w:ascii="宋体" w:eastAsia="宋体" w:hAnsi="宋体" w:cs="宋体"/>
          <w:color w:val="000000" w:themeColor="text1"/>
          <w:sz w:val="24"/>
        </w:rPr>
      </w:pPr>
      <w:r w:rsidRPr="00235044">
        <w:rPr>
          <w:rFonts w:ascii="宋体" w:eastAsia="宋体" w:hAnsi="宋体" w:cs="宋体" w:hint="eastAsia"/>
          <w:color w:val="000000" w:themeColor="text1"/>
          <w:sz w:val="24"/>
        </w:rPr>
        <w:t>1、项目名称：</w:t>
      </w:r>
      <w:r w:rsidRPr="00235044">
        <w:rPr>
          <w:rFonts w:ascii="宋体" w:eastAsia="宋体" w:hAnsi="宋体" w:cs="宋体" w:hint="eastAsia"/>
          <w:color w:val="000000" w:themeColor="text1"/>
          <w:kern w:val="0"/>
          <w:sz w:val="24"/>
        </w:rPr>
        <w:t>河南省通许县岩溶热储地热资源调查子项工作钻探</w:t>
      </w:r>
    </w:p>
    <w:p w:rsidR="005D2F7A" w:rsidRPr="00235044" w:rsidRDefault="000220DE">
      <w:pPr>
        <w:adjustRightInd w:val="0"/>
        <w:snapToGrid w:val="0"/>
        <w:spacing w:line="360" w:lineRule="auto"/>
        <w:rPr>
          <w:rFonts w:ascii="宋体" w:hAnsi="宋体"/>
          <w:bCs/>
          <w:color w:val="000000" w:themeColor="text1"/>
          <w:sz w:val="24"/>
        </w:rPr>
      </w:pPr>
      <w:r w:rsidRPr="00235044">
        <w:rPr>
          <w:rFonts w:ascii="宋体" w:hAnsi="宋体" w:cs="宋体" w:hint="eastAsia"/>
          <w:color w:val="000000" w:themeColor="text1"/>
          <w:sz w:val="24"/>
        </w:rPr>
        <w:t>2、项目概况：</w:t>
      </w:r>
      <w:r w:rsidRPr="00235044">
        <w:rPr>
          <w:rFonts w:ascii="宋体" w:hAnsi="宋体" w:hint="eastAsia"/>
          <w:bCs/>
          <w:color w:val="000000" w:themeColor="text1"/>
          <w:sz w:val="24"/>
        </w:rPr>
        <w:t>项目位于通许县四所楼一带。区内交通便利，现有许昌—兰考和大庆—广州两条高速；省道 S60、国道G106、G311纵横穿境而过，乡村公路交织成网，公交通达各村；密兰、</w:t>
      </w:r>
      <w:proofErr w:type="gramStart"/>
      <w:r w:rsidRPr="00235044">
        <w:rPr>
          <w:rFonts w:ascii="宋体" w:hAnsi="宋体" w:hint="eastAsia"/>
          <w:bCs/>
          <w:color w:val="000000" w:themeColor="text1"/>
          <w:sz w:val="24"/>
        </w:rPr>
        <w:t>竖开两条</w:t>
      </w:r>
      <w:proofErr w:type="gramEnd"/>
      <w:r w:rsidRPr="00235044">
        <w:rPr>
          <w:rFonts w:ascii="宋体" w:hAnsi="宋体" w:hint="eastAsia"/>
          <w:bCs/>
          <w:color w:val="000000" w:themeColor="text1"/>
          <w:sz w:val="24"/>
        </w:rPr>
        <w:t>地方铁路分别东西和南北穿越县境，形成以县城为中心的交通运输网， 交通条件十分便利。</w:t>
      </w:r>
    </w:p>
    <w:p w:rsidR="005D2F7A" w:rsidRPr="00235044" w:rsidRDefault="000220DE">
      <w:pPr>
        <w:adjustRightInd w:val="0"/>
        <w:snapToGrid w:val="0"/>
        <w:spacing w:line="360" w:lineRule="auto"/>
        <w:ind w:firstLineChars="200" w:firstLine="480"/>
        <w:rPr>
          <w:rFonts w:ascii="宋体" w:hAnsi="宋体"/>
          <w:color w:val="000000" w:themeColor="text1"/>
          <w:sz w:val="24"/>
        </w:rPr>
      </w:pPr>
      <w:r w:rsidRPr="00235044">
        <w:rPr>
          <w:rFonts w:ascii="宋体" w:hAnsi="宋体" w:hint="eastAsia"/>
          <w:color w:val="000000" w:themeColor="text1"/>
          <w:sz w:val="24"/>
        </w:rPr>
        <w:t>通许县属于暖温带、半湿润大陆性季风气候，四季分明。春季少雨多风，夏季炎热多雨，秋季温凉气爽，冬季</w:t>
      </w:r>
      <w:proofErr w:type="gramStart"/>
      <w:r w:rsidRPr="00235044">
        <w:rPr>
          <w:rFonts w:ascii="宋体" w:hAnsi="宋体" w:hint="eastAsia"/>
          <w:color w:val="000000" w:themeColor="text1"/>
          <w:sz w:val="24"/>
        </w:rPr>
        <w:t>寒冷稀雪</w:t>
      </w:r>
      <w:proofErr w:type="gramEnd"/>
      <w:r w:rsidRPr="00235044">
        <w:rPr>
          <w:rFonts w:ascii="宋体" w:hAnsi="宋体" w:hint="eastAsia"/>
          <w:color w:val="000000" w:themeColor="text1"/>
          <w:sz w:val="24"/>
        </w:rPr>
        <w:t>。年平均日照2504小时，多年平均气温14.2℃，极端最高气温为43.3℃（1972.6.11），极端最低温度-15.4℃（1971.12.27）。年内7月份气温最高，平均为27.3℃，元月份气温最低，平均气温为-0.4℃。全年无霜期平均222天。多年平均降水量676.2mm，年最大降水量1170mm（1964年），最小降水量393.8mm（1966年），日最大降雨量182.3 mm(1976.08.16)， 七、八、</w:t>
      </w:r>
      <w:proofErr w:type="gramStart"/>
      <w:r w:rsidRPr="00235044">
        <w:rPr>
          <w:rFonts w:ascii="宋体" w:hAnsi="宋体" w:hint="eastAsia"/>
          <w:color w:val="000000" w:themeColor="text1"/>
          <w:sz w:val="24"/>
        </w:rPr>
        <w:t>九三个</w:t>
      </w:r>
      <w:proofErr w:type="gramEnd"/>
      <w:r w:rsidRPr="00235044">
        <w:rPr>
          <w:rFonts w:ascii="宋体" w:hAnsi="宋体" w:hint="eastAsia"/>
          <w:color w:val="000000" w:themeColor="text1"/>
          <w:sz w:val="24"/>
        </w:rPr>
        <w:t>月降水量占年降水总量的60.3%。多年平均蒸发量1823.6mm，最大蒸发量2380.6mm，最低1441.8mm,年蒸发量一般约为降水量的2.5倍以上。多年平均相对湿度69％。</w:t>
      </w:r>
    </w:p>
    <w:p w:rsidR="005D2F7A" w:rsidRPr="00235044" w:rsidRDefault="000220DE">
      <w:pPr>
        <w:autoSpaceDE w:val="0"/>
        <w:autoSpaceDN w:val="0"/>
        <w:adjustRightInd w:val="0"/>
        <w:snapToGrid w:val="0"/>
        <w:spacing w:line="360" w:lineRule="auto"/>
        <w:ind w:firstLineChars="200" w:firstLine="480"/>
        <w:rPr>
          <w:rFonts w:ascii="宋体" w:hAnsi="宋体"/>
          <w:color w:val="000000" w:themeColor="text1"/>
          <w:sz w:val="24"/>
        </w:rPr>
      </w:pPr>
      <w:r w:rsidRPr="00235044">
        <w:rPr>
          <w:rFonts w:ascii="宋体" w:hAnsi="宋体" w:hint="eastAsia"/>
          <w:color w:val="000000" w:themeColor="text1"/>
          <w:sz w:val="24"/>
        </w:rPr>
        <w:t>通许县地处黄河孟津向东所形成的巨大冲积扇南部，是黄河泛滥冲积而成的黄淮平原的一部分。总的地势是西北略高，东南渐低，西北向</w:t>
      </w:r>
      <w:proofErr w:type="gramStart"/>
      <w:r w:rsidRPr="00235044">
        <w:rPr>
          <w:rFonts w:ascii="宋体" w:hAnsi="宋体" w:hint="eastAsia"/>
          <w:color w:val="000000" w:themeColor="text1"/>
          <w:sz w:val="24"/>
        </w:rPr>
        <w:t>东南微</w:t>
      </w:r>
      <w:proofErr w:type="gramEnd"/>
      <w:r w:rsidRPr="00235044">
        <w:rPr>
          <w:rFonts w:ascii="宋体" w:hAnsi="宋体" w:hint="eastAsia"/>
          <w:color w:val="000000" w:themeColor="text1"/>
          <w:sz w:val="24"/>
        </w:rPr>
        <w:t>倾斜，地面高程多在海拔57.5-66.5米之间，相对高差十米左右，地面自然坡降比为1/4000－1/5000。全县总的地势平坦，地貌可细分为岗丘地、微洼地、平地三种类型。县北部一些沙岗，面积很小，零星分布，相对高差1.5-5m，主要分布在孙营、冯庄、朱砂和长智，</w:t>
      </w:r>
      <w:r w:rsidRPr="00235044">
        <w:rPr>
          <w:rFonts w:ascii="宋体" w:hAnsi="宋体" w:hint="eastAsia"/>
          <w:color w:val="000000" w:themeColor="text1"/>
          <w:sz w:val="24"/>
        </w:rPr>
        <w:lastRenderedPageBreak/>
        <w:t>主要是黄河砂质沉积物经风力再搬运而形成的一些</w:t>
      </w:r>
      <w:proofErr w:type="gramStart"/>
      <w:r w:rsidRPr="00235044">
        <w:rPr>
          <w:rFonts w:ascii="宋体" w:hAnsi="宋体" w:hint="eastAsia"/>
          <w:color w:val="000000" w:themeColor="text1"/>
          <w:sz w:val="24"/>
        </w:rPr>
        <w:t>弧立</w:t>
      </w:r>
      <w:proofErr w:type="gramEnd"/>
      <w:r w:rsidRPr="00235044">
        <w:rPr>
          <w:rFonts w:ascii="宋体" w:hAnsi="宋体" w:hint="eastAsia"/>
          <w:color w:val="000000" w:themeColor="text1"/>
          <w:sz w:val="24"/>
        </w:rPr>
        <w:t>的砂岗，面积较小。平地面积最大，分布在竖岗、大岗李、城关、厉庄、邸阁一带，为黄河急流</w:t>
      </w:r>
      <w:proofErr w:type="gramStart"/>
      <w:r w:rsidRPr="00235044">
        <w:rPr>
          <w:rFonts w:ascii="宋体" w:hAnsi="宋体" w:hint="eastAsia"/>
          <w:color w:val="000000" w:themeColor="text1"/>
          <w:sz w:val="24"/>
        </w:rPr>
        <w:t>或慢流冲积</w:t>
      </w:r>
      <w:proofErr w:type="gramEnd"/>
      <w:r w:rsidRPr="00235044">
        <w:rPr>
          <w:rFonts w:ascii="宋体" w:hAnsi="宋体" w:hint="eastAsia"/>
          <w:color w:val="000000" w:themeColor="text1"/>
          <w:sz w:val="24"/>
        </w:rPr>
        <w:t>形成，相对高差平均0.5m。微洼地，分布在县东部的小清河两侧，属黄河静水沉积而成，比西部平地平均低一米，相对高差很小，形状多为带状。</w:t>
      </w:r>
    </w:p>
    <w:p w:rsidR="005D2F7A" w:rsidRPr="00235044" w:rsidRDefault="000220DE">
      <w:pPr>
        <w:adjustRightInd w:val="0"/>
        <w:snapToGrid w:val="0"/>
        <w:spacing w:line="360" w:lineRule="auto"/>
        <w:rPr>
          <w:rFonts w:ascii="宋体" w:hAnsi="宋体"/>
          <w:color w:val="000000" w:themeColor="text1"/>
          <w:sz w:val="24"/>
        </w:rPr>
      </w:pPr>
      <w:r w:rsidRPr="00235044">
        <w:rPr>
          <w:rFonts w:ascii="宋体" w:hAnsi="宋体" w:hint="eastAsia"/>
          <w:bCs/>
          <w:color w:val="000000" w:themeColor="text1"/>
          <w:sz w:val="24"/>
        </w:rPr>
        <w:t xml:space="preserve">    本次招标工作量共计2500m(直孔）。实际工作量根据工作需要甲方有权进行变更和适当调整。最终工作量以甲方验收合格的工作量为准。</w:t>
      </w:r>
    </w:p>
    <w:p w:rsidR="005D2F7A" w:rsidRPr="00235044" w:rsidRDefault="000220DE">
      <w:pPr>
        <w:pStyle w:val="af0"/>
        <w:spacing w:line="360" w:lineRule="auto"/>
        <w:outlineLvl w:val="0"/>
        <w:rPr>
          <w:rFonts w:ascii="宋体" w:eastAsia="宋体" w:hAnsi="宋体" w:cs="宋体"/>
          <w:color w:val="000000" w:themeColor="text1"/>
          <w:sz w:val="24"/>
        </w:rPr>
      </w:pPr>
      <w:r w:rsidRPr="00235044">
        <w:rPr>
          <w:rFonts w:ascii="宋体" w:eastAsia="宋体" w:hAnsi="宋体" w:cs="宋体" w:hint="eastAsia"/>
          <w:color w:val="000000" w:themeColor="text1"/>
          <w:sz w:val="24"/>
        </w:rPr>
        <w:t>3、资金来源：财政性资金</w:t>
      </w:r>
    </w:p>
    <w:p w:rsidR="005D2F7A" w:rsidRPr="00235044" w:rsidRDefault="000220DE">
      <w:pPr>
        <w:pStyle w:val="af0"/>
        <w:spacing w:line="360" w:lineRule="auto"/>
        <w:outlineLvl w:val="0"/>
        <w:rPr>
          <w:rFonts w:ascii="宋体" w:eastAsia="宋体" w:hAnsi="宋体" w:cs="宋体"/>
          <w:color w:val="000000" w:themeColor="text1"/>
          <w:sz w:val="24"/>
        </w:rPr>
      </w:pPr>
      <w:r w:rsidRPr="00235044">
        <w:rPr>
          <w:rFonts w:ascii="宋体" w:eastAsia="宋体" w:hAnsi="宋体" w:cs="宋体" w:hint="eastAsia"/>
          <w:color w:val="000000" w:themeColor="text1"/>
          <w:sz w:val="24"/>
        </w:rPr>
        <w:t>4、计划工期：自合同签订之日起100个</w:t>
      </w:r>
      <w:proofErr w:type="gramStart"/>
      <w:r w:rsidRPr="00235044">
        <w:rPr>
          <w:rFonts w:ascii="宋体" w:eastAsia="宋体" w:hAnsi="宋体" w:cs="宋体" w:hint="eastAsia"/>
          <w:color w:val="000000" w:themeColor="text1"/>
          <w:sz w:val="24"/>
        </w:rPr>
        <w:t>日历天</w:t>
      </w:r>
      <w:proofErr w:type="gramEnd"/>
      <w:r w:rsidRPr="00235044">
        <w:rPr>
          <w:rFonts w:ascii="宋体" w:eastAsia="宋体" w:hAnsi="宋体" w:cs="宋体" w:hint="eastAsia"/>
          <w:color w:val="000000" w:themeColor="text1"/>
          <w:sz w:val="24"/>
        </w:rPr>
        <w:t>内完成</w:t>
      </w:r>
    </w:p>
    <w:p w:rsidR="005D2F7A" w:rsidRPr="00235044" w:rsidRDefault="000220DE">
      <w:pPr>
        <w:spacing w:line="360" w:lineRule="auto"/>
        <w:rPr>
          <w:rFonts w:ascii="宋体" w:hAnsi="宋体" w:cs="宋体"/>
          <w:color w:val="000000" w:themeColor="text1"/>
          <w:sz w:val="24"/>
        </w:rPr>
      </w:pPr>
      <w:r w:rsidRPr="00235044">
        <w:rPr>
          <w:rFonts w:ascii="宋体" w:hAnsi="宋体" w:cs="宋体" w:hint="eastAsia"/>
          <w:color w:val="000000" w:themeColor="text1"/>
          <w:sz w:val="24"/>
        </w:rPr>
        <w:t>5、质量要求：</w:t>
      </w:r>
      <w:r w:rsidRPr="00235044">
        <w:rPr>
          <w:rFonts w:hint="eastAsia"/>
          <w:color w:val="000000" w:themeColor="text1"/>
          <w:sz w:val="24"/>
        </w:rPr>
        <w:t>严格执行《地热资源地质勘查规范》（</w:t>
      </w:r>
      <w:r w:rsidRPr="00235044">
        <w:rPr>
          <w:rFonts w:hint="eastAsia"/>
          <w:color w:val="000000" w:themeColor="text1"/>
          <w:sz w:val="24"/>
        </w:rPr>
        <w:t>GB/T11615-2010</w:t>
      </w:r>
      <w:r w:rsidRPr="00235044">
        <w:rPr>
          <w:rFonts w:hint="eastAsia"/>
          <w:color w:val="000000" w:themeColor="text1"/>
          <w:sz w:val="24"/>
        </w:rPr>
        <w:t>）和《地热钻探技术规程》（</w:t>
      </w:r>
      <w:r w:rsidRPr="00235044">
        <w:rPr>
          <w:rFonts w:hint="eastAsia"/>
          <w:color w:val="000000" w:themeColor="text1"/>
          <w:sz w:val="24"/>
        </w:rPr>
        <w:t>DZ/T0260-2014</w:t>
      </w:r>
      <w:r w:rsidRPr="00235044">
        <w:rPr>
          <w:rFonts w:hint="eastAsia"/>
          <w:color w:val="000000" w:themeColor="text1"/>
          <w:sz w:val="24"/>
        </w:rPr>
        <w:t>）</w:t>
      </w:r>
      <w:r w:rsidRPr="00235044">
        <w:rPr>
          <w:rFonts w:ascii="宋体" w:hAnsi="宋体" w:cs="宋体" w:hint="eastAsia"/>
          <w:color w:val="000000" w:themeColor="text1"/>
          <w:sz w:val="24"/>
        </w:rPr>
        <w:t>，工程质量达到合格标准。</w:t>
      </w:r>
    </w:p>
    <w:p w:rsidR="005D2F7A" w:rsidRPr="00235044" w:rsidRDefault="000220DE">
      <w:pPr>
        <w:pStyle w:val="af0"/>
        <w:spacing w:line="360" w:lineRule="auto"/>
        <w:outlineLvl w:val="0"/>
        <w:rPr>
          <w:rFonts w:ascii="宋体" w:eastAsia="宋体" w:hAnsi="宋体" w:cs="宋体"/>
          <w:color w:val="000000" w:themeColor="text1"/>
          <w:sz w:val="24"/>
        </w:rPr>
      </w:pPr>
      <w:r w:rsidRPr="00235044">
        <w:rPr>
          <w:rFonts w:ascii="宋体" w:eastAsia="宋体" w:hAnsi="宋体" w:cs="宋体" w:hint="eastAsia"/>
          <w:color w:val="000000" w:themeColor="text1"/>
          <w:sz w:val="24"/>
        </w:rPr>
        <w:t>五、采购项目需要落实的政府采购政策:</w:t>
      </w:r>
    </w:p>
    <w:p w:rsidR="005D2F7A" w:rsidRPr="00235044" w:rsidRDefault="000220DE">
      <w:pPr>
        <w:pStyle w:val="af0"/>
        <w:spacing w:line="360" w:lineRule="auto"/>
        <w:outlineLvl w:val="0"/>
        <w:rPr>
          <w:rFonts w:ascii="宋体" w:eastAsia="宋体" w:hAnsi="宋体" w:cs="宋体"/>
          <w:color w:val="000000" w:themeColor="text1"/>
          <w:sz w:val="24"/>
        </w:rPr>
      </w:pPr>
      <w:r w:rsidRPr="00235044">
        <w:rPr>
          <w:rFonts w:ascii="宋体" w:eastAsia="宋体" w:hAnsi="宋体" w:cs="宋体" w:hint="eastAsia"/>
          <w:color w:val="000000" w:themeColor="text1"/>
          <w:sz w:val="24"/>
        </w:rPr>
        <w:t xml:space="preserve">1、优先采购节能环保产品：是    </w:t>
      </w:r>
    </w:p>
    <w:p w:rsidR="005D2F7A" w:rsidRPr="00235044" w:rsidRDefault="000220DE">
      <w:pPr>
        <w:pStyle w:val="af0"/>
        <w:spacing w:line="360" w:lineRule="auto"/>
        <w:outlineLvl w:val="0"/>
        <w:rPr>
          <w:rFonts w:ascii="宋体" w:eastAsia="宋体" w:hAnsi="宋体" w:cs="宋体"/>
          <w:color w:val="000000" w:themeColor="text1"/>
          <w:sz w:val="24"/>
        </w:rPr>
      </w:pPr>
      <w:r w:rsidRPr="00235044">
        <w:rPr>
          <w:rFonts w:ascii="宋体" w:eastAsia="宋体" w:hAnsi="宋体" w:cs="宋体" w:hint="eastAsia"/>
          <w:color w:val="000000" w:themeColor="text1"/>
          <w:sz w:val="24"/>
        </w:rPr>
        <w:t>2、强制采购节能产品：是</w:t>
      </w:r>
    </w:p>
    <w:p w:rsidR="005D2F7A" w:rsidRPr="00235044" w:rsidRDefault="000220DE">
      <w:pPr>
        <w:pStyle w:val="af0"/>
        <w:spacing w:line="360" w:lineRule="auto"/>
        <w:outlineLvl w:val="0"/>
        <w:rPr>
          <w:rFonts w:ascii="宋体" w:eastAsia="宋体" w:hAnsi="宋体" w:cs="宋体"/>
          <w:color w:val="000000" w:themeColor="text1"/>
          <w:sz w:val="24"/>
        </w:rPr>
      </w:pPr>
      <w:r w:rsidRPr="00235044">
        <w:rPr>
          <w:rFonts w:ascii="宋体" w:eastAsia="宋体" w:hAnsi="宋体" w:cs="宋体" w:hint="eastAsia"/>
          <w:color w:val="000000" w:themeColor="text1"/>
          <w:sz w:val="24"/>
        </w:rPr>
        <w:t>3、执行促进中小型企业发展政策（含监狱企业、残疾人福利性企业）：是</w:t>
      </w:r>
    </w:p>
    <w:p w:rsidR="005D2F7A" w:rsidRPr="00235044" w:rsidRDefault="000220DE">
      <w:pPr>
        <w:pStyle w:val="af0"/>
        <w:spacing w:line="360" w:lineRule="auto"/>
        <w:outlineLvl w:val="0"/>
        <w:rPr>
          <w:rFonts w:ascii="宋体" w:eastAsia="宋体" w:hAnsi="宋体"/>
          <w:color w:val="000000" w:themeColor="text1"/>
          <w:sz w:val="24"/>
        </w:rPr>
      </w:pPr>
      <w:r w:rsidRPr="00235044">
        <w:rPr>
          <w:rFonts w:ascii="宋体" w:eastAsia="宋体" w:hAnsi="宋体" w:hint="eastAsia"/>
          <w:color w:val="000000" w:themeColor="text1"/>
          <w:sz w:val="24"/>
        </w:rPr>
        <w:t>六、投标人资格条件</w:t>
      </w:r>
    </w:p>
    <w:p w:rsidR="005D2F7A" w:rsidRPr="00235044" w:rsidRDefault="000220DE">
      <w:pPr>
        <w:pStyle w:val="20"/>
        <w:ind w:left="0"/>
        <w:jc w:val="left"/>
        <w:rPr>
          <w:rFonts w:hAnsi="宋体" w:cs="宋体"/>
          <w:color w:val="000000" w:themeColor="text1"/>
          <w:kern w:val="0"/>
        </w:rPr>
      </w:pPr>
      <w:r w:rsidRPr="00235044">
        <w:rPr>
          <w:rFonts w:hAnsi="宋体" w:cs="宋体" w:hint="eastAsia"/>
          <w:color w:val="000000" w:themeColor="text1"/>
          <w:kern w:val="0"/>
        </w:rPr>
        <w:t>1、符合政府采购法第二十二条规定，具备下列条件：</w:t>
      </w:r>
    </w:p>
    <w:p w:rsidR="005D2F7A" w:rsidRPr="00235044" w:rsidRDefault="000220DE">
      <w:pPr>
        <w:pStyle w:val="20"/>
        <w:ind w:left="0"/>
        <w:jc w:val="left"/>
        <w:rPr>
          <w:rFonts w:hAnsi="宋体" w:cs="宋体"/>
          <w:color w:val="000000" w:themeColor="text1"/>
          <w:kern w:val="0"/>
        </w:rPr>
      </w:pPr>
      <w:r w:rsidRPr="00235044">
        <w:rPr>
          <w:rFonts w:hAnsi="宋体" w:cs="宋体" w:hint="eastAsia"/>
          <w:color w:val="000000" w:themeColor="text1"/>
          <w:kern w:val="0"/>
        </w:rPr>
        <w:t>1.1具有独立承担民事责任的能力；</w:t>
      </w:r>
    </w:p>
    <w:p w:rsidR="005D2F7A" w:rsidRPr="00235044" w:rsidRDefault="000220DE">
      <w:pPr>
        <w:pStyle w:val="20"/>
        <w:ind w:left="0"/>
        <w:jc w:val="left"/>
        <w:rPr>
          <w:rFonts w:hAnsi="宋体" w:cs="宋体"/>
          <w:color w:val="000000" w:themeColor="text1"/>
          <w:kern w:val="0"/>
        </w:rPr>
      </w:pPr>
      <w:r w:rsidRPr="00235044">
        <w:rPr>
          <w:rFonts w:hAnsi="宋体" w:cs="宋体" w:hint="eastAsia"/>
          <w:color w:val="000000" w:themeColor="text1"/>
          <w:kern w:val="0"/>
        </w:rPr>
        <w:t>1.2具有良好的商业信誉和健全的财务会计制度；</w:t>
      </w:r>
    </w:p>
    <w:p w:rsidR="005D2F7A" w:rsidRPr="00235044" w:rsidRDefault="000220DE">
      <w:pPr>
        <w:pStyle w:val="20"/>
        <w:ind w:left="0"/>
        <w:jc w:val="left"/>
        <w:rPr>
          <w:rFonts w:hAnsi="宋体" w:cs="宋体"/>
          <w:color w:val="000000" w:themeColor="text1"/>
          <w:kern w:val="0"/>
        </w:rPr>
      </w:pPr>
      <w:r w:rsidRPr="00235044">
        <w:rPr>
          <w:rFonts w:hAnsi="宋体" w:cs="宋体" w:hint="eastAsia"/>
          <w:color w:val="000000" w:themeColor="text1"/>
          <w:kern w:val="0"/>
        </w:rPr>
        <w:t>1.3具有履行合同所必需的设备和专业技术能力；</w:t>
      </w:r>
    </w:p>
    <w:p w:rsidR="005D2F7A" w:rsidRPr="00235044" w:rsidRDefault="000220DE">
      <w:pPr>
        <w:pStyle w:val="20"/>
        <w:ind w:left="0"/>
        <w:jc w:val="left"/>
        <w:rPr>
          <w:rFonts w:hAnsi="宋体" w:cs="宋体"/>
          <w:color w:val="000000" w:themeColor="text1"/>
          <w:kern w:val="0"/>
        </w:rPr>
      </w:pPr>
      <w:r w:rsidRPr="00235044">
        <w:rPr>
          <w:rFonts w:hAnsi="宋体" w:cs="宋体" w:hint="eastAsia"/>
          <w:color w:val="000000" w:themeColor="text1"/>
          <w:kern w:val="0"/>
        </w:rPr>
        <w:t>1.4有依法缴纳税收和社会保障资金的良好记录；</w:t>
      </w:r>
    </w:p>
    <w:p w:rsidR="005D2F7A" w:rsidRPr="00235044" w:rsidRDefault="000220DE">
      <w:pPr>
        <w:pStyle w:val="20"/>
        <w:ind w:left="0"/>
        <w:jc w:val="left"/>
        <w:rPr>
          <w:rFonts w:hAnsi="宋体" w:cs="宋体"/>
          <w:color w:val="000000" w:themeColor="text1"/>
          <w:kern w:val="0"/>
        </w:rPr>
      </w:pPr>
      <w:r w:rsidRPr="00235044">
        <w:rPr>
          <w:rFonts w:hAnsi="宋体" w:cs="宋体" w:hint="eastAsia"/>
          <w:color w:val="000000" w:themeColor="text1"/>
          <w:kern w:val="0"/>
        </w:rPr>
        <w:t>1.5参加政府采购活动前三年内，在经营活动中没有重大违法记录；</w:t>
      </w:r>
    </w:p>
    <w:p w:rsidR="005D2F7A" w:rsidRPr="00235044" w:rsidRDefault="000220DE">
      <w:pPr>
        <w:pStyle w:val="20"/>
        <w:ind w:left="0"/>
        <w:jc w:val="left"/>
        <w:rPr>
          <w:rFonts w:hAnsi="宋体" w:cs="宋体"/>
          <w:color w:val="000000" w:themeColor="text1"/>
          <w:kern w:val="0"/>
        </w:rPr>
      </w:pPr>
      <w:r w:rsidRPr="00235044">
        <w:rPr>
          <w:rFonts w:hAnsi="宋体" w:cs="宋体" w:hint="eastAsia"/>
          <w:color w:val="000000" w:themeColor="text1"/>
          <w:kern w:val="0"/>
        </w:rPr>
        <w:t>1.6法律、行政法规规定的其他条件。</w:t>
      </w:r>
    </w:p>
    <w:p w:rsidR="005D2F7A" w:rsidRPr="00235044" w:rsidRDefault="000220DE">
      <w:pPr>
        <w:pStyle w:val="20"/>
        <w:ind w:left="0"/>
        <w:jc w:val="left"/>
        <w:rPr>
          <w:rFonts w:hAnsi="宋体" w:cs="宋体"/>
          <w:color w:val="000000" w:themeColor="text1"/>
          <w:kern w:val="0"/>
        </w:rPr>
      </w:pPr>
      <w:r w:rsidRPr="00235044">
        <w:rPr>
          <w:rFonts w:hAnsi="宋体" w:cs="宋体" w:hint="eastAsia"/>
          <w:color w:val="000000" w:themeColor="text1"/>
          <w:kern w:val="0"/>
        </w:rPr>
        <w:t>2、投标人具备独立法人资格。</w:t>
      </w:r>
    </w:p>
    <w:p w:rsidR="005D2F7A" w:rsidRPr="00235044" w:rsidRDefault="000220DE">
      <w:pPr>
        <w:pStyle w:val="20"/>
        <w:ind w:left="0"/>
        <w:jc w:val="left"/>
        <w:rPr>
          <w:rFonts w:hAnsi="宋体" w:cs="宋体"/>
          <w:color w:val="000000" w:themeColor="text1"/>
          <w:kern w:val="0"/>
        </w:rPr>
      </w:pPr>
      <w:r w:rsidRPr="00235044">
        <w:rPr>
          <w:rFonts w:hAnsi="宋体" w:cs="宋体" w:hint="eastAsia"/>
          <w:color w:val="000000" w:themeColor="text1"/>
          <w:kern w:val="0"/>
        </w:rPr>
        <w:t>3、根据《关于在政府采购活动中查询及使用信用记录有关问题的通知》(财库[2016]125号) 和</w:t>
      </w:r>
      <w:proofErr w:type="gramStart"/>
      <w:r w:rsidRPr="00235044">
        <w:rPr>
          <w:rFonts w:hAnsi="宋体" w:cs="宋体" w:hint="eastAsia"/>
          <w:color w:val="000000" w:themeColor="text1"/>
          <w:kern w:val="0"/>
        </w:rPr>
        <w:t>豫财</w:t>
      </w:r>
      <w:proofErr w:type="gramEnd"/>
      <w:r w:rsidRPr="00235044">
        <w:rPr>
          <w:rFonts w:hAnsi="宋体" w:cs="宋体" w:hint="eastAsia"/>
          <w:color w:val="000000" w:themeColor="text1"/>
          <w:kern w:val="0"/>
        </w:rPr>
        <w:t>购【2016】15号的规定，对列入失信被执行人、重大税收违法案件当事人名单、政府采购严重违法失信行为记录名单的投标人，将被拒绝参与本项目政府采购活动。【资格审查时，采购人、采购代理机构通过“信用中国”网站（www.creditchina.gov.cn）、中国政府采购网（www.ccgp.gov.cn）等渠道查询相关主体信用记录,信用信息查询记录及相关证据与其他招标文件一并保存。查询时间：本项目评标结束之前】。</w:t>
      </w:r>
    </w:p>
    <w:p w:rsidR="005D2F7A" w:rsidRPr="00235044" w:rsidRDefault="000220DE">
      <w:pPr>
        <w:pStyle w:val="20"/>
        <w:ind w:left="0"/>
        <w:jc w:val="left"/>
        <w:rPr>
          <w:rFonts w:hAnsi="宋体" w:cs="宋体"/>
          <w:color w:val="000000" w:themeColor="text1"/>
          <w:kern w:val="0"/>
        </w:rPr>
      </w:pPr>
      <w:r w:rsidRPr="00235044">
        <w:rPr>
          <w:rFonts w:hAnsi="宋体" w:cs="宋体" w:hint="eastAsia"/>
          <w:color w:val="000000" w:themeColor="text1"/>
          <w:kern w:val="0"/>
        </w:rPr>
        <w:lastRenderedPageBreak/>
        <w:t>4、与采购人就本次招标项目委托的咨询机构、采购代理机构、以及上述机构的附属机构没有行政或经济关联。</w:t>
      </w:r>
    </w:p>
    <w:p w:rsidR="005D2F7A" w:rsidRPr="00235044" w:rsidRDefault="000220DE">
      <w:pPr>
        <w:pStyle w:val="20"/>
        <w:ind w:left="0"/>
        <w:jc w:val="left"/>
        <w:rPr>
          <w:rFonts w:hAnsi="宋体" w:cs="宋体"/>
          <w:color w:val="000000" w:themeColor="text1"/>
          <w:kern w:val="0"/>
        </w:rPr>
      </w:pPr>
      <w:r w:rsidRPr="00235044">
        <w:rPr>
          <w:rFonts w:hAnsi="宋体" w:cs="宋体" w:hint="eastAsia"/>
          <w:color w:val="000000" w:themeColor="text1"/>
          <w:kern w:val="0"/>
        </w:rPr>
        <w:t>5、遵守国家法律、法规和河南省财政厅及有关招标的规定。</w:t>
      </w:r>
    </w:p>
    <w:p w:rsidR="005D2F7A" w:rsidRPr="00235044" w:rsidRDefault="000220DE">
      <w:pPr>
        <w:pStyle w:val="20"/>
        <w:ind w:left="0"/>
        <w:jc w:val="left"/>
        <w:rPr>
          <w:rFonts w:hAnsi="宋体" w:cs="宋体"/>
          <w:color w:val="000000" w:themeColor="text1"/>
          <w:kern w:val="0"/>
        </w:rPr>
      </w:pPr>
      <w:r w:rsidRPr="00235044">
        <w:rPr>
          <w:rFonts w:hAnsi="宋体" w:cs="宋体" w:hint="eastAsia"/>
          <w:color w:val="000000" w:themeColor="text1"/>
          <w:kern w:val="0"/>
        </w:rPr>
        <w:t>6、本项目不接受联合体参与。</w:t>
      </w:r>
    </w:p>
    <w:p w:rsidR="005D2F7A" w:rsidRPr="00235044" w:rsidRDefault="000220DE">
      <w:pPr>
        <w:pStyle w:val="20"/>
        <w:ind w:left="0"/>
        <w:jc w:val="left"/>
        <w:rPr>
          <w:rFonts w:hAnsi="宋体" w:cs="宋体"/>
          <w:color w:val="000000" w:themeColor="text1"/>
          <w:kern w:val="0"/>
        </w:rPr>
      </w:pPr>
      <w:r w:rsidRPr="00235044">
        <w:rPr>
          <w:rFonts w:hAnsi="宋体" w:cs="宋体" w:hint="eastAsia"/>
          <w:color w:val="000000" w:themeColor="text1"/>
          <w:kern w:val="0"/>
        </w:rPr>
        <w:t>7、 投标人需具备行政主管部门核发的</w:t>
      </w:r>
      <w:r w:rsidRPr="00235044">
        <w:rPr>
          <w:rFonts w:hAnsi="宋体" w:cs="宋体" w:hint="eastAsia"/>
          <w:b/>
          <w:color w:val="000000" w:themeColor="text1"/>
          <w:kern w:val="0"/>
        </w:rPr>
        <w:t>钻探甲级资质</w:t>
      </w:r>
      <w:r w:rsidRPr="00235044">
        <w:rPr>
          <w:rFonts w:hAnsi="宋体" w:cs="宋体" w:hint="eastAsia"/>
          <w:color w:val="000000" w:themeColor="text1"/>
          <w:kern w:val="0"/>
        </w:rPr>
        <w:t>，并在人员、设备、资金等方面具有相应的施工能力。</w:t>
      </w:r>
    </w:p>
    <w:p w:rsidR="005D2F7A" w:rsidRPr="00235044" w:rsidRDefault="000220DE">
      <w:pPr>
        <w:pStyle w:val="af0"/>
        <w:spacing w:line="360" w:lineRule="auto"/>
        <w:outlineLvl w:val="0"/>
        <w:rPr>
          <w:rFonts w:ascii="宋体" w:eastAsia="宋体" w:hAnsi="宋体" w:cs="宋体"/>
          <w:color w:val="000000" w:themeColor="text1"/>
          <w:sz w:val="24"/>
        </w:rPr>
      </w:pPr>
      <w:bookmarkStart w:id="22" w:name="_Toc478030955"/>
      <w:r w:rsidRPr="00235044">
        <w:rPr>
          <w:rFonts w:ascii="宋体" w:eastAsia="宋体" w:hAnsi="宋体" w:cs="宋体" w:hint="eastAsia"/>
          <w:color w:val="000000" w:themeColor="text1"/>
          <w:sz w:val="24"/>
        </w:rPr>
        <w:t>七、是否接受进口产品：</w:t>
      </w:r>
      <w:proofErr w:type="gramStart"/>
      <w:r w:rsidRPr="00235044">
        <w:rPr>
          <w:rFonts w:ascii="宋体" w:eastAsia="宋体" w:hAnsi="宋体" w:cs="宋体" w:hint="eastAsia"/>
          <w:color w:val="000000" w:themeColor="text1"/>
          <w:sz w:val="24"/>
        </w:rPr>
        <w:t>否</w:t>
      </w:r>
      <w:proofErr w:type="gramEnd"/>
    </w:p>
    <w:p w:rsidR="005D2F7A" w:rsidRPr="00235044" w:rsidRDefault="000220DE">
      <w:pPr>
        <w:pStyle w:val="af0"/>
        <w:spacing w:line="360" w:lineRule="auto"/>
        <w:outlineLvl w:val="0"/>
        <w:rPr>
          <w:rFonts w:ascii="宋体" w:eastAsia="宋体" w:hAnsi="宋体"/>
          <w:color w:val="000000" w:themeColor="text1"/>
          <w:sz w:val="24"/>
        </w:rPr>
      </w:pPr>
      <w:r w:rsidRPr="00235044">
        <w:rPr>
          <w:rFonts w:ascii="宋体" w:eastAsia="宋体" w:hAnsi="宋体" w:hint="eastAsia"/>
          <w:color w:val="000000" w:themeColor="text1"/>
          <w:sz w:val="24"/>
        </w:rPr>
        <w:t>八、获取招标文件：</w:t>
      </w:r>
      <w:bookmarkEnd w:id="22"/>
    </w:p>
    <w:p w:rsidR="005D2F7A" w:rsidRPr="00235044" w:rsidRDefault="000220DE">
      <w:pPr>
        <w:pStyle w:val="af1"/>
        <w:wordWrap w:val="0"/>
        <w:spacing w:beforeAutospacing="0" w:afterAutospacing="0" w:line="360" w:lineRule="auto"/>
        <w:rPr>
          <w:rFonts w:cs="宋体"/>
          <w:color w:val="000000" w:themeColor="text1"/>
          <w:szCs w:val="20"/>
        </w:rPr>
      </w:pPr>
      <w:r w:rsidRPr="00235044">
        <w:rPr>
          <w:rFonts w:cs="宋体" w:hint="eastAsia"/>
          <w:color w:val="000000" w:themeColor="text1"/>
          <w:szCs w:val="20"/>
        </w:rPr>
        <w:t>1、时间：2019年9月</w:t>
      </w:r>
      <w:r w:rsidR="00235044" w:rsidRPr="00235044">
        <w:rPr>
          <w:rFonts w:cs="宋体"/>
          <w:color w:val="000000" w:themeColor="text1"/>
          <w:szCs w:val="20"/>
        </w:rPr>
        <w:t>30</w:t>
      </w:r>
      <w:r w:rsidRPr="00235044">
        <w:rPr>
          <w:rFonts w:cs="宋体" w:hint="eastAsia"/>
          <w:color w:val="000000" w:themeColor="text1"/>
          <w:szCs w:val="20"/>
        </w:rPr>
        <w:t>日至2019年</w:t>
      </w:r>
      <w:r w:rsidR="00235044" w:rsidRPr="00235044">
        <w:rPr>
          <w:rFonts w:cs="宋体"/>
          <w:color w:val="000000" w:themeColor="text1"/>
          <w:szCs w:val="20"/>
        </w:rPr>
        <w:t>10</w:t>
      </w:r>
      <w:r w:rsidRPr="00235044">
        <w:rPr>
          <w:rFonts w:cs="宋体" w:hint="eastAsia"/>
          <w:color w:val="000000" w:themeColor="text1"/>
          <w:szCs w:val="20"/>
        </w:rPr>
        <w:t>月</w:t>
      </w:r>
      <w:r w:rsidR="00235044" w:rsidRPr="00235044">
        <w:rPr>
          <w:rFonts w:cs="宋体"/>
          <w:color w:val="000000" w:themeColor="text1"/>
          <w:szCs w:val="20"/>
        </w:rPr>
        <w:t>12</w:t>
      </w:r>
      <w:r w:rsidRPr="00235044">
        <w:rPr>
          <w:rFonts w:cs="宋体" w:hint="eastAsia"/>
          <w:color w:val="000000" w:themeColor="text1"/>
          <w:szCs w:val="20"/>
        </w:rPr>
        <w:t>日。</w:t>
      </w:r>
    </w:p>
    <w:p w:rsidR="005D2F7A" w:rsidRPr="00235044" w:rsidRDefault="000220DE">
      <w:pPr>
        <w:pStyle w:val="af1"/>
        <w:wordWrap w:val="0"/>
        <w:spacing w:beforeAutospacing="0" w:afterAutospacing="0" w:line="360" w:lineRule="auto"/>
        <w:rPr>
          <w:rFonts w:cs="宋体"/>
          <w:color w:val="000000" w:themeColor="text1"/>
          <w:szCs w:val="20"/>
        </w:rPr>
      </w:pPr>
      <w:r w:rsidRPr="00235044">
        <w:rPr>
          <w:rFonts w:cs="宋体" w:hint="eastAsia"/>
          <w:color w:val="000000" w:themeColor="text1"/>
          <w:szCs w:val="20"/>
        </w:rPr>
        <w:t>2、地点：河南省公共资源交易中心网站（http://www.hnggzy.com）。</w:t>
      </w:r>
    </w:p>
    <w:p w:rsidR="005D2F7A" w:rsidRPr="00235044" w:rsidRDefault="000220DE">
      <w:pPr>
        <w:pStyle w:val="af1"/>
        <w:wordWrap w:val="0"/>
        <w:spacing w:beforeAutospacing="0" w:afterAutospacing="0" w:line="360" w:lineRule="auto"/>
        <w:rPr>
          <w:rFonts w:cs="宋体"/>
          <w:color w:val="000000" w:themeColor="text1"/>
          <w:szCs w:val="20"/>
        </w:rPr>
      </w:pPr>
      <w:r w:rsidRPr="00235044">
        <w:rPr>
          <w:rFonts w:cs="宋体" w:hint="eastAsia"/>
          <w:color w:val="000000" w:themeColor="text1"/>
          <w:szCs w:val="20"/>
        </w:rPr>
        <w:t>3、方式：投标人应登录“河南省公共资源交易中心（http://www.hnggzy.com）”，凭企业身份认证锁（CA密钥）下载文件，投标人未按规定在网上下载招标文件的，其投标将被拒绝。市场主体（投标人）需要完成信息登记及CA数字证书办理，才能通过河南省公共资源交易平台参与交易活动，具体办理事宜请查阅河南省公共资源交易中心网站“办事指南”专区的《河南省公共资源交易平台市场主体信息库登记指南（工程建设、政府采购）》。</w:t>
      </w:r>
    </w:p>
    <w:p w:rsidR="005D2F7A" w:rsidRPr="00235044" w:rsidRDefault="000220DE">
      <w:pPr>
        <w:pStyle w:val="af1"/>
        <w:wordWrap w:val="0"/>
        <w:spacing w:beforeAutospacing="0" w:afterAutospacing="0" w:line="360" w:lineRule="auto"/>
        <w:rPr>
          <w:rFonts w:cs="宋体"/>
          <w:color w:val="000000" w:themeColor="text1"/>
          <w:szCs w:val="20"/>
        </w:rPr>
      </w:pPr>
      <w:r w:rsidRPr="00235044">
        <w:rPr>
          <w:rFonts w:cs="宋体" w:hint="eastAsia"/>
          <w:color w:val="000000" w:themeColor="text1"/>
          <w:szCs w:val="20"/>
        </w:rPr>
        <w:t>4、售价：本项目不收取招标文件费用。</w:t>
      </w:r>
    </w:p>
    <w:p w:rsidR="005D2F7A" w:rsidRPr="00235044" w:rsidRDefault="000220DE">
      <w:pPr>
        <w:pStyle w:val="af0"/>
        <w:spacing w:line="360" w:lineRule="auto"/>
        <w:outlineLvl w:val="0"/>
        <w:rPr>
          <w:rFonts w:ascii="宋体" w:eastAsia="宋体" w:hAnsi="宋体"/>
          <w:color w:val="000000" w:themeColor="text1"/>
          <w:sz w:val="24"/>
        </w:rPr>
      </w:pPr>
      <w:bookmarkStart w:id="23" w:name="_Toc478030956"/>
      <w:r w:rsidRPr="00235044">
        <w:rPr>
          <w:rFonts w:ascii="宋体" w:eastAsia="宋体" w:hAnsi="宋体" w:hint="eastAsia"/>
          <w:color w:val="000000" w:themeColor="text1"/>
          <w:sz w:val="24"/>
        </w:rPr>
        <w:t>九、投标截止（投标文件提交的截止时间）及地点：</w:t>
      </w:r>
      <w:bookmarkEnd w:id="23"/>
    </w:p>
    <w:p w:rsidR="005D2F7A" w:rsidRPr="00235044" w:rsidRDefault="000220DE">
      <w:pPr>
        <w:pStyle w:val="af1"/>
        <w:spacing w:beforeAutospacing="0" w:afterAutospacing="0" w:line="360" w:lineRule="auto"/>
        <w:rPr>
          <w:color w:val="000000" w:themeColor="text1"/>
        </w:rPr>
      </w:pPr>
      <w:r w:rsidRPr="00235044">
        <w:rPr>
          <w:rFonts w:hint="eastAsia"/>
          <w:color w:val="000000" w:themeColor="text1"/>
        </w:rPr>
        <w:t>1、时间：</w:t>
      </w:r>
      <w:r w:rsidRPr="00235044">
        <w:rPr>
          <w:color w:val="000000" w:themeColor="text1"/>
        </w:rPr>
        <w:t>2019年</w:t>
      </w:r>
      <w:r w:rsidR="00235044" w:rsidRPr="00235044">
        <w:rPr>
          <w:color w:val="000000" w:themeColor="text1"/>
        </w:rPr>
        <w:t>10</w:t>
      </w:r>
      <w:r w:rsidRPr="00235044">
        <w:rPr>
          <w:color w:val="000000" w:themeColor="text1"/>
        </w:rPr>
        <w:t>月</w:t>
      </w:r>
      <w:r w:rsidR="00235044" w:rsidRPr="00235044">
        <w:rPr>
          <w:color w:val="000000" w:themeColor="text1"/>
        </w:rPr>
        <w:t>24</w:t>
      </w:r>
      <w:r w:rsidRPr="00235044">
        <w:rPr>
          <w:color w:val="000000" w:themeColor="text1"/>
        </w:rPr>
        <w:t>日</w:t>
      </w:r>
      <w:r w:rsidR="00235044" w:rsidRPr="00235044">
        <w:rPr>
          <w:color w:val="000000" w:themeColor="text1"/>
        </w:rPr>
        <w:t>10:30</w:t>
      </w:r>
      <w:r w:rsidRPr="00235044">
        <w:rPr>
          <w:rFonts w:hint="eastAsia"/>
          <w:color w:val="000000" w:themeColor="text1"/>
        </w:rPr>
        <w:t xml:space="preserve"> (北京时间)。</w:t>
      </w:r>
    </w:p>
    <w:p w:rsidR="005D2F7A" w:rsidRPr="00235044" w:rsidRDefault="000220DE">
      <w:pPr>
        <w:pStyle w:val="af1"/>
        <w:spacing w:beforeAutospacing="0" w:afterAutospacing="0" w:line="360" w:lineRule="auto"/>
        <w:rPr>
          <w:color w:val="000000" w:themeColor="text1"/>
        </w:rPr>
      </w:pPr>
      <w:r w:rsidRPr="00235044">
        <w:rPr>
          <w:rFonts w:hint="eastAsia"/>
          <w:color w:val="000000" w:themeColor="text1"/>
        </w:rPr>
        <w:t>2、地点：加密电子投标文件须在投标截止时间前上传至河南省公共资源交易中心交易系统。加密电子投标文件逾期上传，采购人不予受理。</w:t>
      </w:r>
    </w:p>
    <w:p w:rsidR="005D2F7A" w:rsidRPr="00235044" w:rsidRDefault="000220DE">
      <w:pPr>
        <w:pStyle w:val="af1"/>
        <w:spacing w:beforeAutospacing="0" w:afterAutospacing="0" w:line="360" w:lineRule="auto"/>
        <w:rPr>
          <w:color w:val="000000" w:themeColor="text1"/>
        </w:rPr>
      </w:pPr>
      <w:r w:rsidRPr="00235044">
        <w:rPr>
          <w:rFonts w:hint="eastAsia"/>
          <w:color w:val="000000" w:themeColor="text1"/>
        </w:rPr>
        <w:t>十、开标时间及地点：</w:t>
      </w:r>
    </w:p>
    <w:p w:rsidR="005D2F7A" w:rsidRPr="00235044" w:rsidRDefault="000220DE">
      <w:pPr>
        <w:pStyle w:val="af1"/>
        <w:spacing w:beforeAutospacing="0" w:afterAutospacing="0" w:line="360" w:lineRule="auto"/>
        <w:rPr>
          <w:color w:val="000000" w:themeColor="text1"/>
        </w:rPr>
      </w:pPr>
      <w:r w:rsidRPr="00235044">
        <w:rPr>
          <w:rFonts w:hint="eastAsia"/>
          <w:color w:val="000000" w:themeColor="text1"/>
        </w:rPr>
        <w:t>1、时间：</w:t>
      </w:r>
      <w:r w:rsidRPr="00235044">
        <w:rPr>
          <w:color w:val="000000" w:themeColor="text1"/>
        </w:rPr>
        <w:t>2019年</w:t>
      </w:r>
      <w:r w:rsidR="00235044" w:rsidRPr="00235044">
        <w:rPr>
          <w:color w:val="000000" w:themeColor="text1"/>
        </w:rPr>
        <w:t>10</w:t>
      </w:r>
      <w:r w:rsidRPr="00235044">
        <w:rPr>
          <w:color w:val="000000" w:themeColor="text1"/>
        </w:rPr>
        <w:t>月</w:t>
      </w:r>
      <w:r w:rsidR="00235044" w:rsidRPr="00235044">
        <w:rPr>
          <w:color w:val="000000" w:themeColor="text1"/>
        </w:rPr>
        <w:t>24</w:t>
      </w:r>
      <w:r w:rsidRPr="00235044">
        <w:rPr>
          <w:color w:val="000000" w:themeColor="text1"/>
        </w:rPr>
        <w:t>日</w:t>
      </w:r>
      <w:r w:rsidR="00235044" w:rsidRPr="00235044">
        <w:rPr>
          <w:rFonts w:hint="eastAsia"/>
          <w:color w:val="000000" w:themeColor="text1"/>
        </w:rPr>
        <w:t>1</w:t>
      </w:r>
      <w:r w:rsidR="00235044" w:rsidRPr="00235044">
        <w:rPr>
          <w:color w:val="000000" w:themeColor="text1"/>
        </w:rPr>
        <w:t>0:30</w:t>
      </w:r>
      <w:r w:rsidRPr="00235044">
        <w:rPr>
          <w:rFonts w:hint="eastAsia"/>
          <w:color w:val="000000" w:themeColor="text1"/>
        </w:rPr>
        <w:t>(北京时间)。</w:t>
      </w:r>
    </w:p>
    <w:p w:rsidR="005D2F7A" w:rsidRPr="00235044" w:rsidRDefault="000220DE">
      <w:pPr>
        <w:pStyle w:val="af1"/>
        <w:spacing w:beforeAutospacing="0" w:afterAutospacing="0" w:line="360" w:lineRule="auto"/>
        <w:rPr>
          <w:color w:val="000000" w:themeColor="text1"/>
        </w:rPr>
      </w:pPr>
      <w:r w:rsidRPr="00235044">
        <w:rPr>
          <w:rFonts w:hint="eastAsia"/>
          <w:color w:val="000000" w:themeColor="text1"/>
        </w:rPr>
        <w:t>2、地点：河南省公共资源交易中心远程开标室(</w:t>
      </w:r>
      <w:proofErr w:type="gramStart"/>
      <w:r w:rsidRPr="00235044">
        <w:rPr>
          <w:rFonts w:hint="eastAsia"/>
          <w:color w:val="000000" w:themeColor="text1"/>
        </w:rPr>
        <w:t>一</w:t>
      </w:r>
      <w:proofErr w:type="gramEnd"/>
      <w:r w:rsidRPr="00235044">
        <w:rPr>
          <w:rFonts w:hint="eastAsia"/>
          <w:color w:val="000000" w:themeColor="text1"/>
        </w:rPr>
        <w:t>)-</w:t>
      </w:r>
      <w:r w:rsidR="00235044" w:rsidRPr="00235044">
        <w:rPr>
          <w:color w:val="000000" w:themeColor="text1"/>
        </w:rPr>
        <w:t>6</w:t>
      </w:r>
      <w:r w:rsidRPr="00235044">
        <w:rPr>
          <w:rFonts w:hint="eastAsia"/>
          <w:color w:val="000000" w:themeColor="text1"/>
        </w:rPr>
        <w:t>（郑州市农业路与经一路交叉口西南</w:t>
      </w:r>
      <w:proofErr w:type="gramStart"/>
      <w:r w:rsidRPr="00235044">
        <w:rPr>
          <w:rFonts w:hint="eastAsia"/>
          <w:color w:val="000000" w:themeColor="text1"/>
        </w:rPr>
        <w:t>角投资</w:t>
      </w:r>
      <w:proofErr w:type="gramEnd"/>
      <w:r w:rsidRPr="00235044">
        <w:rPr>
          <w:rFonts w:hint="eastAsia"/>
          <w:color w:val="000000" w:themeColor="text1"/>
        </w:rPr>
        <w:t>大厦）。</w:t>
      </w:r>
    </w:p>
    <w:p w:rsidR="005D2F7A" w:rsidRPr="00235044" w:rsidRDefault="000220DE">
      <w:pPr>
        <w:pStyle w:val="af1"/>
        <w:spacing w:beforeAutospacing="0" w:afterAutospacing="0" w:line="360" w:lineRule="auto"/>
        <w:rPr>
          <w:color w:val="000000" w:themeColor="text1"/>
        </w:rPr>
      </w:pPr>
      <w:r w:rsidRPr="00235044">
        <w:rPr>
          <w:rFonts w:hint="eastAsia"/>
          <w:color w:val="000000" w:themeColor="text1"/>
        </w:rPr>
        <w:t>十一、发布公告的媒介及招标公告期限</w:t>
      </w:r>
    </w:p>
    <w:p w:rsidR="005D2F7A" w:rsidRPr="00235044" w:rsidRDefault="000220DE">
      <w:pPr>
        <w:pStyle w:val="af1"/>
        <w:spacing w:beforeAutospacing="0" w:afterAutospacing="0" w:line="360" w:lineRule="auto"/>
        <w:ind w:firstLineChars="200" w:firstLine="480"/>
        <w:rPr>
          <w:color w:val="000000" w:themeColor="text1"/>
        </w:rPr>
      </w:pPr>
      <w:r w:rsidRPr="00235044">
        <w:rPr>
          <w:rFonts w:hint="eastAsia"/>
          <w:color w:val="000000" w:themeColor="text1"/>
        </w:rPr>
        <w:t xml:space="preserve">本次招标公告在《河南省公共资源交易中心网》、《河南省政府采购网》上发布。公告期限为五个工作日。 </w:t>
      </w:r>
    </w:p>
    <w:p w:rsidR="005D2F7A" w:rsidRPr="00235044" w:rsidRDefault="000220DE">
      <w:pPr>
        <w:pStyle w:val="af1"/>
        <w:wordWrap w:val="0"/>
        <w:spacing w:beforeAutospacing="0" w:afterAutospacing="0" w:line="360" w:lineRule="auto"/>
        <w:jc w:val="both"/>
        <w:rPr>
          <w:rFonts w:ascii="Times New Roman" w:hAnsi="Times New Roman"/>
          <w:color w:val="000000" w:themeColor="text1"/>
          <w:sz w:val="21"/>
          <w:szCs w:val="21"/>
        </w:rPr>
      </w:pPr>
      <w:r w:rsidRPr="00235044">
        <w:rPr>
          <w:rFonts w:hint="eastAsia"/>
          <w:color w:val="000000" w:themeColor="text1"/>
          <w:spacing w:val="20"/>
        </w:rPr>
        <w:t>十二、联系方式</w:t>
      </w:r>
    </w:p>
    <w:p w:rsidR="005D2F7A" w:rsidRPr="00235044" w:rsidRDefault="000220DE">
      <w:pPr>
        <w:pStyle w:val="af0"/>
        <w:spacing w:line="360" w:lineRule="auto"/>
        <w:rPr>
          <w:rFonts w:ascii="宋体" w:eastAsia="宋体" w:hAnsi="宋体"/>
          <w:color w:val="000000" w:themeColor="text1"/>
          <w:sz w:val="24"/>
          <w:szCs w:val="24"/>
        </w:rPr>
      </w:pPr>
      <w:r w:rsidRPr="00235044">
        <w:rPr>
          <w:rFonts w:ascii="宋体" w:eastAsia="宋体" w:hAnsi="宋体" w:hint="eastAsia"/>
          <w:color w:val="000000" w:themeColor="text1"/>
          <w:sz w:val="24"/>
          <w:szCs w:val="24"/>
        </w:rPr>
        <w:t>1、采购方：河南省地质矿产勘查开发局第二地质环境调查院</w:t>
      </w:r>
    </w:p>
    <w:p w:rsidR="005D2F7A" w:rsidRPr="00235044" w:rsidRDefault="000220DE">
      <w:pPr>
        <w:pStyle w:val="af0"/>
        <w:spacing w:line="360" w:lineRule="auto"/>
        <w:rPr>
          <w:rFonts w:ascii="宋体" w:eastAsia="宋体" w:hAnsi="宋体"/>
          <w:color w:val="000000" w:themeColor="text1"/>
          <w:sz w:val="24"/>
          <w:szCs w:val="24"/>
        </w:rPr>
      </w:pPr>
      <w:r w:rsidRPr="00235044">
        <w:rPr>
          <w:rFonts w:ascii="宋体" w:eastAsia="宋体" w:hAnsi="宋体" w:hint="eastAsia"/>
          <w:color w:val="000000" w:themeColor="text1"/>
          <w:sz w:val="24"/>
          <w:szCs w:val="24"/>
        </w:rPr>
        <w:lastRenderedPageBreak/>
        <w:t xml:space="preserve">联系人: </w:t>
      </w:r>
      <w:proofErr w:type="gramStart"/>
      <w:r w:rsidRPr="00235044">
        <w:rPr>
          <w:rFonts w:ascii="宋体" w:eastAsia="宋体" w:hAnsi="宋体" w:hint="eastAsia"/>
          <w:color w:val="000000" w:themeColor="text1"/>
          <w:sz w:val="24"/>
          <w:szCs w:val="24"/>
        </w:rPr>
        <w:t>任静</w:t>
      </w:r>
      <w:proofErr w:type="gramEnd"/>
      <w:r w:rsidRPr="00235044">
        <w:rPr>
          <w:rFonts w:ascii="宋体" w:eastAsia="宋体" w:hAnsi="宋体" w:hint="eastAsia"/>
          <w:color w:val="000000" w:themeColor="text1"/>
          <w:sz w:val="24"/>
          <w:szCs w:val="24"/>
        </w:rPr>
        <w:t xml:space="preserve">                  联系电话：0371-86680329/13838103206 </w:t>
      </w:r>
    </w:p>
    <w:p w:rsidR="005D2F7A" w:rsidRPr="00235044" w:rsidRDefault="000220DE">
      <w:pPr>
        <w:pStyle w:val="af0"/>
        <w:spacing w:line="360" w:lineRule="auto"/>
        <w:rPr>
          <w:rFonts w:ascii="宋体" w:eastAsia="宋体" w:hAnsi="宋体"/>
          <w:color w:val="000000" w:themeColor="text1"/>
          <w:sz w:val="24"/>
          <w:szCs w:val="24"/>
        </w:rPr>
      </w:pPr>
      <w:r w:rsidRPr="00235044">
        <w:rPr>
          <w:rFonts w:ascii="宋体" w:eastAsia="宋体" w:hAnsi="宋体" w:hint="eastAsia"/>
          <w:color w:val="000000" w:themeColor="text1"/>
          <w:sz w:val="24"/>
          <w:szCs w:val="24"/>
        </w:rPr>
        <w:t>联系地址：郑州市</w:t>
      </w:r>
      <w:proofErr w:type="gramStart"/>
      <w:r w:rsidRPr="00235044">
        <w:rPr>
          <w:rFonts w:ascii="宋体" w:eastAsia="宋体" w:hAnsi="宋体" w:hint="eastAsia"/>
          <w:color w:val="000000" w:themeColor="text1"/>
          <w:sz w:val="24"/>
          <w:szCs w:val="24"/>
        </w:rPr>
        <w:t>南阳路</w:t>
      </w:r>
      <w:proofErr w:type="gramEnd"/>
      <w:r w:rsidRPr="00235044">
        <w:rPr>
          <w:rFonts w:ascii="宋体" w:eastAsia="宋体" w:hAnsi="宋体" w:hint="eastAsia"/>
          <w:color w:val="000000" w:themeColor="text1"/>
          <w:sz w:val="24"/>
          <w:szCs w:val="24"/>
        </w:rPr>
        <w:t>56号</w:t>
      </w:r>
    </w:p>
    <w:p w:rsidR="005D2F7A" w:rsidRPr="00235044" w:rsidRDefault="000220DE">
      <w:pPr>
        <w:pStyle w:val="af0"/>
        <w:spacing w:line="360" w:lineRule="auto"/>
        <w:rPr>
          <w:rFonts w:ascii="宋体" w:eastAsia="宋体" w:hAnsi="宋体"/>
          <w:color w:val="000000" w:themeColor="text1"/>
          <w:sz w:val="24"/>
          <w:szCs w:val="24"/>
        </w:rPr>
      </w:pPr>
      <w:r w:rsidRPr="00235044">
        <w:rPr>
          <w:rFonts w:ascii="宋体" w:eastAsia="宋体" w:hAnsi="宋体" w:hint="eastAsia"/>
          <w:color w:val="000000" w:themeColor="text1"/>
          <w:sz w:val="24"/>
          <w:szCs w:val="24"/>
        </w:rPr>
        <w:t>2、招标代理机构：河南省政通招标有限公司</w:t>
      </w:r>
    </w:p>
    <w:p w:rsidR="005D2F7A" w:rsidRPr="00235044" w:rsidRDefault="000220DE">
      <w:pPr>
        <w:pStyle w:val="af0"/>
        <w:spacing w:line="360" w:lineRule="auto"/>
        <w:rPr>
          <w:rFonts w:ascii="宋体" w:eastAsia="宋体" w:hAnsi="宋体"/>
          <w:color w:val="000000" w:themeColor="text1"/>
          <w:sz w:val="24"/>
          <w:szCs w:val="24"/>
        </w:rPr>
      </w:pPr>
      <w:r w:rsidRPr="00235044">
        <w:rPr>
          <w:rFonts w:ascii="宋体" w:eastAsia="宋体" w:hAnsi="宋体" w:hint="eastAsia"/>
          <w:color w:val="000000" w:themeColor="text1"/>
          <w:sz w:val="24"/>
          <w:szCs w:val="24"/>
        </w:rPr>
        <w:t xml:space="preserve">联系人：邢经理、董经理    联系电话：0371--65688333  </w:t>
      </w:r>
    </w:p>
    <w:p w:rsidR="005D2F7A" w:rsidRPr="00235044" w:rsidRDefault="000220DE">
      <w:pPr>
        <w:pStyle w:val="af1"/>
        <w:spacing w:beforeAutospacing="0" w:afterAutospacing="0" w:line="360" w:lineRule="auto"/>
        <w:rPr>
          <w:color w:val="000000" w:themeColor="text1"/>
        </w:rPr>
      </w:pPr>
      <w:r w:rsidRPr="00235044">
        <w:rPr>
          <w:rFonts w:hint="eastAsia"/>
          <w:color w:val="000000" w:themeColor="text1"/>
        </w:rPr>
        <w:t>地址：郑州市经三路与红专路交叉口绿洲商务516</w:t>
      </w:r>
    </w:p>
    <w:p w:rsidR="005D2F7A" w:rsidRPr="00235044" w:rsidRDefault="000220DE">
      <w:pPr>
        <w:pStyle w:val="af1"/>
        <w:spacing w:beforeAutospacing="0" w:afterAutospacing="0" w:line="360" w:lineRule="auto"/>
        <w:rPr>
          <w:color w:val="000000" w:themeColor="text1"/>
        </w:rPr>
      </w:pPr>
      <w:r w:rsidRPr="00235044">
        <w:rPr>
          <w:rFonts w:hint="eastAsia"/>
          <w:color w:val="000000" w:themeColor="text1"/>
        </w:rPr>
        <w:t>十三、 其他有关事项：</w:t>
      </w:r>
    </w:p>
    <w:p w:rsidR="005D2F7A" w:rsidRPr="00235044" w:rsidRDefault="000220DE">
      <w:pPr>
        <w:pStyle w:val="af1"/>
        <w:spacing w:beforeAutospacing="0" w:afterAutospacing="0" w:line="360" w:lineRule="auto"/>
        <w:rPr>
          <w:color w:val="000000" w:themeColor="text1"/>
        </w:rPr>
      </w:pPr>
      <w:r w:rsidRPr="00235044">
        <w:rPr>
          <w:rFonts w:cs="宋体" w:hint="eastAsia"/>
          <w:color w:val="000000" w:themeColor="text1"/>
          <w:kern w:val="2"/>
        </w:rPr>
        <w:t>1、</w:t>
      </w:r>
      <w:r w:rsidRPr="00235044">
        <w:rPr>
          <w:rFonts w:cs="宋体" w:hint="eastAsia"/>
          <w:color w:val="000000" w:themeColor="text1"/>
          <w:kern w:val="2"/>
          <w:shd w:val="clear" w:color="auto" w:fill="FFFFFF"/>
        </w:rPr>
        <w:t>根据“河南省公共资源交易中心关于推行全程不见面服务的通知”，本项目采用“远程不见面”开标方式，开标大厅的网址（www.hnggzyjy.cn），投标人应当在招标文件确定的投标截止时间前,登录远程开标大厅,在线准时参加开标活动并进行文件解密、答疑澄清等，投标人</w:t>
      </w:r>
      <w:r w:rsidRPr="00235044">
        <w:rPr>
          <w:rFonts w:cs="宋体" w:hint="eastAsia"/>
          <w:color w:val="000000" w:themeColor="text1"/>
          <w:kern w:val="2"/>
        </w:rPr>
        <w:t>无需到开标现场</w:t>
      </w:r>
      <w:r w:rsidRPr="00235044">
        <w:rPr>
          <w:rFonts w:cs="宋体" w:hint="eastAsia"/>
          <w:color w:val="000000" w:themeColor="text1"/>
          <w:kern w:val="2"/>
          <w:shd w:val="clear" w:color="auto" w:fill="FFFFFF"/>
        </w:rPr>
        <w:t>（投标人如在交易平台系统规定时间内没有解密成功的，视为放弃竞标）。</w:t>
      </w:r>
    </w:p>
    <w:p w:rsidR="005D2F7A" w:rsidRPr="00235044" w:rsidRDefault="000220DE">
      <w:pPr>
        <w:pStyle w:val="af1"/>
        <w:spacing w:beforeAutospacing="0" w:afterAutospacing="0" w:line="360" w:lineRule="auto"/>
        <w:jc w:val="both"/>
        <w:rPr>
          <w:color w:val="000000" w:themeColor="text1"/>
        </w:rPr>
      </w:pPr>
      <w:r w:rsidRPr="00235044">
        <w:rPr>
          <w:rFonts w:cs="宋体" w:hint="eastAsia"/>
          <w:color w:val="000000" w:themeColor="text1"/>
          <w:kern w:val="2"/>
          <w:shd w:val="clear" w:color="auto" w:fill="FFFFFF"/>
        </w:rPr>
        <w:t>2、投标人编制投标文件时，涉及营业执照、资质、业绩、获奖、人员、财务、社保、纳税、各类证书等内容，市场主体信息库中已登记的信息中选取。投标单位提供（营业执照、开户许可证）等基本信息扫描件时，请在主体信息库“其他投标所需材料”中录入上传后重新同步获取。投标人应及时对市场主体信息库的相关内容进行补充、更新。投标单位只有“施工单位”和“投标人”身份类型能从主体信息库中获取资料。若无这两个身份，请尽快添加，并录入信息（需审核通过）和扫描件，制作投标文件时从这两个身份获取信息库资料。</w:t>
      </w:r>
    </w:p>
    <w:p w:rsidR="005D2F7A" w:rsidRPr="00235044" w:rsidRDefault="000220DE">
      <w:pPr>
        <w:pStyle w:val="af0"/>
        <w:spacing w:line="360" w:lineRule="auto"/>
        <w:jc w:val="right"/>
        <w:rPr>
          <w:rFonts w:ascii="宋体" w:eastAsia="宋体" w:hAnsi="宋体"/>
          <w:color w:val="000000" w:themeColor="text1"/>
          <w:kern w:val="0"/>
          <w:sz w:val="24"/>
          <w:szCs w:val="24"/>
        </w:rPr>
      </w:pPr>
      <w:r w:rsidRPr="00235044">
        <w:rPr>
          <w:rFonts w:ascii="宋体" w:eastAsia="宋体" w:hAnsi="宋体" w:hint="eastAsia"/>
          <w:color w:val="000000" w:themeColor="text1"/>
          <w:kern w:val="0"/>
          <w:sz w:val="24"/>
          <w:szCs w:val="24"/>
        </w:rPr>
        <w:t>发布人：河南省政通招标有限公司</w:t>
      </w:r>
    </w:p>
    <w:p w:rsidR="005D2F7A" w:rsidRPr="00235044" w:rsidRDefault="000220DE">
      <w:pPr>
        <w:wordWrap w:val="0"/>
        <w:snapToGrid w:val="0"/>
        <w:spacing w:line="360" w:lineRule="auto"/>
        <w:jc w:val="right"/>
        <w:rPr>
          <w:rFonts w:ascii="宋体" w:hAnsi="宋体"/>
          <w:color w:val="000000" w:themeColor="text1"/>
          <w:kern w:val="0"/>
          <w:sz w:val="24"/>
        </w:rPr>
      </w:pPr>
      <w:r w:rsidRPr="00235044">
        <w:rPr>
          <w:rFonts w:ascii="宋体" w:hAnsi="宋体" w:hint="eastAsia"/>
          <w:color w:val="000000" w:themeColor="text1"/>
          <w:kern w:val="0"/>
          <w:sz w:val="24"/>
        </w:rPr>
        <w:t>发布时间：201</w:t>
      </w:r>
      <w:r w:rsidRPr="00235044">
        <w:rPr>
          <w:rFonts w:ascii="宋体" w:hAnsi="宋体"/>
          <w:color w:val="000000" w:themeColor="text1"/>
          <w:kern w:val="0"/>
          <w:sz w:val="24"/>
        </w:rPr>
        <w:t>9</w:t>
      </w:r>
      <w:r w:rsidRPr="00235044">
        <w:rPr>
          <w:rFonts w:ascii="宋体" w:hAnsi="宋体" w:hint="eastAsia"/>
          <w:color w:val="000000" w:themeColor="text1"/>
          <w:kern w:val="0"/>
          <w:sz w:val="24"/>
        </w:rPr>
        <w:t>年</w:t>
      </w:r>
      <w:r w:rsidR="00235044">
        <w:rPr>
          <w:rFonts w:ascii="宋体" w:hAnsi="宋体"/>
          <w:color w:val="000000" w:themeColor="text1"/>
          <w:kern w:val="0"/>
          <w:sz w:val="24"/>
        </w:rPr>
        <w:t>9</w:t>
      </w:r>
      <w:r w:rsidRPr="00235044">
        <w:rPr>
          <w:rFonts w:ascii="宋体" w:hAnsi="宋体" w:hint="eastAsia"/>
          <w:color w:val="000000" w:themeColor="text1"/>
          <w:kern w:val="0"/>
          <w:sz w:val="24"/>
        </w:rPr>
        <w:t>月</w:t>
      </w:r>
      <w:r w:rsidR="00235044">
        <w:rPr>
          <w:rFonts w:ascii="宋体" w:hAnsi="宋体"/>
          <w:color w:val="000000" w:themeColor="text1"/>
          <w:kern w:val="0"/>
          <w:sz w:val="24"/>
        </w:rPr>
        <w:t>29</w:t>
      </w:r>
      <w:r w:rsidRPr="00235044">
        <w:rPr>
          <w:rFonts w:ascii="宋体" w:hAnsi="宋体" w:hint="eastAsia"/>
          <w:color w:val="000000" w:themeColor="text1"/>
          <w:kern w:val="0"/>
          <w:sz w:val="24"/>
        </w:rPr>
        <w:t>日</w:t>
      </w:r>
      <w:bookmarkEnd w:id="10"/>
      <w:bookmarkEnd w:id="11"/>
    </w:p>
    <w:p w:rsidR="005D2F7A" w:rsidRPr="00235044" w:rsidRDefault="005D2F7A">
      <w:pPr>
        <w:pStyle w:val="22"/>
        <w:ind w:firstLine="480"/>
        <w:rPr>
          <w:rFonts w:ascii="宋体" w:hAnsi="宋体"/>
          <w:color w:val="000000" w:themeColor="text1"/>
          <w:sz w:val="24"/>
        </w:rPr>
      </w:pPr>
    </w:p>
    <w:p w:rsidR="005D2F7A" w:rsidRPr="00235044" w:rsidRDefault="005D2F7A">
      <w:pPr>
        <w:pStyle w:val="22"/>
        <w:ind w:firstLine="480"/>
        <w:rPr>
          <w:rFonts w:ascii="宋体" w:hAnsi="宋体"/>
          <w:color w:val="000000" w:themeColor="text1"/>
          <w:sz w:val="24"/>
        </w:rPr>
      </w:pPr>
    </w:p>
    <w:p w:rsidR="005D2F7A" w:rsidRPr="00235044" w:rsidRDefault="005D2F7A">
      <w:pPr>
        <w:pStyle w:val="22"/>
        <w:ind w:firstLine="480"/>
        <w:rPr>
          <w:rFonts w:ascii="宋体" w:hAnsi="宋体"/>
          <w:color w:val="000000" w:themeColor="text1"/>
          <w:sz w:val="24"/>
        </w:rPr>
      </w:pPr>
    </w:p>
    <w:p w:rsidR="005D2F7A" w:rsidRPr="00235044" w:rsidRDefault="005D2F7A">
      <w:pPr>
        <w:pStyle w:val="22"/>
        <w:ind w:firstLine="480"/>
        <w:rPr>
          <w:rFonts w:ascii="宋体" w:hAnsi="宋体"/>
          <w:color w:val="000000" w:themeColor="text1"/>
          <w:sz w:val="24"/>
        </w:rPr>
      </w:pPr>
    </w:p>
    <w:p w:rsidR="005D2F7A" w:rsidRPr="00235044" w:rsidRDefault="005D2F7A">
      <w:pPr>
        <w:pStyle w:val="22"/>
        <w:ind w:firstLine="480"/>
        <w:rPr>
          <w:rFonts w:ascii="宋体" w:hAnsi="宋体"/>
          <w:color w:val="000000" w:themeColor="text1"/>
          <w:sz w:val="24"/>
        </w:rPr>
      </w:pPr>
    </w:p>
    <w:p w:rsidR="005D2F7A" w:rsidRPr="00235044" w:rsidRDefault="005D2F7A">
      <w:pPr>
        <w:pStyle w:val="22"/>
        <w:ind w:firstLine="480"/>
        <w:rPr>
          <w:rFonts w:ascii="宋体" w:hAnsi="宋体"/>
          <w:color w:val="000000" w:themeColor="text1"/>
          <w:sz w:val="24"/>
        </w:rPr>
      </w:pPr>
    </w:p>
    <w:p w:rsidR="005D2F7A" w:rsidRPr="00235044" w:rsidRDefault="005D2F7A">
      <w:pPr>
        <w:pStyle w:val="22"/>
        <w:ind w:firstLine="480"/>
        <w:rPr>
          <w:rFonts w:ascii="宋体" w:hAnsi="宋体"/>
          <w:color w:val="000000" w:themeColor="text1"/>
          <w:sz w:val="24"/>
        </w:rPr>
      </w:pPr>
    </w:p>
    <w:p w:rsidR="005D2F7A" w:rsidRPr="00235044" w:rsidRDefault="005D2F7A">
      <w:pPr>
        <w:pStyle w:val="22"/>
        <w:ind w:firstLine="480"/>
        <w:rPr>
          <w:rFonts w:ascii="宋体" w:hAnsi="宋体"/>
          <w:color w:val="000000" w:themeColor="text1"/>
          <w:sz w:val="24"/>
        </w:rPr>
      </w:pPr>
    </w:p>
    <w:p w:rsidR="005D2F7A" w:rsidRPr="00235044" w:rsidRDefault="005D2F7A">
      <w:pPr>
        <w:pStyle w:val="22"/>
        <w:ind w:firstLine="480"/>
        <w:rPr>
          <w:rFonts w:ascii="宋体" w:hAnsi="宋体"/>
          <w:color w:val="000000" w:themeColor="text1"/>
          <w:sz w:val="24"/>
        </w:rPr>
      </w:pPr>
    </w:p>
    <w:p w:rsidR="005D2F7A" w:rsidRPr="00235044" w:rsidRDefault="005D2F7A">
      <w:pPr>
        <w:pStyle w:val="22"/>
        <w:ind w:firstLine="480"/>
        <w:rPr>
          <w:rFonts w:ascii="宋体" w:hAnsi="宋体"/>
          <w:color w:val="000000" w:themeColor="text1"/>
          <w:sz w:val="24"/>
        </w:rPr>
      </w:pPr>
    </w:p>
    <w:p w:rsidR="005D2F7A" w:rsidRPr="00235044" w:rsidRDefault="000220DE">
      <w:pPr>
        <w:pStyle w:val="2"/>
        <w:numPr>
          <w:ilvl w:val="0"/>
          <w:numId w:val="0"/>
        </w:numPr>
        <w:spacing w:line="240" w:lineRule="auto"/>
        <w:ind w:left="420"/>
        <w:rPr>
          <w:color w:val="000000" w:themeColor="text1"/>
        </w:rPr>
      </w:pPr>
      <w:bookmarkStart w:id="24" w:name="_Toc22723955"/>
      <w:bookmarkStart w:id="25" w:name="_Toc22953396"/>
      <w:bookmarkStart w:id="26" w:name="_Toc22568788"/>
      <w:bookmarkStart w:id="27" w:name="_Toc22570495"/>
      <w:bookmarkStart w:id="28" w:name="_Toc22804074"/>
      <w:bookmarkStart w:id="29" w:name="_Toc515006890"/>
      <w:bookmarkStart w:id="30" w:name="_Toc421116564"/>
      <w:bookmarkEnd w:id="12"/>
      <w:bookmarkEnd w:id="13"/>
      <w:bookmarkEnd w:id="14"/>
      <w:bookmarkEnd w:id="15"/>
      <w:bookmarkEnd w:id="16"/>
      <w:bookmarkEnd w:id="17"/>
      <w:bookmarkEnd w:id="18"/>
      <w:bookmarkEnd w:id="19"/>
      <w:r w:rsidRPr="00235044">
        <w:rPr>
          <w:rFonts w:hint="eastAsia"/>
          <w:color w:val="000000" w:themeColor="text1"/>
        </w:rPr>
        <w:lastRenderedPageBreak/>
        <w:t>第二章</w:t>
      </w:r>
      <w:r w:rsidRPr="00235044">
        <w:rPr>
          <w:rFonts w:hint="eastAsia"/>
          <w:color w:val="000000" w:themeColor="text1"/>
        </w:rPr>
        <w:t xml:space="preserve">  </w:t>
      </w:r>
      <w:bookmarkStart w:id="31" w:name="_Toc27964694"/>
      <w:bookmarkStart w:id="32" w:name="_Toc39115045"/>
      <w:bookmarkStart w:id="33" w:name="_Toc39118347"/>
      <w:bookmarkStart w:id="34" w:name="_Toc39116997"/>
      <w:bookmarkStart w:id="35" w:name="_Toc39115618"/>
      <w:bookmarkStart w:id="36" w:name="_Toc39115983"/>
      <w:bookmarkStart w:id="37" w:name="_Toc57004523"/>
      <w:r w:rsidRPr="00235044">
        <w:rPr>
          <w:rFonts w:hint="eastAsia"/>
          <w:color w:val="000000" w:themeColor="text1"/>
        </w:rPr>
        <w:t>投标人须知</w:t>
      </w:r>
      <w:bookmarkEnd w:id="24"/>
      <w:bookmarkEnd w:id="25"/>
      <w:bookmarkEnd w:id="26"/>
      <w:bookmarkEnd w:id="27"/>
      <w:bookmarkEnd w:id="28"/>
      <w:bookmarkEnd w:id="29"/>
      <w:bookmarkEnd w:id="30"/>
      <w:bookmarkEnd w:id="31"/>
      <w:bookmarkEnd w:id="32"/>
      <w:bookmarkEnd w:id="33"/>
      <w:bookmarkEnd w:id="34"/>
      <w:bookmarkEnd w:id="35"/>
      <w:bookmarkEnd w:id="36"/>
      <w:bookmarkEnd w:id="37"/>
    </w:p>
    <w:p w:rsidR="005D2F7A" w:rsidRPr="00235044" w:rsidRDefault="000220DE">
      <w:pPr>
        <w:pStyle w:val="3"/>
        <w:spacing w:line="360" w:lineRule="auto"/>
        <w:rPr>
          <w:color w:val="000000" w:themeColor="text1"/>
          <w:sz w:val="30"/>
        </w:rPr>
      </w:pPr>
      <w:bookmarkStart w:id="38" w:name="_Toc39116998"/>
      <w:bookmarkStart w:id="39" w:name="_Toc27964695"/>
      <w:bookmarkStart w:id="40" w:name="_Toc22723956"/>
      <w:bookmarkStart w:id="41" w:name="_Toc22804075"/>
      <w:bookmarkStart w:id="42" w:name="_Toc39118348"/>
      <w:bookmarkStart w:id="43" w:name="_Toc22953397"/>
      <w:bookmarkStart w:id="44" w:name="_Toc39115619"/>
      <w:bookmarkStart w:id="45" w:name="_Toc22568789"/>
      <w:bookmarkStart w:id="46" w:name="_Toc39115984"/>
      <w:bookmarkStart w:id="47" w:name="_Toc57004524"/>
      <w:bookmarkStart w:id="48" w:name="_Toc421116565"/>
      <w:bookmarkStart w:id="49" w:name="_Toc515006891"/>
      <w:bookmarkStart w:id="50" w:name="_Toc39115046"/>
      <w:bookmarkStart w:id="51" w:name="_Toc22570496"/>
      <w:r w:rsidRPr="00235044">
        <w:rPr>
          <w:rFonts w:hint="eastAsia"/>
          <w:color w:val="000000" w:themeColor="text1"/>
          <w:sz w:val="30"/>
        </w:rPr>
        <w:t>一、说</w:t>
      </w:r>
      <w:r w:rsidRPr="00235044">
        <w:rPr>
          <w:color w:val="000000" w:themeColor="text1"/>
          <w:sz w:val="30"/>
        </w:rPr>
        <w:t xml:space="preserve">    </w:t>
      </w:r>
      <w:r w:rsidRPr="00235044">
        <w:rPr>
          <w:rFonts w:hint="eastAsia"/>
          <w:color w:val="000000" w:themeColor="text1"/>
          <w:sz w:val="30"/>
        </w:rPr>
        <w:t>明</w:t>
      </w:r>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5D2F7A" w:rsidRPr="00235044" w:rsidRDefault="000220DE">
      <w:pPr>
        <w:numPr>
          <w:ilvl w:val="0"/>
          <w:numId w:val="2"/>
        </w:numPr>
        <w:tabs>
          <w:tab w:val="clear" w:pos="435"/>
          <w:tab w:val="left" w:pos="360"/>
        </w:tabs>
        <w:spacing w:line="360" w:lineRule="auto"/>
        <w:ind w:left="540" w:hanging="540"/>
        <w:rPr>
          <w:rFonts w:ascii="宋体"/>
          <w:b/>
          <w:color w:val="000000" w:themeColor="text1"/>
          <w:sz w:val="24"/>
        </w:rPr>
      </w:pPr>
      <w:r w:rsidRPr="00235044">
        <w:rPr>
          <w:rFonts w:ascii="宋体" w:hint="eastAsia"/>
          <w:b/>
          <w:color w:val="000000" w:themeColor="text1"/>
          <w:sz w:val="24"/>
        </w:rPr>
        <w:t>适用范围</w:t>
      </w:r>
    </w:p>
    <w:p w:rsidR="005D2F7A" w:rsidRPr="00235044" w:rsidRDefault="000220DE">
      <w:pPr>
        <w:numPr>
          <w:ilvl w:val="1"/>
          <w:numId w:val="2"/>
        </w:numPr>
        <w:spacing w:line="360" w:lineRule="auto"/>
        <w:rPr>
          <w:rFonts w:ascii="宋体"/>
          <w:color w:val="000000" w:themeColor="text1"/>
          <w:sz w:val="24"/>
        </w:rPr>
      </w:pPr>
      <w:r w:rsidRPr="00235044">
        <w:rPr>
          <w:rFonts w:ascii="宋体" w:hint="eastAsia"/>
          <w:color w:val="000000" w:themeColor="text1"/>
          <w:sz w:val="24"/>
        </w:rPr>
        <w:t xml:space="preserve">   本招标文件仅适用于河南省政府采购公开招标的</w:t>
      </w:r>
      <w:r w:rsidRPr="00235044">
        <w:rPr>
          <w:rFonts w:ascii="宋体" w:hAnsi="宋体" w:hint="eastAsia"/>
          <w:color w:val="000000" w:themeColor="text1"/>
          <w:kern w:val="0"/>
          <w:sz w:val="24"/>
          <w:lang w:val="zh-CN"/>
        </w:rPr>
        <w:t>设备和服务采购</w:t>
      </w:r>
      <w:r w:rsidRPr="00235044">
        <w:rPr>
          <w:rFonts w:ascii="宋体" w:hint="eastAsia"/>
          <w:color w:val="000000" w:themeColor="text1"/>
          <w:sz w:val="24"/>
        </w:rPr>
        <w:t>。</w:t>
      </w:r>
    </w:p>
    <w:p w:rsidR="005D2F7A" w:rsidRPr="00235044" w:rsidRDefault="000220DE">
      <w:pPr>
        <w:numPr>
          <w:ilvl w:val="0"/>
          <w:numId w:val="2"/>
        </w:numPr>
        <w:tabs>
          <w:tab w:val="clear" w:pos="435"/>
          <w:tab w:val="left" w:pos="360"/>
        </w:tabs>
        <w:spacing w:line="360" w:lineRule="auto"/>
        <w:ind w:left="720" w:hanging="720"/>
        <w:rPr>
          <w:rFonts w:ascii="宋体"/>
          <w:b/>
          <w:color w:val="000000" w:themeColor="text1"/>
          <w:sz w:val="24"/>
        </w:rPr>
      </w:pPr>
      <w:r w:rsidRPr="00235044">
        <w:rPr>
          <w:rFonts w:ascii="宋体" w:hint="eastAsia"/>
          <w:b/>
          <w:color w:val="000000" w:themeColor="text1"/>
          <w:sz w:val="24"/>
        </w:rPr>
        <w:t>定义</w:t>
      </w:r>
    </w:p>
    <w:p w:rsidR="005D2F7A" w:rsidRPr="00235044" w:rsidRDefault="000220DE">
      <w:pPr>
        <w:tabs>
          <w:tab w:val="left" w:pos="720"/>
        </w:tabs>
        <w:spacing w:line="360" w:lineRule="auto"/>
        <w:ind w:left="720" w:hanging="720"/>
        <w:rPr>
          <w:rFonts w:ascii="宋体"/>
          <w:color w:val="000000" w:themeColor="text1"/>
          <w:sz w:val="24"/>
        </w:rPr>
      </w:pPr>
      <w:r w:rsidRPr="00235044">
        <w:rPr>
          <w:rFonts w:ascii="宋体" w:hint="eastAsia"/>
          <w:color w:val="000000" w:themeColor="text1"/>
          <w:sz w:val="24"/>
        </w:rPr>
        <w:t>2.1   采购人</w:t>
      </w:r>
      <w:r w:rsidRPr="00235044">
        <w:rPr>
          <w:rFonts w:ascii="宋体"/>
          <w:color w:val="000000" w:themeColor="text1"/>
          <w:sz w:val="24"/>
        </w:rPr>
        <w:t>:</w:t>
      </w:r>
      <w:r w:rsidRPr="00235044">
        <w:rPr>
          <w:rFonts w:ascii="宋体" w:hint="eastAsia"/>
          <w:color w:val="000000" w:themeColor="text1"/>
          <w:sz w:val="24"/>
        </w:rPr>
        <w:t>“招标项目资料表”中所述的、依法进行政府采购的国家机关、事业单位、团体组织。</w:t>
      </w:r>
    </w:p>
    <w:p w:rsidR="005D2F7A" w:rsidRPr="00235044" w:rsidRDefault="000220DE">
      <w:pPr>
        <w:numPr>
          <w:ilvl w:val="1"/>
          <w:numId w:val="3"/>
        </w:numPr>
        <w:spacing w:line="360" w:lineRule="auto"/>
        <w:rPr>
          <w:rFonts w:ascii="宋体"/>
          <w:b/>
          <w:color w:val="000000" w:themeColor="text1"/>
          <w:sz w:val="24"/>
        </w:rPr>
      </w:pPr>
      <w:r w:rsidRPr="00235044">
        <w:rPr>
          <w:rFonts w:ascii="宋体" w:hint="eastAsia"/>
          <w:color w:val="000000" w:themeColor="text1"/>
          <w:sz w:val="24"/>
        </w:rPr>
        <w:t>招标代理机构：在《中国政府采购网》或《河南省政府采购网》进行登记，受采购人委托组织招标活动，在招标过程中负有相应责任的社会中介组织。</w:t>
      </w:r>
    </w:p>
    <w:p w:rsidR="005D2F7A" w:rsidRPr="00235044" w:rsidRDefault="000220DE">
      <w:pPr>
        <w:numPr>
          <w:ilvl w:val="1"/>
          <w:numId w:val="3"/>
        </w:numPr>
        <w:spacing w:line="360" w:lineRule="auto"/>
        <w:rPr>
          <w:rFonts w:ascii="宋体"/>
          <w:color w:val="000000" w:themeColor="text1"/>
          <w:sz w:val="24"/>
        </w:rPr>
      </w:pPr>
      <w:r w:rsidRPr="00235044">
        <w:rPr>
          <w:rFonts w:ascii="宋体" w:hint="eastAsia"/>
          <w:color w:val="000000" w:themeColor="text1"/>
          <w:sz w:val="24"/>
        </w:rPr>
        <w:t>合格投标人</w:t>
      </w:r>
    </w:p>
    <w:p w:rsidR="005D2F7A" w:rsidRPr="00235044" w:rsidRDefault="000220DE">
      <w:pPr>
        <w:tabs>
          <w:tab w:val="left" w:pos="720"/>
          <w:tab w:val="left" w:pos="1904"/>
        </w:tabs>
        <w:spacing w:line="360" w:lineRule="auto"/>
        <w:ind w:left="720"/>
        <w:rPr>
          <w:rFonts w:ascii="宋体"/>
          <w:color w:val="000000" w:themeColor="text1"/>
          <w:sz w:val="24"/>
        </w:rPr>
      </w:pPr>
      <w:r w:rsidRPr="00235044">
        <w:rPr>
          <w:rFonts w:ascii="宋体" w:hint="eastAsia"/>
          <w:color w:val="000000" w:themeColor="text1"/>
          <w:sz w:val="24"/>
        </w:rPr>
        <w:t>符合招标公告要求且办理过相关手续的投标人。</w:t>
      </w:r>
    </w:p>
    <w:p w:rsidR="005D2F7A" w:rsidRPr="00235044" w:rsidRDefault="000220DE">
      <w:pPr>
        <w:numPr>
          <w:ilvl w:val="1"/>
          <w:numId w:val="3"/>
        </w:numPr>
        <w:spacing w:line="360" w:lineRule="auto"/>
        <w:rPr>
          <w:rFonts w:ascii="宋体"/>
          <w:color w:val="000000" w:themeColor="text1"/>
          <w:sz w:val="24"/>
        </w:rPr>
      </w:pPr>
      <w:r w:rsidRPr="00235044">
        <w:rPr>
          <w:rFonts w:ascii="宋体" w:hint="eastAsia"/>
          <w:color w:val="000000" w:themeColor="text1"/>
          <w:sz w:val="24"/>
        </w:rPr>
        <w:t>中标人：接到并接受中标通知，最终被授予合同的投标人。</w:t>
      </w:r>
    </w:p>
    <w:p w:rsidR="005D2F7A" w:rsidRPr="00235044" w:rsidRDefault="000220DE">
      <w:pPr>
        <w:numPr>
          <w:ilvl w:val="1"/>
          <w:numId w:val="3"/>
        </w:numPr>
        <w:spacing w:line="360" w:lineRule="auto"/>
        <w:rPr>
          <w:rFonts w:ascii="宋体"/>
          <w:color w:val="000000" w:themeColor="text1"/>
          <w:sz w:val="24"/>
        </w:rPr>
      </w:pPr>
      <w:r w:rsidRPr="00235044">
        <w:rPr>
          <w:rFonts w:ascii="宋体" w:hint="eastAsia"/>
          <w:color w:val="000000" w:themeColor="text1"/>
          <w:sz w:val="24"/>
        </w:rPr>
        <w:t>投标文件：指投标人根据招标文件提交的所有文件</w:t>
      </w:r>
    </w:p>
    <w:p w:rsidR="005D2F7A" w:rsidRPr="00235044" w:rsidRDefault="000220DE">
      <w:pPr>
        <w:numPr>
          <w:ilvl w:val="1"/>
          <w:numId w:val="3"/>
        </w:numPr>
        <w:spacing w:line="360" w:lineRule="auto"/>
        <w:rPr>
          <w:rFonts w:ascii="宋体"/>
          <w:color w:val="000000" w:themeColor="text1"/>
          <w:sz w:val="24"/>
        </w:rPr>
      </w:pPr>
      <w:r w:rsidRPr="00235044">
        <w:rPr>
          <w:rFonts w:ascii="宋体" w:hint="eastAsia"/>
          <w:color w:val="000000" w:themeColor="text1"/>
          <w:sz w:val="24"/>
        </w:rPr>
        <w:t>投标人：根据河南省政府采购合同，向采购人提供货物、工程或者服务的法人、其他组织或者自然人。</w:t>
      </w:r>
    </w:p>
    <w:p w:rsidR="005D2F7A" w:rsidRPr="00235044" w:rsidRDefault="000220DE">
      <w:pPr>
        <w:numPr>
          <w:ilvl w:val="1"/>
          <w:numId w:val="3"/>
        </w:numPr>
        <w:spacing w:line="360" w:lineRule="auto"/>
        <w:ind w:rightChars="-73" w:right="-153"/>
        <w:rPr>
          <w:rFonts w:ascii="宋体"/>
          <w:color w:val="000000" w:themeColor="text1"/>
          <w:sz w:val="24"/>
        </w:rPr>
      </w:pPr>
      <w:r w:rsidRPr="00235044">
        <w:rPr>
          <w:rFonts w:ascii="宋体" w:hint="eastAsia"/>
          <w:color w:val="000000" w:themeColor="text1"/>
          <w:sz w:val="24"/>
        </w:rPr>
        <w:t>货物：指除了咨询服务以外的所有的物品、设备、装置和/或包括附件、备品备件、图纸、技术文件、用于运输和安装的包装、培训、维修和其他类似服务的供应。</w:t>
      </w:r>
    </w:p>
    <w:p w:rsidR="005D2F7A" w:rsidRPr="00235044" w:rsidRDefault="000220DE">
      <w:pPr>
        <w:numPr>
          <w:ilvl w:val="0"/>
          <w:numId w:val="3"/>
        </w:numPr>
        <w:spacing w:line="360" w:lineRule="auto"/>
        <w:rPr>
          <w:rFonts w:ascii="宋体"/>
          <w:b/>
          <w:color w:val="000000" w:themeColor="text1"/>
          <w:sz w:val="24"/>
        </w:rPr>
      </w:pPr>
      <w:r w:rsidRPr="00235044">
        <w:rPr>
          <w:rFonts w:ascii="宋体" w:hint="eastAsia"/>
          <w:b/>
          <w:color w:val="000000" w:themeColor="text1"/>
          <w:sz w:val="24"/>
        </w:rPr>
        <w:t>投标费用</w:t>
      </w:r>
    </w:p>
    <w:p w:rsidR="005D2F7A" w:rsidRPr="00235044" w:rsidRDefault="000220DE">
      <w:pPr>
        <w:numPr>
          <w:ilvl w:val="1"/>
          <w:numId w:val="4"/>
        </w:numPr>
        <w:tabs>
          <w:tab w:val="clear" w:pos="360"/>
          <w:tab w:val="left" w:pos="720"/>
          <w:tab w:val="left" w:pos="1904"/>
        </w:tabs>
        <w:spacing w:line="360" w:lineRule="auto"/>
        <w:ind w:left="720" w:hanging="720"/>
        <w:rPr>
          <w:rFonts w:ascii="宋体"/>
          <w:color w:val="000000" w:themeColor="text1"/>
          <w:sz w:val="24"/>
        </w:rPr>
      </w:pPr>
      <w:r w:rsidRPr="00235044">
        <w:rPr>
          <w:rFonts w:ascii="宋体" w:hint="eastAsia"/>
          <w:color w:val="000000" w:themeColor="text1"/>
          <w:sz w:val="24"/>
        </w:rPr>
        <w:t>无论投标过程中的作法和结果如何,投标人应自行承担所有与参加投标有关的全部费用，招标代理机构在任何情况下均无义务和责任承担上述费用。</w:t>
      </w:r>
    </w:p>
    <w:p w:rsidR="005D2F7A" w:rsidRPr="00235044" w:rsidRDefault="000220DE">
      <w:pPr>
        <w:pStyle w:val="3"/>
        <w:spacing w:line="360" w:lineRule="auto"/>
        <w:rPr>
          <w:color w:val="000000" w:themeColor="text1"/>
          <w:sz w:val="30"/>
        </w:rPr>
      </w:pPr>
      <w:bookmarkStart w:id="52" w:name="_Toc22570497"/>
      <w:bookmarkStart w:id="53" w:name="_Toc57004525"/>
      <w:bookmarkStart w:id="54" w:name="_Toc39116999"/>
      <w:bookmarkStart w:id="55" w:name="_Toc39115620"/>
      <w:bookmarkStart w:id="56" w:name="_Toc27964696"/>
      <w:bookmarkStart w:id="57" w:name="_Toc515006892"/>
      <w:bookmarkStart w:id="58" w:name="_Toc22723957"/>
      <w:bookmarkStart w:id="59" w:name="_Toc22953398"/>
      <w:bookmarkStart w:id="60" w:name="_Toc22568790"/>
      <w:bookmarkStart w:id="61" w:name="_Toc22804076"/>
      <w:bookmarkStart w:id="62" w:name="_Toc421116566"/>
      <w:bookmarkStart w:id="63" w:name="_Toc39115047"/>
      <w:bookmarkStart w:id="64" w:name="_Toc39115985"/>
      <w:bookmarkStart w:id="65" w:name="_Toc39118349"/>
      <w:r w:rsidRPr="00235044">
        <w:rPr>
          <w:rFonts w:hint="eastAsia"/>
          <w:color w:val="000000" w:themeColor="text1"/>
          <w:sz w:val="30"/>
        </w:rPr>
        <w:t>二、招标文件</w:t>
      </w:r>
      <w:bookmarkEnd w:id="52"/>
      <w:bookmarkEnd w:id="53"/>
      <w:bookmarkEnd w:id="54"/>
      <w:bookmarkEnd w:id="55"/>
      <w:bookmarkEnd w:id="56"/>
      <w:bookmarkEnd w:id="57"/>
      <w:bookmarkEnd w:id="58"/>
      <w:bookmarkEnd w:id="59"/>
      <w:bookmarkEnd w:id="60"/>
      <w:bookmarkEnd w:id="61"/>
      <w:bookmarkEnd w:id="62"/>
      <w:bookmarkEnd w:id="63"/>
      <w:bookmarkEnd w:id="64"/>
      <w:bookmarkEnd w:id="65"/>
    </w:p>
    <w:p w:rsidR="005D2F7A" w:rsidRPr="00235044" w:rsidRDefault="000220DE">
      <w:pPr>
        <w:numPr>
          <w:ilvl w:val="0"/>
          <w:numId w:val="4"/>
        </w:numPr>
        <w:tabs>
          <w:tab w:val="left" w:pos="1904"/>
        </w:tabs>
        <w:spacing w:line="360" w:lineRule="auto"/>
        <w:ind w:left="720" w:hanging="720"/>
        <w:rPr>
          <w:rFonts w:ascii="宋体"/>
          <w:b/>
          <w:color w:val="000000" w:themeColor="text1"/>
          <w:sz w:val="24"/>
        </w:rPr>
      </w:pPr>
      <w:r w:rsidRPr="00235044">
        <w:rPr>
          <w:rFonts w:ascii="宋体" w:hint="eastAsia"/>
          <w:b/>
          <w:color w:val="000000" w:themeColor="text1"/>
          <w:sz w:val="24"/>
        </w:rPr>
        <w:t>招标文件的构成</w:t>
      </w:r>
    </w:p>
    <w:p w:rsidR="005D2F7A" w:rsidRPr="00235044" w:rsidRDefault="000220DE">
      <w:pPr>
        <w:pStyle w:val="40"/>
        <w:numPr>
          <w:ilvl w:val="1"/>
          <w:numId w:val="4"/>
        </w:numPr>
        <w:tabs>
          <w:tab w:val="clear" w:pos="360"/>
          <w:tab w:val="left" w:pos="720"/>
        </w:tabs>
        <w:spacing w:line="360" w:lineRule="auto"/>
        <w:ind w:left="720" w:hanging="720"/>
        <w:rPr>
          <w:rFonts w:ascii="宋体" w:eastAsia="宋体"/>
          <w:color w:val="000000" w:themeColor="text1"/>
          <w:sz w:val="24"/>
        </w:rPr>
      </w:pPr>
      <w:r w:rsidRPr="00235044">
        <w:rPr>
          <w:rFonts w:ascii="宋体" w:eastAsia="宋体" w:hint="eastAsia"/>
          <w:color w:val="000000" w:themeColor="text1"/>
          <w:sz w:val="24"/>
        </w:rPr>
        <w:t>招标文件用以阐明本次招标的货物要求、招标投标程序和合同条件。</w:t>
      </w:r>
    </w:p>
    <w:p w:rsidR="005D2F7A" w:rsidRPr="00235044" w:rsidRDefault="000220DE">
      <w:pPr>
        <w:pStyle w:val="40"/>
        <w:tabs>
          <w:tab w:val="left" w:pos="720"/>
          <w:tab w:val="left" w:pos="1080"/>
        </w:tabs>
        <w:spacing w:line="360" w:lineRule="auto"/>
        <w:ind w:left="720" w:firstLine="0"/>
        <w:rPr>
          <w:rFonts w:eastAsia="宋体"/>
          <w:b/>
          <w:bCs/>
          <w:color w:val="000000" w:themeColor="text1"/>
          <w:sz w:val="24"/>
        </w:rPr>
      </w:pPr>
      <w:r w:rsidRPr="00235044">
        <w:rPr>
          <w:rFonts w:eastAsia="宋体" w:hint="eastAsia"/>
          <w:color w:val="000000" w:themeColor="text1"/>
          <w:sz w:val="24"/>
        </w:rPr>
        <w:t>招标文件由下述部分组成：</w:t>
      </w:r>
      <w:r w:rsidRPr="00235044">
        <w:rPr>
          <w:rFonts w:eastAsia="宋体" w:hint="eastAsia"/>
          <w:color w:val="000000" w:themeColor="text1"/>
          <w:sz w:val="24"/>
        </w:rPr>
        <w:t xml:space="preserve"> </w:t>
      </w:r>
    </w:p>
    <w:p w:rsidR="005D2F7A" w:rsidRPr="00235044" w:rsidRDefault="000220DE">
      <w:pPr>
        <w:pStyle w:val="5"/>
        <w:numPr>
          <w:ilvl w:val="0"/>
          <w:numId w:val="5"/>
        </w:numPr>
        <w:tabs>
          <w:tab w:val="left" w:pos="1080"/>
        </w:tabs>
        <w:spacing w:line="360" w:lineRule="auto"/>
        <w:rPr>
          <w:rFonts w:ascii="宋体" w:eastAsia="宋体"/>
          <w:color w:val="000000" w:themeColor="text1"/>
          <w:sz w:val="24"/>
        </w:rPr>
      </w:pPr>
      <w:r w:rsidRPr="00235044">
        <w:rPr>
          <w:rFonts w:ascii="宋体" w:eastAsia="宋体" w:hint="eastAsia"/>
          <w:color w:val="000000" w:themeColor="text1"/>
          <w:sz w:val="24"/>
        </w:rPr>
        <w:t>招标公告；</w:t>
      </w:r>
    </w:p>
    <w:p w:rsidR="005D2F7A" w:rsidRPr="00235044" w:rsidRDefault="000220DE">
      <w:pPr>
        <w:pStyle w:val="5"/>
        <w:numPr>
          <w:ilvl w:val="0"/>
          <w:numId w:val="5"/>
        </w:numPr>
        <w:tabs>
          <w:tab w:val="left" w:pos="1080"/>
        </w:tabs>
        <w:spacing w:line="360" w:lineRule="auto"/>
        <w:rPr>
          <w:rFonts w:ascii="宋体" w:eastAsia="宋体"/>
          <w:color w:val="000000" w:themeColor="text1"/>
          <w:sz w:val="24"/>
        </w:rPr>
      </w:pPr>
      <w:r w:rsidRPr="00235044">
        <w:rPr>
          <w:rFonts w:ascii="宋体" w:eastAsia="宋体" w:hint="eastAsia"/>
          <w:color w:val="000000" w:themeColor="text1"/>
          <w:sz w:val="24"/>
        </w:rPr>
        <w:t>投标人须知（包括密封、签署、盖章要求、投标报价要求、投标文件编制要求和投标保证金交纳方式等）；</w:t>
      </w:r>
    </w:p>
    <w:p w:rsidR="005D2F7A" w:rsidRPr="00235044" w:rsidRDefault="000220DE">
      <w:pPr>
        <w:pStyle w:val="5"/>
        <w:numPr>
          <w:ilvl w:val="0"/>
          <w:numId w:val="5"/>
        </w:numPr>
        <w:tabs>
          <w:tab w:val="left" w:pos="1080"/>
        </w:tabs>
        <w:spacing w:line="360" w:lineRule="auto"/>
        <w:rPr>
          <w:rFonts w:ascii="宋体" w:eastAsia="宋体"/>
          <w:color w:val="000000" w:themeColor="text1"/>
          <w:sz w:val="24"/>
        </w:rPr>
      </w:pPr>
      <w:r w:rsidRPr="00235044">
        <w:rPr>
          <w:rFonts w:ascii="宋体" w:eastAsia="宋体" w:hint="eastAsia"/>
          <w:color w:val="000000" w:themeColor="text1"/>
          <w:sz w:val="24"/>
        </w:rPr>
        <w:t>投标文件；</w:t>
      </w:r>
    </w:p>
    <w:p w:rsidR="005D2F7A" w:rsidRPr="00235044" w:rsidRDefault="000220DE">
      <w:pPr>
        <w:pStyle w:val="5"/>
        <w:numPr>
          <w:ilvl w:val="0"/>
          <w:numId w:val="5"/>
        </w:numPr>
        <w:tabs>
          <w:tab w:val="left" w:pos="1080"/>
        </w:tabs>
        <w:spacing w:line="360" w:lineRule="auto"/>
        <w:rPr>
          <w:rFonts w:ascii="宋体" w:eastAsia="宋体"/>
          <w:color w:val="000000" w:themeColor="text1"/>
          <w:sz w:val="24"/>
        </w:rPr>
      </w:pPr>
      <w:r w:rsidRPr="00235044">
        <w:rPr>
          <w:rFonts w:ascii="宋体" w:eastAsia="宋体" w:hint="eastAsia"/>
          <w:color w:val="000000" w:themeColor="text1"/>
          <w:sz w:val="24"/>
        </w:rPr>
        <w:lastRenderedPageBreak/>
        <w:t>合同条款</w:t>
      </w:r>
    </w:p>
    <w:p w:rsidR="005D2F7A" w:rsidRPr="00235044" w:rsidRDefault="000220DE">
      <w:pPr>
        <w:pStyle w:val="5"/>
        <w:numPr>
          <w:ilvl w:val="0"/>
          <w:numId w:val="5"/>
        </w:numPr>
        <w:tabs>
          <w:tab w:val="left" w:pos="1080"/>
        </w:tabs>
        <w:spacing w:line="360" w:lineRule="auto"/>
        <w:rPr>
          <w:rFonts w:ascii="宋体" w:eastAsia="宋体"/>
          <w:color w:val="000000" w:themeColor="text1"/>
          <w:sz w:val="24"/>
        </w:rPr>
      </w:pPr>
      <w:r w:rsidRPr="00235044">
        <w:rPr>
          <w:rFonts w:ascii="宋体" w:eastAsia="宋体" w:hint="eastAsia"/>
          <w:color w:val="000000" w:themeColor="text1"/>
          <w:sz w:val="24"/>
        </w:rPr>
        <w:t>合同（格式）</w:t>
      </w:r>
    </w:p>
    <w:bookmarkStart w:id="66" w:name="_Hlt25750934"/>
    <w:p w:rsidR="005D2F7A" w:rsidRPr="00235044" w:rsidRDefault="000220DE">
      <w:pPr>
        <w:pStyle w:val="5"/>
        <w:numPr>
          <w:ilvl w:val="0"/>
          <w:numId w:val="5"/>
        </w:numPr>
        <w:tabs>
          <w:tab w:val="left" w:pos="1080"/>
        </w:tabs>
        <w:spacing w:line="360" w:lineRule="auto"/>
        <w:rPr>
          <w:rFonts w:ascii="宋体" w:eastAsia="宋体"/>
          <w:color w:val="000000" w:themeColor="text1"/>
          <w:sz w:val="24"/>
        </w:rPr>
      </w:pPr>
      <w:r w:rsidRPr="00235044">
        <w:rPr>
          <w:rFonts w:ascii="宋体" w:eastAsia="宋体"/>
          <w:color w:val="000000" w:themeColor="text1"/>
          <w:sz w:val="24"/>
        </w:rPr>
        <w:fldChar w:fldCharType="begin"/>
      </w:r>
      <w:r w:rsidRPr="00235044">
        <w:rPr>
          <w:rFonts w:ascii="宋体" w:eastAsia="宋体"/>
          <w:color w:val="000000" w:themeColor="text1"/>
          <w:sz w:val="24"/>
        </w:rPr>
        <w:instrText xml:space="preserve"> HYPERLINK  \l "</w:instrText>
      </w:r>
      <w:r w:rsidRPr="00235044">
        <w:rPr>
          <w:rFonts w:ascii="宋体" w:eastAsia="宋体" w:hint="eastAsia"/>
          <w:color w:val="000000" w:themeColor="text1"/>
          <w:sz w:val="24"/>
        </w:rPr>
        <w:instrText>_合同条款</w:instrText>
      </w:r>
      <w:r w:rsidRPr="00235044">
        <w:rPr>
          <w:rFonts w:ascii="宋体" w:eastAsia="宋体"/>
          <w:color w:val="000000" w:themeColor="text1"/>
          <w:sz w:val="24"/>
        </w:rPr>
        <w:instrText xml:space="preserve">" </w:instrText>
      </w:r>
      <w:r w:rsidRPr="00235044">
        <w:rPr>
          <w:rFonts w:ascii="宋体" w:eastAsia="宋体"/>
          <w:color w:val="000000" w:themeColor="text1"/>
          <w:sz w:val="24"/>
        </w:rPr>
        <w:fldChar w:fldCharType="separate"/>
      </w:r>
      <w:r w:rsidRPr="00235044">
        <w:rPr>
          <w:rStyle w:val="af8"/>
          <w:rFonts w:ascii="宋体" w:eastAsia="宋体" w:hint="eastAsia"/>
          <w:color w:val="000000" w:themeColor="text1"/>
          <w:sz w:val="24"/>
          <w:u w:val="none"/>
        </w:rPr>
        <w:t>合同</w:t>
      </w:r>
      <w:bookmarkStart w:id="67" w:name="_Hlt18670964"/>
      <w:bookmarkStart w:id="68" w:name="_Hlt18670963"/>
      <w:r w:rsidRPr="00235044">
        <w:rPr>
          <w:rStyle w:val="af8"/>
          <w:rFonts w:ascii="宋体" w:eastAsia="宋体" w:hint="eastAsia"/>
          <w:color w:val="000000" w:themeColor="text1"/>
          <w:sz w:val="24"/>
          <w:u w:val="none"/>
        </w:rPr>
        <w:t>条</w:t>
      </w:r>
      <w:bookmarkEnd w:id="67"/>
      <w:bookmarkEnd w:id="68"/>
      <w:r w:rsidRPr="00235044">
        <w:rPr>
          <w:rStyle w:val="af8"/>
          <w:rFonts w:ascii="宋体" w:eastAsia="宋体" w:hint="eastAsia"/>
          <w:color w:val="000000" w:themeColor="text1"/>
          <w:sz w:val="24"/>
          <w:u w:val="none"/>
        </w:rPr>
        <w:t>款</w:t>
      </w:r>
      <w:r w:rsidRPr="00235044">
        <w:rPr>
          <w:rFonts w:ascii="宋体" w:eastAsia="宋体"/>
          <w:color w:val="000000" w:themeColor="text1"/>
          <w:sz w:val="24"/>
        </w:rPr>
        <w:fldChar w:fldCharType="end"/>
      </w:r>
      <w:bookmarkEnd w:id="66"/>
      <w:r w:rsidRPr="00235044">
        <w:rPr>
          <w:rFonts w:ascii="宋体" w:eastAsia="宋体" w:hint="eastAsia"/>
          <w:color w:val="000000" w:themeColor="text1"/>
          <w:sz w:val="24"/>
        </w:rPr>
        <w:t>资料表</w:t>
      </w:r>
    </w:p>
    <w:p w:rsidR="005D2F7A" w:rsidRPr="00235044" w:rsidRDefault="000220DE">
      <w:pPr>
        <w:pStyle w:val="5"/>
        <w:numPr>
          <w:ilvl w:val="0"/>
          <w:numId w:val="5"/>
        </w:numPr>
        <w:tabs>
          <w:tab w:val="left" w:pos="1080"/>
        </w:tabs>
        <w:spacing w:line="360" w:lineRule="auto"/>
        <w:rPr>
          <w:rFonts w:ascii="宋体" w:eastAsia="宋体" w:hAnsi="宋体"/>
          <w:color w:val="000000" w:themeColor="text1"/>
          <w:sz w:val="24"/>
          <w:szCs w:val="24"/>
        </w:rPr>
      </w:pPr>
      <w:r w:rsidRPr="00235044">
        <w:rPr>
          <w:rFonts w:ascii="宋体" w:eastAsia="宋体" w:hAnsi="宋体" w:hint="eastAsia"/>
          <w:bCs/>
          <w:color w:val="000000" w:themeColor="text1"/>
          <w:sz w:val="24"/>
          <w:szCs w:val="24"/>
        </w:rPr>
        <w:t>招标项目资料表</w:t>
      </w:r>
    </w:p>
    <w:p w:rsidR="005D2F7A" w:rsidRPr="00235044" w:rsidRDefault="000220DE">
      <w:pPr>
        <w:pStyle w:val="5"/>
        <w:numPr>
          <w:ilvl w:val="0"/>
          <w:numId w:val="5"/>
        </w:numPr>
        <w:tabs>
          <w:tab w:val="left" w:pos="1080"/>
        </w:tabs>
        <w:spacing w:line="360" w:lineRule="auto"/>
        <w:rPr>
          <w:rFonts w:ascii="宋体" w:eastAsia="宋体" w:hAnsi="宋体"/>
          <w:color w:val="000000" w:themeColor="text1"/>
          <w:sz w:val="24"/>
          <w:szCs w:val="24"/>
        </w:rPr>
      </w:pPr>
      <w:r w:rsidRPr="00235044">
        <w:rPr>
          <w:rFonts w:ascii="宋体" w:eastAsia="宋体" w:hAnsi="宋体" w:hint="eastAsia"/>
          <w:bCs/>
          <w:color w:val="000000" w:themeColor="text1"/>
          <w:sz w:val="24"/>
          <w:szCs w:val="24"/>
        </w:rPr>
        <w:t>招标项目需求及技术规格要求（以实际内容为准）</w:t>
      </w:r>
    </w:p>
    <w:p w:rsidR="005D2F7A" w:rsidRPr="00235044" w:rsidRDefault="000220DE">
      <w:pPr>
        <w:pStyle w:val="5"/>
        <w:numPr>
          <w:ilvl w:val="0"/>
          <w:numId w:val="5"/>
        </w:numPr>
        <w:tabs>
          <w:tab w:val="left" w:pos="1080"/>
        </w:tabs>
        <w:spacing w:line="360" w:lineRule="auto"/>
        <w:rPr>
          <w:rFonts w:ascii="宋体" w:eastAsia="宋体" w:hAnsi="宋体"/>
          <w:color w:val="000000" w:themeColor="text1"/>
          <w:sz w:val="24"/>
          <w:szCs w:val="24"/>
        </w:rPr>
      </w:pPr>
      <w:r w:rsidRPr="00235044">
        <w:rPr>
          <w:rFonts w:ascii="宋体" w:eastAsia="宋体" w:hAnsi="宋体" w:hint="eastAsia"/>
          <w:color w:val="000000" w:themeColor="text1"/>
          <w:sz w:val="24"/>
          <w:szCs w:val="24"/>
        </w:rPr>
        <w:t>评分标准</w:t>
      </w:r>
    </w:p>
    <w:p w:rsidR="005D2F7A" w:rsidRPr="00235044" w:rsidRDefault="000220DE">
      <w:pPr>
        <w:pStyle w:val="40"/>
        <w:numPr>
          <w:ilvl w:val="1"/>
          <w:numId w:val="4"/>
        </w:numPr>
        <w:tabs>
          <w:tab w:val="clear" w:pos="360"/>
          <w:tab w:val="left" w:pos="720"/>
        </w:tabs>
        <w:spacing w:line="360" w:lineRule="auto"/>
        <w:ind w:left="720" w:hanging="720"/>
        <w:rPr>
          <w:rFonts w:ascii="宋体" w:eastAsia="宋体" w:hAnsi="宋体"/>
          <w:color w:val="000000" w:themeColor="text1"/>
          <w:sz w:val="24"/>
        </w:rPr>
      </w:pPr>
      <w:r w:rsidRPr="00235044">
        <w:rPr>
          <w:rFonts w:eastAsia="宋体" w:hint="eastAsia"/>
          <w:color w:val="000000" w:themeColor="text1"/>
          <w:sz w:val="24"/>
        </w:rPr>
        <w:t>投标人应仔细阅读招标文件中投标人须知、合同条款的所有事项、格式要求和技术规范，按招标文件的要求提供投标文件，并保证所提供的全部资料的真实性，以使其投标对招标文件做出实质性响应，否则，将承担其投标被拒绝或废标的风险。</w:t>
      </w:r>
    </w:p>
    <w:p w:rsidR="005D2F7A" w:rsidRPr="00235044" w:rsidRDefault="000220DE">
      <w:pPr>
        <w:pStyle w:val="40"/>
        <w:numPr>
          <w:ilvl w:val="1"/>
          <w:numId w:val="4"/>
        </w:numPr>
        <w:tabs>
          <w:tab w:val="clear" w:pos="360"/>
          <w:tab w:val="left" w:pos="720"/>
        </w:tabs>
        <w:spacing w:line="360" w:lineRule="auto"/>
        <w:ind w:left="720" w:hanging="720"/>
        <w:rPr>
          <w:rFonts w:eastAsia="宋体"/>
          <w:color w:val="000000" w:themeColor="text1"/>
          <w:sz w:val="24"/>
        </w:rPr>
      </w:pPr>
      <w:r w:rsidRPr="00235044">
        <w:rPr>
          <w:rFonts w:eastAsia="宋体" w:hAnsi="宋体" w:hint="eastAsia"/>
          <w:color w:val="000000" w:themeColor="text1"/>
          <w:sz w:val="24"/>
        </w:rPr>
        <w:t>照抄或复印招标文件技术及商务要求的、手写的、未按规定签署的投标文件将导致废标。</w:t>
      </w:r>
    </w:p>
    <w:p w:rsidR="005D2F7A" w:rsidRPr="00235044" w:rsidRDefault="000220DE">
      <w:pPr>
        <w:pStyle w:val="40"/>
        <w:numPr>
          <w:ilvl w:val="1"/>
          <w:numId w:val="4"/>
        </w:numPr>
        <w:tabs>
          <w:tab w:val="clear" w:pos="360"/>
          <w:tab w:val="left" w:pos="720"/>
        </w:tabs>
        <w:spacing w:line="360" w:lineRule="auto"/>
        <w:ind w:left="720" w:hanging="720"/>
        <w:rPr>
          <w:rFonts w:eastAsia="宋体"/>
          <w:color w:val="000000" w:themeColor="text1"/>
          <w:sz w:val="24"/>
        </w:rPr>
      </w:pPr>
      <w:r w:rsidRPr="00235044">
        <w:rPr>
          <w:rFonts w:eastAsia="宋体" w:hint="eastAsia"/>
          <w:color w:val="000000" w:themeColor="text1"/>
          <w:sz w:val="24"/>
        </w:rPr>
        <w:t>如果第一卷和第二卷对同一事项的描述有冲突或矛盾，除非采购人或招标代理机构另有解释，以第二卷为准。</w:t>
      </w:r>
    </w:p>
    <w:p w:rsidR="005D2F7A" w:rsidRPr="00235044" w:rsidRDefault="000220DE">
      <w:pPr>
        <w:numPr>
          <w:ilvl w:val="0"/>
          <w:numId w:val="4"/>
        </w:numPr>
        <w:spacing w:line="360" w:lineRule="auto"/>
        <w:ind w:left="720" w:hanging="720"/>
        <w:rPr>
          <w:rFonts w:ascii="宋体"/>
          <w:b/>
          <w:color w:val="000000" w:themeColor="text1"/>
          <w:sz w:val="24"/>
        </w:rPr>
      </w:pPr>
      <w:r w:rsidRPr="00235044">
        <w:rPr>
          <w:rFonts w:ascii="宋体" w:hint="eastAsia"/>
          <w:b/>
          <w:color w:val="000000" w:themeColor="text1"/>
          <w:sz w:val="24"/>
        </w:rPr>
        <w:t>招标文件的澄清</w:t>
      </w:r>
    </w:p>
    <w:p w:rsidR="005D2F7A" w:rsidRPr="00235044" w:rsidRDefault="000220DE">
      <w:pPr>
        <w:spacing w:line="360" w:lineRule="auto"/>
        <w:ind w:left="360"/>
        <w:rPr>
          <w:rFonts w:ascii="宋体" w:hAnsi="宋体"/>
          <w:color w:val="000000" w:themeColor="text1"/>
          <w:sz w:val="24"/>
        </w:rPr>
      </w:pPr>
      <w:r w:rsidRPr="00235044">
        <w:rPr>
          <w:rFonts w:ascii="宋体" w:hAnsi="宋体"/>
          <w:color w:val="000000" w:themeColor="text1"/>
          <w:sz w:val="24"/>
        </w:rPr>
        <w:t>5</w:t>
      </w:r>
      <w:r w:rsidRPr="00235044">
        <w:rPr>
          <w:rFonts w:ascii="宋体" w:hAnsi="宋体" w:hint="eastAsia"/>
          <w:color w:val="000000" w:themeColor="text1"/>
          <w:sz w:val="24"/>
        </w:rPr>
        <w:t>.1 投标人有权要求采购代理机构对招标文件中的有关问题进行答疑、澄清。</w:t>
      </w:r>
    </w:p>
    <w:p w:rsidR="005D2F7A" w:rsidRPr="00235044" w:rsidRDefault="000220DE">
      <w:pPr>
        <w:spacing w:line="360" w:lineRule="auto"/>
        <w:ind w:left="360"/>
        <w:rPr>
          <w:rFonts w:ascii="宋体" w:hAnsi="宋体"/>
          <w:color w:val="000000" w:themeColor="text1"/>
          <w:sz w:val="24"/>
        </w:rPr>
      </w:pPr>
      <w:r w:rsidRPr="00235044">
        <w:rPr>
          <w:rFonts w:ascii="宋体" w:hAnsi="宋体"/>
          <w:color w:val="000000" w:themeColor="text1"/>
          <w:sz w:val="24"/>
        </w:rPr>
        <w:t>5</w:t>
      </w:r>
      <w:r w:rsidRPr="00235044">
        <w:rPr>
          <w:rFonts w:ascii="宋体" w:hAnsi="宋体" w:hint="eastAsia"/>
          <w:color w:val="000000" w:themeColor="text1"/>
          <w:sz w:val="24"/>
        </w:rPr>
        <w:t>.2 投标人对招标文件如有疑问，应在开标前15天在交易平台上进行提问，要求采购人对招标文件予以澄清。</w:t>
      </w:r>
    </w:p>
    <w:p w:rsidR="005D2F7A" w:rsidRPr="00235044" w:rsidRDefault="000220DE">
      <w:pPr>
        <w:spacing w:line="360" w:lineRule="auto"/>
        <w:ind w:left="360"/>
        <w:rPr>
          <w:color w:val="000000" w:themeColor="text1"/>
          <w:sz w:val="24"/>
        </w:rPr>
      </w:pPr>
      <w:r w:rsidRPr="00235044">
        <w:rPr>
          <w:rFonts w:ascii="宋体" w:hAnsi="宋体"/>
          <w:color w:val="000000" w:themeColor="text1"/>
          <w:sz w:val="24"/>
        </w:rPr>
        <w:t>5</w:t>
      </w:r>
      <w:r w:rsidRPr="00235044">
        <w:rPr>
          <w:rFonts w:ascii="宋体" w:hAnsi="宋体" w:hint="eastAsia"/>
          <w:color w:val="000000" w:themeColor="text1"/>
          <w:sz w:val="24"/>
        </w:rPr>
        <w:t>.3 投标人在收到澄清后，应在24小时内在交易平台上回复确认已收到该</w:t>
      </w:r>
      <w:proofErr w:type="gramStart"/>
      <w:r w:rsidRPr="00235044">
        <w:rPr>
          <w:rFonts w:ascii="宋体" w:hAnsi="宋体" w:hint="eastAsia"/>
          <w:color w:val="000000" w:themeColor="text1"/>
          <w:sz w:val="24"/>
        </w:rPr>
        <w:t>澄清因</w:t>
      </w:r>
      <w:proofErr w:type="gramEnd"/>
      <w:r w:rsidRPr="00235044">
        <w:rPr>
          <w:rFonts w:ascii="宋体" w:hAnsi="宋体" w:hint="eastAsia"/>
          <w:color w:val="000000" w:themeColor="text1"/>
          <w:sz w:val="24"/>
        </w:rPr>
        <w:t>交易中心平台在开标前具有保密性，投标人在投标截止时间前须自行查看项目进展、变更通知、澄清及回复，因投标人未及时查看而造成的后果自负。</w:t>
      </w:r>
    </w:p>
    <w:p w:rsidR="005D2F7A" w:rsidRPr="00235044" w:rsidRDefault="000220DE">
      <w:pPr>
        <w:numPr>
          <w:ilvl w:val="0"/>
          <w:numId w:val="4"/>
        </w:numPr>
        <w:spacing w:line="360" w:lineRule="auto"/>
        <w:ind w:left="720" w:hanging="720"/>
        <w:rPr>
          <w:b/>
          <w:color w:val="000000" w:themeColor="text1"/>
          <w:sz w:val="24"/>
        </w:rPr>
      </w:pPr>
      <w:r w:rsidRPr="00235044">
        <w:rPr>
          <w:rFonts w:hint="eastAsia"/>
          <w:b/>
          <w:color w:val="000000" w:themeColor="text1"/>
          <w:sz w:val="24"/>
        </w:rPr>
        <w:t>招标文件的修改</w:t>
      </w:r>
    </w:p>
    <w:p w:rsidR="005D2F7A" w:rsidRPr="00235044" w:rsidRDefault="000220DE">
      <w:pPr>
        <w:numPr>
          <w:ilvl w:val="1"/>
          <w:numId w:val="4"/>
        </w:numPr>
        <w:tabs>
          <w:tab w:val="clear" w:pos="360"/>
          <w:tab w:val="left" w:pos="720"/>
          <w:tab w:val="left" w:pos="1904"/>
        </w:tabs>
        <w:spacing w:line="360" w:lineRule="auto"/>
        <w:ind w:left="720" w:hanging="720"/>
        <w:rPr>
          <w:rFonts w:ascii="宋体"/>
          <w:color w:val="000000" w:themeColor="text1"/>
          <w:sz w:val="24"/>
        </w:rPr>
      </w:pPr>
      <w:r w:rsidRPr="00235044">
        <w:rPr>
          <w:rFonts w:hint="eastAsia"/>
          <w:color w:val="000000" w:themeColor="text1"/>
          <w:sz w:val="24"/>
        </w:rPr>
        <w:t>在招标公告中所述的投标截止日期十五（</w:t>
      </w:r>
      <w:r w:rsidRPr="00235044">
        <w:rPr>
          <w:rFonts w:hint="eastAsia"/>
          <w:color w:val="000000" w:themeColor="text1"/>
          <w:sz w:val="24"/>
        </w:rPr>
        <w:t>15</w:t>
      </w:r>
      <w:r w:rsidRPr="00235044">
        <w:rPr>
          <w:rFonts w:hint="eastAsia"/>
          <w:color w:val="000000" w:themeColor="text1"/>
          <w:sz w:val="24"/>
        </w:rPr>
        <w:t>）日前，招标代理机构可主动地或在解答投标人提出的澄清问题时对招标文件进行修改。</w:t>
      </w:r>
    </w:p>
    <w:p w:rsidR="005D2F7A" w:rsidRPr="00235044" w:rsidRDefault="000220DE">
      <w:pPr>
        <w:tabs>
          <w:tab w:val="left" w:pos="720"/>
          <w:tab w:val="left" w:pos="1904"/>
        </w:tabs>
        <w:spacing w:line="360" w:lineRule="auto"/>
        <w:rPr>
          <w:rFonts w:ascii="宋体" w:hAnsi="宋体"/>
          <w:color w:val="000000" w:themeColor="text1"/>
          <w:sz w:val="24"/>
        </w:rPr>
      </w:pPr>
      <w:bookmarkStart w:id="69" w:name="_Toc27964697"/>
      <w:bookmarkStart w:id="70" w:name="_Toc22723958"/>
      <w:bookmarkStart w:id="71" w:name="_Toc22570498"/>
      <w:bookmarkStart w:id="72" w:name="_Toc39115621"/>
      <w:bookmarkStart w:id="73" w:name="_Toc39115986"/>
      <w:bookmarkStart w:id="74" w:name="_Toc22953399"/>
      <w:bookmarkStart w:id="75" w:name="_Toc39115048"/>
      <w:bookmarkStart w:id="76" w:name="_Toc57004526"/>
      <w:bookmarkStart w:id="77" w:name="_Toc22568791"/>
      <w:bookmarkStart w:id="78" w:name="_Toc39117000"/>
      <w:bookmarkStart w:id="79" w:name="_Toc515006893"/>
      <w:bookmarkStart w:id="80" w:name="_Toc39118350"/>
      <w:bookmarkStart w:id="81" w:name="_Toc22804077"/>
      <w:bookmarkStart w:id="82" w:name="_Toc421116567"/>
      <w:r w:rsidRPr="00235044">
        <w:rPr>
          <w:rFonts w:ascii="宋体" w:hAnsi="宋体" w:hint="eastAsia"/>
          <w:color w:val="000000" w:themeColor="text1"/>
          <w:sz w:val="24"/>
        </w:rPr>
        <w:t>6.2</w:t>
      </w:r>
      <w:r w:rsidRPr="00235044">
        <w:rPr>
          <w:rFonts w:ascii="宋体" w:hAnsi="宋体" w:hint="eastAsia"/>
          <w:color w:val="000000" w:themeColor="text1"/>
          <w:sz w:val="24"/>
        </w:rPr>
        <w:tab/>
        <w:t>采购人对采购文件如有修改，将通过交易中心平台系统发给所有购买采购文件的供应商。</w:t>
      </w:r>
    </w:p>
    <w:p w:rsidR="005D2F7A" w:rsidRPr="00235044" w:rsidRDefault="000220DE">
      <w:pPr>
        <w:tabs>
          <w:tab w:val="left" w:pos="720"/>
          <w:tab w:val="left" w:pos="1904"/>
        </w:tabs>
        <w:spacing w:line="360" w:lineRule="auto"/>
        <w:rPr>
          <w:rFonts w:ascii="宋体"/>
          <w:color w:val="000000" w:themeColor="text1"/>
          <w:sz w:val="24"/>
        </w:rPr>
      </w:pPr>
      <w:r w:rsidRPr="00235044">
        <w:rPr>
          <w:rFonts w:ascii="宋体" w:hAnsi="宋体" w:hint="eastAsia"/>
          <w:color w:val="000000" w:themeColor="text1"/>
          <w:sz w:val="24"/>
        </w:rPr>
        <w:t>6.3</w:t>
      </w:r>
      <w:r w:rsidRPr="00235044">
        <w:rPr>
          <w:rFonts w:ascii="宋体" w:hAnsi="宋体" w:hint="eastAsia"/>
          <w:color w:val="000000" w:themeColor="text1"/>
          <w:sz w:val="24"/>
        </w:rPr>
        <w:tab/>
        <w:t>为使供应商有充分时间对采购文件的修改部分进行研究或由于其他原因，采购人可以决定延长开始日期，代理机构将通过河南省政府采购网和河南省公共资源交易中心网站“变更公告”或系统内部“答疑文件”告知供应商。</w:t>
      </w:r>
    </w:p>
    <w:p w:rsidR="005D2F7A" w:rsidRPr="00235044" w:rsidRDefault="000220DE">
      <w:pPr>
        <w:pStyle w:val="3"/>
        <w:spacing w:line="360" w:lineRule="auto"/>
        <w:rPr>
          <w:color w:val="000000" w:themeColor="text1"/>
          <w:sz w:val="30"/>
        </w:rPr>
      </w:pPr>
      <w:r w:rsidRPr="00235044">
        <w:rPr>
          <w:rFonts w:hint="eastAsia"/>
          <w:color w:val="000000" w:themeColor="text1"/>
          <w:sz w:val="30"/>
        </w:rPr>
        <w:lastRenderedPageBreak/>
        <w:t>三、投标文件的编写</w:t>
      </w:r>
      <w:bookmarkEnd w:id="69"/>
      <w:bookmarkEnd w:id="70"/>
      <w:bookmarkEnd w:id="71"/>
      <w:bookmarkEnd w:id="72"/>
      <w:bookmarkEnd w:id="73"/>
      <w:bookmarkEnd w:id="74"/>
      <w:bookmarkEnd w:id="75"/>
      <w:bookmarkEnd w:id="76"/>
      <w:bookmarkEnd w:id="77"/>
      <w:bookmarkEnd w:id="78"/>
      <w:bookmarkEnd w:id="79"/>
      <w:bookmarkEnd w:id="80"/>
      <w:bookmarkEnd w:id="81"/>
      <w:bookmarkEnd w:id="82"/>
    </w:p>
    <w:p w:rsidR="005D2F7A" w:rsidRPr="00235044" w:rsidRDefault="000220DE">
      <w:pPr>
        <w:numPr>
          <w:ilvl w:val="0"/>
          <w:numId w:val="4"/>
        </w:numPr>
        <w:tabs>
          <w:tab w:val="left" w:pos="1904"/>
        </w:tabs>
        <w:spacing w:line="360" w:lineRule="auto"/>
        <w:rPr>
          <w:rFonts w:ascii="宋体"/>
          <w:b/>
          <w:color w:val="000000" w:themeColor="text1"/>
          <w:sz w:val="24"/>
        </w:rPr>
      </w:pPr>
      <w:r w:rsidRPr="00235044">
        <w:rPr>
          <w:rFonts w:ascii="宋体" w:hint="eastAsia"/>
          <w:b/>
          <w:color w:val="000000" w:themeColor="text1"/>
          <w:sz w:val="24"/>
        </w:rPr>
        <w:t>投标语言</w:t>
      </w:r>
    </w:p>
    <w:p w:rsidR="005D2F7A" w:rsidRPr="00235044" w:rsidRDefault="000220DE">
      <w:pPr>
        <w:tabs>
          <w:tab w:val="left" w:pos="720"/>
          <w:tab w:val="left" w:pos="1904"/>
        </w:tabs>
        <w:spacing w:line="360" w:lineRule="auto"/>
        <w:ind w:left="720" w:hanging="720"/>
        <w:rPr>
          <w:rFonts w:ascii="宋体"/>
          <w:color w:val="000000" w:themeColor="text1"/>
          <w:sz w:val="24"/>
        </w:rPr>
      </w:pPr>
      <w:r w:rsidRPr="00235044">
        <w:rPr>
          <w:rFonts w:ascii="宋体" w:hint="eastAsia"/>
          <w:color w:val="000000" w:themeColor="text1"/>
          <w:sz w:val="24"/>
        </w:rPr>
        <w:t>7.1   投标文件以及投标人所有与采购人及招标代理机构就投标来往的函电均使用中文。投标人提供的外文资料应附有相应的中文译本，并以中文译本为准。</w:t>
      </w:r>
    </w:p>
    <w:p w:rsidR="005D2F7A" w:rsidRPr="00235044" w:rsidRDefault="000220DE">
      <w:pPr>
        <w:numPr>
          <w:ilvl w:val="0"/>
          <w:numId w:val="4"/>
        </w:numPr>
        <w:tabs>
          <w:tab w:val="left" w:pos="1904"/>
        </w:tabs>
        <w:spacing w:line="360" w:lineRule="auto"/>
        <w:rPr>
          <w:rFonts w:ascii="宋体"/>
          <w:b/>
          <w:color w:val="000000" w:themeColor="text1"/>
          <w:sz w:val="24"/>
        </w:rPr>
      </w:pPr>
      <w:r w:rsidRPr="00235044">
        <w:rPr>
          <w:rFonts w:ascii="宋体" w:hint="eastAsia"/>
          <w:b/>
          <w:color w:val="000000" w:themeColor="text1"/>
          <w:sz w:val="24"/>
        </w:rPr>
        <w:t>投标文件计量单位</w:t>
      </w:r>
    </w:p>
    <w:p w:rsidR="005D2F7A" w:rsidRPr="00235044" w:rsidRDefault="000220DE">
      <w:pPr>
        <w:pStyle w:val="5"/>
        <w:tabs>
          <w:tab w:val="left" w:pos="721"/>
        </w:tabs>
        <w:spacing w:line="360" w:lineRule="auto"/>
        <w:ind w:left="360" w:hanging="360"/>
        <w:rPr>
          <w:rFonts w:ascii="宋体" w:eastAsia="宋体"/>
          <w:color w:val="000000" w:themeColor="text1"/>
          <w:sz w:val="24"/>
        </w:rPr>
      </w:pPr>
      <w:r w:rsidRPr="00235044">
        <w:rPr>
          <w:rFonts w:ascii="宋体" w:eastAsia="宋体" w:hint="eastAsia"/>
          <w:color w:val="000000" w:themeColor="text1"/>
          <w:sz w:val="24"/>
        </w:rPr>
        <w:t>8.1   除在招标文件的技术文件中另有规定外，计量单位均使用公制计量单位。</w:t>
      </w:r>
    </w:p>
    <w:p w:rsidR="005D2F7A" w:rsidRPr="00235044" w:rsidRDefault="000220DE">
      <w:pPr>
        <w:numPr>
          <w:ilvl w:val="0"/>
          <w:numId w:val="4"/>
        </w:numPr>
        <w:tabs>
          <w:tab w:val="left" w:pos="1904"/>
        </w:tabs>
        <w:spacing w:line="360" w:lineRule="auto"/>
        <w:rPr>
          <w:rFonts w:ascii="宋体"/>
          <w:b/>
          <w:color w:val="000000" w:themeColor="text1"/>
          <w:sz w:val="24"/>
        </w:rPr>
      </w:pPr>
      <w:r w:rsidRPr="00235044">
        <w:rPr>
          <w:rFonts w:ascii="宋体" w:hint="eastAsia"/>
          <w:b/>
          <w:color w:val="000000" w:themeColor="text1"/>
          <w:sz w:val="24"/>
        </w:rPr>
        <w:t>投标文件的组成</w:t>
      </w:r>
    </w:p>
    <w:p w:rsidR="005D2F7A" w:rsidRPr="00235044" w:rsidRDefault="000220DE">
      <w:pPr>
        <w:numPr>
          <w:ilvl w:val="1"/>
          <w:numId w:val="4"/>
        </w:numPr>
        <w:tabs>
          <w:tab w:val="clear" w:pos="360"/>
          <w:tab w:val="left" w:pos="720"/>
        </w:tabs>
        <w:spacing w:line="360" w:lineRule="auto"/>
        <w:ind w:left="720" w:hanging="720"/>
        <w:rPr>
          <w:rFonts w:ascii="宋体"/>
          <w:color w:val="000000" w:themeColor="text1"/>
          <w:sz w:val="24"/>
        </w:rPr>
      </w:pPr>
      <w:r w:rsidRPr="00235044">
        <w:rPr>
          <w:rFonts w:ascii="宋体" w:hint="eastAsia"/>
          <w:color w:val="000000" w:themeColor="text1"/>
          <w:sz w:val="24"/>
        </w:rPr>
        <w:t>投标文件包括下列部分：</w:t>
      </w:r>
    </w:p>
    <w:p w:rsidR="005D2F7A" w:rsidRPr="00235044" w:rsidRDefault="000220DE">
      <w:pPr>
        <w:numPr>
          <w:ilvl w:val="1"/>
          <w:numId w:val="4"/>
        </w:numPr>
        <w:tabs>
          <w:tab w:val="left" w:pos="1260"/>
        </w:tabs>
        <w:spacing w:line="360" w:lineRule="auto"/>
        <w:rPr>
          <w:rFonts w:ascii="宋体" w:hAnsi="宋体"/>
          <w:color w:val="000000" w:themeColor="text1"/>
          <w:sz w:val="24"/>
        </w:rPr>
      </w:pPr>
      <w:r w:rsidRPr="00235044">
        <w:rPr>
          <w:rFonts w:ascii="宋体" w:hAnsi="宋体" w:hint="eastAsia"/>
          <w:color w:val="000000" w:themeColor="text1"/>
          <w:sz w:val="24"/>
        </w:rPr>
        <w:t xml:space="preserve">   按照本须知第10、11和12条要求填写的投标书、投标报价表</w:t>
      </w:r>
      <w:proofErr w:type="gramStart"/>
      <w:r w:rsidRPr="00235044">
        <w:rPr>
          <w:rFonts w:ascii="宋体" w:hAnsi="宋体" w:hint="eastAsia"/>
          <w:color w:val="000000" w:themeColor="text1"/>
          <w:sz w:val="24"/>
        </w:rPr>
        <w:t>和供唱标</w:t>
      </w:r>
      <w:proofErr w:type="gramEnd"/>
      <w:r w:rsidRPr="00235044">
        <w:rPr>
          <w:rFonts w:ascii="宋体" w:hAnsi="宋体" w:hint="eastAsia"/>
          <w:color w:val="000000" w:themeColor="text1"/>
          <w:sz w:val="24"/>
        </w:rPr>
        <w:t>时使用的、单独密封的开标一览表等；</w:t>
      </w:r>
    </w:p>
    <w:p w:rsidR="005D2F7A" w:rsidRPr="00235044" w:rsidRDefault="000220DE">
      <w:pPr>
        <w:numPr>
          <w:ilvl w:val="1"/>
          <w:numId w:val="4"/>
        </w:numPr>
        <w:tabs>
          <w:tab w:val="left" w:pos="1260"/>
        </w:tabs>
        <w:spacing w:line="360" w:lineRule="auto"/>
        <w:rPr>
          <w:rFonts w:ascii="宋体" w:hAnsi="宋体"/>
          <w:color w:val="000000" w:themeColor="text1"/>
          <w:sz w:val="24"/>
        </w:rPr>
      </w:pPr>
      <w:r w:rsidRPr="00235044">
        <w:rPr>
          <w:rFonts w:ascii="宋体" w:hAnsi="宋体" w:hint="eastAsia"/>
          <w:color w:val="000000" w:themeColor="text1"/>
          <w:sz w:val="24"/>
        </w:rPr>
        <w:t xml:space="preserve">   按照本须知第13条要求出具的资格证明文件；</w:t>
      </w:r>
    </w:p>
    <w:p w:rsidR="005D2F7A" w:rsidRPr="00235044" w:rsidRDefault="000220DE">
      <w:pPr>
        <w:numPr>
          <w:ilvl w:val="2"/>
          <w:numId w:val="4"/>
        </w:numPr>
        <w:spacing w:line="360" w:lineRule="auto"/>
        <w:rPr>
          <w:rFonts w:ascii="宋体" w:hAnsi="宋体"/>
          <w:color w:val="000000" w:themeColor="text1"/>
          <w:sz w:val="24"/>
        </w:rPr>
      </w:pPr>
      <w:r w:rsidRPr="00235044">
        <w:rPr>
          <w:rFonts w:ascii="宋体" w:hAnsi="宋体" w:hint="eastAsia"/>
          <w:color w:val="000000" w:themeColor="text1"/>
          <w:sz w:val="24"/>
        </w:rPr>
        <w:t>详见第七章第9项</w:t>
      </w:r>
    </w:p>
    <w:p w:rsidR="005D2F7A" w:rsidRPr="00235044" w:rsidRDefault="000220DE">
      <w:pPr>
        <w:spacing w:line="360" w:lineRule="auto"/>
        <w:ind w:left="1140"/>
        <w:rPr>
          <w:rFonts w:ascii="宋体" w:hAnsi="宋体"/>
          <w:color w:val="000000" w:themeColor="text1"/>
          <w:sz w:val="24"/>
        </w:rPr>
      </w:pPr>
      <w:r w:rsidRPr="00235044">
        <w:rPr>
          <w:rFonts w:ascii="宋体" w:hAnsi="宋体" w:hint="eastAsia"/>
          <w:color w:val="000000" w:themeColor="text1"/>
          <w:sz w:val="24"/>
        </w:rPr>
        <w:t>上述文件应证明投标人是合格的，而且中标后有能力履行合同。</w:t>
      </w:r>
    </w:p>
    <w:p w:rsidR="005D2F7A" w:rsidRPr="00235044" w:rsidRDefault="000220DE">
      <w:pPr>
        <w:numPr>
          <w:ilvl w:val="1"/>
          <w:numId w:val="4"/>
        </w:numPr>
        <w:tabs>
          <w:tab w:val="left" w:pos="1260"/>
        </w:tabs>
        <w:spacing w:line="360" w:lineRule="auto"/>
        <w:rPr>
          <w:rFonts w:ascii="宋体" w:hAnsi="宋体"/>
          <w:color w:val="000000" w:themeColor="text1"/>
          <w:sz w:val="24"/>
        </w:rPr>
      </w:pPr>
      <w:r w:rsidRPr="00235044">
        <w:rPr>
          <w:rFonts w:ascii="宋体" w:hAnsi="宋体" w:hint="eastAsia"/>
          <w:color w:val="000000" w:themeColor="text1"/>
          <w:sz w:val="24"/>
        </w:rPr>
        <w:t xml:space="preserve">   按照本须知第14条要求出具的证明文件，证明投标人提供的货物及服务是合格的，且符合招标文件规定；</w:t>
      </w:r>
    </w:p>
    <w:p w:rsidR="005D2F7A" w:rsidRPr="00235044" w:rsidRDefault="000220DE">
      <w:pPr>
        <w:numPr>
          <w:ilvl w:val="1"/>
          <w:numId w:val="4"/>
        </w:numPr>
        <w:tabs>
          <w:tab w:val="left" w:pos="900"/>
          <w:tab w:val="left" w:pos="1080"/>
          <w:tab w:val="left" w:pos="1260"/>
          <w:tab w:val="left" w:pos="1500"/>
        </w:tabs>
        <w:spacing w:line="360" w:lineRule="auto"/>
        <w:rPr>
          <w:rFonts w:ascii="宋体" w:hAnsi="宋体"/>
          <w:color w:val="000000" w:themeColor="text1"/>
          <w:sz w:val="24"/>
        </w:rPr>
      </w:pPr>
      <w:r w:rsidRPr="00235044">
        <w:rPr>
          <w:rFonts w:ascii="宋体" w:hAnsi="宋体" w:hint="eastAsia"/>
          <w:color w:val="000000" w:themeColor="text1"/>
          <w:sz w:val="24"/>
        </w:rPr>
        <w:t xml:space="preserve">   按照本须知第15条规定提交的投标保证金。</w:t>
      </w:r>
    </w:p>
    <w:p w:rsidR="005D2F7A" w:rsidRPr="00235044" w:rsidRDefault="000220DE">
      <w:pPr>
        <w:numPr>
          <w:ilvl w:val="1"/>
          <w:numId w:val="4"/>
        </w:numPr>
        <w:tabs>
          <w:tab w:val="clear" w:pos="360"/>
          <w:tab w:val="left" w:pos="720"/>
        </w:tabs>
        <w:spacing w:line="360" w:lineRule="auto"/>
        <w:ind w:left="720" w:hanging="720"/>
        <w:rPr>
          <w:rFonts w:ascii="宋体"/>
          <w:color w:val="000000" w:themeColor="text1"/>
          <w:sz w:val="24"/>
        </w:rPr>
      </w:pPr>
      <w:r w:rsidRPr="00235044">
        <w:rPr>
          <w:rFonts w:ascii="宋体" w:hint="eastAsia"/>
          <w:color w:val="000000" w:themeColor="text1"/>
          <w:sz w:val="24"/>
        </w:rPr>
        <w:t>招标文件中的每个分包（捆），是项目招标不可拆分的最小投标单元，投标人必须按此分包（捆）编制投标文件，提交相应的文件资料，拆包投标将视为漏项或非实质性响应予以废标。投标人如同时投标多包，可提交一套资质证明文件。</w:t>
      </w:r>
    </w:p>
    <w:p w:rsidR="005D2F7A" w:rsidRPr="00235044" w:rsidRDefault="000220DE">
      <w:pPr>
        <w:numPr>
          <w:ilvl w:val="1"/>
          <w:numId w:val="4"/>
        </w:numPr>
        <w:tabs>
          <w:tab w:val="clear" w:pos="360"/>
          <w:tab w:val="left" w:pos="720"/>
        </w:tabs>
        <w:spacing w:line="360" w:lineRule="auto"/>
        <w:rPr>
          <w:rFonts w:ascii="宋体"/>
          <w:b/>
          <w:color w:val="000000" w:themeColor="text1"/>
          <w:sz w:val="24"/>
        </w:rPr>
      </w:pPr>
      <w:r w:rsidRPr="00235044">
        <w:rPr>
          <w:rFonts w:ascii="宋体" w:hint="eastAsia"/>
          <w:b/>
          <w:color w:val="000000" w:themeColor="text1"/>
          <w:sz w:val="24"/>
        </w:rPr>
        <w:t>投标文件如不一致时，按下顺序确定其投标文件效力:</w:t>
      </w:r>
    </w:p>
    <w:p w:rsidR="005D2F7A" w:rsidRPr="00235044" w:rsidRDefault="000220DE">
      <w:pPr>
        <w:tabs>
          <w:tab w:val="left" w:pos="720"/>
        </w:tabs>
        <w:spacing w:line="360" w:lineRule="auto"/>
        <w:ind w:left="360" w:firstLineChars="100" w:firstLine="240"/>
        <w:rPr>
          <w:rFonts w:ascii="宋体"/>
          <w:color w:val="000000" w:themeColor="text1"/>
          <w:sz w:val="24"/>
        </w:rPr>
      </w:pPr>
      <w:r w:rsidRPr="00235044">
        <w:rPr>
          <w:rFonts w:ascii="宋体" w:hint="eastAsia"/>
          <w:color w:val="000000" w:themeColor="text1"/>
          <w:sz w:val="24"/>
        </w:rPr>
        <w:t>（1）电子投标文件；</w:t>
      </w:r>
    </w:p>
    <w:p w:rsidR="005D2F7A" w:rsidRPr="00235044" w:rsidRDefault="000220DE">
      <w:pPr>
        <w:tabs>
          <w:tab w:val="left" w:pos="720"/>
        </w:tabs>
        <w:spacing w:line="360" w:lineRule="auto"/>
        <w:ind w:left="360" w:firstLineChars="100" w:firstLine="240"/>
        <w:rPr>
          <w:rFonts w:ascii="宋体"/>
          <w:color w:val="000000" w:themeColor="text1"/>
          <w:sz w:val="24"/>
        </w:rPr>
      </w:pPr>
      <w:r w:rsidRPr="00235044">
        <w:rPr>
          <w:rFonts w:ascii="宋体" w:hint="eastAsia"/>
          <w:color w:val="000000" w:themeColor="text1"/>
          <w:sz w:val="24"/>
        </w:rPr>
        <w:t>（2）正本和副本如有不一致之处，以正本为准。</w:t>
      </w:r>
    </w:p>
    <w:p w:rsidR="005D2F7A" w:rsidRPr="00235044" w:rsidRDefault="000220DE">
      <w:pPr>
        <w:numPr>
          <w:ilvl w:val="0"/>
          <w:numId w:val="4"/>
        </w:numPr>
        <w:tabs>
          <w:tab w:val="left" w:pos="1904"/>
        </w:tabs>
        <w:spacing w:line="360" w:lineRule="auto"/>
        <w:rPr>
          <w:rFonts w:ascii="宋体"/>
          <w:b/>
          <w:color w:val="000000" w:themeColor="text1"/>
          <w:sz w:val="24"/>
        </w:rPr>
      </w:pPr>
      <w:r w:rsidRPr="00235044">
        <w:rPr>
          <w:rFonts w:ascii="宋体" w:hint="eastAsia"/>
          <w:b/>
          <w:color w:val="000000" w:themeColor="text1"/>
          <w:sz w:val="24"/>
        </w:rPr>
        <w:t>投标格式</w:t>
      </w:r>
    </w:p>
    <w:p w:rsidR="005D2F7A" w:rsidRPr="00235044" w:rsidRDefault="000220DE">
      <w:pPr>
        <w:spacing w:line="360" w:lineRule="auto"/>
        <w:ind w:left="720" w:hanging="720"/>
        <w:rPr>
          <w:rFonts w:ascii="宋体"/>
          <w:color w:val="000000" w:themeColor="text1"/>
          <w:sz w:val="24"/>
        </w:rPr>
      </w:pPr>
      <w:r w:rsidRPr="00235044">
        <w:rPr>
          <w:rFonts w:ascii="宋体"/>
          <w:color w:val="000000" w:themeColor="text1"/>
          <w:sz w:val="24"/>
        </w:rPr>
        <w:t xml:space="preserve">10.1 </w:t>
      </w:r>
      <w:r w:rsidRPr="00235044">
        <w:rPr>
          <w:rFonts w:ascii="宋体" w:hint="eastAsia"/>
          <w:color w:val="000000" w:themeColor="text1"/>
          <w:sz w:val="24"/>
        </w:rPr>
        <w:t xml:space="preserve"> 投标人应按照招标文件中提供的格式完整地填写投标书、开标一览表、投标报价表、货物技术规格和偏差表，按招标文件提供的资格证明格式（见附件）</w:t>
      </w:r>
      <w:r w:rsidRPr="00235044">
        <w:rPr>
          <w:rFonts w:hint="eastAsia"/>
          <w:color w:val="000000" w:themeColor="text1"/>
          <w:sz w:val="24"/>
        </w:rPr>
        <w:t>提交招标文件要求的资格证明文件</w:t>
      </w:r>
      <w:r w:rsidRPr="00235044">
        <w:rPr>
          <w:rFonts w:ascii="宋体" w:hint="eastAsia"/>
          <w:color w:val="000000" w:themeColor="text1"/>
          <w:sz w:val="24"/>
        </w:rPr>
        <w:t>。</w:t>
      </w:r>
    </w:p>
    <w:p w:rsidR="005D2F7A" w:rsidRPr="00235044" w:rsidRDefault="000220DE">
      <w:pPr>
        <w:numPr>
          <w:ilvl w:val="0"/>
          <w:numId w:val="4"/>
        </w:numPr>
        <w:tabs>
          <w:tab w:val="left" w:pos="1904"/>
        </w:tabs>
        <w:spacing w:line="360" w:lineRule="auto"/>
        <w:rPr>
          <w:rFonts w:ascii="宋体"/>
          <w:b/>
          <w:color w:val="000000" w:themeColor="text1"/>
          <w:sz w:val="24"/>
        </w:rPr>
      </w:pPr>
      <w:r w:rsidRPr="00235044">
        <w:rPr>
          <w:rFonts w:ascii="宋体" w:hint="eastAsia"/>
          <w:b/>
          <w:color w:val="000000" w:themeColor="text1"/>
          <w:sz w:val="24"/>
        </w:rPr>
        <w:t>投标报价</w:t>
      </w:r>
    </w:p>
    <w:p w:rsidR="005D2F7A" w:rsidRPr="00235044" w:rsidRDefault="000220DE">
      <w:pPr>
        <w:numPr>
          <w:ilvl w:val="1"/>
          <w:numId w:val="4"/>
        </w:numPr>
        <w:tabs>
          <w:tab w:val="clear" w:pos="360"/>
          <w:tab w:val="left" w:pos="720"/>
        </w:tabs>
        <w:spacing w:line="360" w:lineRule="auto"/>
        <w:ind w:left="720" w:hanging="720"/>
        <w:rPr>
          <w:rFonts w:ascii="宋体"/>
          <w:color w:val="000000" w:themeColor="text1"/>
          <w:sz w:val="24"/>
        </w:rPr>
      </w:pPr>
      <w:r w:rsidRPr="00235044">
        <w:rPr>
          <w:rFonts w:ascii="宋体" w:hint="eastAsia"/>
          <w:color w:val="000000" w:themeColor="text1"/>
          <w:sz w:val="24"/>
        </w:rPr>
        <w:t>投标人应按照招标文件提供的投标报价表格式填写提供各项货物及服务的</w:t>
      </w:r>
      <w:r w:rsidRPr="00235044">
        <w:rPr>
          <w:rFonts w:ascii="宋体" w:hint="eastAsia"/>
          <w:color w:val="000000" w:themeColor="text1"/>
          <w:sz w:val="24"/>
        </w:rPr>
        <w:lastRenderedPageBreak/>
        <w:t>单价、分项总价和总投标价。如果单价、分项总价和总投标价之间有差异，评标以单价为准。投标人必须无条件接受以其所报单价为基准的价格调整，否则其投标文件将被拒绝。</w:t>
      </w:r>
    </w:p>
    <w:p w:rsidR="005D2F7A" w:rsidRPr="00235044" w:rsidRDefault="000220DE">
      <w:pPr>
        <w:numPr>
          <w:ilvl w:val="1"/>
          <w:numId w:val="4"/>
        </w:numPr>
        <w:tabs>
          <w:tab w:val="clear" w:pos="360"/>
          <w:tab w:val="left" w:pos="720"/>
        </w:tabs>
        <w:spacing w:line="360" w:lineRule="auto"/>
        <w:ind w:left="720" w:hanging="720"/>
        <w:rPr>
          <w:rFonts w:ascii="宋体"/>
          <w:color w:val="000000" w:themeColor="text1"/>
          <w:sz w:val="24"/>
        </w:rPr>
      </w:pPr>
      <w:r w:rsidRPr="00235044">
        <w:rPr>
          <w:rFonts w:ascii="宋体" w:hint="eastAsia"/>
          <w:color w:val="000000" w:themeColor="text1"/>
          <w:sz w:val="24"/>
        </w:rPr>
        <w:t>投标总报价应是采购人指定地点交货的包括交货前发生的各种税费、运费及保险费、运杂费、以及伴随的其它服务费总报价。总报价分解为：设备和附属装置、备品备件和专用工具、卖方技术服务（安装、调试、运行）报价、采购人派员参加技术联络和工厂监造、检验、技术培训费用、运保费、各类税费及验收检测费，各项报价应准确填入投标报价</w:t>
      </w:r>
      <w:proofErr w:type="gramStart"/>
      <w:r w:rsidRPr="00235044">
        <w:rPr>
          <w:rFonts w:ascii="宋体" w:hint="eastAsia"/>
          <w:color w:val="000000" w:themeColor="text1"/>
          <w:sz w:val="24"/>
        </w:rPr>
        <w:t>表相应</w:t>
      </w:r>
      <w:proofErr w:type="gramEnd"/>
      <w:r w:rsidRPr="00235044">
        <w:rPr>
          <w:rFonts w:ascii="宋体" w:hint="eastAsia"/>
          <w:color w:val="000000" w:themeColor="text1"/>
          <w:sz w:val="24"/>
        </w:rPr>
        <w:t>栏内。</w:t>
      </w:r>
    </w:p>
    <w:p w:rsidR="005D2F7A" w:rsidRPr="00235044" w:rsidRDefault="000220DE">
      <w:pPr>
        <w:numPr>
          <w:ilvl w:val="1"/>
          <w:numId w:val="4"/>
        </w:numPr>
        <w:tabs>
          <w:tab w:val="clear" w:pos="360"/>
          <w:tab w:val="left" w:pos="720"/>
        </w:tabs>
        <w:spacing w:line="360" w:lineRule="auto"/>
        <w:ind w:left="720" w:hanging="720"/>
        <w:rPr>
          <w:rFonts w:ascii="宋体"/>
          <w:color w:val="000000" w:themeColor="text1"/>
          <w:sz w:val="24"/>
        </w:rPr>
      </w:pPr>
      <w:r w:rsidRPr="00235044">
        <w:rPr>
          <w:rFonts w:ascii="宋体" w:hint="eastAsia"/>
          <w:color w:val="000000" w:themeColor="text1"/>
          <w:sz w:val="24"/>
        </w:rPr>
        <w:t>投标人根据上述规定所作分项报价的目的只是为了评标时对投标文件进行比较的方便，但并不限制采购人订立合同的权力。</w:t>
      </w:r>
    </w:p>
    <w:p w:rsidR="005D2F7A" w:rsidRPr="00235044" w:rsidRDefault="000220DE">
      <w:pPr>
        <w:numPr>
          <w:ilvl w:val="1"/>
          <w:numId w:val="4"/>
        </w:numPr>
        <w:tabs>
          <w:tab w:val="clear" w:pos="360"/>
          <w:tab w:val="left" w:pos="720"/>
        </w:tabs>
        <w:spacing w:line="360" w:lineRule="auto"/>
        <w:ind w:left="720" w:hanging="720"/>
        <w:rPr>
          <w:rFonts w:ascii="宋体" w:hAnsi="宋体"/>
          <w:color w:val="000000" w:themeColor="text1"/>
          <w:sz w:val="24"/>
        </w:rPr>
      </w:pPr>
      <w:r w:rsidRPr="00235044">
        <w:rPr>
          <w:rFonts w:ascii="宋体" w:hint="eastAsia"/>
          <w:color w:val="000000" w:themeColor="text1"/>
          <w:sz w:val="24"/>
        </w:rPr>
        <w:t>投标报价应完全包括招标文件规定的货物和服务范围，不得任意分割或合并所规定的分项。</w:t>
      </w:r>
    </w:p>
    <w:p w:rsidR="005D2F7A" w:rsidRPr="00235044" w:rsidRDefault="000220DE">
      <w:pPr>
        <w:numPr>
          <w:ilvl w:val="1"/>
          <w:numId w:val="4"/>
        </w:numPr>
        <w:tabs>
          <w:tab w:val="clear" w:pos="360"/>
          <w:tab w:val="left" w:pos="720"/>
        </w:tabs>
        <w:spacing w:line="360" w:lineRule="auto"/>
        <w:ind w:left="720" w:hanging="720"/>
        <w:rPr>
          <w:rFonts w:ascii="宋体" w:hAnsi="宋体"/>
          <w:color w:val="000000" w:themeColor="text1"/>
          <w:sz w:val="24"/>
        </w:rPr>
      </w:pPr>
      <w:r w:rsidRPr="00235044">
        <w:rPr>
          <w:rFonts w:hint="eastAsia"/>
          <w:snapToGrid w:val="0"/>
          <w:color w:val="000000" w:themeColor="text1"/>
          <w:kern w:val="0"/>
          <w:sz w:val="24"/>
        </w:rPr>
        <w:t>投标人对每种货物只允许有一个报价，采购人和招标代理机构不接受有任何选择报价的投标。</w:t>
      </w:r>
    </w:p>
    <w:p w:rsidR="005D2F7A" w:rsidRPr="00235044" w:rsidRDefault="000220DE">
      <w:pPr>
        <w:numPr>
          <w:ilvl w:val="1"/>
          <w:numId w:val="4"/>
        </w:numPr>
        <w:tabs>
          <w:tab w:val="clear" w:pos="360"/>
          <w:tab w:val="left" w:pos="720"/>
        </w:tabs>
        <w:spacing w:line="360" w:lineRule="auto"/>
        <w:ind w:left="720" w:hanging="720"/>
        <w:rPr>
          <w:rFonts w:ascii="宋体" w:hAnsi="宋体"/>
          <w:color w:val="000000" w:themeColor="text1"/>
          <w:sz w:val="24"/>
        </w:rPr>
      </w:pPr>
      <w:r w:rsidRPr="00235044">
        <w:rPr>
          <w:rFonts w:ascii="宋体" w:hAnsi="宋体" w:hint="eastAsia"/>
          <w:color w:val="000000" w:themeColor="text1"/>
          <w:sz w:val="24"/>
        </w:rPr>
        <w:t>投标人不得以任何理由在开标后对投标报价予以修改，报价在投标有效期内是固定的，不因任何原因而改变。任何包含价格调整要求和条件的投标，将被视为非实质性响应投标而予以拒绝。</w:t>
      </w:r>
    </w:p>
    <w:p w:rsidR="005D2F7A" w:rsidRPr="00235044" w:rsidRDefault="000220DE">
      <w:pPr>
        <w:numPr>
          <w:ilvl w:val="0"/>
          <w:numId w:val="4"/>
        </w:numPr>
        <w:spacing w:line="360" w:lineRule="auto"/>
        <w:ind w:left="720" w:hanging="720"/>
        <w:rPr>
          <w:b/>
          <w:snapToGrid w:val="0"/>
          <w:color w:val="000000" w:themeColor="text1"/>
          <w:kern w:val="0"/>
          <w:sz w:val="24"/>
        </w:rPr>
      </w:pPr>
      <w:r w:rsidRPr="00235044">
        <w:rPr>
          <w:rFonts w:hint="eastAsia"/>
          <w:b/>
          <w:snapToGrid w:val="0"/>
          <w:color w:val="000000" w:themeColor="text1"/>
          <w:kern w:val="0"/>
          <w:sz w:val="24"/>
        </w:rPr>
        <w:t>投标货币</w:t>
      </w:r>
    </w:p>
    <w:p w:rsidR="005D2F7A" w:rsidRPr="00235044" w:rsidRDefault="000220DE">
      <w:pPr>
        <w:pStyle w:val="5"/>
        <w:numPr>
          <w:ilvl w:val="1"/>
          <w:numId w:val="4"/>
        </w:numPr>
        <w:tabs>
          <w:tab w:val="clear" w:pos="360"/>
          <w:tab w:val="left" w:pos="720"/>
        </w:tabs>
        <w:spacing w:line="360" w:lineRule="auto"/>
        <w:ind w:left="720" w:hanging="720"/>
        <w:rPr>
          <w:rFonts w:ascii="宋体" w:eastAsia="宋体" w:hAnsi="宋体"/>
          <w:color w:val="000000" w:themeColor="text1"/>
          <w:sz w:val="24"/>
        </w:rPr>
      </w:pPr>
      <w:r w:rsidRPr="00235044">
        <w:rPr>
          <w:rFonts w:ascii="宋体" w:eastAsia="宋体" w:hAnsi="宋体" w:hint="eastAsia"/>
          <w:snapToGrid w:val="0"/>
          <w:color w:val="000000" w:themeColor="text1"/>
          <w:kern w:val="0"/>
          <w:sz w:val="24"/>
        </w:rPr>
        <w:t>除非另有规定，投标人提供的所有货物和服务</w:t>
      </w:r>
      <w:r w:rsidRPr="00235044">
        <w:rPr>
          <w:rFonts w:ascii="宋体" w:eastAsia="宋体" w:hAnsi="宋体" w:hint="eastAsia"/>
          <w:color w:val="000000" w:themeColor="text1"/>
          <w:sz w:val="24"/>
        </w:rPr>
        <w:t>用人民币报价。</w:t>
      </w:r>
    </w:p>
    <w:p w:rsidR="005D2F7A" w:rsidRPr="00235044" w:rsidRDefault="000220DE">
      <w:pPr>
        <w:pStyle w:val="5"/>
        <w:numPr>
          <w:ilvl w:val="1"/>
          <w:numId w:val="4"/>
        </w:numPr>
        <w:tabs>
          <w:tab w:val="clear" w:pos="360"/>
          <w:tab w:val="left" w:pos="720"/>
        </w:tabs>
        <w:spacing w:line="360" w:lineRule="auto"/>
        <w:ind w:left="720" w:hanging="720"/>
        <w:rPr>
          <w:rFonts w:ascii="宋体" w:eastAsia="宋体" w:hAnsi="宋体"/>
          <w:color w:val="000000" w:themeColor="text1"/>
          <w:sz w:val="24"/>
        </w:rPr>
      </w:pPr>
      <w:r w:rsidRPr="00235044">
        <w:rPr>
          <w:rFonts w:ascii="宋体" w:eastAsia="宋体" w:hAnsi="宋体" w:hint="eastAsia"/>
          <w:snapToGrid w:val="0"/>
          <w:color w:val="000000" w:themeColor="text1"/>
          <w:kern w:val="0"/>
          <w:sz w:val="24"/>
        </w:rPr>
        <w:t>投标人提供从中华人民共和国境外取得的货物和服务应同时提供相应的</w:t>
      </w:r>
      <w:r w:rsidRPr="00235044">
        <w:rPr>
          <w:rFonts w:ascii="宋体" w:eastAsia="宋体" w:hAnsi="宋体"/>
          <w:snapToGrid w:val="0"/>
          <w:color w:val="000000" w:themeColor="text1"/>
          <w:kern w:val="0"/>
          <w:sz w:val="24"/>
        </w:rPr>
        <w:t>CIF/CIP</w:t>
      </w:r>
      <w:r w:rsidRPr="00235044">
        <w:rPr>
          <w:rFonts w:ascii="宋体" w:eastAsia="宋体" w:hAnsi="宋体" w:hint="eastAsia"/>
          <w:snapToGrid w:val="0"/>
          <w:color w:val="000000" w:themeColor="text1"/>
          <w:kern w:val="0"/>
          <w:sz w:val="24"/>
        </w:rPr>
        <w:t>美元价格，该价格在任何情况下都不对约定投标货币产生影响。</w:t>
      </w:r>
    </w:p>
    <w:p w:rsidR="005D2F7A" w:rsidRPr="00235044" w:rsidRDefault="000220DE">
      <w:pPr>
        <w:numPr>
          <w:ilvl w:val="0"/>
          <w:numId w:val="4"/>
        </w:numPr>
        <w:spacing w:line="360" w:lineRule="auto"/>
        <w:ind w:left="540" w:hanging="540"/>
        <w:rPr>
          <w:b/>
          <w:color w:val="000000" w:themeColor="text1"/>
          <w:sz w:val="24"/>
        </w:rPr>
      </w:pPr>
      <w:r w:rsidRPr="00235044">
        <w:rPr>
          <w:rFonts w:hint="eastAsia"/>
          <w:b/>
          <w:color w:val="000000" w:themeColor="text1"/>
          <w:sz w:val="24"/>
        </w:rPr>
        <w:t>投标人资格的证明文件</w:t>
      </w:r>
    </w:p>
    <w:p w:rsidR="005D2F7A" w:rsidRPr="00235044" w:rsidRDefault="000220DE">
      <w:pPr>
        <w:numPr>
          <w:ilvl w:val="1"/>
          <w:numId w:val="4"/>
        </w:numPr>
        <w:tabs>
          <w:tab w:val="clear" w:pos="360"/>
          <w:tab w:val="left" w:pos="720"/>
        </w:tabs>
        <w:spacing w:line="360" w:lineRule="auto"/>
        <w:ind w:left="720" w:hanging="720"/>
        <w:rPr>
          <w:color w:val="000000" w:themeColor="text1"/>
          <w:sz w:val="24"/>
        </w:rPr>
      </w:pPr>
      <w:r w:rsidRPr="00235044">
        <w:rPr>
          <w:rFonts w:ascii="宋体" w:hint="eastAsia"/>
          <w:color w:val="000000" w:themeColor="text1"/>
          <w:sz w:val="24"/>
        </w:rPr>
        <w:t>依据“招标项目资料表”中的要求按第三章附件规定的格式提交相应的资格证明文件，</w:t>
      </w:r>
      <w:r w:rsidRPr="00235044">
        <w:rPr>
          <w:rFonts w:hint="eastAsia"/>
          <w:color w:val="000000" w:themeColor="text1"/>
          <w:sz w:val="24"/>
        </w:rPr>
        <w:t>作为投标文件的一部分，以证明其有资格进行投标和有能力履行合同。</w:t>
      </w:r>
    </w:p>
    <w:p w:rsidR="005D2F7A" w:rsidRPr="00235044" w:rsidRDefault="000220DE">
      <w:pPr>
        <w:numPr>
          <w:ilvl w:val="1"/>
          <w:numId w:val="4"/>
        </w:numPr>
        <w:tabs>
          <w:tab w:val="clear" w:pos="360"/>
          <w:tab w:val="left" w:pos="720"/>
        </w:tabs>
        <w:spacing w:line="360" w:lineRule="auto"/>
        <w:ind w:left="720" w:hanging="720"/>
        <w:rPr>
          <w:color w:val="000000" w:themeColor="text1"/>
          <w:sz w:val="24"/>
        </w:rPr>
      </w:pPr>
      <w:r w:rsidRPr="00235044">
        <w:rPr>
          <w:rFonts w:hint="eastAsia"/>
          <w:color w:val="000000" w:themeColor="text1"/>
          <w:sz w:val="24"/>
        </w:rPr>
        <w:t>投标人具有履行合同所需的财务、技术和生产能力的证明文件。</w:t>
      </w:r>
    </w:p>
    <w:p w:rsidR="005D2F7A" w:rsidRPr="00235044" w:rsidRDefault="000220DE">
      <w:pPr>
        <w:numPr>
          <w:ilvl w:val="1"/>
          <w:numId w:val="4"/>
        </w:numPr>
        <w:tabs>
          <w:tab w:val="clear" w:pos="360"/>
          <w:tab w:val="left" w:pos="720"/>
        </w:tabs>
        <w:spacing w:line="360" w:lineRule="auto"/>
        <w:ind w:left="720" w:hanging="720"/>
        <w:rPr>
          <w:color w:val="000000" w:themeColor="text1"/>
          <w:sz w:val="24"/>
        </w:rPr>
      </w:pPr>
      <w:r w:rsidRPr="00235044">
        <w:rPr>
          <w:rFonts w:hint="eastAsia"/>
          <w:color w:val="000000" w:themeColor="text1"/>
          <w:sz w:val="24"/>
        </w:rPr>
        <w:t>投标人有能力履行招标文件中规定的保养、修理、供应备件和培训等其它技术服务的义务的证明文件。</w:t>
      </w:r>
    </w:p>
    <w:p w:rsidR="005D2F7A" w:rsidRPr="00235044" w:rsidRDefault="000220DE">
      <w:pPr>
        <w:numPr>
          <w:ilvl w:val="1"/>
          <w:numId w:val="4"/>
        </w:numPr>
        <w:tabs>
          <w:tab w:val="clear" w:pos="360"/>
          <w:tab w:val="left" w:pos="720"/>
        </w:tabs>
        <w:spacing w:line="360" w:lineRule="auto"/>
        <w:ind w:left="720" w:hanging="720"/>
        <w:rPr>
          <w:color w:val="000000" w:themeColor="text1"/>
          <w:sz w:val="24"/>
        </w:rPr>
      </w:pPr>
      <w:r w:rsidRPr="00235044">
        <w:rPr>
          <w:rFonts w:hint="eastAsia"/>
          <w:color w:val="000000" w:themeColor="text1"/>
          <w:sz w:val="24"/>
        </w:rPr>
        <w:t>投标人满足招标文件规定的业绩要求的证明文件。</w:t>
      </w:r>
    </w:p>
    <w:p w:rsidR="005D2F7A" w:rsidRPr="00235044" w:rsidRDefault="000220DE">
      <w:pPr>
        <w:numPr>
          <w:ilvl w:val="0"/>
          <w:numId w:val="4"/>
        </w:numPr>
        <w:spacing w:line="360" w:lineRule="auto"/>
        <w:ind w:left="540" w:hanging="540"/>
        <w:rPr>
          <w:b/>
          <w:color w:val="000000" w:themeColor="text1"/>
          <w:sz w:val="24"/>
        </w:rPr>
      </w:pPr>
      <w:r w:rsidRPr="00235044">
        <w:rPr>
          <w:rFonts w:hint="eastAsia"/>
          <w:b/>
          <w:color w:val="000000" w:themeColor="text1"/>
          <w:sz w:val="24"/>
        </w:rPr>
        <w:t>证明投标货物符合招标文件技术要求的文件</w:t>
      </w:r>
    </w:p>
    <w:p w:rsidR="005D2F7A" w:rsidRPr="00235044" w:rsidRDefault="000220DE">
      <w:pPr>
        <w:numPr>
          <w:ilvl w:val="1"/>
          <w:numId w:val="4"/>
        </w:numPr>
        <w:tabs>
          <w:tab w:val="clear" w:pos="360"/>
          <w:tab w:val="left" w:pos="720"/>
        </w:tabs>
        <w:spacing w:line="360" w:lineRule="auto"/>
        <w:ind w:left="720" w:hanging="720"/>
        <w:rPr>
          <w:color w:val="000000" w:themeColor="text1"/>
          <w:sz w:val="24"/>
        </w:rPr>
      </w:pPr>
      <w:r w:rsidRPr="00235044">
        <w:rPr>
          <w:rFonts w:hint="eastAsia"/>
          <w:color w:val="000000" w:themeColor="text1"/>
          <w:sz w:val="24"/>
        </w:rPr>
        <w:lastRenderedPageBreak/>
        <w:t>投标人应提交证明其拟供货物和服务符合招标文件规定的技术投标文件，作为投标文件的一部分。</w:t>
      </w:r>
    </w:p>
    <w:p w:rsidR="005D2F7A" w:rsidRPr="00235044" w:rsidRDefault="000220DE">
      <w:pPr>
        <w:numPr>
          <w:ilvl w:val="1"/>
          <w:numId w:val="4"/>
        </w:numPr>
        <w:tabs>
          <w:tab w:val="clear" w:pos="360"/>
          <w:tab w:val="left" w:pos="720"/>
        </w:tabs>
        <w:spacing w:line="360" w:lineRule="auto"/>
        <w:ind w:left="720" w:hanging="720"/>
        <w:rPr>
          <w:color w:val="000000" w:themeColor="text1"/>
          <w:sz w:val="24"/>
        </w:rPr>
      </w:pPr>
      <w:r w:rsidRPr="00235044">
        <w:rPr>
          <w:rFonts w:hint="eastAsia"/>
          <w:color w:val="000000" w:themeColor="text1"/>
          <w:sz w:val="24"/>
        </w:rPr>
        <w:t>在产品规格一览表中应说明货物的品牌型号、规格参数、制造商及原产地等，合格出厂证明。</w:t>
      </w:r>
    </w:p>
    <w:p w:rsidR="005D2F7A" w:rsidRPr="00235044" w:rsidRDefault="000220DE">
      <w:pPr>
        <w:numPr>
          <w:ilvl w:val="1"/>
          <w:numId w:val="4"/>
        </w:numPr>
        <w:tabs>
          <w:tab w:val="clear" w:pos="360"/>
          <w:tab w:val="left" w:pos="720"/>
        </w:tabs>
        <w:spacing w:line="360" w:lineRule="auto"/>
        <w:ind w:left="720" w:hanging="720"/>
        <w:rPr>
          <w:color w:val="000000" w:themeColor="text1"/>
          <w:sz w:val="24"/>
        </w:rPr>
      </w:pPr>
      <w:r w:rsidRPr="00235044">
        <w:rPr>
          <w:rFonts w:hint="eastAsia"/>
          <w:color w:val="000000" w:themeColor="text1"/>
          <w:sz w:val="24"/>
        </w:rPr>
        <w:t>招标文件中为简述货物品质、基本性能而标示的品牌或型号仅供投标人选择货物在质量、水平上的比照参考，不具有限制性。投标人可提供品质相同或优于同类产品的货物。</w:t>
      </w:r>
    </w:p>
    <w:p w:rsidR="005D2F7A" w:rsidRPr="00235044" w:rsidRDefault="000220DE">
      <w:pPr>
        <w:numPr>
          <w:ilvl w:val="1"/>
          <w:numId w:val="4"/>
        </w:numPr>
        <w:tabs>
          <w:tab w:val="clear" w:pos="360"/>
          <w:tab w:val="left" w:pos="720"/>
        </w:tabs>
        <w:spacing w:line="360" w:lineRule="auto"/>
        <w:ind w:left="720" w:hanging="720"/>
        <w:rPr>
          <w:color w:val="000000" w:themeColor="text1"/>
          <w:sz w:val="24"/>
        </w:rPr>
      </w:pPr>
      <w:r w:rsidRPr="00235044">
        <w:rPr>
          <w:rFonts w:hint="eastAsia"/>
          <w:color w:val="000000" w:themeColor="text1"/>
          <w:sz w:val="24"/>
        </w:rPr>
        <w:t>证明文件可以是文字资料、图纸和数据，并应提供：</w:t>
      </w:r>
    </w:p>
    <w:p w:rsidR="005D2F7A" w:rsidRPr="00235044" w:rsidRDefault="000220DE">
      <w:pPr>
        <w:pStyle w:val="1"/>
        <w:spacing w:line="360" w:lineRule="auto"/>
        <w:rPr>
          <w:rFonts w:ascii="宋体"/>
          <w:color w:val="000000" w:themeColor="text1"/>
          <w:kern w:val="0"/>
        </w:rPr>
      </w:pPr>
      <w:r w:rsidRPr="00235044">
        <w:rPr>
          <w:rFonts w:ascii="宋体" w:hint="eastAsia"/>
          <w:color w:val="000000" w:themeColor="text1"/>
          <w:kern w:val="0"/>
        </w:rPr>
        <w:t>（1）货物主要技术指标和性能的详细描述；</w:t>
      </w:r>
    </w:p>
    <w:p w:rsidR="005D2F7A" w:rsidRPr="00235044" w:rsidRDefault="000220DE">
      <w:pPr>
        <w:pStyle w:val="1"/>
        <w:spacing w:line="360" w:lineRule="auto"/>
        <w:rPr>
          <w:rFonts w:ascii="宋体"/>
          <w:color w:val="000000" w:themeColor="text1"/>
          <w:kern w:val="0"/>
        </w:rPr>
      </w:pPr>
      <w:r w:rsidRPr="00235044">
        <w:rPr>
          <w:rFonts w:ascii="宋体" w:hint="eastAsia"/>
          <w:color w:val="000000" w:themeColor="text1"/>
          <w:kern w:val="0"/>
        </w:rPr>
        <w:t>（2）保证货物正常和连续运转期间所需的所有备件和专用工具的详细清单；包括其价格和供货来源资料；供应商应对投标文件技术要求逐条应答，并标明与投标文件条文的偏差和例外。对投标文件有具体规格、参数的指标，供应商必须提供其所投货物的具体数值。</w:t>
      </w:r>
    </w:p>
    <w:p w:rsidR="005D2F7A" w:rsidRPr="00235044" w:rsidRDefault="000220DE">
      <w:pPr>
        <w:pStyle w:val="1"/>
        <w:spacing w:line="360" w:lineRule="auto"/>
        <w:rPr>
          <w:rFonts w:ascii="宋体"/>
          <w:color w:val="000000" w:themeColor="text1"/>
          <w:kern w:val="0"/>
        </w:rPr>
      </w:pPr>
      <w:r w:rsidRPr="00235044">
        <w:rPr>
          <w:rFonts w:ascii="宋体" w:hint="eastAsia"/>
          <w:color w:val="000000" w:themeColor="text1"/>
          <w:kern w:val="0"/>
        </w:rPr>
        <w:t>（3）投标货物或投标工程的运行服务方案。</w:t>
      </w:r>
    </w:p>
    <w:p w:rsidR="005D2F7A" w:rsidRPr="00235044" w:rsidRDefault="000220DE">
      <w:pPr>
        <w:pStyle w:val="1"/>
        <w:spacing w:line="360" w:lineRule="auto"/>
        <w:rPr>
          <w:rFonts w:ascii="宋体"/>
          <w:color w:val="000000" w:themeColor="text1"/>
          <w:kern w:val="0"/>
        </w:rPr>
      </w:pPr>
      <w:r w:rsidRPr="00235044">
        <w:rPr>
          <w:rFonts w:ascii="宋体" w:hint="eastAsia"/>
          <w:b/>
          <w:bCs/>
          <w:color w:val="000000" w:themeColor="text1"/>
          <w:kern w:val="0"/>
        </w:rPr>
        <w:t xml:space="preserve">14.5 </w:t>
      </w:r>
      <w:r w:rsidRPr="00235044">
        <w:rPr>
          <w:rFonts w:ascii="宋体" w:hint="eastAsia"/>
          <w:color w:val="000000" w:themeColor="text1"/>
          <w:kern w:val="0"/>
        </w:rPr>
        <w:t>本次采购的产品如属于政府强制采购节能产品范围内的，拟供货物必须为列入财政部和国家发展改革委发布的节能产品政府采购品目清单的产品，供应商应当提供“节能产品政府采购品目清单”中的产品参加投标，并提供证明材料复印件。</w:t>
      </w:r>
    </w:p>
    <w:p w:rsidR="005D2F7A" w:rsidRPr="00235044" w:rsidRDefault="000220DE">
      <w:pPr>
        <w:pStyle w:val="1"/>
        <w:spacing w:line="360" w:lineRule="auto"/>
        <w:rPr>
          <w:rFonts w:ascii="宋体"/>
          <w:color w:val="000000" w:themeColor="text1"/>
          <w:kern w:val="0"/>
        </w:rPr>
      </w:pPr>
      <w:r w:rsidRPr="00235044">
        <w:rPr>
          <w:rFonts w:ascii="宋体" w:hint="eastAsia"/>
          <w:b/>
          <w:bCs/>
          <w:color w:val="000000" w:themeColor="text1"/>
          <w:kern w:val="0"/>
        </w:rPr>
        <w:t xml:space="preserve">14.6 </w:t>
      </w:r>
      <w:r w:rsidRPr="00235044">
        <w:rPr>
          <w:rFonts w:ascii="宋体" w:hint="eastAsia"/>
          <w:color w:val="000000" w:themeColor="text1"/>
          <w:kern w:val="0"/>
        </w:rPr>
        <w:t>根据《财政部 工业和信息化部 国家质检总局 国家认监委关于信息安全产品实施政府采购的通知》财库〔2010〕48号文件要求，各潜在供应商在本次投标活动中投标货物中，如有涉及到安全操作系统产品、安全隔离与信息交换产品、安全路由器产品、安全审计产品安、全数据库系统产品、反垃圾邮件产品、防火墙产品、入侵检测系统产品、数据备份与恢复产品、网络安全</w:t>
      </w:r>
      <w:proofErr w:type="gramStart"/>
      <w:r w:rsidRPr="00235044">
        <w:rPr>
          <w:rFonts w:ascii="宋体" w:hint="eastAsia"/>
          <w:color w:val="000000" w:themeColor="text1"/>
          <w:kern w:val="0"/>
        </w:rPr>
        <w:t>隔离卡</w:t>
      </w:r>
      <w:proofErr w:type="gramEnd"/>
      <w:r w:rsidRPr="00235044">
        <w:rPr>
          <w:rFonts w:ascii="宋体" w:hint="eastAsia"/>
          <w:color w:val="000000" w:themeColor="text1"/>
          <w:kern w:val="0"/>
        </w:rPr>
        <w:t>与线路选择器产品、网络脆弱性扫描产品、网站恢复产品、智能卡cos产品时，则所投涉及到上述货物的产品必须提供由中国信息安全认证中心颁发的有效认证证书。</w:t>
      </w:r>
    </w:p>
    <w:p w:rsidR="005D2F7A" w:rsidRPr="00235044" w:rsidRDefault="000220DE">
      <w:pPr>
        <w:pStyle w:val="1"/>
        <w:spacing w:line="360" w:lineRule="auto"/>
        <w:rPr>
          <w:rFonts w:ascii="宋体"/>
          <w:color w:val="000000" w:themeColor="text1"/>
          <w:kern w:val="0"/>
        </w:rPr>
      </w:pPr>
      <w:r w:rsidRPr="00235044">
        <w:rPr>
          <w:rFonts w:ascii="宋体" w:hint="eastAsia"/>
          <w:b/>
          <w:bCs/>
          <w:color w:val="000000" w:themeColor="text1"/>
          <w:kern w:val="0"/>
        </w:rPr>
        <w:t xml:space="preserve">14.7 </w:t>
      </w:r>
      <w:r w:rsidRPr="00235044">
        <w:rPr>
          <w:rFonts w:ascii="宋体" w:hint="eastAsia"/>
          <w:color w:val="000000" w:themeColor="text1"/>
          <w:kern w:val="0"/>
        </w:rPr>
        <w:t>所投产品已列入国家强制性产品认证的产品，必须提供通过国家3C认证的有关证明材料（可提供合法查询网址）。</w:t>
      </w:r>
    </w:p>
    <w:p w:rsidR="005D2F7A" w:rsidRPr="00235044" w:rsidRDefault="000220DE">
      <w:pPr>
        <w:pStyle w:val="1"/>
        <w:spacing w:line="360" w:lineRule="auto"/>
        <w:rPr>
          <w:rFonts w:ascii="宋体"/>
          <w:color w:val="000000" w:themeColor="text1"/>
          <w:kern w:val="0"/>
        </w:rPr>
      </w:pPr>
      <w:r w:rsidRPr="00235044">
        <w:rPr>
          <w:rFonts w:ascii="宋体" w:hint="eastAsia"/>
          <w:b/>
          <w:bCs/>
          <w:color w:val="000000" w:themeColor="text1"/>
          <w:kern w:val="0"/>
        </w:rPr>
        <w:t xml:space="preserve">14.8 </w:t>
      </w:r>
      <w:r w:rsidRPr="00235044">
        <w:rPr>
          <w:rFonts w:ascii="宋体" w:hint="eastAsia"/>
          <w:color w:val="000000" w:themeColor="text1"/>
          <w:kern w:val="0"/>
        </w:rPr>
        <w:t>按照《政府采购促进中小企业发展暂行办法》（财库[2011]181号）、《关于印发中小企业划型标准规定的通知》工信部联企业〔2011〕300号及《关于政府采购促进小型微型企业发展的实施意见》（</w:t>
      </w:r>
      <w:proofErr w:type="gramStart"/>
      <w:r w:rsidRPr="00235044">
        <w:rPr>
          <w:rFonts w:ascii="宋体" w:hint="eastAsia"/>
          <w:color w:val="000000" w:themeColor="text1"/>
          <w:kern w:val="0"/>
        </w:rPr>
        <w:t>豫财购[</w:t>
      </w:r>
      <w:proofErr w:type="gramEnd"/>
      <w:r w:rsidRPr="00235044">
        <w:rPr>
          <w:rFonts w:ascii="宋体" w:hint="eastAsia"/>
          <w:color w:val="000000" w:themeColor="text1"/>
          <w:kern w:val="0"/>
        </w:rPr>
        <w:t>2013]14号）、财政部、司法部关于政府采购支持监狱企业发展有关问题的通知（财库[2014]68 号）的要求及《关</w:t>
      </w:r>
      <w:r w:rsidRPr="00235044">
        <w:rPr>
          <w:rFonts w:ascii="宋体" w:hint="eastAsia"/>
          <w:color w:val="000000" w:themeColor="text1"/>
          <w:kern w:val="0"/>
        </w:rPr>
        <w:lastRenderedPageBreak/>
        <w:t>于促进残疾人就业政府采购政策的通知》（财库〔2017〕141号）文件的有关规定，对小型、微型企业、监狱企业和残疾人福利性单位产品的价格给予 6%～10%的扣除，用扣除后的价格参与评审，本项目的扣除比例为：小型企业扣除 6%，微型企业扣除 6%，监狱企业 6%，残疾人福利性单位6%。</w:t>
      </w:r>
    </w:p>
    <w:p w:rsidR="005D2F7A" w:rsidRPr="00235044" w:rsidRDefault="000220DE">
      <w:pPr>
        <w:pStyle w:val="1"/>
        <w:spacing w:line="360" w:lineRule="auto"/>
        <w:rPr>
          <w:rFonts w:ascii="宋体"/>
          <w:color w:val="000000" w:themeColor="text1"/>
          <w:kern w:val="0"/>
          <w:lang w:val="zh-CN"/>
        </w:rPr>
      </w:pPr>
      <w:r w:rsidRPr="00235044">
        <w:rPr>
          <w:rFonts w:ascii="宋体" w:hint="eastAsia"/>
          <w:b/>
          <w:bCs/>
          <w:color w:val="000000" w:themeColor="text1"/>
          <w:kern w:val="0"/>
        </w:rPr>
        <w:t xml:space="preserve">14.9 </w:t>
      </w:r>
      <w:r w:rsidRPr="00235044">
        <w:rPr>
          <w:rFonts w:ascii="宋体" w:hint="eastAsia"/>
          <w:color w:val="000000" w:themeColor="text1"/>
          <w:kern w:val="0"/>
        </w:rPr>
        <w:t>信用信息查询及使用，采购人或采购代理机构将于投标截止时间前通过“信用中国”网站（ www.creditchina.gov.cn）和中国政府采购网（ www.ccgp.gov.cn）查询相关供应商信用记录，以当日查询记录为准，并保存网站查询结果截图，与供应商提供的信用信息查询结果进行对应认定，根据《关于在政府采购活动中查询及使用信用记录有关问题的通知》 (财库[2016]125 号)的规定，对列入失信被执行人、重大税收违法案件当事人名单、政府采购严重违法失信行为记录名单及其他不符合《中华人民共和国政府采购法》第二十二条规定条件的供应商，拒绝其参与本项目政府采购活动。</w:t>
      </w:r>
    </w:p>
    <w:p w:rsidR="005D2F7A" w:rsidRPr="00235044" w:rsidRDefault="000220DE">
      <w:pPr>
        <w:numPr>
          <w:ilvl w:val="0"/>
          <w:numId w:val="4"/>
        </w:numPr>
        <w:spacing w:line="360" w:lineRule="auto"/>
        <w:ind w:left="720" w:hanging="720"/>
        <w:rPr>
          <w:rFonts w:ascii="宋体"/>
          <w:b/>
          <w:color w:val="000000" w:themeColor="text1"/>
          <w:sz w:val="24"/>
        </w:rPr>
      </w:pPr>
      <w:r w:rsidRPr="00235044">
        <w:rPr>
          <w:rFonts w:ascii="宋体" w:hint="eastAsia"/>
          <w:b/>
          <w:color w:val="000000" w:themeColor="text1"/>
          <w:sz w:val="24"/>
        </w:rPr>
        <w:t>投标保证金</w:t>
      </w:r>
    </w:p>
    <w:p w:rsidR="005D2F7A" w:rsidRPr="00235044" w:rsidRDefault="000220DE">
      <w:pPr>
        <w:pStyle w:val="5"/>
        <w:tabs>
          <w:tab w:val="left" w:pos="720"/>
        </w:tabs>
        <w:spacing w:line="360" w:lineRule="auto"/>
        <w:ind w:left="0" w:firstLine="0"/>
        <w:rPr>
          <w:rFonts w:ascii="宋体" w:eastAsia="宋体" w:hAnsi="宋体" w:cs="宋体"/>
          <w:color w:val="000000" w:themeColor="text1"/>
          <w:kern w:val="0"/>
          <w:sz w:val="24"/>
          <w:lang w:val="zh-CN"/>
        </w:rPr>
      </w:pPr>
      <w:r w:rsidRPr="00235044">
        <w:rPr>
          <w:rFonts w:ascii="宋体" w:eastAsia="宋体" w:hAnsi="宋体" w:cs="宋体" w:hint="eastAsia"/>
          <w:color w:val="000000" w:themeColor="text1"/>
          <w:kern w:val="0"/>
          <w:sz w:val="24"/>
        </w:rPr>
        <w:t>15</w:t>
      </w:r>
      <w:r w:rsidRPr="00235044">
        <w:rPr>
          <w:rFonts w:ascii="宋体" w:eastAsia="宋体" w:hAnsi="宋体" w:cs="宋体" w:hint="eastAsia"/>
          <w:color w:val="000000" w:themeColor="text1"/>
          <w:kern w:val="0"/>
          <w:sz w:val="24"/>
          <w:lang w:val="zh-CN"/>
        </w:rPr>
        <w:t>.1根据河南省财政厅发布的《河南省财政厅关于优化政府采购营商环境有关问题的通知》（</w:t>
      </w:r>
      <w:proofErr w:type="gramStart"/>
      <w:r w:rsidRPr="00235044">
        <w:rPr>
          <w:rFonts w:ascii="宋体" w:eastAsia="宋体" w:hAnsi="宋体" w:cs="宋体" w:hint="eastAsia"/>
          <w:color w:val="000000" w:themeColor="text1"/>
          <w:kern w:val="0"/>
          <w:sz w:val="24"/>
          <w:lang w:val="zh-CN"/>
        </w:rPr>
        <w:t>豫财购</w:t>
      </w:r>
      <w:proofErr w:type="gramEnd"/>
      <w:r w:rsidRPr="00235044">
        <w:rPr>
          <w:rFonts w:ascii="宋体" w:eastAsia="宋体" w:hAnsi="宋体" w:cs="宋体" w:hint="eastAsia"/>
          <w:color w:val="000000" w:themeColor="text1"/>
          <w:kern w:val="0"/>
          <w:sz w:val="24"/>
          <w:lang w:val="zh-CN"/>
        </w:rPr>
        <w:t>【</w:t>
      </w:r>
      <w:r w:rsidRPr="00235044">
        <w:rPr>
          <w:rFonts w:ascii="宋体" w:eastAsia="宋体" w:hAnsi="宋体" w:cs="宋体" w:hint="eastAsia"/>
          <w:color w:val="000000" w:themeColor="text1"/>
          <w:kern w:val="0"/>
          <w:sz w:val="24"/>
        </w:rPr>
        <w:t>2019</w:t>
      </w:r>
      <w:r w:rsidRPr="00235044">
        <w:rPr>
          <w:rFonts w:ascii="宋体" w:eastAsia="宋体" w:hAnsi="宋体" w:cs="宋体" w:hint="eastAsia"/>
          <w:color w:val="000000" w:themeColor="text1"/>
          <w:kern w:val="0"/>
          <w:sz w:val="24"/>
          <w:lang w:val="zh-CN"/>
        </w:rPr>
        <w:t>】</w:t>
      </w:r>
      <w:r w:rsidRPr="00235044">
        <w:rPr>
          <w:rFonts w:ascii="宋体" w:eastAsia="宋体" w:hAnsi="宋体" w:cs="宋体" w:hint="eastAsia"/>
          <w:color w:val="000000" w:themeColor="text1"/>
          <w:kern w:val="0"/>
          <w:sz w:val="24"/>
        </w:rPr>
        <w:t>4号</w:t>
      </w:r>
      <w:r w:rsidRPr="00235044">
        <w:rPr>
          <w:rFonts w:ascii="宋体" w:eastAsia="宋体" w:hAnsi="宋体" w:cs="宋体" w:hint="eastAsia"/>
          <w:color w:val="000000" w:themeColor="text1"/>
          <w:kern w:val="0"/>
          <w:sz w:val="24"/>
          <w:lang w:val="zh-CN"/>
        </w:rPr>
        <w:t>）规定，本项目不缴纳投标保证金。</w:t>
      </w:r>
    </w:p>
    <w:p w:rsidR="005D2F7A" w:rsidRPr="00235044" w:rsidRDefault="000220DE">
      <w:pPr>
        <w:pStyle w:val="5"/>
        <w:spacing w:line="360" w:lineRule="auto"/>
        <w:ind w:left="0" w:firstLine="0"/>
        <w:rPr>
          <w:rFonts w:ascii="宋体" w:eastAsia="宋体" w:hAnsi="宋体" w:cs="宋体"/>
          <w:color w:val="000000" w:themeColor="text1"/>
          <w:sz w:val="24"/>
          <w:szCs w:val="24"/>
        </w:rPr>
      </w:pPr>
      <w:r w:rsidRPr="00235044">
        <w:rPr>
          <w:rFonts w:ascii="宋体" w:eastAsia="宋体" w:hint="eastAsia"/>
          <w:color w:val="000000" w:themeColor="text1"/>
          <w:sz w:val="24"/>
        </w:rPr>
        <w:t>15.2</w:t>
      </w:r>
      <w:r w:rsidRPr="00235044">
        <w:rPr>
          <w:rFonts w:ascii="宋体" w:eastAsia="宋体" w:hAnsi="宋体" w:cs="宋体" w:hint="eastAsia"/>
          <w:color w:val="000000" w:themeColor="text1"/>
          <w:sz w:val="24"/>
          <w:szCs w:val="24"/>
        </w:rPr>
        <w:t>供应商应按“采购项目资料表”中规定的要求提交投标承诺函，承诺函格式内容详见投标文件格式。</w:t>
      </w:r>
    </w:p>
    <w:p w:rsidR="005D2F7A" w:rsidRPr="00235044" w:rsidRDefault="000220DE">
      <w:pPr>
        <w:pStyle w:val="5"/>
        <w:spacing w:line="360" w:lineRule="auto"/>
        <w:ind w:left="0" w:firstLine="0"/>
        <w:rPr>
          <w:rFonts w:ascii="宋体" w:eastAsia="宋体" w:hAnsi="宋体" w:cs="宋体"/>
          <w:color w:val="000000" w:themeColor="text1"/>
          <w:sz w:val="24"/>
          <w:szCs w:val="24"/>
        </w:rPr>
      </w:pPr>
      <w:r w:rsidRPr="00235044">
        <w:rPr>
          <w:rFonts w:ascii="宋体" w:eastAsia="宋体" w:hAnsi="宋体" w:cs="宋体" w:hint="eastAsia"/>
          <w:color w:val="000000" w:themeColor="text1"/>
          <w:sz w:val="24"/>
          <w:szCs w:val="24"/>
        </w:rPr>
        <w:t>15.3未按规定提交投标承诺函的供应商，将被视为非实质性响应，其投标文件将被拒绝。</w:t>
      </w:r>
    </w:p>
    <w:p w:rsidR="005D2F7A" w:rsidRPr="00235044" w:rsidRDefault="000220DE">
      <w:pPr>
        <w:numPr>
          <w:ilvl w:val="0"/>
          <w:numId w:val="4"/>
        </w:numPr>
        <w:spacing w:line="360" w:lineRule="auto"/>
        <w:ind w:left="720" w:hanging="720"/>
        <w:rPr>
          <w:rFonts w:ascii="宋体"/>
          <w:b/>
          <w:color w:val="000000" w:themeColor="text1"/>
          <w:sz w:val="24"/>
        </w:rPr>
      </w:pPr>
      <w:r w:rsidRPr="00235044">
        <w:rPr>
          <w:rFonts w:ascii="宋体" w:hint="eastAsia"/>
          <w:b/>
          <w:color w:val="000000" w:themeColor="text1"/>
          <w:sz w:val="24"/>
        </w:rPr>
        <w:t>投标有效期</w:t>
      </w:r>
    </w:p>
    <w:p w:rsidR="005D2F7A" w:rsidRPr="00235044" w:rsidRDefault="000220DE">
      <w:pPr>
        <w:numPr>
          <w:ilvl w:val="1"/>
          <w:numId w:val="4"/>
        </w:numPr>
        <w:tabs>
          <w:tab w:val="clear" w:pos="360"/>
          <w:tab w:val="left" w:pos="720"/>
        </w:tabs>
        <w:spacing w:line="360" w:lineRule="auto"/>
        <w:ind w:left="720" w:hanging="720"/>
        <w:rPr>
          <w:rFonts w:ascii="宋体"/>
          <w:color w:val="000000" w:themeColor="text1"/>
          <w:sz w:val="24"/>
        </w:rPr>
      </w:pPr>
      <w:r w:rsidRPr="00235044">
        <w:rPr>
          <w:rFonts w:ascii="宋体" w:hint="eastAsia"/>
          <w:color w:val="000000" w:themeColor="text1"/>
          <w:sz w:val="24"/>
        </w:rPr>
        <w:t>投标文件应自投标规定的开标日起，在“招标项目资料表”规定的时间内保持有效。投标有效期不足的将被为非响应投标而予以拒绝。</w:t>
      </w:r>
    </w:p>
    <w:p w:rsidR="005D2F7A" w:rsidRPr="00235044" w:rsidRDefault="000220DE">
      <w:pPr>
        <w:numPr>
          <w:ilvl w:val="1"/>
          <w:numId w:val="4"/>
        </w:numPr>
        <w:tabs>
          <w:tab w:val="clear" w:pos="360"/>
          <w:tab w:val="left" w:pos="720"/>
        </w:tabs>
        <w:spacing w:line="360" w:lineRule="auto"/>
        <w:ind w:left="720" w:hanging="720"/>
        <w:rPr>
          <w:rFonts w:ascii="宋体"/>
          <w:color w:val="000000" w:themeColor="text1"/>
          <w:sz w:val="24"/>
        </w:rPr>
      </w:pPr>
      <w:r w:rsidRPr="00235044">
        <w:rPr>
          <w:rFonts w:ascii="宋体" w:hint="eastAsia"/>
          <w:color w:val="000000" w:themeColor="text1"/>
          <w:sz w:val="24"/>
        </w:rPr>
        <w:t>在特殊情况下，采购人和招标代理机构可征求投标人同意延长投标有效期。这种要求与答复均应以书面形式提交。投标人可以拒绝这种要求，但其投标保证金不会被没收。同意延期的投标人将不会被要求也不允许修改其投标，但可要求其相应延长投标保证金的有效期。第</w:t>
      </w:r>
      <w:r w:rsidRPr="00235044">
        <w:rPr>
          <w:rFonts w:ascii="宋体"/>
          <w:color w:val="000000" w:themeColor="text1"/>
          <w:sz w:val="24"/>
        </w:rPr>
        <w:t>15</w:t>
      </w:r>
      <w:r w:rsidRPr="00235044">
        <w:rPr>
          <w:rFonts w:ascii="宋体" w:hint="eastAsia"/>
          <w:color w:val="000000" w:themeColor="text1"/>
          <w:sz w:val="24"/>
        </w:rPr>
        <w:t>条有关退还和没收投标保证金的规定在投标有效期的延长期内继续有效。</w:t>
      </w:r>
    </w:p>
    <w:p w:rsidR="005D2F7A" w:rsidRPr="00235044" w:rsidRDefault="000220DE">
      <w:pPr>
        <w:numPr>
          <w:ilvl w:val="0"/>
          <w:numId w:val="4"/>
        </w:numPr>
        <w:spacing w:line="360" w:lineRule="auto"/>
        <w:ind w:left="720" w:hanging="720"/>
        <w:rPr>
          <w:rFonts w:ascii="宋体"/>
          <w:b/>
          <w:color w:val="000000" w:themeColor="text1"/>
          <w:sz w:val="24"/>
        </w:rPr>
      </w:pPr>
      <w:r w:rsidRPr="00235044">
        <w:rPr>
          <w:rFonts w:ascii="宋体" w:hint="eastAsia"/>
          <w:b/>
          <w:color w:val="000000" w:themeColor="text1"/>
          <w:sz w:val="24"/>
        </w:rPr>
        <w:t>投标文件的式样和文件签署</w:t>
      </w:r>
    </w:p>
    <w:p w:rsidR="005D2F7A" w:rsidRPr="00235044" w:rsidRDefault="000220DE">
      <w:pPr>
        <w:tabs>
          <w:tab w:val="left" w:pos="720"/>
        </w:tabs>
        <w:spacing w:line="360" w:lineRule="auto"/>
        <w:rPr>
          <w:rFonts w:ascii="宋体" w:hAnsi="宋体"/>
          <w:color w:val="000000" w:themeColor="text1"/>
          <w:kern w:val="0"/>
          <w:sz w:val="24"/>
          <w:lang w:val="zh-CN"/>
        </w:rPr>
      </w:pPr>
      <w:r w:rsidRPr="00235044">
        <w:rPr>
          <w:rFonts w:ascii="宋体" w:hAnsi="宋体" w:hint="eastAsia"/>
          <w:color w:val="000000" w:themeColor="text1"/>
          <w:kern w:val="0"/>
          <w:sz w:val="24"/>
        </w:rPr>
        <w:t>17</w:t>
      </w:r>
      <w:r w:rsidRPr="00235044">
        <w:rPr>
          <w:rFonts w:ascii="宋体" w:hAnsi="宋体" w:hint="eastAsia"/>
          <w:color w:val="000000" w:themeColor="text1"/>
          <w:kern w:val="0"/>
          <w:sz w:val="24"/>
          <w:lang w:val="zh-CN"/>
        </w:rPr>
        <w:t>.1</w:t>
      </w:r>
      <w:r w:rsidRPr="00235044">
        <w:rPr>
          <w:rFonts w:ascii="宋体" w:hAnsi="宋体" w:hint="eastAsia"/>
          <w:color w:val="000000" w:themeColor="text1"/>
          <w:kern w:val="0"/>
          <w:sz w:val="24"/>
          <w:lang w:val="zh-CN"/>
        </w:rPr>
        <w:tab/>
        <w:t>供应商须在投标文件递交截止时间</w:t>
      </w:r>
      <w:proofErr w:type="gramStart"/>
      <w:r w:rsidRPr="00235044">
        <w:rPr>
          <w:rFonts w:ascii="宋体" w:hAnsi="宋体" w:hint="eastAsia"/>
          <w:color w:val="000000" w:themeColor="text1"/>
          <w:kern w:val="0"/>
          <w:sz w:val="24"/>
          <w:lang w:val="zh-CN"/>
        </w:rPr>
        <w:t>前制作</w:t>
      </w:r>
      <w:proofErr w:type="gramEnd"/>
      <w:r w:rsidRPr="00235044">
        <w:rPr>
          <w:rFonts w:ascii="宋体" w:hAnsi="宋体" w:hint="eastAsia"/>
          <w:color w:val="000000" w:themeColor="text1"/>
          <w:kern w:val="0"/>
          <w:sz w:val="24"/>
          <w:lang w:val="zh-CN"/>
        </w:rPr>
        <w:t>并提交投标文件。</w:t>
      </w:r>
    </w:p>
    <w:p w:rsidR="005D2F7A" w:rsidRPr="00235044" w:rsidRDefault="000220DE">
      <w:pPr>
        <w:tabs>
          <w:tab w:val="left" w:pos="720"/>
        </w:tabs>
        <w:spacing w:line="360" w:lineRule="auto"/>
        <w:rPr>
          <w:rFonts w:ascii="宋体" w:hAnsi="宋体"/>
          <w:color w:val="000000" w:themeColor="text1"/>
          <w:kern w:val="0"/>
          <w:sz w:val="24"/>
          <w:lang w:val="zh-CN"/>
        </w:rPr>
      </w:pPr>
      <w:r w:rsidRPr="00235044">
        <w:rPr>
          <w:rFonts w:ascii="宋体" w:hAnsi="宋体" w:hint="eastAsia"/>
          <w:color w:val="000000" w:themeColor="text1"/>
          <w:kern w:val="0"/>
          <w:sz w:val="24"/>
        </w:rPr>
        <w:t>17.2</w:t>
      </w:r>
      <w:r w:rsidRPr="00235044">
        <w:rPr>
          <w:rFonts w:ascii="宋体" w:hAnsi="宋体" w:hint="eastAsia"/>
          <w:color w:val="000000" w:themeColor="text1"/>
          <w:kern w:val="0"/>
          <w:sz w:val="24"/>
          <w:lang w:val="zh-CN"/>
        </w:rPr>
        <w:t>加密的电子投标文件（*.hntf 格式）,应在投标文件截止时间前通过“河南省</w:t>
      </w:r>
      <w:r w:rsidRPr="00235044">
        <w:rPr>
          <w:rFonts w:ascii="宋体" w:hAnsi="宋体" w:hint="eastAsia"/>
          <w:color w:val="000000" w:themeColor="text1"/>
          <w:kern w:val="0"/>
          <w:sz w:val="24"/>
          <w:lang w:val="zh-CN"/>
        </w:rPr>
        <w:lastRenderedPageBreak/>
        <w:t>公共资源交易中心（www.hnggzy.com）”电子交易平台内上传。</w:t>
      </w:r>
    </w:p>
    <w:p w:rsidR="005D2F7A" w:rsidRPr="00235044" w:rsidRDefault="000220DE">
      <w:pPr>
        <w:tabs>
          <w:tab w:val="left" w:pos="720"/>
        </w:tabs>
        <w:spacing w:line="360" w:lineRule="auto"/>
        <w:rPr>
          <w:rFonts w:ascii="宋体" w:hAnsi="宋体"/>
          <w:color w:val="000000" w:themeColor="text1"/>
          <w:kern w:val="0"/>
          <w:sz w:val="24"/>
          <w:lang w:val="zh-CN"/>
        </w:rPr>
      </w:pPr>
      <w:r w:rsidRPr="00235044">
        <w:rPr>
          <w:rFonts w:ascii="宋体" w:hAnsi="宋体" w:hint="eastAsia"/>
          <w:color w:val="000000" w:themeColor="text1"/>
          <w:kern w:val="0"/>
          <w:sz w:val="24"/>
        </w:rPr>
        <w:t>17</w:t>
      </w:r>
      <w:r w:rsidRPr="00235044">
        <w:rPr>
          <w:rFonts w:ascii="宋体" w:hAnsi="宋体" w:hint="eastAsia"/>
          <w:color w:val="000000" w:themeColor="text1"/>
          <w:kern w:val="0"/>
          <w:sz w:val="24"/>
          <w:lang w:val="zh-CN"/>
        </w:rPr>
        <w:t>.3</w:t>
      </w:r>
      <w:r w:rsidRPr="00235044">
        <w:rPr>
          <w:rFonts w:ascii="宋体" w:hAnsi="宋体" w:hint="eastAsia"/>
          <w:color w:val="000000" w:themeColor="text1"/>
          <w:kern w:val="0"/>
          <w:sz w:val="24"/>
          <w:lang w:val="zh-CN"/>
        </w:rPr>
        <w:tab/>
        <w:t>加密的电子投标文件为“河南省公共资源交易中心（www.hnggzy.com）” 网站提供的“投标文件制作工具”软件制作生成的加密版投标文件。</w:t>
      </w:r>
    </w:p>
    <w:p w:rsidR="005D2F7A" w:rsidRPr="00235044" w:rsidRDefault="000220DE">
      <w:pPr>
        <w:tabs>
          <w:tab w:val="left" w:pos="720"/>
        </w:tabs>
        <w:spacing w:line="360" w:lineRule="auto"/>
        <w:rPr>
          <w:rFonts w:ascii="宋体" w:hAnsi="宋体"/>
          <w:color w:val="000000" w:themeColor="text1"/>
          <w:kern w:val="0"/>
          <w:sz w:val="24"/>
          <w:lang w:val="zh-CN"/>
        </w:rPr>
      </w:pPr>
      <w:r w:rsidRPr="00235044">
        <w:rPr>
          <w:rFonts w:ascii="宋体" w:hAnsi="宋体" w:hint="eastAsia"/>
          <w:color w:val="000000" w:themeColor="text1"/>
          <w:kern w:val="0"/>
          <w:sz w:val="24"/>
        </w:rPr>
        <w:t>17</w:t>
      </w:r>
      <w:r w:rsidRPr="00235044">
        <w:rPr>
          <w:rFonts w:ascii="宋体" w:hAnsi="宋体" w:hint="eastAsia"/>
          <w:color w:val="000000" w:themeColor="text1"/>
          <w:kern w:val="0"/>
          <w:sz w:val="24"/>
          <w:lang w:val="zh-CN"/>
        </w:rPr>
        <w:t>.4</w:t>
      </w:r>
      <w:r w:rsidRPr="00235044">
        <w:rPr>
          <w:rFonts w:ascii="宋体" w:hAnsi="宋体" w:hint="eastAsia"/>
          <w:color w:val="000000" w:themeColor="text1"/>
          <w:kern w:val="0"/>
          <w:sz w:val="24"/>
          <w:lang w:val="zh-CN"/>
        </w:rPr>
        <w:tab/>
        <w:t>供应商在制作电子投标文件时，“投标文件制作工具”左侧栏目“封面”、“投标函”、“开标一览表”制作完成后须加盖电子签章（包括企业电子签章和个人电子签章）；左侧栏目“投标正文”中的所有可编辑内容加盖（包括投标文件封面、投标文件商务部分格式、投标文件技术部分格式）电子签章（按采购文件格式要求加盖企业电子签章或个人电子签章），并将所有不可编辑的扫描内容（包括营业执照、资质证书等扫描件）加盖电子签章（企业电子签章）或公章。</w:t>
      </w:r>
    </w:p>
    <w:p w:rsidR="005D2F7A" w:rsidRPr="00235044" w:rsidRDefault="000220DE">
      <w:pPr>
        <w:tabs>
          <w:tab w:val="left" w:pos="720"/>
        </w:tabs>
        <w:spacing w:line="360" w:lineRule="auto"/>
        <w:rPr>
          <w:rFonts w:ascii="宋体" w:hAnsi="宋体"/>
          <w:color w:val="000000" w:themeColor="text1"/>
          <w:kern w:val="0"/>
          <w:sz w:val="24"/>
          <w:lang w:val="zh-CN"/>
        </w:rPr>
      </w:pPr>
      <w:r w:rsidRPr="00235044">
        <w:rPr>
          <w:rFonts w:ascii="宋体" w:hAnsi="宋体" w:hint="eastAsia"/>
          <w:color w:val="000000" w:themeColor="text1"/>
          <w:kern w:val="0"/>
          <w:sz w:val="24"/>
        </w:rPr>
        <w:t>17</w:t>
      </w:r>
      <w:r w:rsidRPr="00235044">
        <w:rPr>
          <w:rFonts w:ascii="宋体" w:hAnsi="宋体" w:hint="eastAsia"/>
          <w:color w:val="000000" w:themeColor="text1"/>
          <w:kern w:val="0"/>
          <w:sz w:val="24"/>
          <w:lang w:val="zh-CN"/>
        </w:rPr>
        <w:t>.5</w:t>
      </w:r>
      <w:r w:rsidRPr="00235044">
        <w:rPr>
          <w:rFonts w:ascii="宋体" w:hAnsi="宋体" w:hint="eastAsia"/>
          <w:color w:val="000000" w:themeColor="text1"/>
          <w:kern w:val="0"/>
          <w:sz w:val="24"/>
          <w:lang w:val="zh-CN"/>
        </w:rPr>
        <w:tab/>
        <w:t>投标文件格式所要求包含的全部资料应全部制作在投标文件内，严格按照本项目采购文件所有格式如实填写（不涉及的内容除外），不应存在漏项或缺项，否则将存在投标文件被拒绝的风险。投标函及投标报价一览表，须严格按照格式编辑，并作为电子开评标系统上传的依据。</w:t>
      </w:r>
    </w:p>
    <w:p w:rsidR="005D2F7A" w:rsidRPr="00235044" w:rsidRDefault="000220DE">
      <w:pPr>
        <w:tabs>
          <w:tab w:val="left" w:pos="720"/>
        </w:tabs>
        <w:spacing w:line="360" w:lineRule="auto"/>
        <w:rPr>
          <w:rFonts w:ascii="宋体" w:hAnsi="宋体"/>
          <w:color w:val="000000" w:themeColor="text1"/>
          <w:kern w:val="0"/>
          <w:sz w:val="24"/>
          <w:lang w:val="zh-CN"/>
        </w:rPr>
      </w:pPr>
      <w:r w:rsidRPr="00235044">
        <w:rPr>
          <w:rFonts w:ascii="宋体" w:hAnsi="宋体" w:hint="eastAsia"/>
          <w:color w:val="000000" w:themeColor="text1"/>
          <w:kern w:val="0"/>
          <w:sz w:val="24"/>
        </w:rPr>
        <w:t>17</w:t>
      </w:r>
      <w:r w:rsidRPr="00235044">
        <w:rPr>
          <w:rFonts w:ascii="宋体" w:hAnsi="宋体" w:hint="eastAsia"/>
          <w:color w:val="000000" w:themeColor="text1"/>
          <w:kern w:val="0"/>
          <w:sz w:val="24"/>
          <w:lang w:val="zh-CN"/>
        </w:rPr>
        <w:t>.6</w:t>
      </w:r>
      <w:r w:rsidRPr="00235044">
        <w:rPr>
          <w:rFonts w:ascii="宋体" w:hAnsi="宋体" w:hint="eastAsia"/>
          <w:color w:val="000000" w:themeColor="text1"/>
          <w:kern w:val="0"/>
          <w:sz w:val="24"/>
          <w:lang w:val="zh-CN"/>
        </w:rPr>
        <w:tab/>
        <w:t>投标文件以外的任何资料采购人和代理机构将拒收。</w:t>
      </w:r>
    </w:p>
    <w:p w:rsidR="005D2F7A" w:rsidRPr="00235044" w:rsidRDefault="000220DE">
      <w:pPr>
        <w:tabs>
          <w:tab w:val="left" w:pos="720"/>
        </w:tabs>
        <w:spacing w:line="360" w:lineRule="auto"/>
        <w:rPr>
          <w:rFonts w:ascii="宋体" w:hAnsi="宋体"/>
          <w:b/>
          <w:bCs/>
          <w:color w:val="000000" w:themeColor="text1"/>
          <w:kern w:val="0"/>
          <w:sz w:val="24"/>
          <w:lang w:val="zh-CN"/>
        </w:rPr>
      </w:pPr>
      <w:r w:rsidRPr="00235044">
        <w:rPr>
          <w:rFonts w:ascii="宋体" w:hAnsi="宋体" w:hint="eastAsia"/>
          <w:color w:val="000000" w:themeColor="text1"/>
          <w:kern w:val="0"/>
          <w:sz w:val="24"/>
        </w:rPr>
        <w:t>17</w:t>
      </w:r>
      <w:r w:rsidRPr="00235044">
        <w:rPr>
          <w:rFonts w:ascii="宋体" w:hAnsi="宋体" w:hint="eastAsia"/>
          <w:color w:val="000000" w:themeColor="text1"/>
          <w:kern w:val="0"/>
          <w:sz w:val="24"/>
          <w:lang w:val="zh-CN"/>
        </w:rPr>
        <w:t>.7</w:t>
      </w:r>
      <w:r w:rsidRPr="00235044">
        <w:rPr>
          <w:rFonts w:ascii="宋体" w:hAnsi="宋体" w:hint="eastAsia"/>
          <w:color w:val="000000" w:themeColor="text1"/>
          <w:kern w:val="0"/>
          <w:sz w:val="24"/>
          <w:lang w:val="zh-CN"/>
        </w:rPr>
        <w:tab/>
        <w:t>供应商编辑电子投标文件时，根据采购文件要求用CA 密钥进行签章制作；最后一步生成电子投标文件（*.hntf 格式和*.nhntf 格式）时，</w:t>
      </w:r>
      <w:r w:rsidRPr="00235044">
        <w:rPr>
          <w:rFonts w:ascii="宋体" w:hAnsi="宋体" w:hint="eastAsia"/>
          <w:b/>
          <w:bCs/>
          <w:color w:val="000000" w:themeColor="text1"/>
          <w:kern w:val="0"/>
          <w:sz w:val="24"/>
          <w:lang w:val="zh-CN"/>
        </w:rPr>
        <w:t>只能用本单位的企业CA 密钥。</w:t>
      </w:r>
    </w:p>
    <w:p w:rsidR="005D2F7A" w:rsidRPr="00235044" w:rsidRDefault="000220DE">
      <w:pPr>
        <w:numPr>
          <w:ilvl w:val="1"/>
          <w:numId w:val="4"/>
        </w:numPr>
        <w:tabs>
          <w:tab w:val="clear" w:pos="360"/>
          <w:tab w:val="left" w:pos="720"/>
        </w:tabs>
        <w:spacing w:line="360" w:lineRule="auto"/>
        <w:ind w:left="720" w:hanging="720"/>
        <w:rPr>
          <w:rFonts w:ascii="宋体"/>
          <w:color w:val="000000" w:themeColor="text1"/>
          <w:sz w:val="24"/>
        </w:rPr>
      </w:pPr>
      <w:r w:rsidRPr="00235044">
        <w:rPr>
          <w:rFonts w:ascii="宋体" w:hAnsi="宋体" w:hint="eastAsia"/>
          <w:color w:val="000000" w:themeColor="text1"/>
          <w:kern w:val="0"/>
          <w:sz w:val="24"/>
        </w:rPr>
        <w:t>17</w:t>
      </w:r>
      <w:r w:rsidRPr="00235044">
        <w:rPr>
          <w:rFonts w:ascii="宋体" w:hAnsi="宋体" w:hint="eastAsia"/>
          <w:color w:val="000000" w:themeColor="text1"/>
          <w:kern w:val="0"/>
          <w:sz w:val="24"/>
          <w:lang w:val="zh-CN"/>
        </w:rPr>
        <w:t>.8</w:t>
      </w:r>
      <w:r w:rsidRPr="00235044">
        <w:rPr>
          <w:rFonts w:ascii="宋体" w:hAnsi="宋体" w:hint="eastAsia"/>
          <w:color w:val="000000" w:themeColor="text1"/>
          <w:kern w:val="0"/>
          <w:sz w:val="24"/>
          <w:lang w:val="zh-CN"/>
        </w:rPr>
        <w:tab/>
        <w:t>电报、电传和传真投标文件一律不接受。</w:t>
      </w:r>
    </w:p>
    <w:p w:rsidR="005D2F7A" w:rsidRPr="00235044" w:rsidRDefault="000220DE">
      <w:pPr>
        <w:pStyle w:val="3"/>
        <w:spacing w:line="360" w:lineRule="auto"/>
        <w:rPr>
          <w:color w:val="000000" w:themeColor="text1"/>
          <w:sz w:val="30"/>
        </w:rPr>
      </w:pPr>
      <w:bookmarkStart w:id="83" w:name="_Toc421116568"/>
      <w:bookmarkStart w:id="84" w:name="_Toc57004527"/>
      <w:bookmarkStart w:id="85" w:name="_Toc39117001"/>
      <w:bookmarkStart w:id="86" w:name="_Toc22570499"/>
      <w:bookmarkStart w:id="87" w:name="_Toc27964698"/>
      <w:bookmarkStart w:id="88" w:name="_Toc22568792"/>
      <w:bookmarkStart w:id="89" w:name="_Toc22953400"/>
      <w:bookmarkStart w:id="90" w:name="_Toc39115049"/>
      <w:bookmarkStart w:id="91" w:name="_Toc22804078"/>
      <w:bookmarkStart w:id="92" w:name="_Toc39115987"/>
      <w:bookmarkStart w:id="93" w:name="_Toc515006894"/>
      <w:bookmarkStart w:id="94" w:name="_Toc39118351"/>
      <w:bookmarkStart w:id="95" w:name="_Toc22723959"/>
      <w:bookmarkStart w:id="96" w:name="_Toc39115622"/>
      <w:r w:rsidRPr="00235044">
        <w:rPr>
          <w:rFonts w:hint="eastAsia"/>
          <w:color w:val="000000" w:themeColor="text1"/>
          <w:sz w:val="30"/>
        </w:rPr>
        <w:t>四、投标文件的递交</w:t>
      </w:r>
      <w:bookmarkEnd w:id="83"/>
      <w:bookmarkEnd w:id="84"/>
      <w:bookmarkEnd w:id="85"/>
      <w:bookmarkEnd w:id="86"/>
      <w:bookmarkEnd w:id="87"/>
      <w:bookmarkEnd w:id="88"/>
      <w:bookmarkEnd w:id="89"/>
      <w:bookmarkEnd w:id="90"/>
      <w:bookmarkEnd w:id="91"/>
      <w:bookmarkEnd w:id="92"/>
      <w:bookmarkEnd w:id="93"/>
      <w:bookmarkEnd w:id="94"/>
      <w:bookmarkEnd w:id="95"/>
      <w:bookmarkEnd w:id="96"/>
    </w:p>
    <w:p w:rsidR="005D2F7A" w:rsidRPr="00235044" w:rsidRDefault="000220DE">
      <w:pPr>
        <w:spacing w:line="360" w:lineRule="auto"/>
        <w:rPr>
          <w:rFonts w:ascii="宋体"/>
          <w:color w:val="000000" w:themeColor="text1"/>
          <w:kern w:val="0"/>
          <w:sz w:val="24"/>
          <w:lang w:val="zh-CN"/>
        </w:rPr>
      </w:pPr>
      <w:r w:rsidRPr="00235044">
        <w:rPr>
          <w:rFonts w:ascii="宋体" w:hAnsi="宋体" w:hint="eastAsia"/>
          <w:color w:val="000000" w:themeColor="text1"/>
          <w:kern w:val="0"/>
          <w:sz w:val="24"/>
        </w:rPr>
        <w:t>18</w:t>
      </w:r>
      <w:r w:rsidRPr="00235044">
        <w:rPr>
          <w:rFonts w:ascii="宋体" w:hAnsi="宋体" w:hint="eastAsia"/>
          <w:color w:val="000000" w:themeColor="text1"/>
          <w:kern w:val="0"/>
          <w:sz w:val="24"/>
          <w:lang w:val="zh-CN"/>
        </w:rPr>
        <w:t>、投标文件的递交</w:t>
      </w:r>
    </w:p>
    <w:p w:rsidR="005D2F7A" w:rsidRPr="00235044" w:rsidRDefault="000220DE">
      <w:pPr>
        <w:spacing w:line="360" w:lineRule="auto"/>
        <w:rPr>
          <w:rFonts w:ascii="宋体" w:hAnsi="宋体"/>
          <w:color w:val="000000" w:themeColor="text1"/>
          <w:kern w:val="0"/>
          <w:sz w:val="24"/>
          <w:lang w:val="zh-CN"/>
        </w:rPr>
      </w:pPr>
      <w:r w:rsidRPr="00235044">
        <w:rPr>
          <w:rFonts w:ascii="宋体" w:hAnsi="宋体" w:hint="eastAsia"/>
          <w:color w:val="000000" w:themeColor="text1"/>
          <w:kern w:val="0"/>
          <w:sz w:val="24"/>
        </w:rPr>
        <w:t>18</w:t>
      </w:r>
      <w:r w:rsidRPr="00235044">
        <w:rPr>
          <w:rFonts w:ascii="宋体" w:hAnsi="宋体" w:hint="eastAsia"/>
          <w:color w:val="000000" w:themeColor="text1"/>
          <w:kern w:val="0"/>
          <w:sz w:val="24"/>
          <w:lang w:val="zh-CN"/>
        </w:rPr>
        <w:t>.1投标人应在截止时间前上传加密的电子投标文件（*.hntf）到会员系统的指定位置。上传时必须得到系统“上传成功”的确认。请各投标人在上传时认真检查上传文件是否完整、正确。</w:t>
      </w:r>
    </w:p>
    <w:p w:rsidR="005D2F7A" w:rsidRPr="00235044" w:rsidRDefault="000220DE">
      <w:pPr>
        <w:spacing w:line="360" w:lineRule="auto"/>
        <w:rPr>
          <w:rFonts w:ascii="宋体" w:hAnsi="宋体"/>
          <w:color w:val="000000" w:themeColor="text1"/>
          <w:kern w:val="0"/>
          <w:sz w:val="24"/>
          <w:lang w:val="zh-CN"/>
        </w:rPr>
      </w:pPr>
      <w:r w:rsidRPr="00235044">
        <w:rPr>
          <w:rFonts w:ascii="宋体" w:hAnsi="宋体" w:hint="eastAsia"/>
          <w:color w:val="000000" w:themeColor="text1"/>
          <w:kern w:val="0"/>
          <w:sz w:val="24"/>
        </w:rPr>
        <w:t>18</w:t>
      </w:r>
      <w:r w:rsidRPr="00235044">
        <w:rPr>
          <w:rFonts w:ascii="宋体" w:hAnsi="宋体" w:hint="eastAsia"/>
          <w:color w:val="000000" w:themeColor="text1"/>
          <w:kern w:val="0"/>
          <w:sz w:val="24"/>
          <w:lang w:val="zh-CN"/>
        </w:rPr>
        <w:t>.2</w:t>
      </w:r>
      <w:r w:rsidRPr="00235044">
        <w:rPr>
          <w:rFonts w:ascii="宋体" w:hAnsi="宋体" w:hint="eastAsia"/>
          <w:color w:val="000000" w:themeColor="text1"/>
          <w:kern w:val="0"/>
          <w:sz w:val="24"/>
          <w:lang w:val="zh-CN"/>
        </w:rPr>
        <w:tab/>
        <w:t>投标人因交易中心投标系统问题无法上传电子投标文件时，请在工作时间与河南省公共资源交易中心联系。</w:t>
      </w:r>
    </w:p>
    <w:p w:rsidR="005D2F7A" w:rsidRPr="00235044" w:rsidRDefault="000220DE">
      <w:pPr>
        <w:numPr>
          <w:ilvl w:val="0"/>
          <w:numId w:val="4"/>
        </w:numPr>
        <w:tabs>
          <w:tab w:val="left" w:pos="720"/>
        </w:tabs>
        <w:spacing w:line="360" w:lineRule="auto"/>
        <w:ind w:left="720" w:hanging="720"/>
        <w:rPr>
          <w:rFonts w:ascii="宋体"/>
          <w:b/>
          <w:color w:val="000000" w:themeColor="text1"/>
          <w:sz w:val="24"/>
        </w:rPr>
      </w:pPr>
      <w:r w:rsidRPr="00235044">
        <w:rPr>
          <w:rFonts w:ascii="宋体" w:hint="eastAsia"/>
          <w:b/>
          <w:color w:val="000000" w:themeColor="text1"/>
          <w:sz w:val="24"/>
        </w:rPr>
        <w:t>投标截止期</w:t>
      </w:r>
    </w:p>
    <w:p w:rsidR="005D2F7A" w:rsidRPr="00235044" w:rsidRDefault="000220DE">
      <w:pPr>
        <w:numPr>
          <w:ilvl w:val="1"/>
          <w:numId w:val="4"/>
        </w:numPr>
        <w:tabs>
          <w:tab w:val="left" w:pos="720"/>
          <w:tab w:val="left" w:pos="1185"/>
        </w:tabs>
        <w:spacing w:line="360" w:lineRule="auto"/>
        <w:ind w:left="720" w:hanging="720"/>
        <w:rPr>
          <w:rFonts w:ascii="宋体"/>
          <w:color w:val="000000" w:themeColor="text1"/>
          <w:sz w:val="24"/>
        </w:rPr>
      </w:pPr>
      <w:r w:rsidRPr="00235044">
        <w:rPr>
          <w:rFonts w:ascii="宋体" w:hint="eastAsia"/>
          <w:color w:val="000000" w:themeColor="text1"/>
          <w:sz w:val="24"/>
        </w:rPr>
        <w:t>投标</w:t>
      </w:r>
      <w:r w:rsidRPr="00235044">
        <w:rPr>
          <w:rFonts w:ascii="宋体" w:hAnsi="宋体" w:hint="eastAsia"/>
          <w:color w:val="000000" w:themeColor="text1"/>
          <w:kern w:val="0"/>
          <w:sz w:val="24"/>
          <w:lang w:val="zh-CN"/>
        </w:rPr>
        <w:t>截止时间详见招标公告和采购项目资料表。</w:t>
      </w:r>
    </w:p>
    <w:p w:rsidR="005D2F7A" w:rsidRPr="00235044" w:rsidRDefault="000220DE">
      <w:pPr>
        <w:numPr>
          <w:ilvl w:val="1"/>
          <w:numId w:val="4"/>
        </w:numPr>
        <w:tabs>
          <w:tab w:val="left" w:pos="720"/>
          <w:tab w:val="left" w:pos="1185"/>
        </w:tabs>
        <w:spacing w:line="360" w:lineRule="auto"/>
        <w:ind w:left="720" w:hanging="720"/>
        <w:rPr>
          <w:rFonts w:ascii="宋体"/>
          <w:color w:val="000000" w:themeColor="text1"/>
          <w:sz w:val="24"/>
        </w:rPr>
      </w:pPr>
      <w:r w:rsidRPr="00235044">
        <w:rPr>
          <w:rFonts w:ascii="宋体" w:hint="eastAsia"/>
          <w:color w:val="000000" w:themeColor="text1"/>
          <w:sz w:val="24"/>
        </w:rPr>
        <w:t>采购人和招标代理机构可以按第5条规定，通过修改招标文件自行决定酌情延长投标截止期限。在此情况下，采购人、招标代理机构和投标人受投标截</w:t>
      </w:r>
      <w:r w:rsidRPr="00235044">
        <w:rPr>
          <w:rFonts w:ascii="宋体" w:hint="eastAsia"/>
          <w:color w:val="000000" w:themeColor="text1"/>
          <w:sz w:val="24"/>
        </w:rPr>
        <w:lastRenderedPageBreak/>
        <w:t>止期制约的所有权利和义务均应延长至新的截止日期。</w:t>
      </w:r>
    </w:p>
    <w:p w:rsidR="005D2F7A" w:rsidRPr="00235044" w:rsidRDefault="000220DE">
      <w:pPr>
        <w:numPr>
          <w:ilvl w:val="0"/>
          <w:numId w:val="4"/>
        </w:numPr>
        <w:tabs>
          <w:tab w:val="left" w:pos="720"/>
        </w:tabs>
        <w:spacing w:line="360" w:lineRule="auto"/>
        <w:ind w:left="720" w:hanging="720"/>
        <w:rPr>
          <w:rFonts w:ascii="宋体"/>
          <w:b/>
          <w:color w:val="000000" w:themeColor="text1"/>
          <w:sz w:val="24"/>
        </w:rPr>
      </w:pPr>
      <w:r w:rsidRPr="00235044">
        <w:rPr>
          <w:rFonts w:ascii="宋体" w:hint="eastAsia"/>
          <w:b/>
          <w:color w:val="000000" w:themeColor="text1"/>
          <w:sz w:val="24"/>
        </w:rPr>
        <w:t>迟交的投标文件</w:t>
      </w:r>
    </w:p>
    <w:p w:rsidR="005D2F7A" w:rsidRPr="00235044" w:rsidRDefault="000220DE">
      <w:pPr>
        <w:numPr>
          <w:ilvl w:val="1"/>
          <w:numId w:val="4"/>
        </w:numPr>
        <w:tabs>
          <w:tab w:val="left" w:pos="720"/>
          <w:tab w:val="left" w:pos="1185"/>
        </w:tabs>
        <w:spacing w:line="360" w:lineRule="auto"/>
        <w:ind w:left="720" w:hanging="720"/>
        <w:rPr>
          <w:rFonts w:ascii="宋体"/>
          <w:color w:val="000000" w:themeColor="text1"/>
          <w:sz w:val="24"/>
        </w:rPr>
      </w:pPr>
      <w:r w:rsidRPr="00235044">
        <w:rPr>
          <w:rFonts w:ascii="宋体" w:hint="eastAsia"/>
          <w:color w:val="000000" w:themeColor="text1"/>
          <w:sz w:val="24"/>
        </w:rPr>
        <w:t>投标人应在</w:t>
      </w:r>
      <w:r w:rsidRPr="00235044">
        <w:rPr>
          <w:rFonts w:ascii="宋体" w:hAnsi="宋体" w:hint="eastAsia"/>
          <w:color w:val="000000" w:themeColor="text1"/>
          <w:kern w:val="0"/>
          <w:sz w:val="24"/>
          <w:lang w:val="zh-CN"/>
        </w:rPr>
        <w:t>截止时间前上传加密的电子投标文件（*.hntf）到会员系统的指定位置，逾期其投标将被拒绝。</w:t>
      </w:r>
    </w:p>
    <w:p w:rsidR="005D2F7A" w:rsidRPr="00235044" w:rsidRDefault="000220DE">
      <w:pPr>
        <w:numPr>
          <w:ilvl w:val="0"/>
          <w:numId w:val="4"/>
        </w:numPr>
        <w:tabs>
          <w:tab w:val="left" w:pos="720"/>
        </w:tabs>
        <w:spacing w:line="360" w:lineRule="auto"/>
        <w:ind w:left="720" w:hanging="720"/>
        <w:rPr>
          <w:rFonts w:ascii="宋体"/>
          <w:b/>
          <w:color w:val="000000" w:themeColor="text1"/>
          <w:sz w:val="24"/>
        </w:rPr>
      </w:pPr>
      <w:r w:rsidRPr="00235044">
        <w:rPr>
          <w:rFonts w:ascii="宋体" w:hint="eastAsia"/>
          <w:b/>
          <w:color w:val="000000" w:themeColor="text1"/>
          <w:sz w:val="24"/>
        </w:rPr>
        <w:t>投标文件的修改和撤回</w:t>
      </w:r>
    </w:p>
    <w:p w:rsidR="005D2F7A" w:rsidRPr="00235044" w:rsidRDefault="000220DE">
      <w:pPr>
        <w:pStyle w:val="ab"/>
        <w:numPr>
          <w:ilvl w:val="1"/>
          <w:numId w:val="4"/>
        </w:numPr>
        <w:tabs>
          <w:tab w:val="left" w:pos="720"/>
        </w:tabs>
        <w:spacing w:line="360" w:lineRule="auto"/>
        <w:ind w:left="720" w:hanging="720"/>
        <w:rPr>
          <w:rFonts w:ascii="宋体"/>
          <w:color w:val="000000" w:themeColor="text1"/>
          <w:sz w:val="24"/>
        </w:rPr>
      </w:pPr>
      <w:r w:rsidRPr="00235044">
        <w:rPr>
          <w:rFonts w:ascii="宋体" w:hint="eastAsia"/>
          <w:color w:val="000000" w:themeColor="text1"/>
          <w:sz w:val="24"/>
        </w:rPr>
        <w:t>投标人在递交投标文件后，在投标截止时间之前可以修改或撤回其投标文件，但投标人必须在投标截止时间之前将修改或撤回的书面通知递交至招标代理机构。</w:t>
      </w:r>
    </w:p>
    <w:p w:rsidR="005D2F7A" w:rsidRPr="00235044" w:rsidRDefault="000220DE">
      <w:pPr>
        <w:pStyle w:val="ab"/>
        <w:numPr>
          <w:ilvl w:val="1"/>
          <w:numId w:val="4"/>
        </w:numPr>
        <w:tabs>
          <w:tab w:val="left" w:pos="720"/>
        </w:tabs>
        <w:spacing w:line="360" w:lineRule="auto"/>
        <w:ind w:left="720" w:hanging="720"/>
        <w:rPr>
          <w:rFonts w:ascii="宋体"/>
          <w:color w:val="000000" w:themeColor="text1"/>
          <w:sz w:val="24"/>
        </w:rPr>
      </w:pPr>
      <w:r w:rsidRPr="00235044">
        <w:rPr>
          <w:rFonts w:ascii="宋体" w:hint="eastAsia"/>
          <w:color w:val="000000" w:themeColor="text1"/>
          <w:sz w:val="24"/>
        </w:rPr>
        <w:t>投标人的修改或撤回通知书应按第18条规定编制、密封、标记和递交。</w:t>
      </w:r>
    </w:p>
    <w:p w:rsidR="005D2F7A" w:rsidRPr="00235044" w:rsidRDefault="000220DE">
      <w:pPr>
        <w:pStyle w:val="ab"/>
        <w:numPr>
          <w:ilvl w:val="1"/>
          <w:numId w:val="4"/>
        </w:numPr>
        <w:tabs>
          <w:tab w:val="left" w:pos="720"/>
        </w:tabs>
        <w:spacing w:line="360" w:lineRule="auto"/>
        <w:ind w:left="720" w:hanging="720"/>
        <w:rPr>
          <w:rFonts w:ascii="宋体"/>
          <w:color w:val="000000" w:themeColor="text1"/>
          <w:sz w:val="24"/>
        </w:rPr>
      </w:pPr>
      <w:r w:rsidRPr="00235044">
        <w:rPr>
          <w:rFonts w:ascii="宋体" w:hint="eastAsia"/>
          <w:color w:val="000000" w:themeColor="text1"/>
          <w:sz w:val="24"/>
        </w:rPr>
        <w:t>在投标截止期之后，投标人不得对其投标做任何修改。</w:t>
      </w:r>
    </w:p>
    <w:p w:rsidR="005D2F7A" w:rsidRPr="00235044" w:rsidRDefault="000220DE">
      <w:pPr>
        <w:pStyle w:val="ab"/>
        <w:numPr>
          <w:ilvl w:val="1"/>
          <w:numId w:val="4"/>
        </w:numPr>
        <w:tabs>
          <w:tab w:val="left" w:pos="720"/>
        </w:tabs>
        <w:spacing w:line="360" w:lineRule="auto"/>
        <w:ind w:left="720" w:hanging="720"/>
        <w:rPr>
          <w:rFonts w:ascii="宋体"/>
          <w:color w:val="000000" w:themeColor="text1"/>
          <w:sz w:val="24"/>
        </w:rPr>
      </w:pPr>
      <w:r w:rsidRPr="00235044">
        <w:rPr>
          <w:rFonts w:ascii="宋体" w:hint="eastAsia"/>
          <w:color w:val="000000" w:themeColor="text1"/>
          <w:sz w:val="24"/>
        </w:rPr>
        <w:t>从投标截止期至投标人在投标文件中载明的投标有效期满期间，投标人不得撤回其投标，否则其投标保证金将按照第15条的规定被没收。</w:t>
      </w:r>
    </w:p>
    <w:p w:rsidR="005D2F7A" w:rsidRPr="00235044" w:rsidRDefault="000220DE">
      <w:pPr>
        <w:pStyle w:val="3"/>
        <w:spacing w:line="360" w:lineRule="auto"/>
        <w:rPr>
          <w:color w:val="000000" w:themeColor="text1"/>
          <w:sz w:val="30"/>
        </w:rPr>
      </w:pPr>
      <w:bookmarkStart w:id="97" w:name="_Toc22804079"/>
      <w:bookmarkStart w:id="98" w:name="_Toc57004528"/>
      <w:bookmarkStart w:id="99" w:name="_Toc39115988"/>
      <w:bookmarkStart w:id="100" w:name="_Toc22568793"/>
      <w:bookmarkStart w:id="101" w:name="_Toc39115623"/>
      <w:bookmarkStart w:id="102" w:name="_Toc421116569"/>
      <w:bookmarkStart w:id="103" w:name="_Toc39117002"/>
      <w:bookmarkStart w:id="104" w:name="_Toc27964699"/>
      <w:bookmarkStart w:id="105" w:name="_Toc39115050"/>
      <w:bookmarkStart w:id="106" w:name="_Toc22570500"/>
      <w:bookmarkStart w:id="107" w:name="_Toc22953401"/>
      <w:bookmarkStart w:id="108" w:name="_Toc515006895"/>
      <w:bookmarkStart w:id="109" w:name="_Toc39118352"/>
      <w:bookmarkStart w:id="110" w:name="_Toc22723960"/>
      <w:r w:rsidRPr="00235044">
        <w:rPr>
          <w:rFonts w:hint="eastAsia"/>
          <w:color w:val="000000" w:themeColor="text1"/>
          <w:sz w:val="30"/>
        </w:rPr>
        <w:t>五、开标与评标</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rsidR="005D2F7A" w:rsidRPr="00235044" w:rsidRDefault="000220DE">
      <w:pPr>
        <w:numPr>
          <w:ilvl w:val="0"/>
          <w:numId w:val="4"/>
        </w:numPr>
        <w:tabs>
          <w:tab w:val="left" w:pos="720"/>
        </w:tabs>
        <w:spacing w:line="360" w:lineRule="auto"/>
        <w:ind w:left="720" w:hanging="720"/>
        <w:rPr>
          <w:rFonts w:ascii="宋体"/>
          <w:b/>
          <w:color w:val="000000" w:themeColor="text1"/>
          <w:sz w:val="24"/>
        </w:rPr>
      </w:pPr>
      <w:r w:rsidRPr="00235044">
        <w:rPr>
          <w:rFonts w:ascii="宋体" w:hint="eastAsia"/>
          <w:b/>
          <w:color w:val="000000" w:themeColor="text1"/>
          <w:sz w:val="24"/>
        </w:rPr>
        <w:t>开标</w:t>
      </w:r>
    </w:p>
    <w:p w:rsidR="005D2F7A" w:rsidRPr="00235044" w:rsidRDefault="000220DE">
      <w:pPr>
        <w:numPr>
          <w:ilvl w:val="1"/>
          <w:numId w:val="4"/>
        </w:numPr>
        <w:tabs>
          <w:tab w:val="left" w:pos="720"/>
        </w:tabs>
        <w:spacing w:line="360" w:lineRule="auto"/>
        <w:ind w:left="720" w:hanging="720"/>
        <w:rPr>
          <w:rFonts w:ascii="宋体"/>
          <w:color w:val="000000" w:themeColor="text1"/>
          <w:sz w:val="24"/>
        </w:rPr>
      </w:pPr>
      <w:r w:rsidRPr="00235044">
        <w:rPr>
          <w:rFonts w:ascii="宋体" w:hint="eastAsia"/>
          <w:color w:val="000000" w:themeColor="text1"/>
          <w:sz w:val="24"/>
        </w:rPr>
        <w:t>招标代理机构在“招标项目资料表”中规定的日期、时间和地点组织公开开标。开标时所有投标人应派代表参加。参加开标的代表应签名报到以证明其出席。</w:t>
      </w:r>
    </w:p>
    <w:p w:rsidR="005D2F7A" w:rsidRPr="00235044" w:rsidRDefault="000220DE">
      <w:pPr>
        <w:numPr>
          <w:ilvl w:val="1"/>
          <w:numId w:val="4"/>
        </w:numPr>
        <w:tabs>
          <w:tab w:val="left" w:pos="720"/>
        </w:tabs>
        <w:spacing w:line="360" w:lineRule="auto"/>
        <w:ind w:left="720" w:hanging="720"/>
        <w:rPr>
          <w:rFonts w:ascii="宋体"/>
          <w:color w:val="000000" w:themeColor="text1"/>
          <w:sz w:val="24"/>
        </w:rPr>
      </w:pPr>
      <w:r w:rsidRPr="00235044">
        <w:rPr>
          <w:rFonts w:ascii="宋体" w:hint="eastAsia"/>
          <w:color w:val="000000" w:themeColor="text1"/>
          <w:sz w:val="24"/>
        </w:rPr>
        <w:t>开标时，招标代理机构当众宣读投标人名称、修改和撤回投标的通知、投标价格、折扣声明、是否提交了投标保证金，以及其他采购人和招标代理机构认为必要的内容。</w:t>
      </w:r>
    </w:p>
    <w:p w:rsidR="005D2F7A" w:rsidRPr="00235044" w:rsidRDefault="000220DE">
      <w:pPr>
        <w:numPr>
          <w:ilvl w:val="1"/>
          <w:numId w:val="4"/>
        </w:numPr>
        <w:tabs>
          <w:tab w:val="left" w:pos="720"/>
        </w:tabs>
        <w:spacing w:line="360" w:lineRule="auto"/>
        <w:ind w:left="720" w:hanging="720"/>
        <w:rPr>
          <w:rFonts w:ascii="宋体"/>
          <w:color w:val="000000" w:themeColor="text1"/>
          <w:sz w:val="24"/>
        </w:rPr>
      </w:pPr>
      <w:r w:rsidRPr="00235044">
        <w:rPr>
          <w:rFonts w:ascii="宋体" w:hint="eastAsia"/>
          <w:color w:val="000000" w:themeColor="text1"/>
          <w:sz w:val="24"/>
        </w:rPr>
        <w:t>在开标时没有启封和读出的投标文件（包括按照第21条递交的修改书）将原封退回投标人。</w:t>
      </w:r>
    </w:p>
    <w:p w:rsidR="005D2F7A" w:rsidRPr="00235044" w:rsidRDefault="000220DE">
      <w:pPr>
        <w:numPr>
          <w:ilvl w:val="1"/>
          <w:numId w:val="4"/>
        </w:numPr>
        <w:tabs>
          <w:tab w:val="left" w:pos="720"/>
        </w:tabs>
        <w:spacing w:line="360" w:lineRule="auto"/>
        <w:ind w:left="720" w:hanging="720"/>
        <w:rPr>
          <w:rFonts w:ascii="宋体"/>
          <w:color w:val="000000" w:themeColor="text1"/>
          <w:sz w:val="24"/>
        </w:rPr>
      </w:pPr>
      <w:r w:rsidRPr="00235044">
        <w:rPr>
          <w:rFonts w:ascii="宋体" w:hint="eastAsia"/>
          <w:color w:val="000000" w:themeColor="text1"/>
          <w:sz w:val="24"/>
        </w:rPr>
        <w:t>投标人报名成功后，如未在招标文件规定的投标文件递交截止时间前成功上传或误传加密的投标文件，而导致的解密失败</w:t>
      </w:r>
      <w:r w:rsidRPr="00235044">
        <w:rPr>
          <w:rFonts w:ascii="宋体"/>
          <w:color w:val="000000" w:themeColor="text1"/>
          <w:sz w:val="24"/>
        </w:rPr>
        <w:t>,</w:t>
      </w:r>
      <w:r w:rsidRPr="00235044">
        <w:rPr>
          <w:rFonts w:ascii="宋体" w:hint="eastAsia"/>
          <w:color w:val="000000" w:themeColor="text1"/>
          <w:sz w:val="24"/>
        </w:rPr>
        <w:t>其投标将被拒绝。各投标人应在规定时间内对本单位的加密投标文件现场解密。如投标人未在规定时间内解密成功，则其投标将被拒绝。</w:t>
      </w:r>
    </w:p>
    <w:p w:rsidR="005D2F7A" w:rsidRPr="00235044" w:rsidRDefault="000220DE">
      <w:pPr>
        <w:numPr>
          <w:ilvl w:val="1"/>
          <w:numId w:val="4"/>
        </w:numPr>
        <w:tabs>
          <w:tab w:val="left" w:pos="720"/>
        </w:tabs>
        <w:spacing w:line="360" w:lineRule="auto"/>
        <w:ind w:left="720" w:hanging="720"/>
        <w:rPr>
          <w:rFonts w:ascii="宋体"/>
          <w:color w:val="000000" w:themeColor="text1"/>
          <w:sz w:val="24"/>
        </w:rPr>
      </w:pPr>
      <w:r w:rsidRPr="00235044">
        <w:rPr>
          <w:rFonts w:ascii="宋体" w:hint="eastAsia"/>
          <w:color w:val="000000" w:themeColor="text1"/>
          <w:sz w:val="24"/>
        </w:rPr>
        <w:t>招标代理机构将对开标情况做详细记录。</w:t>
      </w:r>
    </w:p>
    <w:p w:rsidR="005D2F7A" w:rsidRPr="00235044" w:rsidRDefault="000220DE">
      <w:pPr>
        <w:numPr>
          <w:ilvl w:val="0"/>
          <w:numId w:val="6"/>
        </w:numPr>
        <w:tabs>
          <w:tab w:val="left" w:pos="720"/>
        </w:tabs>
        <w:spacing w:line="360" w:lineRule="auto"/>
        <w:rPr>
          <w:rFonts w:ascii="宋体"/>
          <w:b/>
          <w:color w:val="000000" w:themeColor="text1"/>
          <w:sz w:val="24"/>
        </w:rPr>
      </w:pPr>
      <w:r w:rsidRPr="00235044">
        <w:rPr>
          <w:rFonts w:ascii="宋体" w:hint="eastAsia"/>
          <w:b/>
          <w:color w:val="000000" w:themeColor="text1"/>
          <w:sz w:val="24"/>
        </w:rPr>
        <w:t>评标工作</w:t>
      </w:r>
    </w:p>
    <w:p w:rsidR="005D2F7A" w:rsidRPr="00235044" w:rsidRDefault="000220DE">
      <w:pPr>
        <w:numPr>
          <w:ilvl w:val="1"/>
          <w:numId w:val="6"/>
        </w:numPr>
        <w:tabs>
          <w:tab w:val="clear" w:pos="360"/>
          <w:tab w:val="left" w:pos="720"/>
        </w:tabs>
        <w:spacing w:line="360" w:lineRule="auto"/>
        <w:ind w:left="720" w:hanging="720"/>
        <w:rPr>
          <w:rFonts w:ascii="宋体"/>
          <w:bCs/>
          <w:color w:val="000000" w:themeColor="text1"/>
          <w:sz w:val="24"/>
        </w:rPr>
      </w:pPr>
      <w:r w:rsidRPr="00235044">
        <w:rPr>
          <w:rFonts w:ascii="宋体" w:hint="eastAsia"/>
          <w:bCs/>
          <w:color w:val="000000" w:themeColor="text1"/>
          <w:sz w:val="24"/>
        </w:rPr>
        <w:t>评标工作由评标委员会（下称评委会）主持对所有投标人的投标文件进行审</w:t>
      </w:r>
      <w:r w:rsidRPr="00235044">
        <w:rPr>
          <w:rFonts w:ascii="宋体" w:hint="eastAsia"/>
          <w:bCs/>
          <w:color w:val="000000" w:themeColor="text1"/>
          <w:sz w:val="24"/>
        </w:rPr>
        <w:lastRenderedPageBreak/>
        <w:t>评，并按照评分总分由高到低的顺序依次推荐3名中标候选人。</w:t>
      </w:r>
    </w:p>
    <w:p w:rsidR="005D2F7A" w:rsidRPr="00235044" w:rsidRDefault="000220DE">
      <w:pPr>
        <w:numPr>
          <w:ilvl w:val="1"/>
          <w:numId w:val="6"/>
        </w:numPr>
        <w:tabs>
          <w:tab w:val="clear" w:pos="360"/>
          <w:tab w:val="left" w:pos="720"/>
        </w:tabs>
        <w:spacing w:line="360" w:lineRule="auto"/>
        <w:ind w:left="720" w:hanging="720"/>
        <w:rPr>
          <w:rFonts w:ascii="宋体"/>
          <w:bCs/>
          <w:color w:val="000000" w:themeColor="text1"/>
          <w:sz w:val="24"/>
        </w:rPr>
      </w:pPr>
      <w:r w:rsidRPr="00235044">
        <w:rPr>
          <w:rFonts w:ascii="宋体" w:hint="eastAsia"/>
          <w:bCs/>
          <w:color w:val="000000" w:themeColor="text1"/>
          <w:sz w:val="24"/>
        </w:rPr>
        <w:t>评委会成员为经济、技术专家和采购人代表共5人及以上单数组成，其中外聘专家不少于三分之二，</w:t>
      </w:r>
      <w:proofErr w:type="gramStart"/>
      <w:r w:rsidRPr="00235044">
        <w:rPr>
          <w:rFonts w:ascii="宋体" w:hint="eastAsia"/>
          <w:bCs/>
          <w:color w:val="000000" w:themeColor="text1"/>
          <w:sz w:val="24"/>
        </w:rPr>
        <w:t>按豫财购[</w:t>
      </w:r>
      <w:proofErr w:type="gramEnd"/>
      <w:r w:rsidRPr="00235044">
        <w:rPr>
          <w:rFonts w:ascii="宋体" w:hint="eastAsia"/>
          <w:bCs/>
          <w:color w:val="000000" w:themeColor="text1"/>
          <w:sz w:val="24"/>
        </w:rPr>
        <w:t>2002]27号文，由河南省政府采购专家库中随机抽取。</w:t>
      </w:r>
    </w:p>
    <w:p w:rsidR="005D2F7A" w:rsidRPr="00235044" w:rsidRDefault="000220DE">
      <w:pPr>
        <w:numPr>
          <w:ilvl w:val="0"/>
          <w:numId w:val="6"/>
        </w:numPr>
        <w:tabs>
          <w:tab w:val="left" w:pos="720"/>
        </w:tabs>
        <w:spacing w:line="360" w:lineRule="auto"/>
        <w:ind w:left="720" w:hanging="720"/>
        <w:rPr>
          <w:rFonts w:ascii="宋体"/>
          <w:b/>
          <w:color w:val="000000" w:themeColor="text1"/>
          <w:sz w:val="24"/>
        </w:rPr>
      </w:pPr>
      <w:r w:rsidRPr="00235044">
        <w:rPr>
          <w:rFonts w:ascii="宋体" w:hint="eastAsia"/>
          <w:b/>
          <w:color w:val="000000" w:themeColor="text1"/>
          <w:sz w:val="24"/>
        </w:rPr>
        <w:t>投标文件的澄清</w:t>
      </w:r>
    </w:p>
    <w:p w:rsidR="005D2F7A" w:rsidRPr="00235044" w:rsidRDefault="000220DE">
      <w:pPr>
        <w:pStyle w:val="5"/>
        <w:numPr>
          <w:ilvl w:val="1"/>
          <w:numId w:val="6"/>
        </w:numPr>
        <w:tabs>
          <w:tab w:val="left" w:pos="720"/>
        </w:tabs>
        <w:spacing w:line="360" w:lineRule="auto"/>
        <w:ind w:left="720" w:hanging="720"/>
        <w:rPr>
          <w:rFonts w:eastAsia="宋体"/>
          <w:color w:val="000000" w:themeColor="text1"/>
          <w:sz w:val="24"/>
        </w:rPr>
      </w:pPr>
      <w:r w:rsidRPr="00235044">
        <w:rPr>
          <w:rFonts w:eastAsia="宋体" w:hint="eastAsia"/>
          <w:color w:val="000000" w:themeColor="text1"/>
          <w:sz w:val="24"/>
        </w:rPr>
        <w:t>为了有助于对投标文件进行审查、评估和比较，评委会有权向投标人质疑，请投标人澄清其投标内容。投标人有责任按照招标代理机构通知的时间、地点、方式由投标人或其授权代表进行答疑和澄清。</w:t>
      </w:r>
    </w:p>
    <w:p w:rsidR="005D2F7A" w:rsidRPr="00235044" w:rsidRDefault="000220DE">
      <w:pPr>
        <w:pStyle w:val="5"/>
        <w:numPr>
          <w:ilvl w:val="1"/>
          <w:numId w:val="6"/>
        </w:numPr>
        <w:tabs>
          <w:tab w:val="left" w:pos="720"/>
        </w:tabs>
        <w:spacing w:line="360" w:lineRule="auto"/>
        <w:ind w:left="720" w:hanging="720"/>
        <w:rPr>
          <w:rFonts w:eastAsia="宋体"/>
          <w:color w:val="000000" w:themeColor="text1"/>
          <w:sz w:val="24"/>
        </w:rPr>
      </w:pPr>
      <w:r w:rsidRPr="00235044">
        <w:rPr>
          <w:rFonts w:eastAsia="宋体" w:hint="eastAsia"/>
          <w:color w:val="000000" w:themeColor="text1"/>
          <w:sz w:val="24"/>
        </w:rPr>
        <w:t>重要澄清的答复应是书面的，并由投标人法定代表人或其委托代理人签字。</w:t>
      </w:r>
    </w:p>
    <w:p w:rsidR="005D2F7A" w:rsidRPr="00235044" w:rsidRDefault="000220DE">
      <w:pPr>
        <w:pStyle w:val="5"/>
        <w:numPr>
          <w:ilvl w:val="1"/>
          <w:numId w:val="6"/>
        </w:numPr>
        <w:tabs>
          <w:tab w:val="left" w:pos="720"/>
        </w:tabs>
        <w:spacing w:line="360" w:lineRule="auto"/>
        <w:ind w:left="720" w:hanging="720"/>
        <w:rPr>
          <w:rFonts w:eastAsia="宋体"/>
          <w:color w:val="000000" w:themeColor="text1"/>
          <w:sz w:val="24"/>
        </w:rPr>
      </w:pPr>
      <w:r w:rsidRPr="00235044">
        <w:rPr>
          <w:rFonts w:eastAsia="宋体" w:hint="eastAsia"/>
          <w:color w:val="000000" w:themeColor="text1"/>
          <w:sz w:val="24"/>
        </w:rPr>
        <w:t>投标人的澄清文件是投标文件的组成部分，并取代投标文件中被</w:t>
      </w:r>
      <w:r w:rsidRPr="00235044">
        <w:rPr>
          <w:rFonts w:eastAsia="宋体"/>
          <w:vanish/>
          <w:color w:val="000000" w:themeColor="text1"/>
          <w:sz w:val="24"/>
        </w:rPr>
        <w:t xml:space="preserve">    </w:t>
      </w:r>
      <w:r w:rsidRPr="00235044">
        <w:rPr>
          <w:rFonts w:eastAsia="宋体" w:hint="eastAsia"/>
          <w:color w:val="000000" w:themeColor="text1"/>
          <w:sz w:val="24"/>
        </w:rPr>
        <w:t>澄清的部分。</w:t>
      </w:r>
    </w:p>
    <w:p w:rsidR="005D2F7A" w:rsidRPr="00235044" w:rsidRDefault="000220DE">
      <w:pPr>
        <w:numPr>
          <w:ilvl w:val="1"/>
          <w:numId w:val="6"/>
        </w:numPr>
        <w:tabs>
          <w:tab w:val="left" w:pos="720"/>
        </w:tabs>
        <w:spacing w:line="360" w:lineRule="auto"/>
        <w:ind w:left="720" w:hanging="720"/>
        <w:rPr>
          <w:rFonts w:ascii="宋体"/>
          <w:color w:val="000000" w:themeColor="text1"/>
          <w:sz w:val="24"/>
        </w:rPr>
      </w:pPr>
      <w:r w:rsidRPr="00235044">
        <w:rPr>
          <w:rFonts w:hint="eastAsia"/>
          <w:color w:val="000000" w:themeColor="text1"/>
          <w:sz w:val="24"/>
        </w:rPr>
        <w:t>投标文件的澄清不得对投标内容进行实质性修改。</w:t>
      </w:r>
    </w:p>
    <w:p w:rsidR="005D2F7A" w:rsidRPr="00235044" w:rsidRDefault="000220DE">
      <w:pPr>
        <w:numPr>
          <w:ilvl w:val="0"/>
          <w:numId w:val="6"/>
        </w:numPr>
        <w:tabs>
          <w:tab w:val="left" w:pos="720"/>
        </w:tabs>
        <w:spacing w:line="360" w:lineRule="auto"/>
        <w:ind w:left="720" w:hanging="720"/>
        <w:rPr>
          <w:rFonts w:ascii="宋体"/>
          <w:b/>
          <w:color w:val="000000" w:themeColor="text1"/>
          <w:sz w:val="24"/>
        </w:rPr>
      </w:pPr>
      <w:r w:rsidRPr="00235044">
        <w:rPr>
          <w:rFonts w:ascii="宋体" w:hint="eastAsia"/>
          <w:b/>
          <w:color w:val="000000" w:themeColor="text1"/>
          <w:sz w:val="24"/>
        </w:rPr>
        <w:t>投标文件的初审</w:t>
      </w:r>
    </w:p>
    <w:p w:rsidR="005D2F7A" w:rsidRPr="00235044" w:rsidRDefault="000220DE">
      <w:pPr>
        <w:numPr>
          <w:ilvl w:val="1"/>
          <w:numId w:val="6"/>
        </w:numPr>
        <w:tabs>
          <w:tab w:val="left" w:pos="720"/>
        </w:tabs>
        <w:spacing w:line="360" w:lineRule="auto"/>
        <w:ind w:left="720" w:hanging="720"/>
        <w:rPr>
          <w:rFonts w:ascii="宋体"/>
          <w:color w:val="000000" w:themeColor="text1"/>
          <w:sz w:val="24"/>
        </w:rPr>
      </w:pPr>
      <w:r w:rsidRPr="00235044">
        <w:rPr>
          <w:rFonts w:ascii="宋体" w:hint="eastAsia"/>
          <w:color w:val="000000" w:themeColor="text1"/>
          <w:sz w:val="24"/>
        </w:rPr>
        <w:t>评委会将审查投标文件是否完整、总体编排是否有序、文件签署是否合格、投标人是否提交了投标保证金、有无计算上的错误等。</w:t>
      </w:r>
    </w:p>
    <w:p w:rsidR="005D2F7A" w:rsidRPr="00235044" w:rsidRDefault="000220DE">
      <w:pPr>
        <w:numPr>
          <w:ilvl w:val="1"/>
          <w:numId w:val="6"/>
        </w:numPr>
        <w:tabs>
          <w:tab w:val="left" w:pos="720"/>
        </w:tabs>
        <w:spacing w:line="360" w:lineRule="auto"/>
        <w:ind w:left="720" w:hanging="720"/>
        <w:rPr>
          <w:rFonts w:ascii="宋体"/>
          <w:color w:val="000000" w:themeColor="text1"/>
          <w:sz w:val="24"/>
        </w:rPr>
      </w:pPr>
      <w:r w:rsidRPr="00235044">
        <w:rPr>
          <w:rFonts w:ascii="宋体" w:hint="eastAsia"/>
          <w:color w:val="000000" w:themeColor="text1"/>
          <w:sz w:val="24"/>
        </w:rPr>
        <w:t>算术错误将按以下方法更正：若单价计算的结果与总价不一致，以单价为准修改总价；</w:t>
      </w:r>
      <w:proofErr w:type="gramStart"/>
      <w:r w:rsidRPr="00235044">
        <w:rPr>
          <w:rFonts w:ascii="宋体" w:hint="eastAsia"/>
          <w:color w:val="000000" w:themeColor="text1"/>
          <w:sz w:val="24"/>
        </w:rPr>
        <w:t>若文字</w:t>
      </w:r>
      <w:proofErr w:type="gramEnd"/>
      <w:r w:rsidRPr="00235044">
        <w:rPr>
          <w:rFonts w:ascii="宋体" w:hint="eastAsia"/>
          <w:color w:val="000000" w:themeColor="text1"/>
          <w:sz w:val="24"/>
        </w:rPr>
        <w:t>表示的数值与数字表示的数值不一致，以文字表示的数值为准。若投标人不接受对其错误的更正，其投标将被拒绝。</w:t>
      </w:r>
    </w:p>
    <w:p w:rsidR="005D2F7A" w:rsidRPr="00235044" w:rsidRDefault="000220DE">
      <w:pPr>
        <w:numPr>
          <w:ilvl w:val="1"/>
          <w:numId w:val="6"/>
        </w:numPr>
        <w:tabs>
          <w:tab w:val="left" w:pos="720"/>
        </w:tabs>
        <w:spacing w:line="360" w:lineRule="auto"/>
        <w:ind w:left="720" w:hanging="720"/>
        <w:rPr>
          <w:color w:val="000000" w:themeColor="text1"/>
        </w:rPr>
      </w:pPr>
      <w:r w:rsidRPr="00235044">
        <w:rPr>
          <w:rFonts w:hint="eastAsia"/>
          <w:color w:val="000000" w:themeColor="text1"/>
          <w:sz w:val="24"/>
        </w:rPr>
        <w:t>允许修正投标文件中不构成重大偏离的、微小的、非正规的、不一致或不规则的地方。</w:t>
      </w:r>
    </w:p>
    <w:p w:rsidR="005D2F7A" w:rsidRPr="00235044" w:rsidRDefault="000220DE">
      <w:pPr>
        <w:numPr>
          <w:ilvl w:val="1"/>
          <w:numId w:val="6"/>
        </w:numPr>
        <w:tabs>
          <w:tab w:val="left" w:pos="720"/>
        </w:tabs>
        <w:spacing w:line="360" w:lineRule="auto"/>
        <w:ind w:left="720" w:hanging="720"/>
        <w:rPr>
          <w:color w:val="000000" w:themeColor="text1"/>
          <w:sz w:val="24"/>
        </w:rPr>
      </w:pPr>
      <w:r w:rsidRPr="00235044">
        <w:rPr>
          <w:rFonts w:hint="eastAsia"/>
          <w:color w:val="000000" w:themeColor="text1"/>
          <w:sz w:val="24"/>
        </w:rPr>
        <w:t>在对投标文件进行详细评估之前，评委会将确定每一投标是否对招标文件的要求做出了实质性的响应，而没有重大偏离。实质性响应的投标是指投标符合招标文件的所有条款、条件和规定且没有重大偏离和保留。重大偏离和保留是指对招标文件规定的范围、质量和性能产生重大且采购人不可接受的偏差，或限制了招标代理机构、采购人的权力和投标人的义务的规定，而纠正这些偏离将影响到其它提交实质性响应投标的投标人的公平竞争地位。</w:t>
      </w:r>
    </w:p>
    <w:p w:rsidR="005D2F7A" w:rsidRPr="00235044" w:rsidRDefault="000220DE">
      <w:pPr>
        <w:numPr>
          <w:ilvl w:val="1"/>
          <w:numId w:val="6"/>
        </w:numPr>
        <w:tabs>
          <w:tab w:val="left" w:pos="720"/>
        </w:tabs>
        <w:spacing w:line="360" w:lineRule="auto"/>
        <w:ind w:left="720" w:hanging="720"/>
        <w:rPr>
          <w:color w:val="000000" w:themeColor="text1"/>
          <w:sz w:val="24"/>
        </w:rPr>
      </w:pPr>
      <w:r w:rsidRPr="00235044">
        <w:rPr>
          <w:rFonts w:hint="eastAsia"/>
          <w:color w:val="000000" w:themeColor="text1"/>
          <w:sz w:val="24"/>
        </w:rPr>
        <w:t>评委会判断投标文件的响应性仅基于投标文件本身内容而不靠外部证据。</w:t>
      </w:r>
    </w:p>
    <w:p w:rsidR="005D2F7A" w:rsidRPr="00235044" w:rsidRDefault="000220DE">
      <w:pPr>
        <w:numPr>
          <w:ilvl w:val="1"/>
          <w:numId w:val="6"/>
        </w:numPr>
        <w:tabs>
          <w:tab w:val="left" w:pos="720"/>
        </w:tabs>
        <w:spacing w:line="360" w:lineRule="auto"/>
        <w:ind w:left="720" w:hanging="720"/>
        <w:rPr>
          <w:rFonts w:ascii="宋体"/>
          <w:color w:val="000000" w:themeColor="text1"/>
          <w:sz w:val="24"/>
        </w:rPr>
      </w:pPr>
      <w:r w:rsidRPr="00235044">
        <w:rPr>
          <w:rFonts w:hint="eastAsia"/>
          <w:color w:val="000000" w:themeColor="text1"/>
          <w:sz w:val="24"/>
        </w:rPr>
        <w:t>投标价超出采购人预算，采购人不能接受的</w:t>
      </w:r>
      <w:proofErr w:type="gramStart"/>
      <w:r w:rsidRPr="00235044">
        <w:rPr>
          <w:rFonts w:hint="eastAsia"/>
          <w:color w:val="000000" w:themeColor="text1"/>
          <w:sz w:val="24"/>
        </w:rPr>
        <w:t>的</w:t>
      </w:r>
      <w:proofErr w:type="gramEnd"/>
      <w:r w:rsidRPr="00235044">
        <w:rPr>
          <w:rFonts w:hint="eastAsia"/>
          <w:color w:val="000000" w:themeColor="text1"/>
          <w:sz w:val="24"/>
        </w:rPr>
        <w:t>投标将会被拒绝。</w:t>
      </w:r>
    </w:p>
    <w:p w:rsidR="005D2F7A" w:rsidRPr="00235044" w:rsidRDefault="000220DE">
      <w:pPr>
        <w:numPr>
          <w:ilvl w:val="1"/>
          <w:numId w:val="6"/>
        </w:numPr>
        <w:tabs>
          <w:tab w:val="left" w:pos="720"/>
          <w:tab w:val="left" w:pos="1080"/>
        </w:tabs>
        <w:spacing w:line="360" w:lineRule="auto"/>
        <w:ind w:left="720" w:hanging="720"/>
        <w:rPr>
          <w:color w:val="000000" w:themeColor="text1"/>
          <w:sz w:val="24"/>
        </w:rPr>
      </w:pPr>
      <w:r w:rsidRPr="00235044">
        <w:rPr>
          <w:rFonts w:hint="eastAsia"/>
          <w:color w:val="000000" w:themeColor="text1"/>
          <w:sz w:val="24"/>
        </w:rPr>
        <w:t>评委会将依据投标人提供的资格证明文件审查投标人的财务、技术和生产能力。如果确定投标人无资格履行合同，其投标将被拒绝。</w:t>
      </w:r>
    </w:p>
    <w:p w:rsidR="005D2F7A" w:rsidRPr="00235044" w:rsidRDefault="000220DE">
      <w:pPr>
        <w:numPr>
          <w:ilvl w:val="1"/>
          <w:numId w:val="6"/>
        </w:numPr>
        <w:tabs>
          <w:tab w:val="left" w:pos="720"/>
          <w:tab w:val="left" w:pos="1080"/>
        </w:tabs>
        <w:spacing w:line="360" w:lineRule="auto"/>
        <w:ind w:left="720" w:hanging="720"/>
        <w:rPr>
          <w:color w:val="000000" w:themeColor="text1"/>
          <w:sz w:val="24"/>
        </w:rPr>
      </w:pPr>
      <w:r w:rsidRPr="00235044">
        <w:rPr>
          <w:rFonts w:ascii="宋体" w:hint="eastAsia"/>
          <w:color w:val="000000" w:themeColor="text1"/>
          <w:sz w:val="24"/>
        </w:rPr>
        <w:t>实质上没有响应招标文件要求的投标将被拒绝，投标人不得通过修正或撤消</w:t>
      </w:r>
      <w:r w:rsidRPr="00235044">
        <w:rPr>
          <w:rFonts w:ascii="宋体" w:hint="eastAsia"/>
          <w:color w:val="000000" w:themeColor="text1"/>
          <w:sz w:val="24"/>
        </w:rPr>
        <w:lastRenderedPageBreak/>
        <w:t>不符之处而使其投标成为实质上响应投标。</w:t>
      </w:r>
    </w:p>
    <w:p w:rsidR="005D2F7A" w:rsidRPr="00235044" w:rsidRDefault="000220DE">
      <w:pPr>
        <w:numPr>
          <w:ilvl w:val="1"/>
          <w:numId w:val="6"/>
        </w:numPr>
        <w:tabs>
          <w:tab w:val="left" w:pos="720"/>
          <w:tab w:val="left" w:pos="1080"/>
        </w:tabs>
        <w:spacing w:line="360" w:lineRule="auto"/>
        <w:ind w:left="720" w:hanging="720"/>
        <w:rPr>
          <w:color w:val="000000" w:themeColor="text1"/>
          <w:sz w:val="24"/>
        </w:rPr>
      </w:pPr>
      <w:r w:rsidRPr="00235044">
        <w:rPr>
          <w:rFonts w:ascii="宋体" w:hint="eastAsia"/>
          <w:color w:val="000000" w:themeColor="text1"/>
          <w:sz w:val="24"/>
        </w:rPr>
        <w:t>总结评标中有</w:t>
      </w:r>
      <w:r w:rsidRPr="00235044">
        <w:rPr>
          <w:rFonts w:hint="eastAsia"/>
          <w:color w:val="000000" w:themeColor="text1"/>
          <w:sz w:val="24"/>
        </w:rPr>
        <w:t>下列情形之一的，其投标将会被拒绝：</w:t>
      </w:r>
    </w:p>
    <w:p w:rsidR="005D2F7A" w:rsidRPr="00235044" w:rsidRDefault="000220DE">
      <w:pPr>
        <w:spacing w:line="360" w:lineRule="auto"/>
        <w:ind w:firstLineChars="196" w:firstLine="470"/>
        <w:rPr>
          <w:rFonts w:ascii="宋体" w:hAnsi="宋体" w:cs="宋体"/>
          <w:bCs/>
          <w:color w:val="000000" w:themeColor="text1"/>
          <w:kern w:val="0"/>
          <w:sz w:val="24"/>
        </w:rPr>
      </w:pPr>
      <w:r w:rsidRPr="00235044">
        <w:rPr>
          <w:rFonts w:ascii="宋体" w:hAnsi="宋体" w:cs="宋体" w:hint="eastAsia"/>
          <w:bCs/>
          <w:color w:val="000000" w:themeColor="text1"/>
          <w:kern w:val="0"/>
          <w:sz w:val="24"/>
        </w:rPr>
        <w:t>1、投标人未提交投标保证金或金额不足、保函有效期不足、投标保证金形式或投标保函出证银行不符合招标文件要求的；</w:t>
      </w:r>
    </w:p>
    <w:p w:rsidR="005D2F7A" w:rsidRPr="00235044" w:rsidRDefault="000220DE">
      <w:pPr>
        <w:spacing w:line="360" w:lineRule="auto"/>
        <w:ind w:firstLineChars="196" w:firstLine="470"/>
        <w:rPr>
          <w:rFonts w:ascii="宋体" w:hAnsi="宋体" w:cs="宋体"/>
          <w:bCs/>
          <w:color w:val="000000" w:themeColor="text1"/>
          <w:kern w:val="0"/>
          <w:sz w:val="24"/>
        </w:rPr>
      </w:pPr>
      <w:r w:rsidRPr="00235044">
        <w:rPr>
          <w:rFonts w:ascii="宋体" w:hAnsi="宋体" w:cs="宋体" w:hint="eastAsia"/>
          <w:bCs/>
          <w:color w:val="000000" w:themeColor="text1"/>
          <w:kern w:val="0"/>
          <w:sz w:val="24"/>
        </w:rPr>
        <w:t>2、投标文件没有法定代表人签字、或签字人没有法定代表人有效委托书的、没有被授权代表签字和加盖公章；</w:t>
      </w:r>
    </w:p>
    <w:p w:rsidR="005D2F7A" w:rsidRPr="00235044" w:rsidRDefault="000220DE">
      <w:pPr>
        <w:spacing w:line="360" w:lineRule="auto"/>
        <w:ind w:firstLineChars="196" w:firstLine="470"/>
        <w:rPr>
          <w:rFonts w:ascii="宋体" w:hAnsi="宋体" w:cs="宋体"/>
          <w:bCs/>
          <w:color w:val="000000" w:themeColor="text1"/>
          <w:kern w:val="0"/>
          <w:sz w:val="24"/>
        </w:rPr>
      </w:pPr>
      <w:r w:rsidRPr="00235044">
        <w:rPr>
          <w:rFonts w:ascii="宋体" w:hAnsi="宋体" w:cs="宋体" w:hint="eastAsia"/>
          <w:bCs/>
          <w:color w:val="000000" w:themeColor="text1"/>
          <w:kern w:val="0"/>
          <w:sz w:val="24"/>
        </w:rPr>
        <w:t>3、投标有效期不足的；</w:t>
      </w:r>
    </w:p>
    <w:p w:rsidR="005D2F7A" w:rsidRPr="00235044" w:rsidRDefault="000220DE">
      <w:pPr>
        <w:spacing w:line="360" w:lineRule="auto"/>
        <w:ind w:firstLineChars="196" w:firstLine="470"/>
        <w:rPr>
          <w:rFonts w:ascii="宋体" w:hAnsi="宋体" w:cs="宋体"/>
          <w:bCs/>
          <w:color w:val="000000" w:themeColor="text1"/>
          <w:kern w:val="0"/>
          <w:sz w:val="24"/>
        </w:rPr>
      </w:pPr>
      <w:r w:rsidRPr="00235044">
        <w:rPr>
          <w:rFonts w:ascii="宋体" w:hAnsi="宋体" w:cs="宋体" w:hint="eastAsia"/>
          <w:bCs/>
          <w:color w:val="000000" w:themeColor="text1"/>
          <w:kern w:val="0"/>
          <w:sz w:val="24"/>
        </w:rPr>
        <w:t>4、投标人低于成本价竞标的或投标报价超过采购</w:t>
      </w:r>
      <w:proofErr w:type="gramStart"/>
      <w:r w:rsidRPr="00235044">
        <w:rPr>
          <w:rFonts w:ascii="宋体" w:hAnsi="宋体" w:cs="宋体" w:hint="eastAsia"/>
          <w:bCs/>
          <w:color w:val="000000" w:themeColor="text1"/>
          <w:kern w:val="0"/>
          <w:sz w:val="24"/>
        </w:rPr>
        <w:t>人预算</w:t>
      </w:r>
      <w:proofErr w:type="gramEnd"/>
      <w:r w:rsidRPr="00235044">
        <w:rPr>
          <w:rFonts w:ascii="宋体" w:hAnsi="宋体" w:cs="宋体" w:hint="eastAsia"/>
          <w:bCs/>
          <w:color w:val="000000" w:themeColor="text1"/>
          <w:kern w:val="0"/>
          <w:sz w:val="24"/>
        </w:rPr>
        <w:t>的；</w:t>
      </w:r>
    </w:p>
    <w:p w:rsidR="005D2F7A" w:rsidRPr="00235044" w:rsidRDefault="000220DE">
      <w:pPr>
        <w:spacing w:line="360" w:lineRule="auto"/>
        <w:ind w:firstLineChars="196" w:firstLine="470"/>
        <w:rPr>
          <w:rFonts w:ascii="宋体" w:hAnsi="宋体" w:cs="宋体"/>
          <w:bCs/>
          <w:color w:val="000000" w:themeColor="text1"/>
          <w:kern w:val="0"/>
          <w:sz w:val="24"/>
        </w:rPr>
      </w:pPr>
      <w:r w:rsidRPr="00235044">
        <w:rPr>
          <w:rFonts w:ascii="宋体" w:hAnsi="宋体" w:cs="宋体" w:hint="eastAsia"/>
          <w:bCs/>
          <w:color w:val="000000" w:themeColor="text1"/>
          <w:kern w:val="0"/>
          <w:sz w:val="24"/>
        </w:rPr>
        <w:t>5、交货期不确切、</w:t>
      </w:r>
      <w:proofErr w:type="gramStart"/>
      <w:r w:rsidRPr="00235044">
        <w:rPr>
          <w:rFonts w:ascii="宋体" w:hAnsi="宋体" w:cs="宋体" w:hint="eastAsia"/>
          <w:bCs/>
          <w:color w:val="000000" w:themeColor="text1"/>
          <w:kern w:val="0"/>
          <w:sz w:val="24"/>
        </w:rPr>
        <w:t>不</w:t>
      </w:r>
      <w:proofErr w:type="gramEnd"/>
      <w:r w:rsidRPr="00235044">
        <w:rPr>
          <w:rFonts w:ascii="宋体" w:hAnsi="宋体" w:cs="宋体" w:hint="eastAsia"/>
          <w:bCs/>
          <w:color w:val="000000" w:themeColor="text1"/>
          <w:kern w:val="0"/>
          <w:sz w:val="24"/>
        </w:rPr>
        <w:t>肯定的投标；</w:t>
      </w:r>
    </w:p>
    <w:p w:rsidR="005D2F7A" w:rsidRPr="00235044" w:rsidRDefault="000220DE">
      <w:pPr>
        <w:spacing w:line="360" w:lineRule="auto"/>
        <w:ind w:firstLineChars="196" w:firstLine="470"/>
        <w:rPr>
          <w:rFonts w:ascii="宋体" w:hAnsi="宋体" w:cs="宋体"/>
          <w:bCs/>
          <w:color w:val="000000" w:themeColor="text1"/>
          <w:kern w:val="0"/>
          <w:sz w:val="24"/>
        </w:rPr>
      </w:pPr>
      <w:r w:rsidRPr="00235044">
        <w:rPr>
          <w:rFonts w:ascii="宋体" w:hAnsi="宋体" w:cs="宋体" w:hint="eastAsia"/>
          <w:bCs/>
          <w:color w:val="000000" w:themeColor="text1"/>
          <w:kern w:val="0"/>
          <w:sz w:val="24"/>
        </w:rPr>
        <w:t>6、投标文件附有采购人不能接受的条件；</w:t>
      </w:r>
    </w:p>
    <w:p w:rsidR="005D2F7A" w:rsidRPr="00235044" w:rsidRDefault="000220DE">
      <w:pPr>
        <w:spacing w:line="360" w:lineRule="auto"/>
        <w:ind w:firstLineChars="196" w:firstLine="470"/>
        <w:rPr>
          <w:rFonts w:ascii="宋体" w:hAnsi="宋体" w:cs="宋体"/>
          <w:bCs/>
          <w:color w:val="000000" w:themeColor="text1"/>
          <w:kern w:val="0"/>
          <w:sz w:val="24"/>
        </w:rPr>
      </w:pPr>
      <w:r w:rsidRPr="00235044">
        <w:rPr>
          <w:rFonts w:ascii="宋体" w:hAnsi="宋体" w:cs="宋体" w:hint="eastAsia"/>
          <w:bCs/>
          <w:color w:val="000000" w:themeColor="text1"/>
          <w:kern w:val="0"/>
          <w:sz w:val="24"/>
        </w:rPr>
        <w:t>7、不符合招标文件中规定的其他实质性要求。</w:t>
      </w:r>
    </w:p>
    <w:p w:rsidR="005D2F7A" w:rsidRPr="00235044" w:rsidRDefault="000220DE">
      <w:pPr>
        <w:numPr>
          <w:ilvl w:val="0"/>
          <w:numId w:val="6"/>
        </w:numPr>
        <w:tabs>
          <w:tab w:val="left" w:pos="720"/>
        </w:tabs>
        <w:spacing w:line="360" w:lineRule="auto"/>
        <w:ind w:left="720" w:hanging="720"/>
        <w:rPr>
          <w:rFonts w:ascii="宋体"/>
          <w:b/>
          <w:color w:val="000000" w:themeColor="text1"/>
          <w:sz w:val="24"/>
        </w:rPr>
      </w:pPr>
      <w:r w:rsidRPr="00235044">
        <w:rPr>
          <w:rFonts w:ascii="宋体" w:hint="eastAsia"/>
          <w:b/>
          <w:color w:val="000000" w:themeColor="text1"/>
          <w:sz w:val="24"/>
        </w:rPr>
        <w:t>投标的评价</w:t>
      </w:r>
    </w:p>
    <w:p w:rsidR="005D2F7A" w:rsidRPr="00235044" w:rsidRDefault="000220DE">
      <w:pPr>
        <w:numPr>
          <w:ilvl w:val="1"/>
          <w:numId w:val="6"/>
        </w:numPr>
        <w:tabs>
          <w:tab w:val="left" w:pos="720"/>
        </w:tabs>
        <w:spacing w:line="360" w:lineRule="auto"/>
        <w:ind w:left="720" w:hanging="720"/>
        <w:rPr>
          <w:rFonts w:ascii="宋体"/>
          <w:color w:val="000000" w:themeColor="text1"/>
          <w:sz w:val="24"/>
        </w:rPr>
      </w:pPr>
      <w:r w:rsidRPr="00235044">
        <w:rPr>
          <w:rFonts w:ascii="宋体" w:hint="eastAsia"/>
          <w:color w:val="000000" w:themeColor="text1"/>
          <w:sz w:val="24"/>
        </w:rPr>
        <w:t>评委会只对已判定为实质性响应的投标文件进行评价和比较。</w:t>
      </w:r>
    </w:p>
    <w:p w:rsidR="005D2F7A" w:rsidRPr="00235044" w:rsidRDefault="000220DE">
      <w:pPr>
        <w:numPr>
          <w:ilvl w:val="1"/>
          <w:numId w:val="6"/>
        </w:numPr>
        <w:tabs>
          <w:tab w:val="left" w:pos="720"/>
        </w:tabs>
        <w:spacing w:line="360" w:lineRule="auto"/>
        <w:ind w:left="720" w:hanging="720"/>
        <w:rPr>
          <w:rFonts w:ascii="宋体"/>
          <w:color w:val="000000" w:themeColor="text1"/>
          <w:sz w:val="24"/>
        </w:rPr>
      </w:pPr>
      <w:r w:rsidRPr="00235044">
        <w:rPr>
          <w:rFonts w:ascii="宋体" w:hint="eastAsia"/>
          <w:color w:val="000000" w:themeColor="text1"/>
          <w:sz w:val="24"/>
        </w:rPr>
        <w:t>计算评标总价时，以货物到达采购人指定的目的地交货价为标准，其中已包含各种税费、运费及保险费、运杂费、以及伴随的其它服务费。</w:t>
      </w:r>
    </w:p>
    <w:p w:rsidR="005D2F7A" w:rsidRPr="00235044" w:rsidRDefault="000220DE">
      <w:pPr>
        <w:numPr>
          <w:ilvl w:val="1"/>
          <w:numId w:val="6"/>
        </w:numPr>
        <w:tabs>
          <w:tab w:val="left" w:pos="720"/>
        </w:tabs>
        <w:spacing w:line="360" w:lineRule="auto"/>
        <w:ind w:left="720" w:hanging="720"/>
        <w:rPr>
          <w:rFonts w:ascii="宋体"/>
          <w:color w:val="000000" w:themeColor="text1"/>
          <w:sz w:val="24"/>
        </w:rPr>
      </w:pPr>
      <w:r w:rsidRPr="00235044">
        <w:rPr>
          <w:rFonts w:ascii="宋体" w:hint="eastAsia"/>
          <w:color w:val="000000" w:themeColor="text1"/>
          <w:sz w:val="24"/>
        </w:rPr>
        <w:t>评委会在评标时，除根据第11条的规定考虑投标人的报价外，还将考虑量化以下因素：</w:t>
      </w:r>
    </w:p>
    <w:p w:rsidR="005D2F7A" w:rsidRPr="00235044" w:rsidRDefault="000220DE">
      <w:pPr>
        <w:numPr>
          <w:ilvl w:val="0"/>
          <w:numId w:val="7"/>
        </w:numPr>
        <w:tabs>
          <w:tab w:val="clear" w:pos="1080"/>
          <w:tab w:val="left" w:pos="1260"/>
        </w:tabs>
        <w:spacing w:line="360" w:lineRule="auto"/>
        <w:ind w:left="1260" w:hanging="540"/>
        <w:rPr>
          <w:rFonts w:ascii="宋体"/>
          <w:color w:val="000000" w:themeColor="text1"/>
          <w:sz w:val="24"/>
        </w:rPr>
      </w:pPr>
      <w:r w:rsidRPr="00235044">
        <w:rPr>
          <w:rFonts w:ascii="宋体" w:hint="eastAsia"/>
          <w:color w:val="000000" w:themeColor="text1"/>
          <w:sz w:val="24"/>
        </w:rPr>
        <w:t>投标文件申明的交货期；</w:t>
      </w:r>
    </w:p>
    <w:p w:rsidR="005D2F7A" w:rsidRPr="00235044" w:rsidRDefault="000220DE">
      <w:pPr>
        <w:numPr>
          <w:ilvl w:val="0"/>
          <w:numId w:val="7"/>
        </w:numPr>
        <w:tabs>
          <w:tab w:val="clear" w:pos="1080"/>
          <w:tab w:val="left" w:pos="1260"/>
        </w:tabs>
        <w:spacing w:line="360" w:lineRule="auto"/>
        <w:ind w:left="1260" w:hanging="540"/>
        <w:rPr>
          <w:rFonts w:ascii="宋体"/>
          <w:color w:val="000000" w:themeColor="text1"/>
          <w:sz w:val="24"/>
        </w:rPr>
      </w:pPr>
      <w:r w:rsidRPr="00235044">
        <w:rPr>
          <w:rFonts w:ascii="宋体" w:hint="eastAsia"/>
          <w:color w:val="000000" w:themeColor="text1"/>
          <w:sz w:val="24"/>
        </w:rPr>
        <w:t>与合同条款规定的付款条件的偏差；</w:t>
      </w:r>
    </w:p>
    <w:p w:rsidR="005D2F7A" w:rsidRPr="00235044" w:rsidRDefault="000220DE">
      <w:pPr>
        <w:numPr>
          <w:ilvl w:val="0"/>
          <w:numId w:val="7"/>
        </w:numPr>
        <w:tabs>
          <w:tab w:val="clear" w:pos="1080"/>
          <w:tab w:val="left" w:pos="1260"/>
        </w:tabs>
        <w:spacing w:line="360" w:lineRule="auto"/>
        <w:ind w:left="1260" w:hanging="540"/>
        <w:rPr>
          <w:rFonts w:ascii="宋体"/>
          <w:color w:val="000000" w:themeColor="text1"/>
          <w:sz w:val="24"/>
        </w:rPr>
      </w:pPr>
      <w:r w:rsidRPr="00235044">
        <w:rPr>
          <w:rFonts w:ascii="宋体" w:hint="eastAsia"/>
          <w:color w:val="000000" w:themeColor="text1"/>
          <w:sz w:val="24"/>
        </w:rPr>
        <w:t>所投货物零部件、备品备件和服务的费用；</w:t>
      </w:r>
    </w:p>
    <w:p w:rsidR="005D2F7A" w:rsidRPr="00235044" w:rsidRDefault="000220DE">
      <w:pPr>
        <w:numPr>
          <w:ilvl w:val="0"/>
          <w:numId w:val="7"/>
        </w:numPr>
        <w:tabs>
          <w:tab w:val="clear" w:pos="1080"/>
          <w:tab w:val="left" w:pos="1260"/>
        </w:tabs>
        <w:spacing w:line="360" w:lineRule="auto"/>
        <w:ind w:left="1260" w:hanging="540"/>
        <w:rPr>
          <w:rFonts w:ascii="宋体"/>
          <w:color w:val="000000" w:themeColor="text1"/>
          <w:sz w:val="24"/>
        </w:rPr>
      </w:pPr>
      <w:r w:rsidRPr="00235044">
        <w:rPr>
          <w:rFonts w:ascii="宋体" w:hint="eastAsia"/>
          <w:color w:val="000000" w:themeColor="text1"/>
          <w:sz w:val="24"/>
        </w:rPr>
        <w:t>采购人取得投标设备的备件和售后服务的可能性和便捷性；</w:t>
      </w:r>
    </w:p>
    <w:p w:rsidR="005D2F7A" w:rsidRPr="00235044" w:rsidRDefault="000220DE">
      <w:pPr>
        <w:numPr>
          <w:ilvl w:val="0"/>
          <w:numId w:val="7"/>
        </w:numPr>
        <w:tabs>
          <w:tab w:val="clear" w:pos="1080"/>
          <w:tab w:val="left" w:pos="1260"/>
        </w:tabs>
        <w:spacing w:line="360" w:lineRule="auto"/>
        <w:ind w:left="1260" w:hanging="540"/>
        <w:rPr>
          <w:rFonts w:ascii="宋体"/>
          <w:color w:val="000000" w:themeColor="text1"/>
          <w:sz w:val="24"/>
        </w:rPr>
      </w:pPr>
      <w:r w:rsidRPr="00235044">
        <w:rPr>
          <w:rFonts w:ascii="宋体" w:hint="eastAsia"/>
          <w:color w:val="000000" w:themeColor="text1"/>
          <w:sz w:val="24"/>
        </w:rPr>
        <w:t>投标设备在使用周期内预计的运营费和维护费；</w:t>
      </w:r>
    </w:p>
    <w:p w:rsidR="005D2F7A" w:rsidRPr="00235044" w:rsidRDefault="000220DE">
      <w:pPr>
        <w:numPr>
          <w:ilvl w:val="0"/>
          <w:numId w:val="7"/>
        </w:numPr>
        <w:tabs>
          <w:tab w:val="clear" w:pos="1080"/>
          <w:tab w:val="left" w:pos="1260"/>
        </w:tabs>
        <w:spacing w:line="360" w:lineRule="auto"/>
        <w:ind w:left="1260" w:hanging="540"/>
        <w:rPr>
          <w:rFonts w:ascii="宋体"/>
          <w:color w:val="000000" w:themeColor="text1"/>
          <w:sz w:val="24"/>
        </w:rPr>
      </w:pPr>
      <w:r w:rsidRPr="00235044">
        <w:rPr>
          <w:rFonts w:ascii="宋体" w:hint="eastAsia"/>
          <w:color w:val="000000" w:themeColor="text1"/>
          <w:sz w:val="24"/>
        </w:rPr>
        <w:t>投标设备的性能和效率；</w:t>
      </w:r>
    </w:p>
    <w:p w:rsidR="005D2F7A" w:rsidRPr="00235044" w:rsidRDefault="000220DE">
      <w:pPr>
        <w:numPr>
          <w:ilvl w:val="0"/>
          <w:numId w:val="7"/>
        </w:numPr>
        <w:tabs>
          <w:tab w:val="clear" w:pos="1080"/>
          <w:tab w:val="left" w:pos="1260"/>
        </w:tabs>
        <w:spacing w:line="360" w:lineRule="auto"/>
        <w:ind w:left="1260" w:hanging="540"/>
        <w:rPr>
          <w:rFonts w:ascii="宋体"/>
          <w:color w:val="000000" w:themeColor="text1"/>
          <w:sz w:val="24"/>
        </w:rPr>
      </w:pPr>
      <w:r w:rsidRPr="00235044">
        <w:rPr>
          <w:rFonts w:ascii="宋体" w:hint="eastAsia"/>
          <w:color w:val="000000" w:themeColor="text1"/>
          <w:sz w:val="24"/>
        </w:rPr>
        <w:t>“招标项目资料表”和技术规格中规定的其它评标因素。</w:t>
      </w:r>
    </w:p>
    <w:p w:rsidR="005D2F7A" w:rsidRPr="00235044" w:rsidRDefault="000220DE">
      <w:pPr>
        <w:numPr>
          <w:ilvl w:val="1"/>
          <w:numId w:val="6"/>
        </w:numPr>
        <w:tabs>
          <w:tab w:val="left" w:pos="720"/>
        </w:tabs>
        <w:spacing w:line="360" w:lineRule="auto"/>
        <w:ind w:left="720" w:hanging="720"/>
        <w:rPr>
          <w:rFonts w:ascii="宋体"/>
          <w:color w:val="000000" w:themeColor="text1"/>
          <w:sz w:val="24"/>
        </w:rPr>
      </w:pPr>
      <w:r w:rsidRPr="00235044">
        <w:rPr>
          <w:rFonts w:ascii="宋体" w:hint="eastAsia"/>
          <w:color w:val="000000" w:themeColor="text1"/>
          <w:sz w:val="24"/>
        </w:rPr>
        <w:t>根据第26.3条的规定，在“招标项目资料表”中列出评标因素，规定量化方法，并以此作为计算评标价的依据。</w:t>
      </w:r>
    </w:p>
    <w:p w:rsidR="005D2F7A" w:rsidRPr="00235044" w:rsidRDefault="000220DE">
      <w:pPr>
        <w:numPr>
          <w:ilvl w:val="0"/>
          <w:numId w:val="6"/>
        </w:numPr>
        <w:tabs>
          <w:tab w:val="left" w:pos="720"/>
        </w:tabs>
        <w:spacing w:line="360" w:lineRule="auto"/>
        <w:ind w:left="720" w:hanging="720"/>
        <w:rPr>
          <w:rFonts w:ascii="宋体"/>
          <w:b/>
          <w:color w:val="000000" w:themeColor="text1"/>
          <w:sz w:val="24"/>
        </w:rPr>
      </w:pPr>
      <w:r w:rsidRPr="00235044">
        <w:rPr>
          <w:rFonts w:ascii="宋体" w:hint="eastAsia"/>
          <w:b/>
          <w:color w:val="000000" w:themeColor="text1"/>
          <w:sz w:val="24"/>
        </w:rPr>
        <w:t>评标价的确定</w:t>
      </w:r>
    </w:p>
    <w:p w:rsidR="005D2F7A" w:rsidRPr="00235044" w:rsidRDefault="000220DE">
      <w:pPr>
        <w:numPr>
          <w:ilvl w:val="1"/>
          <w:numId w:val="6"/>
        </w:numPr>
        <w:tabs>
          <w:tab w:val="clear" w:pos="360"/>
          <w:tab w:val="left" w:pos="720"/>
        </w:tabs>
        <w:spacing w:line="360" w:lineRule="auto"/>
        <w:ind w:left="720" w:hanging="720"/>
        <w:rPr>
          <w:rFonts w:ascii="宋体"/>
          <w:color w:val="000000" w:themeColor="text1"/>
          <w:sz w:val="24"/>
        </w:rPr>
      </w:pPr>
      <w:r w:rsidRPr="00235044">
        <w:rPr>
          <w:rFonts w:ascii="宋体" w:hint="eastAsia"/>
          <w:color w:val="000000" w:themeColor="text1"/>
          <w:sz w:val="24"/>
        </w:rPr>
        <w:t>在投标报价基础上，根据第25、26条计算出的评标价为最终评标价。评标价仅限于评标的比较，对中标价没有任何影响。</w:t>
      </w:r>
    </w:p>
    <w:p w:rsidR="005D2F7A" w:rsidRPr="00235044" w:rsidRDefault="000220DE">
      <w:pPr>
        <w:numPr>
          <w:ilvl w:val="0"/>
          <w:numId w:val="6"/>
        </w:numPr>
        <w:tabs>
          <w:tab w:val="left" w:pos="720"/>
        </w:tabs>
        <w:spacing w:line="360" w:lineRule="auto"/>
        <w:ind w:left="720" w:hanging="720"/>
        <w:rPr>
          <w:rFonts w:ascii="宋体"/>
          <w:b/>
          <w:color w:val="000000" w:themeColor="text1"/>
          <w:sz w:val="24"/>
        </w:rPr>
      </w:pPr>
      <w:r w:rsidRPr="00235044">
        <w:rPr>
          <w:rFonts w:ascii="宋体" w:hint="eastAsia"/>
          <w:b/>
          <w:color w:val="000000" w:themeColor="text1"/>
          <w:sz w:val="24"/>
        </w:rPr>
        <w:t>资格后审</w:t>
      </w:r>
    </w:p>
    <w:p w:rsidR="005D2F7A" w:rsidRPr="00235044" w:rsidRDefault="000220DE">
      <w:pPr>
        <w:tabs>
          <w:tab w:val="left" w:pos="720"/>
        </w:tabs>
        <w:spacing w:line="360" w:lineRule="auto"/>
        <w:ind w:firstLineChars="200" w:firstLine="480"/>
        <w:rPr>
          <w:rFonts w:ascii="宋体"/>
          <w:color w:val="000000" w:themeColor="text1"/>
          <w:sz w:val="24"/>
        </w:rPr>
      </w:pPr>
      <w:r w:rsidRPr="00235044">
        <w:rPr>
          <w:rFonts w:ascii="宋体" w:hint="eastAsia"/>
          <w:color w:val="000000" w:themeColor="text1"/>
          <w:sz w:val="24"/>
        </w:rPr>
        <w:lastRenderedPageBreak/>
        <w:t>无</w:t>
      </w:r>
    </w:p>
    <w:p w:rsidR="005D2F7A" w:rsidRPr="00235044" w:rsidRDefault="000220DE">
      <w:pPr>
        <w:numPr>
          <w:ilvl w:val="0"/>
          <w:numId w:val="6"/>
        </w:numPr>
        <w:tabs>
          <w:tab w:val="left" w:pos="720"/>
        </w:tabs>
        <w:spacing w:line="360" w:lineRule="auto"/>
        <w:ind w:left="720" w:hanging="720"/>
        <w:rPr>
          <w:b/>
          <w:color w:val="000000" w:themeColor="text1"/>
          <w:sz w:val="24"/>
        </w:rPr>
      </w:pPr>
      <w:r w:rsidRPr="00235044">
        <w:rPr>
          <w:rFonts w:hint="eastAsia"/>
          <w:b/>
          <w:color w:val="000000" w:themeColor="text1"/>
          <w:sz w:val="24"/>
        </w:rPr>
        <w:t>保密及其它注意事项</w:t>
      </w:r>
    </w:p>
    <w:p w:rsidR="005D2F7A" w:rsidRPr="00235044" w:rsidRDefault="000220DE">
      <w:pPr>
        <w:pStyle w:val="5"/>
        <w:numPr>
          <w:ilvl w:val="1"/>
          <w:numId w:val="6"/>
        </w:numPr>
        <w:tabs>
          <w:tab w:val="left" w:pos="720"/>
        </w:tabs>
        <w:spacing w:line="360" w:lineRule="auto"/>
        <w:ind w:left="720" w:hanging="720"/>
        <w:rPr>
          <w:rFonts w:eastAsia="宋体"/>
          <w:color w:val="000000" w:themeColor="text1"/>
          <w:sz w:val="24"/>
        </w:rPr>
      </w:pPr>
      <w:r w:rsidRPr="00235044">
        <w:rPr>
          <w:rFonts w:eastAsia="宋体" w:hint="eastAsia"/>
          <w:color w:val="000000" w:themeColor="text1"/>
          <w:sz w:val="24"/>
        </w:rPr>
        <w:t>评标是招标工作的重要环节，评标工作在评委会内独立进行。</w:t>
      </w:r>
    </w:p>
    <w:p w:rsidR="005D2F7A" w:rsidRPr="00235044" w:rsidRDefault="000220DE">
      <w:pPr>
        <w:pStyle w:val="5"/>
        <w:numPr>
          <w:ilvl w:val="1"/>
          <w:numId w:val="6"/>
        </w:numPr>
        <w:tabs>
          <w:tab w:val="left" w:pos="720"/>
        </w:tabs>
        <w:spacing w:line="360" w:lineRule="auto"/>
        <w:ind w:left="720" w:hanging="720"/>
        <w:rPr>
          <w:rFonts w:eastAsia="宋体"/>
          <w:color w:val="000000" w:themeColor="text1"/>
          <w:sz w:val="24"/>
        </w:rPr>
      </w:pPr>
      <w:r w:rsidRPr="00235044">
        <w:rPr>
          <w:rFonts w:eastAsia="宋体" w:hint="eastAsia"/>
          <w:color w:val="000000" w:themeColor="text1"/>
          <w:sz w:val="24"/>
        </w:rPr>
        <w:t>评委会将遵照规定的评标方法，公正、平等地对待所有投标人。</w:t>
      </w:r>
    </w:p>
    <w:p w:rsidR="005D2F7A" w:rsidRPr="00235044" w:rsidRDefault="000220DE">
      <w:pPr>
        <w:pStyle w:val="5"/>
        <w:numPr>
          <w:ilvl w:val="1"/>
          <w:numId w:val="6"/>
        </w:numPr>
        <w:tabs>
          <w:tab w:val="left" w:pos="720"/>
        </w:tabs>
        <w:spacing w:line="360" w:lineRule="auto"/>
        <w:ind w:left="720" w:hanging="720"/>
        <w:rPr>
          <w:rFonts w:eastAsia="宋体"/>
          <w:color w:val="000000" w:themeColor="text1"/>
          <w:sz w:val="24"/>
        </w:rPr>
      </w:pPr>
      <w:r w:rsidRPr="00235044">
        <w:rPr>
          <w:rFonts w:eastAsia="宋体" w:hint="eastAsia"/>
          <w:color w:val="000000" w:themeColor="text1"/>
          <w:sz w:val="24"/>
        </w:rPr>
        <w:t>在开标、评标期间，投标人不得向评委询问评标情况，不得进行旨在影响评标结果的活动。否则其投标可能被拒绝。</w:t>
      </w:r>
    </w:p>
    <w:p w:rsidR="005D2F7A" w:rsidRPr="00235044" w:rsidRDefault="000220DE">
      <w:pPr>
        <w:pStyle w:val="5"/>
        <w:numPr>
          <w:ilvl w:val="1"/>
          <w:numId w:val="6"/>
        </w:numPr>
        <w:tabs>
          <w:tab w:val="left" w:pos="720"/>
        </w:tabs>
        <w:spacing w:line="360" w:lineRule="auto"/>
        <w:ind w:left="720" w:hanging="720"/>
        <w:rPr>
          <w:rFonts w:eastAsia="宋体"/>
          <w:color w:val="000000" w:themeColor="text1"/>
          <w:sz w:val="24"/>
        </w:rPr>
      </w:pPr>
      <w:r w:rsidRPr="00235044">
        <w:rPr>
          <w:rFonts w:eastAsia="宋体" w:hint="eastAsia"/>
          <w:color w:val="000000" w:themeColor="text1"/>
          <w:sz w:val="24"/>
        </w:rPr>
        <w:t>为保证评标的公正性，开标后直至授予投标人合同，评委不得与投标人私下交换意见。</w:t>
      </w:r>
    </w:p>
    <w:p w:rsidR="005D2F7A" w:rsidRPr="00235044" w:rsidRDefault="000220DE">
      <w:pPr>
        <w:pStyle w:val="5"/>
        <w:numPr>
          <w:ilvl w:val="1"/>
          <w:numId w:val="6"/>
        </w:numPr>
        <w:tabs>
          <w:tab w:val="left" w:pos="720"/>
        </w:tabs>
        <w:spacing w:line="360" w:lineRule="auto"/>
        <w:ind w:left="720" w:hanging="720"/>
        <w:rPr>
          <w:rFonts w:eastAsia="宋体"/>
          <w:color w:val="000000" w:themeColor="text1"/>
          <w:sz w:val="24"/>
        </w:rPr>
      </w:pPr>
      <w:r w:rsidRPr="00235044">
        <w:rPr>
          <w:rFonts w:eastAsia="宋体" w:hint="eastAsia"/>
          <w:color w:val="000000" w:themeColor="text1"/>
          <w:sz w:val="24"/>
        </w:rPr>
        <w:t>在评标工作结束后，凡与评标情况有接触的任何人不得擅自将评标情况扩散出评标人员之外。</w:t>
      </w:r>
    </w:p>
    <w:p w:rsidR="005D2F7A" w:rsidRPr="00235044" w:rsidRDefault="000220DE">
      <w:pPr>
        <w:pStyle w:val="5"/>
        <w:numPr>
          <w:ilvl w:val="1"/>
          <w:numId w:val="6"/>
        </w:numPr>
        <w:tabs>
          <w:tab w:val="left" w:pos="720"/>
        </w:tabs>
        <w:spacing w:line="360" w:lineRule="auto"/>
        <w:ind w:left="720" w:hanging="720"/>
        <w:rPr>
          <w:rFonts w:eastAsia="宋体"/>
          <w:color w:val="000000" w:themeColor="text1"/>
          <w:sz w:val="24"/>
        </w:rPr>
      </w:pPr>
      <w:r w:rsidRPr="00235044">
        <w:rPr>
          <w:rFonts w:eastAsia="宋体" w:hint="eastAsia"/>
          <w:color w:val="000000" w:themeColor="text1"/>
          <w:sz w:val="24"/>
        </w:rPr>
        <w:t>评委会和招标代理机构不退还投标文件。</w:t>
      </w:r>
    </w:p>
    <w:p w:rsidR="005D2F7A" w:rsidRPr="00235044" w:rsidRDefault="000220DE">
      <w:pPr>
        <w:pStyle w:val="5"/>
        <w:numPr>
          <w:ilvl w:val="1"/>
          <w:numId w:val="6"/>
        </w:numPr>
        <w:tabs>
          <w:tab w:val="left" w:pos="720"/>
        </w:tabs>
        <w:spacing w:line="360" w:lineRule="auto"/>
        <w:ind w:left="720" w:hanging="720"/>
        <w:rPr>
          <w:rFonts w:eastAsia="宋体"/>
          <w:color w:val="000000" w:themeColor="text1"/>
          <w:sz w:val="24"/>
        </w:rPr>
      </w:pPr>
      <w:r w:rsidRPr="00235044">
        <w:rPr>
          <w:rFonts w:eastAsia="宋体" w:hint="eastAsia"/>
          <w:color w:val="000000" w:themeColor="text1"/>
          <w:sz w:val="24"/>
        </w:rPr>
        <w:t>河南省财政厅是本次采购招标活动的管理监督机构。</w:t>
      </w:r>
    </w:p>
    <w:p w:rsidR="005D2F7A" w:rsidRPr="00235044" w:rsidRDefault="000220DE">
      <w:pPr>
        <w:pStyle w:val="3"/>
        <w:spacing w:line="360" w:lineRule="auto"/>
        <w:rPr>
          <w:color w:val="000000" w:themeColor="text1"/>
          <w:sz w:val="30"/>
        </w:rPr>
      </w:pPr>
      <w:bookmarkStart w:id="111" w:name="_Toc22723961"/>
      <w:bookmarkStart w:id="112" w:name="_Toc515006896"/>
      <w:bookmarkStart w:id="113" w:name="_Toc39115624"/>
      <w:bookmarkStart w:id="114" w:name="_Toc27964700"/>
      <w:bookmarkStart w:id="115" w:name="_Toc22570501"/>
      <w:bookmarkStart w:id="116" w:name="_Toc421116570"/>
      <w:bookmarkStart w:id="117" w:name="_Toc57004529"/>
      <w:bookmarkStart w:id="118" w:name="_Toc22804080"/>
      <w:bookmarkStart w:id="119" w:name="_Toc39117003"/>
      <w:bookmarkStart w:id="120" w:name="_Toc39118353"/>
      <w:bookmarkStart w:id="121" w:name="_Toc22568794"/>
      <w:bookmarkStart w:id="122" w:name="_Toc39115051"/>
      <w:bookmarkStart w:id="123" w:name="_Toc22953402"/>
      <w:bookmarkStart w:id="124" w:name="_Toc39115989"/>
      <w:r w:rsidRPr="00235044">
        <w:rPr>
          <w:rFonts w:hint="eastAsia"/>
          <w:color w:val="000000" w:themeColor="text1"/>
          <w:sz w:val="30"/>
        </w:rPr>
        <w:t>六、授予合同</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rsidR="005D2F7A" w:rsidRPr="00235044" w:rsidRDefault="000220DE">
      <w:pPr>
        <w:numPr>
          <w:ilvl w:val="0"/>
          <w:numId w:val="6"/>
        </w:numPr>
        <w:tabs>
          <w:tab w:val="left" w:pos="720"/>
        </w:tabs>
        <w:spacing w:line="360" w:lineRule="auto"/>
        <w:ind w:left="720" w:hanging="720"/>
        <w:rPr>
          <w:rFonts w:ascii="宋体"/>
          <w:b/>
          <w:color w:val="000000" w:themeColor="text1"/>
          <w:sz w:val="24"/>
        </w:rPr>
      </w:pPr>
      <w:r w:rsidRPr="00235044">
        <w:rPr>
          <w:rFonts w:ascii="宋体" w:hint="eastAsia"/>
          <w:b/>
          <w:color w:val="000000" w:themeColor="text1"/>
          <w:sz w:val="24"/>
        </w:rPr>
        <w:t>合同授予标准</w:t>
      </w:r>
    </w:p>
    <w:p w:rsidR="005D2F7A" w:rsidRPr="00235044" w:rsidRDefault="000220DE">
      <w:pPr>
        <w:numPr>
          <w:ilvl w:val="1"/>
          <w:numId w:val="6"/>
        </w:numPr>
        <w:tabs>
          <w:tab w:val="left" w:pos="720"/>
        </w:tabs>
        <w:spacing w:line="360" w:lineRule="auto"/>
        <w:ind w:left="720" w:hanging="720"/>
        <w:rPr>
          <w:rFonts w:ascii="宋体"/>
          <w:color w:val="000000" w:themeColor="text1"/>
          <w:sz w:val="24"/>
        </w:rPr>
      </w:pPr>
      <w:r w:rsidRPr="00235044">
        <w:rPr>
          <w:rFonts w:ascii="宋体" w:hint="eastAsia"/>
          <w:color w:val="000000" w:themeColor="text1"/>
          <w:sz w:val="24"/>
        </w:rPr>
        <w:t>除第33条的规定之外，招标代理机构将把合同授予被确定为实质上响应招标文件要求并有履行合同能力的评标价最低或评分最高的投标人。</w:t>
      </w:r>
    </w:p>
    <w:p w:rsidR="005D2F7A" w:rsidRPr="00235044" w:rsidRDefault="000220DE">
      <w:pPr>
        <w:numPr>
          <w:ilvl w:val="0"/>
          <w:numId w:val="6"/>
        </w:numPr>
        <w:tabs>
          <w:tab w:val="left" w:pos="720"/>
        </w:tabs>
        <w:spacing w:line="360" w:lineRule="auto"/>
        <w:ind w:left="720" w:hanging="720"/>
        <w:rPr>
          <w:rFonts w:ascii="宋体"/>
          <w:b/>
          <w:color w:val="000000" w:themeColor="text1"/>
          <w:sz w:val="24"/>
        </w:rPr>
      </w:pPr>
      <w:r w:rsidRPr="00235044">
        <w:rPr>
          <w:rFonts w:ascii="宋体" w:hint="eastAsia"/>
          <w:b/>
          <w:color w:val="000000" w:themeColor="text1"/>
          <w:sz w:val="24"/>
        </w:rPr>
        <w:t>授标时更改采购货物数量的权力</w:t>
      </w:r>
    </w:p>
    <w:p w:rsidR="005D2F7A" w:rsidRPr="00235044" w:rsidRDefault="000220DE">
      <w:pPr>
        <w:numPr>
          <w:ilvl w:val="1"/>
          <w:numId w:val="6"/>
        </w:numPr>
        <w:spacing w:line="360" w:lineRule="auto"/>
        <w:ind w:left="720" w:hanging="720"/>
        <w:rPr>
          <w:rFonts w:ascii="宋体"/>
          <w:color w:val="000000" w:themeColor="text1"/>
          <w:sz w:val="24"/>
        </w:rPr>
      </w:pPr>
      <w:r w:rsidRPr="00235044">
        <w:rPr>
          <w:rFonts w:ascii="宋体" w:hint="eastAsia"/>
          <w:color w:val="000000" w:themeColor="text1"/>
          <w:sz w:val="24"/>
        </w:rPr>
        <w:t>招标代理机构和采购人在授予合同时有权在“招标项目资料表”规定的范围内，对“货物需求一览表”中规定的设备和服务的数量予以增加或减少，但不得对货物、单价或其它的条款和条件做任何改变。</w:t>
      </w:r>
    </w:p>
    <w:p w:rsidR="005D2F7A" w:rsidRPr="00235044" w:rsidRDefault="000220DE">
      <w:pPr>
        <w:numPr>
          <w:ilvl w:val="0"/>
          <w:numId w:val="6"/>
        </w:numPr>
        <w:tabs>
          <w:tab w:val="left" w:pos="720"/>
        </w:tabs>
        <w:spacing w:line="360" w:lineRule="auto"/>
        <w:ind w:left="720" w:hanging="720"/>
        <w:rPr>
          <w:rFonts w:ascii="宋体"/>
          <w:b/>
          <w:color w:val="000000" w:themeColor="text1"/>
          <w:sz w:val="24"/>
        </w:rPr>
      </w:pPr>
      <w:r w:rsidRPr="00235044">
        <w:rPr>
          <w:rFonts w:ascii="宋体" w:hint="eastAsia"/>
          <w:b/>
          <w:color w:val="000000" w:themeColor="text1"/>
          <w:sz w:val="24"/>
        </w:rPr>
        <w:t>评标结果的公示</w:t>
      </w:r>
    </w:p>
    <w:p w:rsidR="005D2F7A" w:rsidRPr="00235044" w:rsidRDefault="000220DE">
      <w:pPr>
        <w:spacing w:line="440" w:lineRule="exact"/>
        <w:rPr>
          <w:rFonts w:ascii="宋体" w:hAnsi="宋体" w:cs="宋体"/>
          <w:color w:val="000000" w:themeColor="text1"/>
          <w:sz w:val="24"/>
        </w:rPr>
      </w:pPr>
      <w:r w:rsidRPr="00235044">
        <w:rPr>
          <w:rFonts w:ascii="宋体" w:hAnsi="宋体" w:hint="eastAsia"/>
          <w:color w:val="000000" w:themeColor="text1"/>
          <w:kern w:val="0"/>
          <w:sz w:val="24"/>
        </w:rPr>
        <w:t>32</w:t>
      </w:r>
      <w:r w:rsidRPr="00235044">
        <w:rPr>
          <w:rFonts w:ascii="宋体" w:hAnsi="宋体"/>
          <w:color w:val="000000" w:themeColor="text1"/>
          <w:kern w:val="0"/>
          <w:sz w:val="24"/>
        </w:rPr>
        <w:t>.1</w:t>
      </w:r>
      <w:r w:rsidRPr="00235044">
        <w:rPr>
          <w:rFonts w:ascii="宋体" w:hAnsi="宋体" w:cs="宋体" w:hint="eastAsia"/>
          <w:color w:val="000000" w:themeColor="text1"/>
          <w:sz w:val="24"/>
        </w:rPr>
        <w:t>采购代理机构在评标结束后2个工作日内将评标报告送采购人。</w:t>
      </w:r>
    </w:p>
    <w:p w:rsidR="005D2F7A" w:rsidRPr="00235044" w:rsidRDefault="000220DE">
      <w:pPr>
        <w:spacing w:line="440" w:lineRule="exact"/>
        <w:rPr>
          <w:rFonts w:ascii="宋体" w:hAnsi="宋体" w:cs="宋体"/>
          <w:color w:val="000000" w:themeColor="text1"/>
          <w:sz w:val="24"/>
        </w:rPr>
      </w:pPr>
      <w:r w:rsidRPr="00235044">
        <w:rPr>
          <w:rFonts w:ascii="宋体" w:hAnsi="宋体" w:cs="宋体" w:hint="eastAsia"/>
          <w:color w:val="000000" w:themeColor="text1"/>
          <w:sz w:val="24"/>
        </w:rPr>
        <w:t>32.2采购人自收到评标报告之日起5个工作日内，在评标报告确定的候选中标候选人名单中按顺序确定中标人。中标候选人并列的，由采购人或者采购人委托评标委员会按照采购文件规定的方式确定中标人；采购文件未规定的，采取随机抽取的方式确定。</w:t>
      </w:r>
    </w:p>
    <w:p w:rsidR="005D2F7A" w:rsidRPr="00235044" w:rsidRDefault="000220DE">
      <w:pPr>
        <w:spacing w:line="440" w:lineRule="exact"/>
        <w:rPr>
          <w:rFonts w:ascii="宋体" w:hAnsi="宋体" w:cs="宋体"/>
          <w:color w:val="000000" w:themeColor="text1"/>
          <w:sz w:val="24"/>
        </w:rPr>
      </w:pPr>
      <w:r w:rsidRPr="00235044">
        <w:rPr>
          <w:rFonts w:ascii="宋体" w:hAnsi="宋体" w:cs="宋体" w:hint="eastAsia"/>
          <w:color w:val="000000" w:themeColor="text1"/>
          <w:sz w:val="24"/>
        </w:rPr>
        <w:t>32.3采购人在收到评标报告5个工作日内未按评标报告推荐的候选中标候选人名单中按顺序确定中标人，又不能说明合法理由的，视同按评标报告推荐的顺序确定排名第一的中标候选人为中标人。</w:t>
      </w:r>
    </w:p>
    <w:p w:rsidR="005D2F7A" w:rsidRPr="00235044" w:rsidRDefault="000220DE">
      <w:pPr>
        <w:pStyle w:val="5"/>
        <w:tabs>
          <w:tab w:val="left" w:pos="720"/>
        </w:tabs>
        <w:spacing w:line="360" w:lineRule="auto"/>
        <w:ind w:left="0" w:firstLine="0"/>
        <w:jc w:val="left"/>
        <w:rPr>
          <w:rFonts w:ascii="宋体" w:eastAsia="宋体" w:hAnsi="宋体" w:cs="宋体"/>
          <w:color w:val="000000" w:themeColor="text1"/>
          <w:sz w:val="24"/>
          <w:szCs w:val="24"/>
        </w:rPr>
      </w:pPr>
      <w:r w:rsidRPr="00235044">
        <w:rPr>
          <w:rFonts w:ascii="宋体" w:eastAsia="宋体" w:hAnsi="宋体" w:cs="宋体" w:hint="eastAsia"/>
          <w:color w:val="000000" w:themeColor="text1"/>
          <w:sz w:val="24"/>
          <w:szCs w:val="24"/>
        </w:rPr>
        <w:t>32.4采购人或者采购代理机构应当自中标人确定之日起2个工作日内，在省级以上</w:t>
      </w:r>
      <w:r w:rsidRPr="00235044">
        <w:rPr>
          <w:rFonts w:ascii="宋体" w:eastAsia="宋体" w:hAnsi="宋体" w:cs="宋体" w:hint="eastAsia"/>
          <w:color w:val="000000" w:themeColor="text1"/>
          <w:sz w:val="24"/>
          <w:szCs w:val="24"/>
        </w:rPr>
        <w:lastRenderedPageBreak/>
        <w:t>财政部门指定的媒体上公告中标结果，采购文件应当随中标结果同时公告。中标公告期限为1个工作日。</w:t>
      </w:r>
    </w:p>
    <w:p w:rsidR="005D2F7A" w:rsidRPr="00235044" w:rsidRDefault="000220DE">
      <w:pPr>
        <w:pStyle w:val="5"/>
        <w:tabs>
          <w:tab w:val="left" w:pos="720"/>
        </w:tabs>
        <w:spacing w:line="360" w:lineRule="auto"/>
        <w:ind w:left="0" w:firstLine="0"/>
        <w:rPr>
          <w:rFonts w:eastAsia="宋体"/>
          <w:color w:val="000000" w:themeColor="text1"/>
          <w:sz w:val="24"/>
        </w:rPr>
      </w:pPr>
      <w:r w:rsidRPr="00235044">
        <w:rPr>
          <w:rFonts w:ascii="宋体" w:eastAsia="宋体" w:hAnsi="宋体" w:hint="eastAsia"/>
          <w:color w:val="000000" w:themeColor="text1"/>
          <w:sz w:val="24"/>
        </w:rPr>
        <w:t>32.5投标人若对评标结果有疑问，有权按照中华人民共和国财政部令第</w:t>
      </w:r>
      <w:r w:rsidRPr="00235044">
        <w:rPr>
          <w:rFonts w:eastAsia="宋体" w:hint="eastAsia"/>
          <w:color w:val="000000" w:themeColor="text1"/>
          <w:sz w:val="24"/>
        </w:rPr>
        <w:t>20</w:t>
      </w:r>
      <w:r w:rsidRPr="00235044">
        <w:rPr>
          <w:rFonts w:eastAsia="宋体" w:hint="eastAsia"/>
          <w:color w:val="000000" w:themeColor="text1"/>
          <w:sz w:val="24"/>
        </w:rPr>
        <w:t>号公布的《政府采购投标人投诉处理管理办法》规定的程序进行质疑和投诉，但须对投诉和质疑内容的真实性承担责任。</w:t>
      </w:r>
    </w:p>
    <w:p w:rsidR="005D2F7A" w:rsidRPr="00235044" w:rsidRDefault="000220DE">
      <w:pPr>
        <w:numPr>
          <w:ilvl w:val="0"/>
          <w:numId w:val="6"/>
        </w:numPr>
        <w:spacing w:line="360" w:lineRule="auto"/>
        <w:ind w:left="720" w:hanging="720"/>
        <w:rPr>
          <w:rFonts w:ascii="宋体"/>
          <w:b/>
          <w:color w:val="000000" w:themeColor="text1"/>
          <w:sz w:val="24"/>
        </w:rPr>
      </w:pPr>
      <w:r w:rsidRPr="00235044">
        <w:rPr>
          <w:rFonts w:ascii="宋体" w:hint="eastAsia"/>
          <w:b/>
          <w:color w:val="000000" w:themeColor="text1"/>
          <w:sz w:val="24"/>
        </w:rPr>
        <w:t>接受和拒绝</w:t>
      </w:r>
      <w:proofErr w:type="gramStart"/>
      <w:r w:rsidRPr="00235044">
        <w:rPr>
          <w:rFonts w:ascii="宋体" w:hint="eastAsia"/>
          <w:b/>
          <w:color w:val="000000" w:themeColor="text1"/>
          <w:sz w:val="24"/>
        </w:rPr>
        <w:t>任何或</w:t>
      </w:r>
      <w:proofErr w:type="gramEnd"/>
      <w:r w:rsidRPr="00235044">
        <w:rPr>
          <w:rFonts w:ascii="宋体" w:hint="eastAsia"/>
          <w:b/>
          <w:color w:val="000000" w:themeColor="text1"/>
          <w:sz w:val="24"/>
        </w:rPr>
        <w:t>所有投标的权利</w:t>
      </w:r>
    </w:p>
    <w:p w:rsidR="005D2F7A" w:rsidRPr="00235044" w:rsidRDefault="000220DE">
      <w:pPr>
        <w:numPr>
          <w:ilvl w:val="1"/>
          <w:numId w:val="6"/>
        </w:numPr>
        <w:spacing w:line="360" w:lineRule="auto"/>
        <w:ind w:left="720" w:hanging="720"/>
        <w:rPr>
          <w:rFonts w:ascii="宋体"/>
          <w:color w:val="000000" w:themeColor="text1"/>
          <w:sz w:val="24"/>
        </w:rPr>
      </w:pPr>
      <w:r w:rsidRPr="00235044">
        <w:rPr>
          <w:rFonts w:ascii="宋体" w:hint="eastAsia"/>
          <w:color w:val="000000" w:themeColor="text1"/>
          <w:sz w:val="24"/>
        </w:rPr>
        <w:t>如出现重大变故，采购任务取消情况，招标代理机构和采购人保留因此原因在授标之前任何时候接受或拒绝任何投标、以及宣布招标无效或拒绝所有投标的权力，对受影响的投标人不承担任何责任。</w:t>
      </w:r>
    </w:p>
    <w:p w:rsidR="005D2F7A" w:rsidRPr="00235044" w:rsidRDefault="000220DE">
      <w:pPr>
        <w:numPr>
          <w:ilvl w:val="0"/>
          <w:numId w:val="6"/>
        </w:numPr>
        <w:spacing w:line="360" w:lineRule="auto"/>
        <w:ind w:left="720" w:hanging="720"/>
        <w:rPr>
          <w:rFonts w:ascii="宋体"/>
          <w:b/>
          <w:color w:val="000000" w:themeColor="text1"/>
          <w:sz w:val="24"/>
        </w:rPr>
      </w:pPr>
      <w:r w:rsidRPr="00235044">
        <w:rPr>
          <w:rFonts w:ascii="宋体" w:hint="eastAsia"/>
          <w:b/>
          <w:color w:val="000000" w:themeColor="text1"/>
          <w:sz w:val="24"/>
        </w:rPr>
        <w:t>中标通知书</w:t>
      </w:r>
    </w:p>
    <w:p w:rsidR="005D2F7A" w:rsidRPr="00235044" w:rsidRDefault="000220DE">
      <w:pPr>
        <w:numPr>
          <w:ilvl w:val="1"/>
          <w:numId w:val="6"/>
        </w:numPr>
        <w:spacing w:line="360" w:lineRule="auto"/>
        <w:ind w:left="720" w:hanging="720"/>
        <w:rPr>
          <w:rFonts w:ascii="宋体"/>
          <w:color w:val="000000" w:themeColor="text1"/>
          <w:sz w:val="24"/>
        </w:rPr>
      </w:pPr>
      <w:r w:rsidRPr="00235044">
        <w:rPr>
          <w:rFonts w:ascii="宋体" w:hint="eastAsia"/>
          <w:color w:val="000000" w:themeColor="text1"/>
          <w:sz w:val="24"/>
        </w:rPr>
        <w:t>发出中标公告同时招标代理机构将以书面形式通知中标人中标；</w:t>
      </w:r>
    </w:p>
    <w:p w:rsidR="005D2F7A" w:rsidRPr="00235044" w:rsidRDefault="000220DE">
      <w:pPr>
        <w:numPr>
          <w:ilvl w:val="1"/>
          <w:numId w:val="6"/>
        </w:numPr>
        <w:spacing w:line="360" w:lineRule="auto"/>
        <w:ind w:left="720" w:hanging="720"/>
        <w:rPr>
          <w:rFonts w:ascii="宋体"/>
          <w:color w:val="000000" w:themeColor="text1"/>
          <w:sz w:val="24"/>
        </w:rPr>
      </w:pPr>
      <w:r w:rsidRPr="00235044">
        <w:rPr>
          <w:rFonts w:ascii="宋体" w:hint="eastAsia"/>
          <w:color w:val="000000" w:themeColor="text1"/>
          <w:sz w:val="24"/>
        </w:rPr>
        <w:t>中标通知书将作为进行合同谈判和签订合同的依据。</w:t>
      </w:r>
    </w:p>
    <w:p w:rsidR="005D2F7A" w:rsidRPr="00235044" w:rsidRDefault="000220DE">
      <w:pPr>
        <w:numPr>
          <w:ilvl w:val="0"/>
          <w:numId w:val="6"/>
        </w:numPr>
        <w:spacing w:line="360" w:lineRule="auto"/>
        <w:ind w:left="720" w:hanging="720"/>
        <w:rPr>
          <w:rFonts w:ascii="宋体"/>
          <w:b/>
          <w:color w:val="000000" w:themeColor="text1"/>
          <w:sz w:val="24"/>
        </w:rPr>
      </w:pPr>
      <w:r w:rsidRPr="00235044">
        <w:rPr>
          <w:rFonts w:ascii="宋体" w:hint="eastAsia"/>
          <w:b/>
          <w:color w:val="000000" w:themeColor="text1"/>
          <w:sz w:val="24"/>
        </w:rPr>
        <w:t>签订合同</w:t>
      </w:r>
    </w:p>
    <w:p w:rsidR="005D2F7A" w:rsidRPr="00235044" w:rsidRDefault="000220DE">
      <w:pPr>
        <w:numPr>
          <w:ilvl w:val="1"/>
          <w:numId w:val="6"/>
        </w:numPr>
        <w:tabs>
          <w:tab w:val="left" w:pos="720"/>
        </w:tabs>
        <w:spacing w:line="360" w:lineRule="auto"/>
        <w:ind w:left="720" w:hanging="720"/>
        <w:rPr>
          <w:rFonts w:ascii="宋体"/>
          <w:color w:val="000000" w:themeColor="text1"/>
          <w:sz w:val="24"/>
        </w:rPr>
      </w:pPr>
      <w:r w:rsidRPr="00235044">
        <w:rPr>
          <w:rFonts w:ascii="宋体" w:hint="eastAsia"/>
          <w:color w:val="000000" w:themeColor="text1"/>
          <w:sz w:val="24"/>
        </w:rPr>
        <w:t>中标人应按中标通知书指定的时间、地点，与采购人进行合同谈判。</w:t>
      </w:r>
    </w:p>
    <w:p w:rsidR="005D2F7A" w:rsidRPr="00235044" w:rsidRDefault="000220DE">
      <w:pPr>
        <w:numPr>
          <w:ilvl w:val="1"/>
          <w:numId w:val="6"/>
        </w:numPr>
        <w:tabs>
          <w:tab w:val="left" w:pos="720"/>
        </w:tabs>
        <w:spacing w:line="360" w:lineRule="auto"/>
        <w:ind w:left="720" w:hanging="720"/>
        <w:rPr>
          <w:rFonts w:ascii="宋体"/>
          <w:color w:val="000000" w:themeColor="text1"/>
          <w:sz w:val="24"/>
        </w:rPr>
      </w:pPr>
      <w:r w:rsidRPr="00235044">
        <w:rPr>
          <w:rFonts w:ascii="宋体" w:hint="eastAsia"/>
          <w:color w:val="000000" w:themeColor="text1"/>
          <w:sz w:val="24"/>
        </w:rPr>
        <w:t>招标文件、中标人的投标文件和澄清文件等，均应作为签约的合同文本的基础。</w:t>
      </w:r>
    </w:p>
    <w:p w:rsidR="005D2F7A" w:rsidRPr="00235044" w:rsidRDefault="000220DE">
      <w:pPr>
        <w:numPr>
          <w:ilvl w:val="1"/>
          <w:numId w:val="6"/>
        </w:numPr>
        <w:tabs>
          <w:tab w:val="left" w:pos="720"/>
        </w:tabs>
        <w:spacing w:line="360" w:lineRule="auto"/>
        <w:ind w:left="720" w:hanging="720"/>
        <w:rPr>
          <w:rFonts w:ascii="宋体"/>
          <w:color w:val="000000" w:themeColor="text1"/>
          <w:sz w:val="24"/>
        </w:rPr>
      </w:pPr>
      <w:r w:rsidRPr="00235044">
        <w:rPr>
          <w:rFonts w:ascii="宋体" w:hint="eastAsia"/>
          <w:color w:val="000000" w:themeColor="text1"/>
          <w:sz w:val="24"/>
        </w:rPr>
        <w:t>如采购人或中标人拒签合同，则按违约处理。对违约方收取中标金额2%的违约金。</w:t>
      </w:r>
    </w:p>
    <w:p w:rsidR="005D2F7A" w:rsidRPr="00235044" w:rsidRDefault="000220DE">
      <w:pPr>
        <w:numPr>
          <w:ilvl w:val="1"/>
          <w:numId w:val="6"/>
        </w:numPr>
        <w:tabs>
          <w:tab w:val="left" w:pos="720"/>
        </w:tabs>
        <w:spacing w:line="360" w:lineRule="auto"/>
        <w:ind w:left="720" w:hanging="720"/>
        <w:rPr>
          <w:rFonts w:ascii="宋体"/>
          <w:color w:val="000000" w:themeColor="text1"/>
          <w:sz w:val="24"/>
        </w:rPr>
      </w:pPr>
      <w:r w:rsidRPr="00235044">
        <w:rPr>
          <w:rFonts w:ascii="宋体" w:hint="eastAsia"/>
          <w:color w:val="000000" w:themeColor="text1"/>
          <w:sz w:val="24"/>
        </w:rPr>
        <w:t>如中标人不按第35.2条约定谈签合同，招标代理机构和采购人将报请监督管理部门取消其中标决定，并没收其投标保证金。招标代理机构和采购人可在监督管理部门同意后在候选中标单位中重新选定中标单位或重新招标。</w:t>
      </w:r>
    </w:p>
    <w:p w:rsidR="005D2F7A" w:rsidRPr="00235044" w:rsidRDefault="000220DE">
      <w:pPr>
        <w:numPr>
          <w:ilvl w:val="0"/>
          <w:numId w:val="6"/>
        </w:numPr>
        <w:spacing w:line="360" w:lineRule="auto"/>
        <w:ind w:left="720" w:hanging="720"/>
        <w:rPr>
          <w:rFonts w:ascii="宋体"/>
          <w:b/>
          <w:color w:val="000000" w:themeColor="text1"/>
          <w:sz w:val="24"/>
        </w:rPr>
      </w:pPr>
      <w:r w:rsidRPr="00235044">
        <w:rPr>
          <w:rFonts w:ascii="宋体" w:hint="eastAsia"/>
          <w:b/>
          <w:color w:val="000000" w:themeColor="text1"/>
          <w:sz w:val="24"/>
        </w:rPr>
        <w:t>履约保证金</w:t>
      </w:r>
    </w:p>
    <w:p w:rsidR="005D2F7A" w:rsidRPr="00235044" w:rsidRDefault="000220DE">
      <w:pPr>
        <w:spacing w:line="360" w:lineRule="auto"/>
        <w:ind w:leftChars="1" w:left="720" w:hangingChars="299" w:hanging="718"/>
        <w:rPr>
          <w:rFonts w:ascii="宋体"/>
          <w:color w:val="000000" w:themeColor="text1"/>
          <w:sz w:val="32"/>
          <w:szCs w:val="32"/>
        </w:rPr>
      </w:pPr>
      <w:r w:rsidRPr="00235044">
        <w:rPr>
          <w:rFonts w:ascii="宋体" w:hint="eastAsia"/>
          <w:color w:val="000000" w:themeColor="text1"/>
          <w:sz w:val="24"/>
        </w:rPr>
        <w:t>36.1  中标人在领取《中标通知书》后与采购人签订合同时，根据合同要求交纳</w:t>
      </w:r>
      <w:r w:rsidRPr="00235044">
        <w:rPr>
          <w:rFonts w:hint="eastAsia"/>
          <w:color w:val="000000" w:themeColor="text1"/>
          <w:sz w:val="24"/>
        </w:rPr>
        <w:t>履约保证金。</w:t>
      </w:r>
    </w:p>
    <w:p w:rsidR="005D2F7A" w:rsidRPr="00235044" w:rsidRDefault="000220DE">
      <w:pPr>
        <w:numPr>
          <w:ilvl w:val="0"/>
          <w:numId w:val="6"/>
        </w:numPr>
        <w:spacing w:line="360" w:lineRule="auto"/>
        <w:ind w:left="720" w:hanging="720"/>
        <w:rPr>
          <w:rFonts w:ascii="宋体"/>
          <w:b/>
          <w:color w:val="000000" w:themeColor="text1"/>
          <w:sz w:val="24"/>
        </w:rPr>
      </w:pPr>
      <w:r w:rsidRPr="00235044">
        <w:rPr>
          <w:rFonts w:ascii="宋体" w:hint="eastAsia"/>
          <w:b/>
          <w:color w:val="000000" w:themeColor="text1"/>
          <w:sz w:val="24"/>
        </w:rPr>
        <w:t>其他</w:t>
      </w:r>
    </w:p>
    <w:p w:rsidR="005D2F7A" w:rsidRPr="00235044" w:rsidRDefault="000220DE">
      <w:pPr>
        <w:pStyle w:val="ab"/>
        <w:numPr>
          <w:ilvl w:val="1"/>
          <w:numId w:val="6"/>
        </w:numPr>
        <w:spacing w:line="360" w:lineRule="auto"/>
        <w:ind w:left="720" w:hanging="720"/>
        <w:rPr>
          <w:color w:val="000000" w:themeColor="text1"/>
          <w:sz w:val="24"/>
        </w:rPr>
      </w:pPr>
      <w:r w:rsidRPr="00235044">
        <w:rPr>
          <w:rFonts w:hint="eastAsia"/>
          <w:color w:val="000000" w:themeColor="text1"/>
          <w:sz w:val="24"/>
        </w:rPr>
        <w:t>如果中标人未按上述第</w:t>
      </w:r>
      <w:r w:rsidRPr="00235044">
        <w:rPr>
          <w:rFonts w:hint="eastAsia"/>
          <w:color w:val="000000" w:themeColor="text1"/>
          <w:sz w:val="24"/>
        </w:rPr>
        <w:t>35</w:t>
      </w:r>
      <w:r w:rsidRPr="00235044">
        <w:rPr>
          <w:rFonts w:hint="eastAsia"/>
          <w:color w:val="000000" w:themeColor="text1"/>
          <w:sz w:val="24"/>
        </w:rPr>
        <w:t>条规定执行，在此情况下，招标代理机构和采购人在报经政府采购监督部门批准后可将该标授予下一个最低评标价或评标得分高的投标人，或重新招标。</w:t>
      </w:r>
    </w:p>
    <w:p w:rsidR="005D2F7A" w:rsidRPr="00235044" w:rsidRDefault="005D2F7A">
      <w:pPr>
        <w:rPr>
          <w:color w:val="000000" w:themeColor="text1"/>
        </w:rPr>
      </w:pPr>
    </w:p>
    <w:p w:rsidR="005D2F7A" w:rsidRPr="00235044" w:rsidRDefault="000220DE">
      <w:pPr>
        <w:spacing w:line="440" w:lineRule="exact"/>
        <w:rPr>
          <w:rFonts w:ascii="宋体" w:hAnsi="宋体" w:cs="宋体"/>
          <w:b/>
          <w:bCs/>
          <w:color w:val="000000" w:themeColor="text1"/>
          <w:sz w:val="24"/>
        </w:rPr>
      </w:pPr>
      <w:r w:rsidRPr="00235044">
        <w:rPr>
          <w:rFonts w:ascii="宋体" w:hAnsi="宋体" w:cs="宋体" w:hint="eastAsia"/>
          <w:b/>
          <w:bCs/>
          <w:color w:val="000000" w:themeColor="text1"/>
          <w:sz w:val="24"/>
        </w:rPr>
        <w:t>38.质疑须知</w:t>
      </w:r>
    </w:p>
    <w:p w:rsidR="005D2F7A" w:rsidRPr="00235044" w:rsidRDefault="000220DE">
      <w:pPr>
        <w:spacing w:line="360" w:lineRule="auto"/>
        <w:ind w:firstLineChars="250" w:firstLine="600"/>
        <w:rPr>
          <w:rFonts w:ascii="宋体" w:hAnsi="宋体" w:cs="宋体"/>
          <w:color w:val="000000" w:themeColor="text1"/>
          <w:kern w:val="0"/>
          <w:sz w:val="24"/>
        </w:rPr>
      </w:pPr>
      <w:r w:rsidRPr="00235044">
        <w:rPr>
          <w:rFonts w:ascii="宋体" w:hAnsi="宋体" w:cs="宋体" w:hint="eastAsia"/>
          <w:color w:val="000000" w:themeColor="text1"/>
          <w:kern w:val="0"/>
          <w:sz w:val="24"/>
        </w:rPr>
        <w:lastRenderedPageBreak/>
        <w:t>第一条 为保护政府采购当事人的合法权益，维护政府采购公平竞争环境，建立规范高效的政府采购质疑处理机制，依据《中国人民共和国政府采购法》、《中国人民共和国政府采购法实施条例》、《政府采购供应商投诉处理办法》（财政部20号令）、《财政部关于加强政府采购供应商投诉受理审查工作的通知》（财库[2007]1号）、《政府采购货物和服务招标投标管理办法》（中华人民共和国财政部令第87号）等文件的规定，制定本须知。</w:t>
      </w:r>
    </w:p>
    <w:p w:rsidR="005D2F7A" w:rsidRPr="00235044" w:rsidRDefault="000220DE">
      <w:pPr>
        <w:spacing w:line="360" w:lineRule="auto"/>
        <w:ind w:firstLineChars="200" w:firstLine="480"/>
        <w:rPr>
          <w:rFonts w:ascii="宋体" w:hAnsi="宋体" w:cs="宋体"/>
          <w:color w:val="000000" w:themeColor="text1"/>
          <w:kern w:val="0"/>
          <w:sz w:val="24"/>
        </w:rPr>
      </w:pPr>
      <w:r w:rsidRPr="00235044">
        <w:rPr>
          <w:rFonts w:ascii="宋体" w:hAnsi="宋体" w:cs="宋体" w:hint="eastAsia"/>
          <w:color w:val="000000" w:themeColor="text1"/>
          <w:kern w:val="0"/>
          <w:sz w:val="24"/>
        </w:rPr>
        <w:t>本须知所称被质疑人是指采购人和政府采购代理机构。</w:t>
      </w:r>
    </w:p>
    <w:p w:rsidR="005D2F7A" w:rsidRPr="00235044" w:rsidRDefault="000220DE">
      <w:pPr>
        <w:spacing w:line="360" w:lineRule="auto"/>
        <w:ind w:firstLineChars="200" w:firstLine="480"/>
        <w:rPr>
          <w:rFonts w:ascii="宋体" w:hAnsi="宋体" w:cs="宋体"/>
          <w:color w:val="000000" w:themeColor="text1"/>
          <w:kern w:val="0"/>
          <w:sz w:val="24"/>
        </w:rPr>
      </w:pPr>
      <w:r w:rsidRPr="00235044">
        <w:rPr>
          <w:rFonts w:ascii="宋体" w:hAnsi="宋体" w:cs="宋体" w:hint="eastAsia"/>
          <w:color w:val="000000" w:themeColor="text1"/>
          <w:kern w:val="0"/>
          <w:sz w:val="24"/>
        </w:rPr>
        <w:t>本须知所称供应商是指符合《政府采购法》的规定条件，参与政府采购竞争活动的当事人。</w:t>
      </w:r>
    </w:p>
    <w:p w:rsidR="005D2F7A" w:rsidRPr="00235044" w:rsidRDefault="000220DE">
      <w:pPr>
        <w:spacing w:line="360" w:lineRule="auto"/>
        <w:ind w:firstLineChars="200" w:firstLine="480"/>
        <w:rPr>
          <w:rFonts w:ascii="宋体" w:hAnsi="宋体" w:cs="宋体"/>
          <w:color w:val="000000" w:themeColor="text1"/>
          <w:kern w:val="0"/>
          <w:sz w:val="24"/>
        </w:rPr>
      </w:pPr>
      <w:r w:rsidRPr="00235044">
        <w:rPr>
          <w:rFonts w:ascii="宋体" w:hAnsi="宋体" w:cs="宋体" w:hint="eastAsia"/>
          <w:color w:val="000000" w:themeColor="text1"/>
          <w:kern w:val="0"/>
          <w:sz w:val="24"/>
        </w:rPr>
        <w:t>第二条 供应商如果对招标文件相关条款有何疑义或疑问，可以在知道或者应当知道其权益受到损害之日起7个工作日内（不足7个工作日的必须在投标截止3个日历日前）向采购人和招标代理机构分别提出，否则均视为可接受条款，开标后不再受理对招标文件相关条款的质疑。</w:t>
      </w:r>
    </w:p>
    <w:p w:rsidR="005D2F7A" w:rsidRPr="00235044" w:rsidRDefault="000220DE">
      <w:pPr>
        <w:spacing w:line="360" w:lineRule="auto"/>
        <w:ind w:firstLineChars="200" w:firstLine="480"/>
        <w:rPr>
          <w:rFonts w:ascii="宋体" w:hAnsi="宋体" w:cs="宋体"/>
          <w:color w:val="000000" w:themeColor="text1"/>
          <w:kern w:val="0"/>
          <w:sz w:val="24"/>
        </w:rPr>
      </w:pPr>
      <w:r w:rsidRPr="00235044">
        <w:rPr>
          <w:rFonts w:ascii="宋体" w:hAnsi="宋体" w:cs="宋体" w:hint="eastAsia"/>
          <w:color w:val="000000" w:themeColor="text1"/>
          <w:kern w:val="0"/>
          <w:sz w:val="24"/>
        </w:rPr>
        <w:t>第三条 各有关当事人认为采购过程、预中标(成交)结果或中标(成交)结果使自己的权益受到损害的，可以在知道或者应当知道其权益受到损害之日起7个工作日内，以书面形式同时向采购人和中睿智工程管理有限公司提出质疑(加盖单位公章且法人签字)，由法定代表人或其原授权代表亲自携带企业营业执照副本原件及本人身份证件（原件）一并提交（邮寄、传真件不予受理），并以质疑</w:t>
      </w:r>
      <w:proofErr w:type="gramStart"/>
      <w:r w:rsidRPr="00235044">
        <w:rPr>
          <w:rFonts w:ascii="宋体" w:hAnsi="宋体" w:cs="宋体" w:hint="eastAsia"/>
          <w:color w:val="000000" w:themeColor="text1"/>
          <w:kern w:val="0"/>
          <w:sz w:val="24"/>
        </w:rPr>
        <w:t>函接受</w:t>
      </w:r>
      <w:proofErr w:type="gramEnd"/>
      <w:r w:rsidRPr="00235044">
        <w:rPr>
          <w:rFonts w:ascii="宋体" w:hAnsi="宋体" w:cs="宋体" w:hint="eastAsia"/>
          <w:color w:val="000000" w:themeColor="text1"/>
          <w:kern w:val="0"/>
          <w:sz w:val="24"/>
        </w:rPr>
        <w:t>确认日期作为受理时间。逾期未提交或未按照要求提交的</w:t>
      </w:r>
      <w:proofErr w:type="gramStart"/>
      <w:r w:rsidRPr="00235044">
        <w:rPr>
          <w:rFonts w:ascii="宋体" w:hAnsi="宋体" w:cs="宋体" w:hint="eastAsia"/>
          <w:color w:val="000000" w:themeColor="text1"/>
          <w:kern w:val="0"/>
          <w:sz w:val="24"/>
        </w:rPr>
        <w:t>质疑函将不予</w:t>
      </w:r>
      <w:proofErr w:type="gramEnd"/>
      <w:r w:rsidRPr="00235044">
        <w:rPr>
          <w:rFonts w:ascii="宋体" w:hAnsi="宋体" w:cs="宋体" w:hint="eastAsia"/>
          <w:color w:val="000000" w:themeColor="text1"/>
          <w:kern w:val="0"/>
          <w:sz w:val="24"/>
        </w:rPr>
        <w:t>受理。</w:t>
      </w:r>
    </w:p>
    <w:p w:rsidR="005D2F7A" w:rsidRPr="00235044" w:rsidRDefault="000220DE">
      <w:pPr>
        <w:spacing w:line="360" w:lineRule="auto"/>
        <w:ind w:firstLine="480"/>
        <w:rPr>
          <w:rFonts w:ascii="宋体" w:hAnsi="宋体" w:cs="宋体"/>
          <w:color w:val="000000" w:themeColor="text1"/>
          <w:kern w:val="0"/>
          <w:sz w:val="24"/>
        </w:rPr>
      </w:pPr>
      <w:r w:rsidRPr="00235044">
        <w:rPr>
          <w:rFonts w:ascii="宋体" w:hAnsi="宋体" w:cs="宋体" w:hint="eastAsia"/>
          <w:color w:val="000000" w:themeColor="text1"/>
          <w:kern w:val="0"/>
          <w:sz w:val="24"/>
        </w:rPr>
        <w:t>第四条 供应商质疑应当符合下列条件：</w:t>
      </w:r>
    </w:p>
    <w:p w:rsidR="005D2F7A" w:rsidRPr="00235044" w:rsidRDefault="000220DE">
      <w:pPr>
        <w:spacing w:line="360" w:lineRule="auto"/>
        <w:rPr>
          <w:rFonts w:ascii="宋体" w:hAnsi="宋体" w:cs="宋体"/>
          <w:color w:val="000000" w:themeColor="text1"/>
          <w:kern w:val="0"/>
          <w:sz w:val="24"/>
        </w:rPr>
      </w:pPr>
      <w:r w:rsidRPr="00235044">
        <w:rPr>
          <w:rFonts w:ascii="宋体" w:hAnsi="宋体" w:cs="宋体" w:hint="eastAsia"/>
          <w:color w:val="000000" w:themeColor="text1"/>
          <w:kern w:val="0"/>
          <w:sz w:val="24"/>
        </w:rPr>
        <w:t xml:space="preserve">    （一）必须是参与该质疑政府采购项目活动的供应商；</w:t>
      </w:r>
    </w:p>
    <w:p w:rsidR="005D2F7A" w:rsidRPr="00235044" w:rsidRDefault="000220DE">
      <w:pPr>
        <w:spacing w:line="360" w:lineRule="auto"/>
        <w:rPr>
          <w:rFonts w:ascii="宋体" w:hAnsi="宋体" w:cs="宋体"/>
          <w:color w:val="000000" w:themeColor="text1"/>
          <w:kern w:val="0"/>
          <w:sz w:val="24"/>
        </w:rPr>
      </w:pPr>
      <w:r w:rsidRPr="00235044">
        <w:rPr>
          <w:rFonts w:ascii="宋体" w:hAnsi="宋体" w:cs="宋体" w:hint="eastAsia"/>
          <w:color w:val="000000" w:themeColor="text1"/>
          <w:kern w:val="0"/>
          <w:sz w:val="24"/>
        </w:rPr>
        <w:t xml:space="preserve">    （二）在质疑有效期内提出的质疑；</w:t>
      </w:r>
    </w:p>
    <w:p w:rsidR="005D2F7A" w:rsidRPr="00235044" w:rsidRDefault="000220DE">
      <w:pPr>
        <w:spacing w:line="360" w:lineRule="auto"/>
        <w:rPr>
          <w:rFonts w:ascii="宋体" w:hAnsi="宋体" w:cs="宋体"/>
          <w:color w:val="000000" w:themeColor="text1"/>
          <w:kern w:val="0"/>
          <w:sz w:val="24"/>
        </w:rPr>
      </w:pPr>
      <w:r w:rsidRPr="00235044">
        <w:rPr>
          <w:rFonts w:ascii="宋体" w:hAnsi="宋体" w:cs="宋体" w:hint="eastAsia"/>
          <w:color w:val="000000" w:themeColor="text1"/>
          <w:kern w:val="0"/>
          <w:sz w:val="24"/>
        </w:rPr>
        <w:t xml:space="preserve">    （三）政府采购监督管理部门规定的其他条件。　　   </w:t>
      </w:r>
    </w:p>
    <w:p w:rsidR="005D2F7A" w:rsidRPr="00235044" w:rsidRDefault="000220DE">
      <w:pPr>
        <w:spacing w:line="360" w:lineRule="auto"/>
        <w:rPr>
          <w:rFonts w:ascii="宋体" w:hAnsi="宋体" w:cs="宋体"/>
          <w:color w:val="000000" w:themeColor="text1"/>
          <w:kern w:val="0"/>
          <w:sz w:val="24"/>
        </w:rPr>
      </w:pPr>
      <w:r w:rsidRPr="00235044">
        <w:rPr>
          <w:rFonts w:ascii="宋体" w:hAnsi="宋体" w:cs="宋体" w:hint="eastAsia"/>
          <w:color w:val="000000" w:themeColor="text1"/>
          <w:kern w:val="0"/>
          <w:sz w:val="24"/>
        </w:rPr>
        <w:t xml:space="preserve">　　第五条 供应商的书面质疑应当包括以下主要内容：  </w:t>
      </w:r>
    </w:p>
    <w:p w:rsidR="005D2F7A" w:rsidRPr="00235044" w:rsidRDefault="000220DE">
      <w:pPr>
        <w:spacing w:line="360" w:lineRule="auto"/>
        <w:rPr>
          <w:rFonts w:ascii="宋体" w:hAnsi="宋体" w:cs="宋体"/>
          <w:color w:val="000000" w:themeColor="text1"/>
          <w:kern w:val="0"/>
          <w:sz w:val="24"/>
        </w:rPr>
      </w:pPr>
      <w:r w:rsidRPr="00235044">
        <w:rPr>
          <w:rFonts w:ascii="宋体" w:hAnsi="宋体" w:cs="宋体" w:hint="eastAsia"/>
          <w:color w:val="000000" w:themeColor="text1"/>
          <w:kern w:val="0"/>
          <w:sz w:val="24"/>
        </w:rPr>
        <w:t xml:space="preserve">　　（一）被质疑人的名称、地址、电话、邮编；</w:t>
      </w:r>
    </w:p>
    <w:p w:rsidR="005D2F7A" w:rsidRPr="00235044" w:rsidRDefault="000220DE">
      <w:pPr>
        <w:spacing w:line="360" w:lineRule="auto"/>
        <w:rPr>
          <w:rFonts w:ascii="宋体" w:hAnsi="宋体" w:cs="宋体"/>
          <w:color w:val="000000" w:themeColor="text1"/>
          <w:kern w:val="0"/>
          <w:sz w:val="24"/>
        </w:rPr>
      </w:pPr>
      <w:r w:rsidRPr="00235044">
        <w:rPr>
          <w:rFonts w:ascii="宋体" w:hAnsi="宋体" w:cs="宋体" w:hint="eastAsia"/>
          <w:color w:val="000000" w:themeColor="text1"/>
          <w:kern w:val="0"/>
          <w:sz w:val="24"/>
        </w:rPr>
        <w:t xml:space="preserve">　　（二）采购项目名称、项目编号及分包号；</w:t>
      </w:r>
    </w:p>
    <w:p w:rsidR="005D2F7A" w:rsidRPr="00235044" w:rsidRDefault="000220DE">
      <w:pPr>
        <w:spacing w:line="360" w:lineRule="auto"/>
        <w:rPr>
          <w:rFonts w:ascii="宋体" w:hAnsi="宋体" w:cs="宋体"/>
          <w:color w:val="000000" w:themeColor="text1"/>
          <w:kern w:val="0"/>
          <w:sz w:val="24"/>
        </w:rPr>
      </w:pPr>
      <w:r w:rsidRPr="00235044">
        <w:rPr>
          <w:rFonts w:ascii="宋体" w:hAnsi="宋体" w:cs="宋体" w:hint="eastAsia"/>
          <w:color w:val="000000" w:themeColor="text1"/>
          <w:kern w:val="0"/>
          <w:sz w:val="24"/>
        </w:rPr>
        <w:t xml:space="preserve">　　（三）具体的质疑事项和事实，必须附与质疑事项有关的有效法律证明材料。</w:t>
      </w:r>
    </w:p>
    <w:p w:rsidR="005D2F7A" w:rsidRPr="00235044" w:rsidRDefault="000220DE">
      <w:pPr>
        <w:spacing w:line="360" w:lineRule="auto"/>
        <w:rPr>
          <w:rFonts w:ascii="宋体" w:hAnsi="宋体" w:cs="宋体"/>
          <w:color w:val="000000" w:themeColor="text1"/>
          <w:kern w:val="0"/>
          <w:sz w:val="24"/>
        </w:rPr>
      </w:pPr>
      <w:r w:rsidRPr="00235044">
        <w:rPr>
          <w:rFonts w:ascii="宋体" w:hAnsi="宋体" w:cs="宋体" w:hint="eastAsia"/>
          <w:color w:val="000000" w:themeColor="text1"/>
          <w:kern w:val="0"/>
          <w:sz w:val="24"/>
        </w:rPr>
        <w:t xml:space="preserve">　　（四）提起质疑的供应商名称、地址、联系方式；</w:t>
      </w:r>
    </w:p>
    <w:p w:rsidR="005D2F7A" w:rsidRPr="00235044" w:rsidRDefault="000220DE">
      <w:pPr>
        <w:spacing w:line="360" w:lineRule="auto"/>
        <w:rPr>
          <w:rFonts w:ascii="宋体" w:hAnsi="宋体" w:cs="宋体"/>
          <w:color w:val="000000" w:themeColor="text1"/>
          <w:kern w:val="0"/>
          <w:sz w:val="24"/>
        </w:rPr>
      </w:pPr>
      <w:r w:rsidRPr="00235044">
        <w:rPr>
          <w:rFonts w:ascii="宋体" w:hAnsi="宋体" w:cs="宋体" w:hint="eastAsia"/>
          <w:color w:val="000000" w:themeColor="text1"/>
          <w:kern w:val="0"/>
          <w:sz w:val="24"/>
        </w:rPr>
        <w:t xml:space="preserve">　　（五）质疑的日期；</w:t>
      </w:r>
    </w:p>
    <w:p w:rsidR="005D2F7A" w:rsidRPr="00235044" w:rsidRDefault="000220DE">
      <w:pPr>
        <w:spacing w:line="360" w:lineRule="auto"/>
        <w:rPr>
          <w:rFonts w:ascii="宋体" w:hAnsi="宋体" w:cs="宋体"/>
          <w:color w:val="000000" w:themeColor="text1"/>
          <w:kern w:val="0"/>
          <w:sz w:val="24"/>
        </w:rPr>
      </w:pPr>
      <w:r w:rsidRPr="00235044">
        <w:rPr>
          <w:rFonts w:ascii="宋体" w:hAnsi="宋体" w:cs="宋体" w:hint="eastAsia"/>
          <w:color w:val="000000" w:themeColor="text1"/>
          <w:kern w:val="0"/>
          <w:sz w:val="24"/>
        </w:rPr>
        <w:t xml:space="preserve">　　（六）提起质疑的供应商应当由法定代表人或其委托代理人签字，并加盖法人</w:t>
      </w:r>
      <w:r w:rsidRPr="00235044">
        <w:rPr>
          <w:rFonts w:ascii="宋体" w:hAnsi="宋体" w:cs="宋体" w:hint="eastAsia"/>
          <w:color w:val="000000" w:themeColor="text1"/>
          <w:kern w:val="0"/>
          <w:sz w:val="24"/>
        </w:rPr>
        <w:lastRenderedPageBreak/>
        <w:t>公章。</w:t>
      </w:r>
    </w:p>
    <w:p w:rsidR="005D2F7A" w:rsidRPr="00235044" w:rsidRDefault="000220DE">
      <w:pPr>
        <w:spacing w:line="360" w:lineRule="auto"/>
        <w:rPr>
          <w:rFonts w:ascii="宋体" w:hAnsi="宋体" w:cs="宋体"/>
          <w:color w:val="000000" w:themeColor="text1"/>
          <w:kern w:val="0"/>
          <w:sz w:val="24"/>
        </w:rPr>
      </w:pPr>
      <w:r w:rsidRPr="00235044">
        <w:rPr>
          <w:rFonts w:ascii="宋体" w:hAnsi="宋体" w:cs="宋体" w:hint="eastAsia"/>
          <w:color w:val="000000" w:themeColor="text1"/>
          <w:kern w:val="0"/>
          <w:sz w:val="24"/>
        </w:rPr>
        <w:t xml:space="preserve">　　第六条 供应商的书面质疑如出现质疑事项不清晰、质疑相关依据或证明材料不全、不符合本须知第四条、第五条的规定等情形，均视为无效质疑，供应商应当依据上述规定重新修改质疑文件，并在规定的期限内提交，逾期不予受理。</w:t>
      </w:r>
    </w:p>
    <w:p w:rsidR="005D2F7A" w:rsidRPr="00235044" w:rsidRDefault="000220DE">
      <w:pPr>
        <w:spacing w:line="360" w:lineRule="auto"/>
        <w:rPr>
          <w:rFonts w:ascii="宋体" w:hAnsi="宋体" w:cs="宋体"/>
          <w:color w:val="000000" w:themeColor="text1"/>
          <w:kern w:val="0"/>
          <w:sz w:val="24"/>
        </w:rPr>
      </w:pPr>
      <w:r w:rsidRPr="00235044">
        <w:rPr>
          <w:rFonts w:ascii="宋体" w:hAnsi="宋体" w:cs="宋体" w:hint="eastAsia"/>
          <w:color w:val="000000" w:themeColor="text1"/>
          <w:kern w:val="0"/>
          <w:sz w:val="24"/>
        </w:rPr>
        <w:t xml:space="preserve">　　第七条 质疑事项属于有关法律、法规和规章规定处于保密阶段的事项，质疑人应提供有效证据，否则，将认定为无效质疑事项。</w:t>
      </w:r>
    </w:p>
    <w:p w:rsidR="005D2F7A" w:rsidRPr="00235044" w:rsidRDefault="000220DE">
      <w:pPr>
        <w:spacing w:line="360" w:lineRule="auto"/>
        <w:rPr>
          <w:rFonts w:ascii="宋体" w:hAnsi="宋体" w:cs="宋体"/>
          <w:color w:val="000000" w:themeColor="text1"/>
          <w:kern w:val="0"/>
          <w:sz w:val="24"/>
        </w:rPr>
      </w:pPr>
      <w:r w:rsidRPr="00235044">
        <w:rPr>
          <w:rFonts w:ascii="宋体" w:hAnsi="宋体" w:cs="宋体" w:hint="eastAsia"/>
          <w:color w:val="000000" w:themeColor="text1"/>
          <w:kern w:val="0"/>
          <w:sz w:val="24"/>
        </w:rPr>
        <w:t xml:space="preserve">　　第八条 供应商的书面质疑属于下列情形之一的，被质疑人可不予受理，并告知其不予受理的原因：</w:t>
      </w:r>
    </w:p>
    <w:p w:rsidR="005D2F7A" w:rsidRPr="00235044" w:rsidRDefault="000220DE">
      <w:pPr>
        <w:spacing w:line="360" w:lineRule="auto"/>
        <w:rPr>
          <w:rFonts w:ascii="宋体" w:hAnsi="宋体" w:cs="宋体"/>
          <w:color w:val="000000" w:themeColor="text1"/>
          <w:kern w:val="0"/>
          <w:sz w:val="24"/>
        </w:rPr>
      </w:pPr>
      <w:r w:rsidRPr="00235044">
        <w:rPr>
          <w:rFonts w:ascii="宋体" w:hAnsi="宋体" w:cs="宋体" w:hint="eastAsia"/>
          <w:color w:val="000000" w:themeColor="text1"/>
          <w:kern w:val="0"/>
          <w:sz w:val="24"/>
        </w:rPr>
        <w:t xml:space="preserve">　　（一）不是参与该政府采购项目活动的供应商；</w:t>
      </w:r>
    </w:p>
    <w:p w:rsidR="005D2F7A" w:rsidRPr="00235044" w:rsidRDefault="000220DE">
      <w:pPr>
        <w:spacing w:line="360" w:lineRule="auto"/>
        <w:rPr>
          <w:rFonts w:ascii="宋体" w:hAnsi="宋体" w:cs="宋体"/>
          <w:color w:val="000000" w:themeColor="text1"/>
          <w:kern w:val="0"/>
          <w:sz w:val="24"/>
        </w:rPr>
      </w:pPr>
      <w:r w:rsidRPr="00235044">
        <w:rPr>
          <w:rFonts w:ascii="宋体" w:hAnsi="宋体" w:cs="宋体" w:hint="eastAsia"/>
          <w:color w:val="000000" w:themeColor="text1"/>
          <w:kern w:val="0"/>
          <w:sz w:val="24"/>
        </w:rPr>
        <w:t xml:space="preserve">　　（二）已超过法律规定的质疑期限的；</w:t>
      </w:r>
    </w:p>
    <w:p w:rsidR="005D2F7A" w:rsidRPr="00235044" w:rsidRDefault="000220DE">
      <w:pPr>
        <w:spacing w:line="360" w:lineRule="auto"/>
        <w:rPr>
          <w:rFonts w:ascii="宋体" w:hAnsi="宋体" w:cs="宋体"/>
          <w:color w:val="000000" w:themeColor="text1"/>
          <w:kern w:val="0"/>
          <w:sz w:val="24"/>
        </w:rPr>
      </w:pPr>
      <w:r w:rsidRPr="00235044">
        <w:rPr>
          <w:rFonts w:ascii="宋体" w:hAnsi="宋体" w:cs="宋体" w:hint="eastAsia"/>
          <w:color w:val="000000" w:themeColor="text1"/>
          <w:kern w:val="0"/>
          <w:sz w:val="24"/>
        </w:rPr>
        <w:t xml:space="preserve">    （三）匿名的、无法开展调查取证的。</w:t>
      </w:r>
    </w:p>
    <w:p w:rsidR="005D2F7A" w:rsidRPr="00235044" w:rsidRDefault="000220DE">
      <w:pPr>
        <w:spacing w:line="360" w:lineRule="auto"/>
        <w:rPr>
          <w:rFonts w:ascii="宋体" w:hAnsi="宋体" w:cs="宋体"/>
          <w:color w:val="000000" w:themeColor="text1"/>
          <w:kern w:val="0"/>
          <w:sz w:val="24"/>
        </w:rPr>
      </w:pPr>
      <w:r w:rsidRPr="00235044">
        <w:rPr>
          <w:rFonts w:ascii="宋体" w:hAnsi="宋体" w:cs="宋体" w:hint="eastAsia"/>
          <w:color w:val="000000" w:themeColor="text1"/>
          <w:kern w:val="0"/>
          <w:sz w:val="24"/>
        </w:rPr>
        <w:t xml:space="preserve">　　第九条  质疑人拒绝配合采购人和招标代理机构依法进行调查的，按自动撤回质疑处理。</w:t>
      </w:r>
    </w:p>
    <w:p w:rsidR="005D2F7A" w:rsidRPr="00235044" w:rsidRDefault="000220DE">
      <w:pPr>
        <w:spacing w:line="360" w:lineRule="auto"/>
        <w:rPr>
          <w:rFonts w:ascii="宋体" w:hAnsi="宋体" w:cs="宋体"/>
          <w:color w:val="000000" w:themeColor="text1"/>
          <w:kern w:val="0"/>
          <w:sz w:val="24"/>
        </w:rPr>
      </w:pPr>
      <w:r w:rsidRPr="00235044">
        <w:rPr>
          <w:rFonts w:ascii="宋体" w:hAnsi="宋体" w:cs="宋体" w:hint="eastAsia"/>
          <w:color w:val="000000" w:themeColor="text1"/>
          <w:kern w:val="0"/>
          <w:sz w:val="24"/>
        </w:rPr>
        <w:t xml:space="preserve">　  第十条  被质疑人应当在收到供应商的书面质疑后7个工作日内做出答复，并以书面形式通知质疑供应商和其他有关供应商。但答复的内容不得涉及商业秘密。</w:t>
      </w:r>
    </w:p>
    <w:p w:rsidR="005D2F7A" w:rsidRPr="00235044" w:rsidRDefault="000220DE">
      <w:pPr>
        <w:spacing w:line="360" w:lineRule="auto"/>
        <w:rPr>
          <w:rFonts w:ascii="宋体" w:hAnsi="宋体" w:cs="宋体"/>
          <w:color w:val="000000" w:themeColor="text1"/>
          <w:kern w:val="0"/>
          <w:sz w:val="24"/>
        </w:rPr>
      </w:pPr>
      <w:r w:rsidRPr="00235044">
        <w:rPr>
          <w:rFonts w:ascii="宋体" w:hAnsi="宋体" w:cs="宋体" w:hint="eastAsia"/>
          <w:color w:val="000000" w:themeColor="text1"/>
          <w:kern w:val="0"/>
          <w:sz w:val="24"/>
        </w:rPr>
        <w:t xml:space="preserve">　　第十一条  经调查核实，对质疑事项分别</w:t>
      </w:r>
      <w:proofErr w:type="gramStart"/>
      <w:r w:rsidRPr="00235044">
        <w:rPr>
          <w:rFonts w:ascii="宋体" w:hAnsi="宋体" w:cs="宋体" w:hint="eastAsia"/>
          <w:color w:val="000000" w:themeColor="text1"/>
          <w:kern w:val="0"/>
          <w:sz w:val="24"/>
        </w:rPr>
        <w:t>作出</w:t>
      </w:r>
      <w:proofErr w:type="gramEnd"/>
      <w:r w:rsidRPr="00235044">
        <w:rPr>
          <w:rFonts w:ascii="宋体" w:hAnsi="宋体" w:cs="宋体" w:hint="eastAsia"/>
          <w:color w:val="000000" w:themeColor="text1"/>
          <w:kern w:val="0"/>
          <w:sz w:val="24"/>
        </w:rPr>
        <w:t>下列处理决定：</w:t>
      </w:r>
    </w:p>
    <w:p w:rsidR="005D2F7A" w:rsidRPr="00235044" w:rsidRDefault="000220DE">
      <w:pPr>
        <w:spacing w:line="360" w:lineRule="auto"/>
        <w:rPr>
          <w:rFonts w:ascii="宋体" w:hAnsi="宋体" w:cs="宋体"/>
          <w:color w:val="000000" w:themeColor="text1"/>
          <w:kern w:val="0"/>
          <w:sz w:val="24"/>
        </w:rPr>
      </w:pPr>
      <w:r w:rsidRPr="00235044">
        <w:rPr>
          <w:rFonts w:ascii="宋体" w:hAnsi="宋体" w:cs="宋体" w:hint="eastAsia"/>
          <w:color w:val="000000" w:themeColor="text1"/>
          <w:kern w:val="0"/>
          <w:sz w:val="24"/>
        </w:rPr>
        <w:t xml:space="preserve">　　（一）质疑人撤回质疑的，终止质疑处理；</w:t>
      </w:r>
    </w:p>
    <w:p w:rsidR="005D2F7A" w:rsidRPr="00235044" w:rsidRDefault="000220DE">
      <w:pPr>
        <w:spacing w:line="360" w:lineRule="auto"/>
        <w:rPr>
          <w:rFonts w:ascii="宋体" w:hAnsi="宋体" w:cs="宋体"/>
          <w:color w:val="000000" w:themeColor="text1"/>
          <w:kern w:val="0"/>
          <w:sz w:val="24"/>
        </w:rPr>
      </w:pPr>
      <w:r w:rsidRPr="00235044">
        <w:rPr>
          <w:rFonts w:ascii="宋体" w:hAnsi="宋体" w:cs="宋体" w:hint="eastAsia"/>
          <w:color w:val="000000" w:themeColor="text1"/>
          <w:kern w:val="0"/>
          <w:sz w:val="24"/>
        </w:rPr>
        <w:t xml:space="preserve">　　（二）质疑缺乏事实依据的，驳回质疑；</w:t>
      </w:r>
    </w:p>
    <w:p w:rsidR="005D2F7A" w:rsidRPr="00235044" w:rsidRDefault="000220DE">
      <w:pPr>
        <w:spacing w:line="360" w:lineRule="auto"/>
        <w:rPr>
          <w:rFonts w:ascii="宋体" w:hAnsi="宋体" w:cs="宋体"/>
          <w:color w:val="000000" w:themeColor="text1"/>
          <w:kern w:val="0"/>
          <w:sz w:val="24"/>
        </w:rPr>
      </w:pPr>
      <w:r w:rsidRPr="00235044">
        <w:rPr>
          <w:rFonts w:ascii="宋体" w:hAnsi="宋体" w:cs="宋体" w:hint="eastAsia"/>
          <w:color w:val="000000" w:themeColor="text1"/>
          <w:kern w:val="0"/>
          <w:sz w:val="24"/>
        </w:rPr>
        <w:t xml:space="preserve">　　（三）质疑事项经查证属实的，将按照政府采购有关法律规定处理。</w:t>
      </w:r>
    </w:p>
    <w:p w:rsidR="005D2F7A" w:rsidRPr="00235044" w:rsidRDefault="000220DE">
      <w:pPr>
        <w:pStyle w:val="a0"/>
        <w:spacing w:line="360" w:lineRule="auto"/>
        <w:ind w:firstLineChars="200" w:firstLine="480"/>
        <w:rPr>
          <w:rFonts w:ascii="宋体" w:hAnsi="宋体" w:cs="宋体"/>
          <w:color w:val="000000" w:themeColor="text1"/>
        </w:rPr>
      </w:pPr>
      <w:r w:rsidRPr="00235044">
        <w:rPr>
          <w:rFonts w:ascii="宋体" w:hAnsi="宋体" w:cs="宋体" w:hint="eastAsia"/>
          <w:color w:val="000000" w:themeColor="text1"/>
          <w:kern w:val="0"/>
          <w:sz w:val="24"/>
        </w:rPr>
        <w:t>第十二条 质疑人捏造事实或者提供虚假质疑材料的,属于虚假、恶意质疑，被质疑人应当驳回质疑，并向同级政府采购监督管理部门报告，核实后将其列入不良行为记录名单，并依法予以处罚。</w:t>
      </w:r>
    </w:p>
    <w:p w:rsidR="005D2F7A" w:rsidRPr="00235044" w:rsidRDefault="000220DE">
      <w:pPr>
        <w:pStyle w:val="3"/>
        <w:rPr>
          <w:rFonts w:cs="宋体"/>
          <w:color w:val="000000" w:themeColor="text1"/>
          <w:sz w:val="24"/>
          <w:szCs w:val="24"/>
        </w:rPr>
      </w:pPr>
      <w:bookmarkStart w:id="125" w:name="_Toc500514592"/>
      <w:r w:rsidRPr="00235044">
        <w:rPr>
          <w:rFonts w:cs="宋体"/>
          <w:color w:val="000000" w:themeColor="text1"/>
          <w:sz w:val="24"/>
          <w:szCs w:val="24"/>
        </w:rPr>
        <w:t>3</w:t>
      </w:r>
      <w:r w:rsidRPr="00235044">
        <w:rPr>
          <w:rFonts w:cs="宋体" w:hint="eastAsia"/>
          <w:color w:val="000000" w:themeColor="text1"/>
          <w:sz w:val="24"/>
          <w:szCs w:val="24"/>
        </w:rPr>
        <w:t>9</w:t>
      </w:r>
      <w:r w:rsidRPr="00235044">
        <w:rPr>
          <w:rFonts w:cs="宋体"/>
          <w:color w:val="000000" w:themeColor="text1"/>
          <w:sz w:val="24"/>
          <w:szCs w:val="24"/>
        </w:rPr>
        <w:t>.</w:t>
      </w:r>
      <w:r w:rsidRPr="00235044">
        <w:rPr>
          <w:rFonts w:cs="宋体"/>
          <w:color w:val="000000" w:themeColor="text1"/>
          <w:sz w:val="24"/>
          <w:szCs w:val="24"/>
        </w:rPr>
        <w:t>解释权</w:t>
      </w:r>
      <w:bookmarkEnd w:id="125"/>
    </w:p>
    <w:p w:rsidR="005D2F7A" w:rsidRPr="00235044" w:rsidRDefault="000220DE">
      <w:pPr>
        <w:rPr>
          <w:color w:val="000000" w:themeColor="text1"/>
        </w:rPr>
      </w:pPr>
      <w:r w:rsidRPr="00235044">
        <w:rPr>
          <w:rFonts w:ascii="宋体" w:hAnsi="宋体" w:cs="宋体" w:hint="eastAsia"/>
          <w:color w:val="000000" w:themeColor="text1"/>
          <w:sz w:val="24"/>
        </w:rPr>
        <w:t>本采购文件的解释权归采购人。</w:t>
      </w:r>
    </w:p>
    <w:p w:rsidR="005D2F7A" w:rsidRPr="00235044" w:rsidRDefault="005D2F7A">
      <w:pPr>
        <w:rPr>
          <w:color w:val="000000" w:themeColor="text1"/>
        </w:rPr>
      </w:pPr>
    </w:p>
    <w:p w:rsidR="005D2F7A" w:rsidRPr="00235044" w:rsidRDefault="005D2F7A">
      <w:pPr>
        <w:rPr>
          <w:color w:val="000000" w:themeColor="text1"/>
        </w:rPr>
      </w:pPr>
    </w:p>
    <w:p w:rsidR="005D2F7A" w:rsidRPr="00235044" w:rsidRDefault="005D2F7A">
      <w:pPr>
        <w:rPr>
          <w:color w:val="000000" w:themeColor="text1"/>
        </w:rPr>
      </w:pPr>
    </w:p>
    <w:p w:rsidR="005D2F7A" w:rsidRPr="00235044" w:rsidRDefault="005D2F7A">
      <w:pPr>
        <w:rPr>
          <w:color w:val="000000" w:themeColor="text1"/>
        </w:rPr>
      </w:pPr>
    </w:p>
    <w:p w:rsidR="005D2F7A" w:rsidRPr="00235044" w:rsidRDefault="005D2F7A">
      <w:pPr>
        <w:rPr>
          <w:color w:val="000000" w:themeColor="text1"/>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0220DE">
      <w:pPr>
        <w:pStyle w:val="2"/>
        <w:numPr>
          <w:ilvl w:val="0"/>
          <w:numId w:val="0"/>
        </w:numPr>
        <w:spacing w:line="240" w:lineRule="auto"/>
        <w:ind w:left="420"/>
        <w:rPr>
          <w:color w:val="000000" w:themeColor="text1"/>
        </w:rPr>
      </w:pPr>
      <w:bookmarkStart w:id="126" w:name="_Toc515006897"/>
      <w:bookmarkStart w:id="127" w:name="_Toc421116571"/>
      <w:bookmarkStart w:id="128" w:name="_Toc22953403"/>
      <w:bookmarkStart w:id="129" w:name="_Toc22568795"/>
      <w:bookmarkStart w:id="130" w:name="_Toc22804081"/>
      <w:bookmarkStart w:id="131" w:name="_Toc22723962"/>
      <w:bookmarkStart w:id="132" w:name="_Toc22570502"/>
      <w:r w:rsidRPr="00235044">
        <w:rPr>
          <w:rFonts w:hint="eastAsia"/>
          <w:color w:val="000000" w:themeColor="text1"/>
        </w:rPr>
        <w:lastRenderedPageBreak/>
        <w:t>第三章</w:t>
      </w:r>
      <w:r w:rsidRPr="00235044">
        <w:rPr>
          <w:rFonts w:hint="eastAsia"/>
          <w:color w:val="000000" w:themeColor="text1"/>
        </w:rPr>
        <w:t xml:space="preserve"> </w:t>
      </w:r>
      <w:bookmarkStart w:id="133" w:name="_Toc39115052"/>
      <w:bookmarkStart w:id="134" w:name="_Toc39115990"/>
      <w:bookmarkStart w:id="135" w:name="_Toc39115625"/>
      <w:bookmarkStart w:id="136" w:name="_Toc57004530"/>
      <w:bookmarkStart w:id="137" w:name="_Toc27964701"/>
      <w:bookmarkStart w:id="138" w:name="_Toc39117004"/>
      <w:bookmarkStart w:id="139" w:name="_Toc39118354"/>
      <w:bookmarkEnd w:id="126"/>
      <w:bookmarkEnd w:id="127"/>
      <w:r w:rsidRPr="00235044">
        <w:rPr>
          <w:rFonts w:hint="eastAsia"/>
          <w:color w:val="000000" w:themeColor="text1"/>
        </w:rPr>
        <w:t>投标文件</w:t>
      </w:r>
    </w:p>
    <w:p w:rsidR="005D2F7A" w:rsidRPr="00235044" w:rsidRDefault="005D2F7A">
      <w:pPr>
        <w:spacing w:line="360" w:lineRule="auto"/>
        <w:rPr>
          <w:rFonts w:ascii="宋体" w:hAnsi="宋体" w:cs="宋体"/>
          <w:b/>
          <w:color w:val="000000" w:themeColor="text1"/>
          <w:sz w:val="24"/>
        </w:rPr>
      </w:pPr>
      <w:bookmarkStart w:id="140" w:name="_Toc515006898"/>
      <w:bookmarkStart w:id="141" w:name="_Toc421116572"/>
    </w:p>
    <w:p w:rsidR="005D2F7A" w:rsidRPr="00235044" w:rsidRDefault="000220DE">
      <w:pPr>
        <w:spacing w:line="360" w:lineRule="auto"/>
        <w:rPr>
          <w:rFonts w:ascii="宋体" w:hAnsi="宋体" w:cs="宋体"/>
          <w:b/>
          <w:color w:val="000000" w:themeColor="text1"/>
          <w:sz w:val="24"/>
        </w:rPr>
      </w:pPr>
      <w:r w:rsidRPr="00235044">
        <w:rPr>
          <w:rFonts w:ascii="宋体" w:hAnsi="宋体" w:cs="宋体" w:hint="eastAsia"/>
          <w:b/>
          <w:color w:val="000000" w:themeColor="text1"/>
          <w:sz w:val="24"/>
        </w:rPr>
        <w:t>特别说明：</w:t>
      </w:r>
    </w:p>
    <w:p w:rsidR="005D2F7A" w:rsidRPr="00235044" w:rsidRDefault="000220DE">
      <w:pPr>
        <w:spacing w:line="360" w:lineRule="auto"/>
        <w:ind w:firstLineChars="200" w:firstLine="482"/>
        <w:rPr>
          <w:rFonts w:ascii="宋体" w:hAnsi="宋体" w:cs="宋体"/>
          <w:color w:val="000000" w:themeColor="text1"/>
          <w:sz w:val="24"/>
        </w:rPr>
      </w:pPr>
      <w:r w:rsidRPr="00235044">
        <w:rPr>
          <w:rFonts w:ascii="宋体" w:hAnsi="宋体" w:cs="宋体" w:hint="eastAsia"/>
          <w:b/>
          <w:color w:val="000000" w:themeColor="text1"/>
          <w:sz w:val="24"/>
        </w:rPr>
        <w:t>本项目采用“远程不见面”开标方式，凡与交易中心系统内格式有冲突或不一致的，均以交易中心系统内格式为准。本采购文件中所提供的表格、文件格式仅</w:t>
      </w:r>
      <w:proofErr w:type="gramStart"/>
      <w:r w:rsidRPr="00235044">
        <w:rPr>
          <w:rFonts w:ascii="宋体" w:hAnsi="宋体" w:cs="宋体" w:hint="eastAsia"/>
          <w:b/>
          <w:color w:val="000000" w:themeColor="text1"/>
          <w:sz w:val="24"/>
        </w:rPr>
        <w:t>供供应</w:t>
      </w:r>
      <w:proofErr w:type="gramEnd"/>
      <w:r w:rsidRPr="00235044">
        <w:rPr>
          <w:rFonts w:ascii="宋体" w:hAnsi="宋体" w:cs="宋体" w:hint="eastAsia"/>
          <w:b/>
          <w:color w:val="000000" w:themeColor="text1"/>
          <w:sz w:val="24"/>
        </w:rPr>
        <w:t>商在制作投标文件时的参考。</w:t>
      </w:r>
    </w:p>
    <w:p w:rsidR="005D2F7A" w:rsidRPr="00235044" w:rsidRDefault="000220DE">
      <w:pPr>
        <w:pStyle w:val="3"/>
        <w:spacing w:line="360" w:lineRule="auto"/>
        <w:jc w:val="center"/>
        <w:rPr>
          <w:color w:val="000000" w:themeColor="text1"/>
          <w:sz w:val="30"/>
        </w:rPr>
      </w:pPr>
      <w:r w:rsidRPr="00235044">
        <w:rPr>
          <w:rFonts w:hint="eastAsia"/>
          <w:color w:val="000000" w:themeColor="text1"/>
          <w:sz w:val="30"/>
        </w:rPr>
        <w:t>投标文件封面格式</w:t>
      </w:r>
    </w:p>
    <w:p w:rsidR="005D2F7A" w:rsidRPr="00235044" w:rsidRDefault="005D2F7A">
      <w:pPr>
        <w:rPr>
          <w:color w:val="000000" w:themeColor="text1"/>
        </w:rPr>
      </w:pPr>
    </w:p>
    <w:p w:rsidR="005D2F7A" w:rsidRPr="00235044" w:rsidRDefault="005D2F7A">
      <w:pPr>
        <w:rPr>
          <w:color w:val="000000" w:themeColor="text1"/>
        </w:rPr>
      </w:pPr>
    </w:p>
    <w:p w:rsidR="005D2F7A" w:rsidRPr="00235044" w:rsidRDefault="005D2F7A">
      <w:pPr>
        <w:autoSpaceDE w:val="0"/>
        <w:autoSpaceDN w:val="0"/>
        <w:adjustRightInd w:val="0"/>
        <w:ind w:firstLineChars="200" w:firstLine="440"/>
        <w:jc w:val="left"/>
        <w:rPr>
          <w:rFonts w:ascii="楷体" w:eastAsia="楷体" w:hAnsi="楷体" w:cs="楷体"/>
          <w:color w:val="000000" w:themeColor="text1"/>
          <w:sz w:val="22"/>
          <w:u w:val="single"/>
        </w:rPr>
      </w:pPr>
    </w:p>
    <w:p w:rsidR="005D2F7A" w:rsidRPr="00235044" w:rsidRDefault="005D2F7A">
      <w:pPr>
        <w:autoSpaceDE w:val="0"/>
        <w:autoSpaceDN w:val="0"/>
        <w:adjustRightInd w:val="0"/>
        <w:ind w:firstLineChars="450" w:firstLine="990"/>
        <w:jc w:val="left"/>
        <w:rPr>
          <w:rFonts w:ascii="楷体" w:eastAsia="楷体" w:hAnsi="楷体" w:cs="楷体"/>
          <w:color w:val="000000" w:themeColor="text1"/>
          <w:sz w:val="22"/>
          <w:u w:val="single"/>
        </w:rPr>
      </w:pPr>
    </w:p>
    <w:p w:rsidR="005D2F7A" w:rsidRPr="00235044" w:rsidRDefault="005D2F7A">
      <w:pPr>
        <w:autoSpaceDE w:val="0"/>
        <w:autoSpaceDN w:val="0"/>
        <w:adjustRightInd w:val="0"/>
        <w:ind w:firstLineChars="450" w:firstLine="990"/>
        <w:jc w:val="left"/>
        <w:rPr>
          <w:rFonts w:ascii="楷体" w:eastAsia="楷体" w:hAnsi="楷体" w:cs="楷体"/>
          <w:color w:val="000000" w:themeColor="text1"/>
          <w:sz w:val="22"/>
          <w:u w:val="single"/>
        </w:rPr>
      </w:pPr>
    </w:p>
    <w:p w:rsidR="005D2F7A" w:rsidRPr="00235044" w:rsidRDefault="000220DE">
      <w:pPr>
        <w:autoSpaceDE w:val="0"/>
        <w:autoSpaceDN w:val="0"/>
        <w:adjustRightInd w:val="0"/>
        <w:jc w:val="left"/>
        <w:rPr>
          <w:rFonts w:ascii="楷体" w:eastAsia="楷体" w:hAnsi="楷体" w:cs="楷体"/>
          <w:color w:val="000000" w:themeColor="text1"/>
          <w:kern w:val="0"/>
          <w:sz w:val="28"/>
        </w:rPr>
      </w:pPr>
      <w:r w:rsidRPr="00235044">
        <w:rPr>
          <w:rFonts w:ascii="楷体" w:eastAsia="楷体" w:hAnsi="楷体" w:cs="楷体" w:hint="eastAsia"/>
          <w:b/>
          <w:bCs/>
          <w:color w:val="000000" w:themeColor="text1"/>
          <w:sz w:val="28"/>
          <w:szCs w:val="32"/>
          <w:u w:val="single"/>
        </w:rPr>
        <w:t xml:space="preserve">                                    </w:t>
      </w:r>
      <w:r w:rsidRPr="00235044">
        <w:rPr>
          <w:rFonts w:ascii="楷体" w:eastAsia="楷体" w:hAnsi="楷体" w:cs="楷体" w:hint="eastAsia"/>
          <w:b/>
          <w:bCs/>
          <w:color w:val="000000" w:themeColor="text1"/>
          <w:sz w:val="36"/>
          <w:szCs w:val="32"/>
        </w:rPr>
        <w:t xml:space="preserve">（项目名称） </w:t>
      </w:r>
    </w:p>
    <w:p w:rsidR="005D2F7A" w:rsidRPr="00235044" w:rsidRDefault="005D2F7A">
      <w:pPr>
        <w:autoSpaceDE w:val="0"/>
        <w:autoSpaceDN w:val="0"/>
        <w:adjustRightInd w:val="0"/>
        <w:spacing w:line="420" w:lineRule="exact"/>
        <w:ind w:firstLineChars="900" w:firstLine="2520"/>
        <w:jc w:val="left"/>
        <w:rPr>
          <w:rFonts w:ascii="楷体" w:eastAsia="楷体" w:hAnsi="楷体" w:cs="楷体"/>
          <w:color w:val="000000" w:themeColor="text1"/>
          <w:kern w:val="0"/>
          <w:sz w:val="28"/>
        </w:rPr>
      </w:pPr>
    </w:p>
    <w:p w:rsidR="005D2F7A" w:rsidRPr="00235044" w:rsidRDefault="005D2F7A">
      <w:pPr>
        <w:autoSpaceDE w:val="0"/>
        <w:autoSpaceDN w:val="0"/>
        <w:adjustRightInd w:val="0"/>
        <w:spacing w:line="420" w:lineRule="exact"/>
        <w:ind w:firstLineChars="900" w:firstLine="2520"/>
        <w:jc w:val="left"/>
        <w:rPr>
          <w:rFonts w:ascii="楷体" w:eastAsia="楷体" w:hAnsi="楷体" w:cs="楷体"/>
          <w:color w:val="000000" w:themeColor="text1"/>
          <w:kern w:val="0"/>
          <w:sz w:val="28"/>
        </w:rPr>
      </w:pPr>
    </w:p>
    <w:p w:rsidR="005D2F7A" w:rsidRPr="00235044" w:rsidRDefault="005D2F7A">
      <w:pPr>
        <w:autoSpaceDE w:val="0"/>
        <w:autoSpaceDN w:val="0"/>
        <w:adjustRightInd w:val="0"/>
        <w:spacing w:line="420" w:lineRule="exact"/>
        <w:jc w:val="left"/>
        <w:rPr>
          <w:rFonts w:ascii="楷体" w:eastAsia="楷体" w:hAnsi="楷体" w:cs="楷体"/>
          <w:color w:val="000000" w:themeColor="text1"/>
          <w:kern w:val="0"/>
          <w:sz w:val="28"/>
        </w:rPr>
      </w:pPr>
    </w:p>
    <w:p w:rsidR="005D2F7A" w:rsidRPr="00235044" w:rsidRDefault="000220DE">
      <w:pPr>
        <w:autoSpaceDE w:val="0"/>
        <w:autoSpaceDN w:val="0"/>
        <w:adjustRightInd w:val="0"/>
        <w:jc w:val="center"/>
        <w:rPr>
          <w:rFonts w:ascii="楷体" w:eastAsia="楷体" w:hAnsi="楷体" w:cs="楷体"/>
          <w:b/>
          <w:color w:val="000000" w:themeColor="text1"/>
          <w:spacing w:val="60"/>
          <w:kern w:val="0"/>
          <w:sz w:val="116"/>
          <w:szCs w:val="116"/>
        </w:rPr>
      </w:pPr>
      <w:r w:rsidRPr="00235044">
        <w:rPr>
          <w:rFonts w:ascii="楷体" w:eastAsia="楷体" w:hAnsi="楷体" w:cs="楷体" w:hint="eastAsia"/>
          <w:b/>
          <w:color w:val="000000" w:themeColor="text1"/>
          <w:spacing w:val="60"/>
          <w:kern w:val="0"/>
          <w:sz w:val="116"/>
          <w:szCs w:val="116"/>
        </w:rPr>
        <w:t>投标文件</w:t>
      </w:r>
    </w:p>
    <w:p w:rsidR="005D2F7A" w:rsidRPr="00235044" w:rsidRDefault="005D2F7A">
      <w:pPr>
        <w:autoSpaceDE w:val="0"/>
        <w:autoSpaceDN w:val="0"/>
        <w:adjustRightInd w:val="0"/>
        <w:spacing w:line="420" w:lineRule="exact"/>
        <w:jc w:val="center"/>
        <w:rPr>
          <w:rFonts w:ascii="楷体" w:eastAsia="楷体" w:hAnsi="楷体" w:cs="楷体"/>
          <w:color w:val="000000" w:themeColor="text1"/>
          <w:kern w:val="0"/>
          <w:sz w:val="44"/>
        </w:rPr>
      </w:pPr>
    </w:p>
    <w:p w:rsidR="005D2F7A" w:rsidRPr="00235044" w:rsidRDefault="005D2F7A">
      <w:pPr>
        <w:autoSpaceDE w:val="0"/>
        <w:autoSpaceDN w:val="0"/>
        <w:adjustRightInd w:val="0"/>
        <w:spacing w:line="420" w:lineRule="exact"/>
        <w:jc w:val="center"/>
        <w:rPr>
          <w:rFonts w:ascii="楷体" w:eastAsia="楷体" w:hAnsi="楷体" w:cs="楷体"/>
          <w:color w:val="000000" w:themeColor="text1"/>
          <w:kern w:val="0"/>
          <w:sz w:val="44"/>
        </w:rPr>
      </w:pPr>
    </w:p>
    <w:p w:rsidR="005D2F7A" w:rsidRPr="00235044" w:rsidRDefault="005D2F7A">
      <w:pPr>
        <w:autoSpaceDE w:val="0"/>
        <w:autoSpaceDN w:val="0"/>
        <w:adjustRightInd w:val="0"/>
        <w:spacing w:line="420" w:lineRule="exact"/>
        <w:jc w:val="center"/>
        <w:rPr>
          <w:rFonts w:ascii="楷体" w:eastAsia="楷体" w:hAnsi="楷体" w:cs="楷体"/>
          <w:color w:val="000000" w:themeColor="text1"/>
          <w:kern w:val="0"/>
          <w:sz w:val="44"/>
        </w:rPr>
      </w:pPr>
    </w:p>
    <w:p w:rsidR="005D2F7A" w:rsidRPr="00235044" w:rsidRDefault="005D2F7A">
      <w:pPr>
        <w:autoSpaceDE w:val="0"/>
        <w:autoSpaceDN w:val="0"/>
        <w:adjustRightInd w:val="0"/>
        <w:spacing w:line="420" w:lineRule="exact"/>
        <w:jc w:val="center"/>
        <w:rPr>
          <w:rFonts w:ascii="楷体" w:eastAsia="楷体" w:hAnsi="楷体" w:cs="楷体"/>
          <w:color w:val="000000" w:themeColor="text1"/>
          <w:kern w:val="0"/>
          <w:sz w:val="44"/>
        </w:rPr>
      </w:pPr>
    </w:p>
    <w:p w:rsidR="005D2F7A" w:rsidRPr="00235044" w:rsidRDefault="005D2F7A">
      <w:pPr>
        <w:autoSpaceDE w:val="0"/>
        <w:autoSpaceDN w:val="0"/>
        <w:adjustRightInd w:val="0"/>
        <w:spacing w:line="420" w:lineRule="exact"/>
        <w:rPr>
          <w:rFonts w:ascii="楷体" w:eastAsia="楷体" w:hAnsi="楷体" w:cs="楷体"/>
          <w:color w:val="000000" w:themeColor="text1"/>
          <w:kern w:val="0"/>
          <w:sz w:val="44"/>
        </w:rPr>
      </w:pPr>
    </w:p>
    <w:p w:rsidR="005D2F7A" w:rsidRPr="00235044" w:rsidRDefault="005D2F7A">
      <w:pPr>
        <w:pStyle w:val="Default"/>
        <w:jc w:val="center"/>
        <w:rPr>
          <w:rFonts w:ascii="楷体" w:eastAsia="楷体" w:hAnsi="楷体" w:cs="楷体"/>
          <w:color w:val="000000" w:themeColor="text1"/>
          <w:sz w:val="22"/>
          <w:u w:val="single"/>
        </w:rPr>
      </w:pPr>
    </w:p>
    <w:p w:rsidR="005D2F7A" w:rsidRPr="00235044" w:rsidRDefault="000220DE">
      <w:pPr>
        <w:spacing w:line="360" w:lineRule="auto"/>
        <w:ind w:firstLineChars="300" w:firstLine="720"/>
        <w:rPr>
          <w:color w:val="000000" w:themeColor="text1"/>
          <w:sz w:val="24"/>
        </w:rPr>
      </w:pPr>
      <w:r w:rsidRPr="00235044">
        <w:rPr>
          <w:rFonts w:hint="eastAsia"/>
          <w:color w:val="000000" w:themeColor="text1"/>
          <w:sz w:val="24"/>
        </w:rPr>
        <w:t>投标人（企业电子签章）：</w:t>
      </w:r>
    </w:p>
    <w:p w:rsidR="005D2F7A" w:rsidRPr="00235044" w:rsidRDefault="000220DE">
      <w:pPr>
        <w:spacing w:line="360" w:lineRule="auto"/>
        <w:ind w:firstLineChars="300" w:firstLine="720"/>
        <w:rPr>
          <w:color w:val="000000" w:themeColor="text1"/>
          <w:sz w:val="24"/>
        </w:rPr>
      </w:pPr>
      <w:r w:rsidRPr="00235044">
        <w:rPr>
          <w:rFonts w:hint="eastAsia"/>
          <w:color w:val="000000" w:themeColor="text1"/>
          <w:sz w:val="24"/>
        </w:rPr>
        <w:t>法定代表人（个人电子签章）：</w:t>
      </w:r>
    </w:p>
    <w:p w:rsidR="005D2F7A" w:rsidRPr="00235044" w:rsidRDefault="005D2F7A">
      <w:pPr>
        <w:pStyle w:val="Default"/>
        <w:spacing w:line="480" w:lineRule="auto"/>
        <w:rPr>
          <w:rFonts w:ascii="楷体" w:eastAsia="楷体" w:hAnsi="楷体" w:cs="楷体"/>
          <w:color w:val="000000" w:themeColor="text1"/>
          <w:sz w:val="28"/>
          <w:szCs w:val="28"/>
          <w:u w:val="single"/>
        </w:rPr>
      </w:pPr>
    </w:p>
    <w:p w:rsidR="005D2F7A" w:rsidRPr="00235044" w:rsidRDefault="000220DE">
      <w:pPr>
        <w:pStyle w:val="Default"/>
        <w:spacing w:line="480" w:lineRule="auto"/>
        <w:jc w:val="center"/>
        <w:rPr>
          <w:rFonts w:ascii="楷体" w:eastAsia="楷体" w:hAnsi="楷体" w:cs="楷体"/>
          <w:color w:val="000000" w:themeColor="text1"/>
          <w:sz w:val="28"/>
          <w:szCs w:val="28"/>
        </w:rPr>
      </w:pPr>
      <w:r w:rsidRPr="00235044">
        <w:rPr>
          <w:rFonts w:ascii="楷体" w:eastAsia="楷体" w:hAnsi="楷体" w:cs="楷体" w:hint="eastAsia"/>
          <w:color w:val="000000" w:themeColor="text1"/>
          <w:sz w:val="28"/>
          <w:szCs w:val="28"/>
          <w:u w:val="single"/>
        </w:rPr>
        <w:t>________</w:t>
      </w:r>
      <w:r w:rsidRPr="00235044">
        <w:rPr>
          <w:rFonts w:ascii="楷体" w:eastAsia="楷体" w:hAnsi="楷体" w:cs="楷体" w:hint="eastAsia"/>
          <w:color w:val="000000" w:themeColor="text1"/>
          <w:sz w:val="28"/>
          <w:szCs w:val="28"/>
        </w:rPr>
        <w:t>年</w:t>
      </w:r>
      <w:r w:rsidRPr="00235044">
        <w:rPr>
          <w:rFonts w:ascii="楷体" w:eastAsia="楷体" w:hAnsi="楷体" w:cs="楷体" w:hint="eastAsia"/>
          <w:color w:val="000000" w:themeColor="text1"/>
          <w:sz w:val="28"/>
          <w:szCs w:val="28"/>
          <w:u w:val="single"/>
        </w:rPr>
        <w:t>______</w:t>
      </w:r>
      <w:r w:rsidRPr="00235044">
        <w:rPr>
          <w:rFonts w:ascii="楷体" w:eastAsia="楷体" w:hAnsi="楷体" w:cs="楷体" w:hint="eastAsia"/>
          <w:color w:val="000000" w:themeColor="text1"/>
          <w:sz w:val="28"/>
          <w:szCs w:val="28"/>
        </w:rPr>
        <w:t>月</w:t>
      </w:r>
      <w:r w:rsidRPr="00235044">
        <w:rPr>
          <w:rFonts w:ascii="楷体" w:eastAsia="楷体" w:hAnsi="楷体" w:cs="楷体" w:hint="eastAsia"/>
          <w:color w:val="000000" w:themeColor="text1"/>
          <w:sz w:val="28"/>
          <w:szCs w:val="28"/>
          <w:u w:val="single"/>
        </w:rPr>
        <w:t>_______</w:t>
      </w:r>
      <w:r w:rsidRPr="00235044">
        <w:rPr>
          <w:rFonts w:ascii="楷体" w:eastAsia="楷体" w:hAnsi="楷体" w:cs="楷体" w:hint="eastAsia"/>
          <w:color w:val="000000" w:themeColor="text1"/>
          <w:sz w:val="28"/>
          <w:szCs w:val="28"/>
        </w:rPr>
        <w:t>日</w:t>
      </w:r>
    </w:p>
    <w:p w:rsidR="005D2F7A" w:rsidRPr="00235044" w:rsidRDefault="000220DE">
      <w:pPr>
        <w:pStyle w:val="Default"/>
        <w:tabs>
          <w:tab w:val="left" w:pos="3111"/>
          <w:tab w:val="center" w:pos="4352"/>
        </w:tabs>
        <w:spacing w:line="480" w:lineRule="auto"/>
        <w:rPr>
          <w:rFonts w:ascii="楷体" w:eastAsia="楷体" w:hAnsi="楷体" w:cs="楷体"/>
          <w:color w:val="000000" w:themeColor="text1"/>
          <w:sz w:val="28"/>
          <w:szCs w:val="28"/>
        </w:rPr>
      </w:pPr>
      <w:r w:rsidRPr="00235044">
        <w:rPr>
          <w:rFonts w:ascii="楷体" w:eastAsia="楷体" w:hAnsi="楷体" w:cs="楷体" w:hint="eastAsia"/>
          <w:color w:val="000000" w:themeColor="text1"/>
          <w:sz w:val="28"/>
          <w:szCs w:val="28"/>
        </w:rPr>
        <w:tab/>
      </w:r>
    </w:p>
    <w:p w:rsidR="005D2F7A" w:rsidRPr="00235044" w:rsidRDefault="000220DE">
      <w:pPr>
        <w:pStyle w:val="Default"/>
        <w:tabs>
          <w:tab w:val="left" w:pos="3111"/>
          <w:tab w:val="center" w:pos="4352"/>
        </w:tabs>
        <w:spacing w:line="480" w:lineRule="auto"/>
        <w:rPr>
          <w:rFonts w:ascii="楷体" w:eastAsia="楷体" w:hAnsi="楷体" w:cs="楷体"/>
          <w:color w:val="000000" w:themeColor="text1"/>
          <w:sz w:val="28"/>
          <w:szCs w:val="28"/>
        </w:rPr>
      </w:pPr>
      <w:r w:rsidRPr="00235044">
        <w:rPr>
          <w:rFonts w:ascii="楷体" w:eastAsia="楷体" w:hAnsi="楷体" w:cs="楷体" w:hint="eastAsia"/>
          <w:color w:val="000000" w:themeColor="text1"/>
          <w:sz w:val="28"/>
          <w:szCs w:val="28"/>
        </w:rPr>
        <w:lastRenderedPageBreak/>
        <w:tab/>
      </w:r>
    </w:p>
    <w:p w:rsidR="005D2F7A" w:rsidRPr="00235044" w:rsidRDefault="000220DE">
      <w:pPr>
        <w:pStyle w:val="Default"/>
        <w:tabs>
          <w:tab w:val="left" w:pos="3111"/>
          <w:tab w:val="center" w:pos="4352"/>
        </w:tabs>
        <w:spacing w:line="480" w:lineRule="auto"/>
        <w:jc w:val="center"/>
        <w:rPr>
          <w:rFonts w:ascii="楷体" w:eastAsia="楷体" w:hAnsi="楷体" w:cs="楷体"/>
          <w:color w:val="000000" w:themeColor="text1"/>
          <w:sz w:val="28"/>
          <w:szCs w:val="28"/>
        </w:rPr>
      </w:pPr>
      <w:r w:rsidRPr="00235044">
        <w:rPr>
          <w:rFonts w:ascii="楷体" w:eastAsia="楷体" w:hAnsi="楷体" w:cs="楷体" w:hint="eastAsia"/>
          <w:color w:val="000000" w:themeColor="text1"/>
          <w:sz w:val="28"/>
          <w:szCs w:val="28"/>
        </w:rPr>
        <w:t>目录（格式自拟）</w:t>
      </w:r>
    </w:p>
    <w:p w:rsidR="005D2F7A" w:rsidRPr="00235044" w:rsidRDefault="005D2F7A">
      <w:pPr>
        <w:pStyle w:val="Default"/>
        <w:spacing w:line="480" w:lineRule="auto"/>
        <w:jc w:val="both"/>
        <w:rPr>
          <w:rFonts w:ascii="楷体" w:eastAsia="楷体" w:hAnsi="楷体" w:cs="楷体"/>
          <w:color w:val="000000" w:themeColor="text1"/>
          <w:sz w:val="28"/>
          <w:szCs w:val="28"/>
        </w:rPr>
      </w:pPr>
    </w:p>
    <w:p w:rsidR="005D2F7A" w:rsidRPr="00235044" w:rsidRDefault="005D2F7A">
      <w:pPr>
        <w:pStyle w:val="Default"/>
        <w:spacing w:line="480" w:lineRule="auto"/>
        <w:jc w:val="center"/>
        <w:rPr>
          <w:rFonts w:ascii="楷体" w:eastAsia="楷体" w:hAnsi="楷体" w:cs="楷体"/>
          <w:color w:val="000000" w:themeColor="text1"/>
          <w:sz w:val="28"/>
          <w:szCs w:val="28"/>
        </w:rPr>
      </w:pPr>
    </w:p>
    <w:p w:rsidR="005D2F7A" w:rsidRPr="00235044" w:rsidRDefault="005D2F7A">
      <w:pPr>
        <w:pStyle w:val="Default"/>
        <w:spacing w:line="480" w:lineRule="auto"/>
        <w:jc w:val="center"/>
        <w:rPr>
          <w:rFonts w:ascii="楷体" w:eastAsia="楷体" w:hAnsi="楷体" w:cs="楷体"/>
          <w:color w:val="000000" w:themeColor="text1"/>
          <w:sz w:val="28"/>
          <w:szCs w:val="28"/>
        </w:rPr>
      </w:pPr>
    </w:p>
    <w:p w:rsidR="005D2F7A" w:rsidRPr="00235044" w:rsidRDefault="005D2F7A">
      <w:pPr>
        <w:pStyle w:val="Default"/>
        <w:spacing w:line="480" w:lineRule="auto"/>
        <w:jc w:val="center"/>
        <w:rPr>
          <w:rFonts w:ascii="楷体" w:eastAsia="楷体" w:hAnsi="楷体" w:cs="楷体"/>
          <w:color w:val="000000" w:themeColor="text1"/>
          <w:sz w:val="28"/>
          <w:szCs w:val="28"/>
        </w:rPr>
      </w:pPr>
    </w:p>
    <w:p w:rsidR="005D2F7A" w:rsidRPr="00235044" w:rsidRDefault="005D2F7A">
      <w:pPr>
        <w:pStyle w:val="Default"/>
        <w:spacing w:line="480" w:lineRule="auto"/>
        <w:jc w:val="center"/>
        <w:rPr>
          <w:rFonts w:ascii="楷体" w:eastAsia="楷体" w:hAnsi="楷体" w:cs="楷体"/>
          <w:color w:val="000000" w:themeColor="text1"/>
          <w:sz w:val="28"/>
          <w:szCs w:val="28"/>
        </w:rPr>
      </w:pPr>
    </w:p>
    <w:p w:rsidR="005D2F7A" w:rsidRPr="00235044" w:rsidRDefault="005D2F7A">
      <w:pPr>
        <w:pStyle w:val="Default"/>
        <w:spacing w:line="480" w:lineRule="auto"/>
        <w:jc w:val="center"/>
        <w:rPr>
          <w:rFonts w:ascii="楷体" w:eastAsia="楷体" w:hAnsi="楷体" w:cs="楷体"/>
          <w:color w:val="000000" w:themeColor="text1"/>
          <w:sz w:val="28"/>
          <w:szCs w:val="28"/>
        </w:rPr>
      </w:pPr>
    </w:p>
    <w:p w:rsidR="005D2F7A" w:rsidRPr="00235044" w:rsidRDefault="005D2F7A">
      <w:pPr>
        <w:pStyle w:val="Default"/>
        <w:spacing w:line="480" w:lineRule="auto"/>
        <w:jc w:val="center"/>
        <w:rPr>
          <w:rFonts w:ascii="楷体" w:eastAsia="楷体" w:hAnsi="楷体" w:cs="楷体"/>
          <w:color w:val="000000" w:themeColor="text1"/>
          <w:sz w:val="28"/>
          <w:szCs w:val="28"/>
        </w:rPr>
      </w:pPr>
    </w:p>
    <w:p w:rsidR="005D2F7A" w:rsidRPr="00235044" w:rsidRDefault="005D2F7A">
      <w:pPr>
        <w:pStyle w:val="Default"/>
        <w:spacing w:line="480" w:lineRule="auto"/>
        <w:jc w:val="center"/>
        <w:rPr>
          <w:rFonts w:ascii="楷体" w:eastAsia="楷体" w:hAnsi="楷体" w:cs="楷体"/>
          <w:color w:val="000000" w:themeColor="text1"/>
          <w:sz w:val="28"/>
          <w:szCs w:val="28"/>
        </w:rPr>
      </w:pPr>
    </w:p>
    <w:p w:rsidR="005D2F7A" w:rsidRPr="00235044" w:rsidRDefault="005D2F7A">
      <w:pPr>
        <w:pStyle w:val="Default"/>
        <w:spacing w:line="480" w:lineRule="auto"/>
        <w:jc w:val="center"/>
        <w:rPr>
          <w:rFonts w:ascii="楷体" w:eastAsia="楷体" w:hAnsi="楷体" w:cs="楷体"/>
          <w:color w:val="000000" w:themeColor="text1"/>
          <w:sz w:val="28"/>
          <w:szCs w:val="28"/>
        </w:rPr>
      </w:pPr>
    </w:p>
    <w:p w:rsidR="005D2F7A" w:rsidRPr="00235044" w:rsidRDefault="005D2F7A">
      <w:pPr>
        <w:pStyle w:val="Default"/>
        <w:spacing w:line="480" w:lineRule="auto"/>
        <w:jc w:val="center"/>
        <w:rPr>
          <w:rFonts w:ascii="楷体" w:eastAsia="楷体" w:hAnsi="楷体" w:cs="楷体"/>
          <w:color w:val="000000" w:themeColor="text1"/>
          <w:sz w:val="28"/>
          <w:szCs w:val="28"/>
        </w:rPr>
      </w:pPr>
    </w:p>
    <w:p w:rsidR="005D2F7A" w:rsidRPr="00235044" w:rsidRDefault="005D2F7A">
      <w:pPr>
        <w:pStyle w:val="Default"/>
        <w:spacing w:line="480" w:lineRule="auto"/>
        <w:jc w:val="center"/>
        <w:rPr>
          <w:rFonts w:ascii="楷体" w:eastAsia="楷体" w:hAnsi="楷体" w:cs="楷体"/>
          <w:color w:val="000000" w:themeColor="text1"/>
          <w:sz w:val="28"/>
          <w:szCs w:val="28"/>
        </w:rPr>
      </w:pPr>
    </w:p>
    <w:p w:rsidR="005D2F7A" w:rsidRPr="00235044" w:rsidRDefault="005D2F7A">
      <w:pPr>
        <w:pStyle w:val="Default"/>
        <w:spacing w:line="480" w:lineRule="auto"/>
        <w:jc w:val="center"/>
        <w:rPr>
          <w:rFonts w:ascii="楷体" w:eastAsia="楷体" w:hAnsi="楷体" w:cs="楷体"/>
          <w:color w:val="000000" w:themeColor="text1"/>
          <w:sz w:val="28"/>
          <w:szCs w:val="28"/>
        </w:rPr>
      </w:pPr>
    </w:p>
    <w:p w:rsidR="005D2F7A" w:rsidRPr="00235044" w:rsidRDefault="005D2F7A">
      <w:pPr>
        <w:pStyle w:val="Default"/>
        <w:spacing w:line="480" w:lineRule="auto"/>
        <w:jc w:val="center"/>
        <w:rPr>
          <w:rFonts w:ascii="楷体" w:eastAsia="楷体" w:hAnsi="楷体" w:cs="楷体"/>
          <w:color w:val="000000" w:themeColor="text1"/>
          <w:sz w:val="28"/>
          <w:szCs w:val="28"/>
        </w:rPr>
      </w:pPr>
    </w:p>
    <w:p w:rsidR="005D2F7A" w:rsidRPr="00235044" w:rsidRDefault="005D2F7A">
      <w:pPr>
        <w:pStyle w:val="Default"/>
        <w:spacing w:line="480" w:lineRule="auto"/>
        <w:jc w:val="center"/>
        <w:rPr>
          <w:rFonts w:ascii="楷体" w:eastAsia="楷体" w:hAnsi="楷体" w:cs="楷体"/>
          <w:color w:val="000000" w:themeColor="text1"/>
          <w:sz w:val="28"/>
          <w:szCs w:val="28"/>
        </w:rPr>
      </w:pPr>
    </w:p>
    <w:p w:rsidR="005D2F7A" w:rsidRPr="00235044" w:rsidRDefault="005D2F7A">
      <w:pPr>
        <w:pStyle w:val="Default"/>
        <w:spacing w:line="480" w:lineRule="auto"/>
        <w:jc w:val="center"/>
        <w:rPr>
          <w:rFonts w:ascii="楷体" w:eastAsia="楷体" w:hAnsi="楷体" w:cs="楷体"/>
          <w:color w:val="000000" w:themeColor="text1"/>
          <w:sz w:val="28"/>
          <w:szCs w:val="28"/>
        </w:rPr>
      </w:pPr>
    </w:p>
    <w:p w:rsidR="005D2F7A" w:rsidRPr="00235044" w:rsidRDefault="005D2F7A">
      <w:pPr>
        <w:pStyle w:val="Default"/>
        <w:spacing w:line="480" w:lineRule="auto"/>
        <w:jc w:val="center"/>
        <w:rPr>
          <w:rFonts w:ascii="楷体" w:eastAsia="楷体" w:hAnsi="楷体" w:cs="楷体"/>
          <w:color w:val="000000" w:themeColor="text1"/>
          <w:sz w:val="28"/>
          <w:szCs w:val="28"/>
        </w:rPr>
      </w:pPr>
    </w:p>
    <w:p w:rsidR="005D2F7A" w:rsidRPr="00235044" w:rsidRDefault="005D2F7A">
      <w:pPr>
        <w:pStyle w:val="Default"/>
        <w:spacing w:line="480" w:lineRule="auto"/>
        <w:jc w:val="center"/>
        <w:rPr>
          <w:rFonts w:ascii="楷体" w:eastAsia="楷体" w:hAnsi="楷体" w:cs="楷体"/>
          <w:color w:val="000000" w:themeColor="text1"/>
          <w:sz w:val="28"/>
          <w:szCs w:val="28"/>
        </w:rPr>
      </w:pPr>
    </w:p>
    <w:p w:rsidR="005D2F7A" w:rsidRPr="00235044" w:rsidRDefault="000220DE">
      <w:pPr>
        <w:pStyle w:val="Default"/>
        <w:tabs>
          <w:tab w:val="left" w:pos="3501"/>
        </w:tabs>
        <w:spacing w:line="480" w:lineRule="auto"/>
        <w:rPr>
          <w:rFonts w:ascii="楷体" w:eastAsia="楷体" w:hAnsi="楷体" w:cs="楷体"/>
          <w:color w:val="000000" w:themeColor="text1"/>
          <w:sz w:val="28"/>
          <w:szCs w:val="28"/>
        </w:rPr>
      </w:pPr>
      <w:r w:rsidRPr="00235044">
        <w:rPr>
          <w:rFonts w:ascii="楷体" w:eastAsia="楷体" w:hAnsi="楷体" w:cs="楷体" w:hint="eastAsia"/>
          <w:color w:val="000000" w:themeColor="text1"/>
          <w:sz w:val="28"/>
          <w:szCs w:val="28"/>
        </w:rPr>
        <w:lastRenderedPageBreak/>
        <w:tab/>
        <w:t xml:space="preserve">                                                                                                                                                                                            </w:t>
      </w:r>
    </w:p>
    <w:p w:rsidR="005D2F7A" w:rsidRPr="00235044" w:rsidRDefault="000220DE">
      <w:pPr>
        <w:pStyle w:val="3"/>
        <w:spacing w:line="360" w:lineRule="auto"/>
        <w:jc w:val="center"/>
        <w:rPr>
          <w:color w:val="000000" w:themeColor="text1"/>
          <w:sz w:val="30"/>
        </w:rPr>
      </w:pPr>
      <w:r w:rsidRPr="00235044">
        <w:rPr>
          <w:rFonts w:hint="eastAsia"/>
          <w:color w:val="000000" w:themeColor="text1"/>
          <w:sz w:val="30"/>
        </w:rPr>
        <w:t xml:space="preserve">1. </w:t>
      </w:r>
      <w:r w:rsidRPr="00235044">
        <w:rPr>
          <w:rFonts w:hint="eastAsia"/>
          <w:color w:val="000000" w:themeColor="text1"/>
          <w:sz w:val="30"/>
        </w:rPr>
        <w:t>法定代表人授权书</w:t>
      </w:r>
      <w:bookmarkEnd w:id="140"/>
      <w:bookmarkEnd w:id="141"/>
    </w:p>
    <w:p w:rsidR="005D2F7A" w:rsidRPr="00235044" w:rsidRDefault="000220DE">
      <w:pPr>
        <w:spacing w:line="360" w:lineRule="auto"/>
        <w:rPr>
          <w:rFonts w:ascii="宋体" w:hAnsi="宋体"/>
          <w:color w:val="000000" w:themeColor="text1"/>
          <w:sz w:val="24"/>
        </w:rPr>
      </w:pPr>
      <w:r w:rsidRPr="00235044">
        <w:rPr>
          <w:rFonts w:ascii="宋体" w:hint="eastAsia"/>
          <w:color w:val="000000" w:themeColor="text1"/>
          <w:sz w:val="24"/>
        </w:rPr>
        <w:t xml:space="preserve">    </w:t>
      </w:r>
      <w:r w:rsidRPr="00235044">
        <w:rPr>
          <w:rFonts w:ascii="宋体" w:hAnsi="宋体" w:hint="eastAsia"/>
          <w:color w:val="000000" w:themeColor="text1"/>
          <w:sz w:val="24"/>
        </w:rPr>
        <w:t>本授权书声明：注册于</w:t>
      </w:r>
      <w:r w:rsidRPr="00235044">
        <w:rPr>
          <w:rFonts w:ascii="宋体" w:hAnsi="宋体" w:hint="eastAsia"/>
          <w:b/>
          <w:bCs/>
          <w:i/>
          <w:iCs/>
          <w:color w:val="000000" w:themeColor="text1"/>
          <w:sz w:val="24"/>
        </w:rPr>
        <w:t>（</w:t>
      </w:r>
      <w:r w:rsidRPr="00235044">
        <w:rPr>
          <w:rFonts w:ascii="宋体" w:hAnsi="宋体" w:hint="eastAsia"/>
          <w:b/>
          <w:bCs/>
          <w:i/>
          <w:iCs/>
          <w:color w:val="000000" w:themeColor="text1"/>
          <w:sz w:val="24"/>
          <w:u w:val="single"/>
        </w:rPr>
        <w:t>注册地址名称</w:t>
      </w:r>
      <w:r w:rsidRPr="00235044">
        <w:rPr>
          <w:rFonts w:ascii="宋体" w:hAnsi="宋体" w:hint="eastAsia"/>
          <w:b/>
          <w:bCs/>
          <w:i/>
          <w:iCs/>
          <w:color w:val="000000" w:themeColor="text1"/>
          <w:sz w:val="24"/>
        </w:rPr>
        <w:t>）</w:t>
      </w:r>
      <w:r w:rsidRPr="00235044">
        <w:rPr>
          <w:rFonts w:ascii="宋体" w:hAnsi="宋体" w:hint="eastAsia"/>
          <w:color w:val="000000" w:themeColor="text1"/>
          <w:sz w:val="24"/>
        </w:rPr>
        <w:t>的</w:t>
      </w:r>
      <w:r w:rsidRPr="00235044">
        <w:rPr>
          <w:rFonts w:ascii="宋体" w:hAnsi="宋体" w:hint="eastAsia"/>
          <w:b/>
          <w:bCs/>
          <w:i/>
          <w:iCs/>
          <w:color w:val="000000" w:themeColor="text1"/>
          <w:sz w:val="24"/>
        </w:rPr>
        <w:t>(</w:t>
      </w:r>
      <w:r w:rsidRPr="00235044">
        <w:rPr>
          <w:rFonts w:ascii="宋体" w:hAnsi="宋体" w:hint="eastAsia"/>
          <w:b/>
          <w:bCs/>
          <w:i/>
          <w:iCs/>
          <w:color w:val="000000" w:themeColor="text1"/>
          <w:sz w:val="24"/>
          <w:u w:val="single"/>
        </w:rPr>
        <w:t>投标人全名</w:t>
      </w:r>
      <w:r w:rsidRPr="00235044">
        <w:rPr>
          <w:rFonts w:ascii="宋体" w:hAnsi="宋体" w:hint="eastAsia"/>
          <w:b/>
          <w:bCs/>
          <w:i/>
          <w:iCs/>
          <w:color w:val="000000" w:themeColor="text1"/>
          <w:sz w:val="24"/>
        </w:rPr>
        <w:t>)</w:t>
      </w:r>
      <w:r w:rsidRPr="00235044">
        <w:rPr>
          <w:rFonts w:ascii="宋体" w:hAnsi="宋体" w:hint="eastAsia"/>
          <w:color w:val="000000" w:themeColor="text1"/>
          <w:sz w:val="24"/>
        </w:rPr>
        <w:t>的在下面签字的</w:t>
      </w:r>
      <w:r w:rsidRPr="00235044">
        <w:rPr>
          <w:rFonts w:ascii="宋体" w:hAnsi="宋体" w:hint="eastAsia"/>
          <w:color w:val="000000" w:themeColor="text1"/>
          <w:sz w:val="24"/>
          <w:u w:val="single"/>
        </w:rPr>
        <w:t xml:space="preserve">             </w:t>
      </w:r>
      <w:r w:rsidRPr="00235044">
        <w:rPr>
          <w:rFonts w:ascii="宋体" w:hAnsi="宋体" w:hint="eastAsia"/>
          <w:b/>
          <w:bCs/>
          <w:i/>
          <w:iCs/>
          <w:color w:val="000000" w:themeColor="text1"/>
          <w:sz w:val="24"/>
        </w:rPr>
        <w:t>(</w:t>
      </w:r>
      <w:r w:rsidRPr="00235044">
        <w:rPr>
          <w:rFonts w:ascii="宋体" w:hAnsi="宋体" w:hint="eastAsia"/>
          <w:b/>
          <w:bCs/>
          <w:i/>
          <w:iCs/>
          <w:color w:val="000000" w:themeColor="text1"/>
          <w:sz w:val="24"/>
          <w:u w:val="single"/>
        </w:rPr>
        <w:t>法定代表人姓名、职务</w:t>
      </w:r>
      <w:r w:rsidRPr="00235044">
        <w:rPr>
          <w:rFonts w:ascii="宋体" w:hAnsi="宋体" w:hint="eastAsia"/>
          <w:b/>
          <w:bCs/>
          <w:i/>
          <w:iCs/>
          <w:color w:val="000000" w:themeColor="text1"/>
          <w:sz w:val="24"/>
        </w:rPr>
        <w:t>)</w:t>
      </w:r>
      <w:r w:rsidRPr="00235044">
        <w:rPr>
          <w:rFonts w:ascii="宋体" w:hAnsi="宋体" w:hint="eastAsia"/>
          <w:color w:val="000000" w:themeColor="text1"/>
          <w:sz w:val="24"/>
        </w:rPr>
        <w:t>代表本公司授权</w:t>
      </w:r>
      <w:r w:rsidRPr="00235044">
        <w:rPr>
          <w:rFonts w:ascii="宋体" w:hAnsi="宋体" w:hint="eastAsia"/>
          <w:b/>
          <w:bCs/>
          <w:i/>
          <w:iCs/>
          <w:color w:val="000000" w:themeColor="text1"/>
          <w:sz w:val="24"/>
        </w:rPr>
        <w:t>（</w:t>
      </w:r>
      <w:r w:rsidRPr="00235044">
        <w:rPr>
          <w:rFonts w:ascii="宋体" w:hAnsi="宋体" w:hint="eastAsia"/>
          <w:b/>
          <w:bCs/>
          <w:i/>
          <w:iCs/>
          <w:color w:val="000000" w:themeColor="text1"/>
          <w:sz w:val="24"/>
          <w:u w:val="single"/>
        </w:rPr>
        <w:t>单位名称</w:t>
      </w:r>
      <w:r w:rsidRPr="00235044">
        <w:rPr>
          <w:rFonts w:ascii="宋体" w:hAnsi="宋体" w:hint="eastAsia"/>
          <w:b/>
          <w:bCs/>
          <w:i/>
          <w:iCs/>
          <w:color w:val="000000" w:themeColor="text1"/>
          <w:sz w:val="24"/>
        </w:rPr>
        <w:t>）</w:t>
      </w:r>
      <w:r w:rsidRPr="00235044">
        <w:rPr>
          <w:rFonts w:ascii="宋体" w:hAnsi="宋体" w:hint="eastAsia"/>
          <w:color w:val="000000" w:themeColor="text1"/>
          <w:sz w:val="24"/>
        </w:rPr>
        <w:t>的在下面签字的</w:t>
      </w:r>
      <w:r w:rsidRPr="00235044">
        <w:rPr>
          <w:rFonts w:ascii="宋体" w:hAnsi="宋体" w:hint="eastAsia"/>
          <w:color w:val="000000" w:themeColor="text1"/>
          <w:sz w:val="24"/>
          <w:u w:val="single"/>
        </w:rPr>
        <w:t xml:space="preserve">            </w:t>
      </w:r>
      <w:r w:rsidRPr="00235044">
        <w:rPr>
          <w:rFonts w:ascii="宋体" w:hAnsi="宋体" w:hint="eastAsia"/>
          <w:b/>
          <w:bCs/>
          <w:i/>
          <w:iCs/>
          <w:color w:val="000000" w:themeColor="text1"/>
          <w:sz w:val="24"/>
        </w:rPr>
        <w:t>（</w:t>
      </w:r>
      <w:r w:rsidRPr="00235044">
        <w:rPr>
          <w:rFonts w:ascii="宋体" w:hAnsi="宋体" w:hint="eastAsia"/>
          <w:b/>
          <w:bCs/>
          <w:i/>
          <w:iCs/>
          <w:color w:val="000000" w:themeColor="text1"/>
          <w:sz w:val="24"/>
          <w:u w:val="single"/>
        </w:rPr>
        <w:t>被授权人的姓名、职务</w:t>
      </w:r>
      <w:r w:rsidRPr="00235044">
        <w:rPr>
          <w:rFonts w:ascii="宋体" w:hAnsi="宋体" w:hint="eastAsia"/>
          <w:b/>
          <w:bCs/>
          <w:i/>
          <w:iCs/>
          <w:color w:val="000000" w:themeColor="text1"/>
          <w:sz w:val="24"/>
        </w:rPr>
        <w:t>）</w:t>
      </w:r>
      <w:r w:rsidRPr="00235044">
        <w:rPr>
          <w:rFonts w:ascii="宋体" w:hAnsi="宋体" w:hint="eastAsia"/>
          <w:color w:val="000000" w:themeColor="text1"/>
          <w:sz w:val="24"/>
        </w:rPr>
        <w:t>为本公司的合法代理人，就招标编号为</w:t>
      </w:r>
      <w:r w:rsidRPr="00235044">
        <w:rPr>
          <w:rFonts w:ascii="宋体" w:hAnsi="宋体" w:hint="eastAsia"/>
          <w:b/>
          <w:color w:val="000000" w:themeColor="text1"/>
          <w:sz w:val="24"/>
          <w:u w:val="single"/>
        </w:rPr>
        <w:t xml:space="preserve">   </w:t>
      </w:r>
      <w:r w:rsidRPr="00235044">
        <w:rPr>
          <w:rFonts w:ascii="宋体" w:hAnsi="宋体" w:hint="eastAsia"/>
          <w:b/>
          <w:bCs/>
          <w:i/>
          <w:iCs/>
          <w:color w:val="000000" w:themeColor="text1"/>
          <w:sz w:val="24"/>
          <w:u w:val="single"/>
        </w:rPr>
        <w:t>（项目名称、标段）</w:t>
      </w:r>
      <w:r w:rsidRPr="00235044">
        <w:rPr>
          <w:rFonts w:ascii="宋体" w:hAnsi="宋体" w:hint="eastAsia"/>
          <w:b/>
          <w:bCs/>
          <w:iCs/>
          <w:color w:val="000000" w:themeColor="text1"/>
          <w:sz w:val="24"/>
          <w:u w:val="single"/>
        </w:rPr>
        <w:t xml:space="preserve">       </w:t>
      </w:r>
      <w:r w:rsidRPr="00235044">
        <w:rPr>
          <w:rFonts w:ascii="宋体" w:hAnsi="宋体" w:hint="eastAsia"/>
          <w:color w:val="000000" w:themeColor="text1"/>
          <w:sz w:val="24"/>
        </w:rPr>
        <w:t>的投标及合同执行，以本公司名义处理一切与之有关的事务。</w:t>
      </w:r>
    </w:p>
    <w:p w:rsidR="005D2F7A" w:rsidRPr="00235044" w:rsidRDefault="000220DE">
      <w:pPr>
        <w:spacing w:line="360" w:lineRule="auto"/>
        <w:ind w:firstLine="480"/>
        <w:rPr>
          <w:rFonts w:ascii="宋体" w:hAnsi="宋体"/>
          <w:color w:val="000000" w:themeColor="text1"/>
          <w:sz w:val="24"/>
        </w:rPr>
      </w:pPr>
      <w:r w:rsidRPr="00235044">
        <w:rPr>
          <w:rFonts w:ascii="宋体" w:hAnsi="宋体" w:hint="eastAsia"/>
          <w:color w:val="000000" w:themeColor="text1"/>
          <w:sz w:val="24"/>
        </w:rPr>
        <w:t>本授权书于</w:t>
      </w:r>
      <w:r w:rsidRPr="00235044">
        <w:rPr>
          <w:rFonts w:ascii="宋体" w:hAnsi="宋体" w:hint="eastAsia"/>
          <w:color w:val="000000" w:themeColor="text1"/>
          <w:sz w:val="24"/>
          <w:u w:val="single"/>
        </w:rPr>
        <w:t xml:space="preserve">     </w:t>
      </w:r>
      <w:r w:rsidRPr="00235044">
        <w:rPr>
          <w:rFonts w:ascii="宋体" w:hAnsi="宋体" w:hint="eastAsia"/>
          <w:color w:val="000000" w:themeColor="text1"/>
          <w:sz w:val="24"/>
        </w:rPr>
        <w:t>年</w:t>
      </w:r>
      <w:r w:rsidRPr="00235044">
        <w:rPr>
          <w:rFonts w:ascii="宋体" w:hAnsi="宋体" w:hint="eastAsia"/>
          <w:color w:val="000000" w:themeColor="text1"/>
          <w:sz w:val="24"/>
          <w:u w:val="single"/>
        </w:rPr>
        <w:t xml:space="preserve">  </w:t>
      </w:r>
      <w:r w:rsidRPr="00235044">
        <w:rPr>
          <w:rFonts w:ascii="宋体" w:hAnsi="宋体" w:hint="eastAsia"/>
          <w:color w:val="000000" w:themeColor="text1"/>
          <w:sz w:val="24"/>
        </w:rPr>
        <w:t>月</w:t>
      </w:r>
      <w:r w:rsidRPr="00235044">
        <w:rPr>
          <w:rFonts w:ascii="宋体" w:hAnsi="宋体" w:hint="eastAsia"/>
          <w:color w:val="000000" w:themeColor="text1"/>
          <w:sz w:val="24"/>
          <w:u w:val="single"/>
        </w:rPr>
        <w:t xml:space="preserve">  </w:t>
      </w:r>
      <w:r w:rsidRPr="00235044">
        <w:rPr>
          <w:rFonts w:ascii="宋体" w:hAnsi="宋体" w:hint="eastAsia"/>
          <w:color w:val="000000" w:themeColor="text1"/>
          <w:sz w:val="24"/>
        </w:rPr>
        <w:t>日签字生效，特此声明。</w:t>
      </w:r>
    </w:p>
    <w:p w:rsidR="005D2F7A" w:rsidRPr="00235044" w:rsidRDefault="005D2F7A">
      <w:pPr>
        <w:spacing w:line="360" w:lineRule="auto"/>
        <w:ind w:firstLine="480"/>
        <w:rPr>
          <w:rFonts w:ascii="宋体" w:hAnsi="宋体"/>
          <w:color w:val="000000" w:themeColor="text1"/>
          <w:sz w:val="24"/>
        </w:rPr>
      </w:pPr>
    </w:p>
    <w:p w:rsidR="005D2F7A" w:rsidRPr="00235044" w:rsidRDefault="000220DE">
      <w:pPr>
        <w:spacing w:line="360" w:lineRule="auto"/>
        <w:rPr>
          <w:rFonts w:ascii="宋体"/>
          <w:b/>
          <w:color w:val="000000" w:themeColor="text1"/>
          <w:sz w:val="24"/>
        </w:rPr>
      </w:pPr>
      <w:r w:rsidRPr="00235044">
        <w:rPr>
          <w:rFonts w:ascii="宋体" w:hint="eastAsia"/>
          <w:b/>
          <w:color w:val="000000" w:themeColor="text1"/>
          <w:sz w:val="24"/>
        </w:rPr>
        <w:t>附：法定代表人及被授权人身份证复印件。</w:t>
      </w:r>
    </w:p>
    <w:p w:rsidR="005D2F7A" w:rsidRPr="00235044" w:rsidRDefault="005D2F7A">
      <w:pPr>
        <w:spacing w:line="360" w:lineRule="auto"/>
        <w:rPr>
          <w:rFonts w:ascii="宋体"/>
          <w:b/>
          <w:color w:val="000000" w:themeColor="text1"/>
          <w:sz w:val="24"/>
        </w:rPr>
      </w:pPr>
    </w:p>
    <w:p w:rsidR="005D2F7A" w:rsidRPr="00235044" w:rsidRDefault="005D2F7A">
      <w:pPr>
        <w:spacing w:line="360" w:lineRule="auto"/>
        <w:rPr>
          <w:rFonts w:ascii="宋体"/>
          <w:b/>
          <w:color w:val="000000" w:themeColor="text1"/>
          <w:sz w:val="24"/>
        </w:rPr>
      </w:pPr>
    </w:p>
    <w:p w:rsidR="005D2F7A" w:rsidRPr="00235044" w:rsidRDefault="000220DE">
      <w:pPr>
        <w:spacing w:line="360" w:lineRule="auto"/>
        <w:rPr>
          <w:color w:val="000000" w:themeColor="text1"/>
          <w:sz w:val="24"/>
        </w:rPr>
      </w:pPr>
      <w:r w:rsidRPr="00235044">
        <w:rPr>
          <w:rFonts w:hint="eastAsia"/>
          <w:color w:val="000000" w:themeColor="text1"/>
          <w:sz w:val="24"/>
        </w:rPr>
        <w:t>投标人（企业电子签章）：</w:t>
      </w:r>
    </w:p>
    <w:p w:rsidR="005D2F7A" w:rsidRPr="00235044" w:rsidRDefault="000220DE">
      <w:pPr>
        <w:spacing w:line="360" w:lineRule="auto"/>
        <w:rPr>
          <w:color w:val="000000" w:themeColor="text1"/>
          <w:sz w:val="24"/>
        </w:rPr>
      </w:pPr>
      <w:r w:rsidRPr="00235044">
        <w:rPr>
          <w:rFonts w:hint="eastAsia"/>
          <w:color w:val="000000" w:themeColor="text1"/>
          <w:sz w:val="24"/>
        </w:rPr>
        <w:t>法定代表人（个人电子签章）：</w:t>
      </w:r>
    </w:p>
    <w:p w:rsidR="005D2F7A" w:rsidRPr="00235044" w:rsidRDefault="000220DE">
      <w:pPr>
        <w:spacing w:line="360" w:lineRule="auto"/>
        <w:jc w:val="left"/>
        <w:rPr>
          <w:color w:val="000000" w:themeColor="text1"/>
          <w:sz w:val="24"/>
        </w:rPr>
      </w:pPr>
      <w:r w:rsidRPr="00235044">
        <w:rPr>
          <w:rFonts w:hint="eastAsia"/>
          <w:color w:val="000000" w:themeColor="text1"/>
          <w:sz w:val="24"/>
        </w:rPr>
        <w:t>被授权人（签字或盖章或个人电子签章）：</w:t>
      </w:r>
    </w:p>
    <w:p w:rsidR="005D2F7A" w:rsidRPr="00235044" w:rsidRDefault="000220DE">
      <w:pPr>
        <w:pStyle w:val="a6"/>
        <w:spacing w:line="360" w:lineRule="auto"/>
        <w:rPr>
          <w:rFonts w:ascii="宋体"/>
          <w:color w:val="000000" w:themeColor="text1"/>
          <w:sz w:val="24"/>
        </w:rPr>
      </w:pPr>
      <w:r w:rsidRPr="00235044">
        <w:rPr>
          <w:rFonts w:ascii="宋体" w:hint="eastAsia"/>
          <w:color w:val="000000" w:themeColor="text1"/>
          <w:sz w:val="24"/>
        </w:rPr>
        <w:t>被授权人职务：</w:t>
      </w:r>
    </w:p>
    <w:p w:rsidR="005D2F7A" w:rsidRPr="00235044" w:rsidRDefault="000220DE">
      <w:pPr>
        <w:pStyle w:val="a6"/>
        <w:spacing w:line="360" w:lineRule="auto"/>
        <w:rPr>
          <w:rFonts w:ascii="宋体"/>
          <w:color w:val="000000" w:themeColor="text1"/>
          <w:sz w:val="24"/>
        </w:rPr>
      </w:pPr>
      <w:r w:rsidRPr="00235044">
        <w:rPr>
          <w:rFonts w:ascii="宋体" w:hint="eastAsia"/>
          <w:color w:val="000000" w:themeColor="text1"/>
          <w:sz w:val="24"/>
        </w:rPr>
        <w:t>地址：</w:t>
      </w:r>
    </w:p>
    <w:p w:rsidR="005D2F7A" w:rsidRPr="00235044" w:rsidRDefault="005D2F7A">
      <w:pPr>
        <w:pStyle w:val="a6"/>
        <w:spacing w:line="360" w:lineRule="auto"/>
        <w:ind w:firstLineChars="300" w:firstLine="720"/>
        <w:rPr>
          <w:rFonts w:ascii="宋体"/>
          <w:color w:val="000000" w:themeColor="text1"/>
          <w:sz w:val="24"/>
        </w:rPr>
        <w:sectPr w:rsidR="005D2F7A" w:rsidRPr="00235044">
          <w:headerReference w:type="default" r:id="rId9"/>
          <w:footerReference w:type="default" r:id="rId10"/>
          <w:pgSz w:w="11906" w:h="16838"/>
          <w:pgMar w:top="1440" w:right="1701" w:bottom="1440" w:left="1620" w:header="851" w:footer="992" w:gutter="0"/>
          <w:cols w:space="720"/>
          <w:docGrid w:linePitch="312"/>
        </w:sectPr>
      </w:pPr>
    </w:p>
    <w:p w:rsidR="005D2F7A" w:rsidRPr="00235044" w:rsidRDefault="000220DE">
      <w:pPr>
        <w:pStyle w:val="3"/>
        <w:spacing w:line="360" w:lineRule="auto"/>
        <w:jc w:val="center"/>
        <w:rPr>
          <w:b w:val="0"/>
          <w:color w:val="000000" w:themeColor="text1"/>
          <w:szCs w:val="32"/>
        </w:rPr>
      </w:pPr>
      <w:bookmarkStart w:id="142" w:name="_Toc515006899"/>
      <w:bookmarkStart w:id="143" w:name="_Toc421116573"/>
      <w:r w:rsidRPr="00235044">
        <w:rPr>
          <w:rFonts w:hint="eastAsia"/>
          <w:color w:val="000000" w:themeColor="text1"/>
          <w:sz w:val="30"/>
        </w:rPr>
        <w:lastRenderedPageBreak/>
        <w:t xml:space="preserve">2. </w:t>
      </w:r>
      <w:r w:rsidRPr="00235044">
        <w:rPr>
          <w:rFonts w:hint="eastAsia"/>
          <w:color w:val="000000" w:themeColor="text1"/>
          <w:sz w:val="30"/>
        </w:rPr>
        <w:t>投标书</w:t>
      </w:r>
      <w:bookmarkEnd w:id="142"/>
      <w:bookmarkEnd w:id="143"/>
    </w:p>
    <w:p w:rsidR="005D2F7A" w:rsidRPr="00235044" w:rsidRDefault="000220DE">
      <w:pPr>
        <w:rPr>
          <w:rFonts w:ascii="宋体" w:hAnsi="宋体"/>
          <w:b/>
          <w:bCs/>
          <w:color w:val="000000" w:themeColor="text1"/>
          <w:sz w:val="24"/>
          <w:u w:val="single"/>
        </w:rPr>
      </w:pPr>
      <w:r w:rsidRPr="00235044">
        <w:rPr>
          <w:rFonts w:hint="eastAsia"/>
          <w:color w:val="000000" w:themeColor="text1"/>
          <w:sz w:val="24"/>
        </w:rPr>
        <w:t>致：</w:t>
      </w:r>
      <w:r w:rsidRPr="00235044">
        <w:rPr>
          <w:rFonts w:ascii="宋体" w:hAnsi="宋体" w:hint="eastAsia"/>
          <w:b/>
          <w:bCs/>
          <w:color w:val="000000" w:themeColor="text1"/>
          <w:sz w:val="24"/>
          <w:u w:val="single"/>
        </w:rPr>
        <w:t>河南省政通招标有限公司</w:t>
      </w:r>
    </w:p>
    <w:p w:rsidR="005D2F7A" w:rsidRPr="00235044" w:rsidRDefault="000220DE">
      <w:pPr>
        <w:pStyle w:val="af4"/>
        <w:spacing w:line="360" w:lineRule="auto"/>
        <w:ind w:firstLine="480"/>
        <w:rPr>
          <w:rFonts w:ascii="宋体" w:eastAsia="宋体"/>
          <w:color w:val="000000" w:themeColor="text1"/>
          <w:sz w:val="24"/>
        </w:rPr>
      </w:pPr>
      <w:r w:rsidRPr="00235044">
        <w:rPr>
          <w:rFonts w:ascii="宋体" w:eastAsia="宋体" w:hint="eastAsia"/>
          <w:color w:val="000000" w:themeColor="text1"/>
          <w:sz w:val="24"/>
        </w:rPr>
        <w:t>根据贵方的投标邀请，签字代表</w:t>
      </w:r>
      <w:r w:rsidRPr="00235044">
        <w:rPr>
          <w:rFonts w:ascii="宋体" w:eastAsia="宋体" w:hint="eastAsia"/>
          <w:b/>
          <w:bCs/>
          <w:i/>
          <w:iCs/>
          <w:color w:val="000000" w:themeColor="text1"/>
          <w:sz w:val="24"/>
        </w:rPr>
        <w:t>（</w:t>
      </w:r>
      <w:r w:rsidRPr="00235044">
        <w:rPr>
          <w:rFonts w:ascii="宋体" w:eastAsia="宋体" w:hAnsi="宋体" w:hint="eastAsia"/>
          <w:b/>
          <w:bCs/>
          <w:i/>
          <w:iCs/>
          <w:color w:val="000000" w:themeColor="text1"/>
          <w:sz w:val="24"/>
          <w:u w:val="single"/>
        </w:rPr>
        <w:t>全名、职务</w:t>
      </w:r>
      <w:r w:rsidRPr="00235044">
        <w:rPr>
          <w:rFonts w:ascii="宋体" w:eastAsia="宋体" w:hAnsi="宋体" w:hint="eastAsia"/>
          <w:b/>
          <w:bCs/>
          <w:i/>
          <w:iCs/>
          <w:color w:val="000000" w:themeColor="text1"/>
          <w:sz w:val="24"/>
        </w:rPr>
        <w:t>）</w:t>
      </w:r>
      <w:r w:rsidRPr="00235044">
        <w:rPr>
          <w:rFonts w:ascii="宋体" w:eastAsia="宋体" w:hAnsi="宋体" w:hint="eastAsia"/>
          <w:color w:val="000000" w:themeColor="text1"/>
          <w:sz w:val="24"/>
        </w:rPr>
        <w:t>经正式授权并代表投标人</w:t>
      </w:r>
      <w:r w:rsidRPr="00235044">
        <w:rPr>
          <w:rFonts w:ascii="宋体" w:eastAsia="宋体" w:hAnsi="宋体" w:hint="eastAsia"/>
          <w:b/>
          <w:bCs/>
          <w:i/>
          <w:iCs/>
          <w:color w:val="000000" w:themeColor="text1"/>
          <w:sz w:val="24"/>
        </w:rPr>
        <w:t>（</w:t>
      </w:r>
      <w:r w:rsidRPr="00235044">
        <w:rPr>
          <w:rFonts w:ascii="宋体" w:eastAsia="宋体" w:hAnsi="宋体" w:hint="eastAsia"/>
          <w:b/>
          <w:bCs/>
          <w:i/>
          <w:iCs/>
          <w:color w:val="000000" w:themeColor="text1"/>
          <w:sz w:val="24"/>
          <w:u w:val="single"/>
        </w:rPr>
        <w:t>投标人名称、地址</w:t>
      </w:r>
      <w:r w:rsidRPr="00235044">
        <w:rPr>
          <w:rFonts w:ascii="宋体" w:eastAsia="宋体" w:hAnsi="宋体" w:hint="eastAsia"/>
          <w:b/>
          <w:bCs/>
          <w:i/>
          <w:iCs/>
          <w:color w:val="000000" w:themeColor="text1"/>
          <w:sz w:val="24"/>
        </w:rPr>
        <w:t>）</w:t>
      </w:r>
      <w:r w:rsidRPr="00235044">
        <w:rPr>
          <w:rFonts w:ascii="宋体" w:eastAsia="宋体" w:hAnsi="宋体" w:hint="eastAsia"/>
          <w:color w:val="000000" w:themeColor="text1"/>
          <w:sz w:val="24"/>
        </w:rPr>
        <w:t>提交下述</w:t>
      </w:r>
      <w:r w:rsidRPr="00235044">
        <w:rPr>
          <w:rFonts w:ascii="宋体" w:eastAsia="宋体" w:hint="eastAsia"/>
          <w:color w:val="000000" w:themeColor="text1"/>
          <w:sz w:val="24"/>
        </w:rPr>
        <w:t>，并对之负法律责任。</w:t>
      </w:r>
    </w:p>
    <w:p w:rsidR="005D2F7A" w:rsidRPr="00235044" w:rsidRDefault="000220DE">
      <w:pPr>
        <w:pStyle w:val="af4"/>
        <w:spacing w:line="360" w:lineRule="auto"/>
        <w:ind w:firstLine="480"/>
        <w:rPr>
          <w:rFonts w:ascii="宋体" w:eastAsia="宋体"/>
          <w:color w:val="000000" w:themeColor="text1"/>
          <w:sz w:val="24"/>
        </w:rPr>
      </w:pPr>
      <w:r w:rsidRPr="00235044">
        <w:rPr>
          <w:rFonts w:ascii="宋体" w:eastAsia="宋体" w:hint="eastAsia"/>
          <w:color w:val="000000" w:themeColor="text1"/>
          <w:sz w:val="24"/>
        </w:rPr>
        <w:t>投标文件目录内容：</w:t>
      </w:r>
    </w:p>
    <w:p w:rsidR="005D2F7A" w:rsidRPr="00235044" w:rsidRDefault="000220DE">
      <w:pPr>
        <w:pStyle w:val="af0"/>
        <w:numPr>
          <w:ilvl w:val="0"/>
          <w:numId w:val="8"/>
        </w:numPr>
        <w:spacing w:line="360" w:lineRule="auto"/>
        <w:rPr>
          <w:rFonts w:ascii="宋体" w:eastAsia="宋体"/>
          <w:color w:val="000000" w:themeColor="text1"/>
          <w:sz w:val="24"/>
        </w:rPr>
      </w:pPr>
      <w:r w:rsidRPr="00235044">
        <w:rPr>
          <w:rFonts w:ascii="宋体" w:eastAsia="宋体" w:hint="eastAsia"/>
          <w:color w:val="000000" w:themeColor="text1"/>
          <w:sz w:val="24"/>
        </w:rPr>
        <w:t>法定代表人授权书</w:t>
      </w:r>
    </w:p>
    <w:p w:rsidR="005D2F7A" w:rsidRPr="00235044" w:rsidRDefault="000220DE">
      <w:pPr>
        <w:pStyle w:val="af0"/>
        <w:numPr>
          <w:ilvl w:val="0"/>
          <w:numId w:val="8"/>
        </w:numPr>
        <w:spacing w:line="360" w:lineRule="auto"/>
        <w:rPr>
          <w:rFonts w:ascii="宋体" w:eastAsia="宋体"/>
          <w:color w:val="000000" w:themeColor="text1"/>
          <w:sz w:val="24"/>
        </w:rPr>
      </w:pPr>
      <w:r w:rsidRPr="00235044">
        <w:rPr>
          <w:rFonts w:ascii="宋体" w:eastAsia="宋体" w:hint="eastAsia"/>
          <w:color w:val="000000" w:themeColor="text1"/>
          <w:sz w:val="24"/>
        </w:rPr>
        <w:t>资格证明文件（按下列第3项内容提供）</w:t>
      </w:r>
    </w:p>
    <w:p w:rsidR="005D2F7A" w:rsidRPr="00235044" w:rsidRDefault="000220DE">
      <w:pPr>
        <w:pStyle w:val="af0"/>
        <w:numPr>
          <w:ilvl w:val="0"/>
          <w:numId w:val="8"/>
        </w:numPr>
        <w:spacing w:line="360" w:lineRule="auto"/>
        <w:rPr>
          <w:rFonts w:ascii="宋体" w:eastAsia="宋体"/>
          <w:color w:val="000000" w:themeColor="text1"/>
          <w:sz w:val="24"/>
        </w:rPr>
      </w:pPr>
      <w:r w:rsidRPr="00235044">
        <w:rPr>
          <w:rFonts w:ascii="宋体" w:eastAsia="宋体" w:hint="eastAsia"/>
          <w:color w:val="000000" w:themeColor="text1"/>
          <w:sz w:val="24"/>
        </w:rPr>
        <w:t>投标报价表格</w:t>
      </w:r>
    </w:p>
    <w:p w:rsidR="005D2F7A" w:rsidRPr="00235044" w:rsidRDefault="000220DE">
      <w:pPr>
        <w:pStyle w:val="af0"/>
        <w:numPr>
          <w:ilvl w:val="0"/>
          <w:numId w:val="8"/>
        </w:numPr>
        <w:spacing w:line="360" w:lineRule="auto"/>
        <w:rPr>
          <w:rFonts w:ascii="宋体" w:eastAsia="宋体"/>
          <w:color w:val="000000" w:themeColor="text1"/>
          <w:sz w:val="24"/>
        </w:rPr>
      </w:pPr>
      <w:r w:rsidRPr="00235044">
        <w:rPr>
          <w:rFonts w:ascii="宋体" w:eastAsia="宋体" w:hint="eastAsia"/>
          <w:color w:val="000000" w:themeColor="text1"/>
          <w:sz w:val="24"/>
        </w:rPr>
        <w:t>项目业绩</w:t>
      </w:r>
    </w:p>
    <w:p w:rsidR="005D2F7A" w:rsidRPr="00235044" w:rsidRDefault="000220DE">
      <w:pPr>
        <w:pStyle w:val="af0"/>
        <w:numPr>
          <w:ilvl w:val="0"/>
          <w:numId w:val="8"/>
        </w:numPr>
        <w:spacing w:line="360" w:lineRule="auto"/>
        <w:rPr>
          <w:rFonts w:ascii="宋体" w:eastAsia="宋体"/>
          <w:color w:val="000000" w:themeColor="text1"/>
          <w:sz w:val="24"/>
        </w:rPr>
      </w:pPr>
      <w:r w:rsidRPr="00235044">
        <w:rPr>
          <w:rFonts w:ascii="宋体" w:eastAsia="宋体" w:hint="eastAsia"/>
          <w:color w:val="000000" w:themeColor="text1"/>
          <w:sz w:val="24"/>
        </w:rPr>
        <w:t>售后服务计划书</w:t>
      </w:r>
    </w:p>
    <w:p w:rsidR="005D2F7A" w:rsidRPr="00235044" w:rsidRDefault="000220DE">
      <w:pPr>
        <w:pStyle w:val="af0"/>
        <w:numPr>
          <w:ilvl w:val="0"/>
          <w:numId w:val="8"/>
        </w:numPr>
        <w:spacing w:line="360" w:lineRule="auto"/>
        <w:rPr>
          <w:rFonts w:ascii="宋体" w:eastAsia="宋体"/>
          <w:color w:val="000000" w:themeColor="text1"/>
          <w:sz w:val="24"/>
        </w:rPr>
      </w:pPr>
      <w:r w:rsidRPr="00235044">
        <w:rPr>
          <w:rFonts w:ascii="宋体" w:eastAsia="宋体" w:hint="eastAsia"/>
          <w:color w:val="000000" w:themeColor="text1"/>
          <w:sz w:val="24"/>
        </w:rPr>
        <w:t>投标人及投标产品简介</w:t>
      </w:r>
    </w:p>
    <w:p w:rsidR="005D2F7A" w:rsidRPr="00235044" w:rsidRDefault="000220DE">
      <w:pPr>
        <w:pStyle w:val="af0"/>
        <w:numPr>
          <w:ilvl w:val="0"/>
          <w:numId w:val="8"/>
        </w:numPr>
        <w:spacing w:line="360" w:lineRule="auto"/>
        <w:rPr>
          <w:rFonts w:ascii="宋体" w:eastAsia="宋体"/>
          <w:color w:val="000000" w:themeColor="text1"/>
          <w:sz w:val="24"/>
        </w:rPr>
      </w:pPr>
      <w:r w:rsidRPr="00235044">
        <w:rPr>
          <w:rFonts w:ascii="宋体" w:eastAsia="宋体" w:hint="eastAsia"/>
          <w:color w:val="000000" w:themeColor="text1"/>
          <w:sz w:val="24"/>
        </w:rPr>
        <w:t>反商业贿赂承诺书</w:t>
      </w:r>
    </w:p>
    <w:p w:rsidR="005D2F7A" w:rsidRPr="00235044" w:rsidRDefault="000220DE">
      <w:pPr>
        <w:pStyle w:val="af0"/>
        <w:numPr>
          <w:ilvl w:val="0"/>
          <w:numId w:val="8"/>
        </w:numPr>
        <w:spacing w:line="360" w:lineRule="auto"/>
        <w:rPr>
          <w:rFonts w:ascii="宋体" w:eastAsia="宋体"/>
          <w:color w:val="000000" w:themeColor="text1"/>
          <w:sz w:val="24"/>
        </w:rPr>
      </w:pPr>
      <w:r w:rsidRPr="00235044">
        <w:rPr>
          <w:rFonts w:ascii="宋体" w:eastAsia="宋体" w:hint="eastAsia"/>
          <w:color w:val="000000" w:themeColor="text1"/>
          <w:sz w:val="24"/>
        </w:rPr>
        <w:t>投标保证金缴费证明</w:t>
      </w:r>
    </w:p>
    <w:p w:rsidR="005D2F7A" w:rsidRPr="00235044" w:rsidRDefault="000220DE">
      <w:pPr>
        <w:pStyle w:val="af0"/>
        <w:numPr>
          <w:ilvl w:val="0"/>
          <w:numId w:val="8"/>
        </w:numPr>
        <w:spacing w:line="360" w:lineRule="auto"/>
        <w:rPr>
          <w:rFonts w:ascii="宋体" w:eastAsia="宋体"/>
          <w:color w:val="000000" w:themeColor="text1"/>
          <w:sz w:val="24"/>
        </w:rPr>
      </w:pPr>
      <w:r w:rsidRPr="00235044">
        <w:rPr>
          <w:rFonts w:ascii="宋体" w:eastAsia="宋体" w:hint="eastAsia"/>
          <w:color w:val="000000" w:themeColor="text1"/>
          <w:sz w:val="24"/>
        </w:rPr>
        <w:t>缴纳中标服务费承诺</w:t>
      </w:r>
    </w:p>
    <w:p w:rsidR="005D2F7A" w:rsidRPr="00235044" w:rsidRDefault="000220DE">
      <w:pPr>
        <w:pStyle w:val="af0"/>
        <w:numPr>
          <w:ilvl w:val="0"/>
          <w:numId w:val="8"/>
        </w:numPr>
        <w:spacing w:line="360" w:lineRule="auto"/>
        <w:rPr>
          <w:rFonts w:ascii="宋体" w:eastAsia="宋体"/>
          <w:color w:val="000000" w:themeColor="text1"/>
          <w:sz w:val="24"/>
        </w:rPr>
      </w:pPr>
      <w:r w:rsidRPr="00235044">
        <w:rPr>
          <w:rFonts w:ascii="宋体" w:eastAsia="宋体" w:hint="eastAsia"/>
          <w:color w:val="000000" w:themeColor="text1"/>
          <w:sz w:val="24"/>
        </w:rPr>
        <w:t>无重大违法记录声明</w:t>
      </w:r>
    </w:p>
    <w:p w:rsidR="005D2F7A" w:rsidRPr="00235044" w:rsidRDefault="000220DE">
      <w:pPr>
        <w:pStyle w:val="af0"/>
        <w:numPr>
          <w:ilvl w:val="0"/>
          <w:numId w:val="8"/>
        </w:numPr>
        <w:spacing w:line="360" w:lineRule="auto"/>
        <w:rPr>
          <w:rFonts w:ascii="宋体" w:eastAsia="宋体"/>
          <w:color w:val="000000" w:themeColor="text1"/>
          <w:sz w:val="24"/>
        </w:rPr>
      </w:pPr>
      <w:r w:rsidRPr="00235044">
        <w:rPr>
          <w:rFonts w:ascii="宋体" w:eastAsia="宋体" w:hint="eastAsia"/>
          <w:color w:val="000000" w:themeColor="text1"/>
          <w:sz w:val="24"/>
        </w:rPr>
        <w:t>其他相关资料</w:t>
      </w:r>
    </w:p>
    <w:p w:rsidR="005D2F7A" w:rsidRPr="00235044" w:rsidRDefault="000220DE">
      <w:pPr>
        <w:pStyle w:val="a6"/>
        <w:spacing w:line="360" w:lineRule="auto"/>
        <w:rPr>
          <w:rFonts w:ascii="宋体"/>
          <w:color w:val="000000" w:themeColor="text1"/>
          <w:sz w:val="24"/>
        </w:rPr>
      </w:pPr>
      <w:r w:rsidRPr="00235044">
        <w:rPr>
          <w:rFonts w:ascii="宋体" w:hint="eastAsia"/>
          <w:color w:val="000000" w:themeColor="text1"/>
          <w:sz w:val="24"/>
        </w:rPr>
        <w:t>据此函，签字代表宣布同意如下：</w:t>
      </w:r>
    </w:p>
    <w:p w:rsidR="005D2F7A" w:rsidRPr="00235044" w:rsidRDefault="000220DE">
      <w:pPr>
        <w:pStyle w:val="af0"/>
        <w:numPr>
          <w:ilvl w:val="0"/>
          <w:numId w:val="9"/>
        </w:numPr>
        <w:tabs>
          <w:tab w:val="clear" w:pos="420"/>
          <w:tab w:val="left" w:pos="720"/>
        </w:tabs>
        <w:spacing w:line="360" w:lineRule="auto"/>
        <w:ind w:left="720" w:hanging="360"/>
        <w:rPr>
          <w:rFonts w:ascii="宋体" w:eastAsia="宋体"/>
          <w:color w:val="000000" w:themeColor="text1"/>
          <w:sz w:val="24"/>
        </w:rPr>
      </w:pPr>
      <w:r w:rsidRPr="00235044">
        <w:rPr>
          <w:rFonts w:ascii="宋体" w:eastAsia="宋体" w:hint="eastAsia"/>
          <w:color w:val="000000" w:themeColor="text1"/>
          <w:sz w:val="24"/>
        </w:rPr>
        <w:t>所附投标报价表中规定的应提供的项目投标总价为人民币</w:t>
      </w:r>
      <w:r w:rsidRPr="00235044">
        <w:rPr>
          <w:rFonts w:ascii="宋体" w:eastAsia="宋体" w:hint="eastAsia"/>
          <w:color w:val="000000" w:themeColor="text1"/>
          <w:sz w:val="24"/>
          <w:u w:val="single"/>
        </w:rPr>
        <w:t xml:space="preserve">      </w:t>
      </w:r>
      <w:r w:rsidRPr="00235044">
        <w:rPr>
          <w:rFonts w:ascii="宋体" w:eastAsia="宋体" w:hint="eastAsia"/>
          <w:color w:val="000000" w:themeColor="text1"/>
          <w:sz w:val="24"/>
        </w:rPr>
        <w:t>，（文字表示）</w:t>
      </w:r>
      <w:r w:rsidRPr="00235044">
        <w:rPr>
          <w:rFonts w:ascii="宋体" w:eastAsia="宋体" w:hint="eastAsia"/>
          <w:color w:val="000000" w:themeColor="text1"/>
          <w:sz w:val="24"/>
          <w:u w:val="single"/>
        </w:rPr>
        <w:t xml:space="preserve">           </w:t>
      </w:r>
      <w:r w:rsidRPr="00235044">
        <w:rPr>
          <w:rFonts w:ascii="宋体" w:eastAsia="宋体" w:hint="eastAsia"/>
          <w:color w:val="000000" w:themeColor="text1"/>
          <w:sz w:val="24"/>
        </w:rPr>
        <w:t>。</w:t>
      </w:r>
    </w:p>
    <w:p w:rsidR="005D2F7A" w:rsidRPr="00235044" w:rsidRDefault="000220DE">
      <w:pPr>
        <w:pStyle w:val="af0"/>
        <w:numPr>
          <w:ilvl w:val="0"/>
          <w:numId w:val="9"/>
        </w:numPr>
        <w:tabs>
          <w:tab w:val="clear" w:pos="420"/>
          <w:tab w:val="left" w:pos="720"/>
        </w:tabs>
        <w:spacing w:line="360" w:lineRule="auto"/>
        <w:ind w:left="720" w:hanging="360"/>
        <w:rPr>
          <w:rFonts w:ascii="宋体" w:eastAsia="宋体"/>
          <w:color w:val="000000" w:themeColor="text1"/>
          <w:sz w:val="24"/>
        </w:rPr>
      </w:pPr>
      <w:r w:rsidRPr="00235044">
        <w:rPr>
          <w:rFonts w:ascii="宋体" w:eastAsia="宋体" w:hint="eastAsia"/>
          <w:color w:val="000000" w:themeColor="text1"/>
          <w:sz w:val="24"/>
        </w:rPr>
        <w:t>如果我们的投标文件被接受，我们将按招标文件的规定签订并严格履行合同中的责任和义务。</w:t>
      </w:r>
    </w:p>
    <w:p w:rsidR="005D2F7A" w:rsidRPr="00235044" w:rsidRDefault="000220DE">
      <w:pPr>
        <w:pStyle w:val="af0"/>
        <w:numPr>
          <w:ilvl w:val="0"/>
          <w:numId w:val="9"/>
        </w:numPr>
        <w:tabs>
          <w:tab w:val="clear" w:pos="420"/>
          <w:tab w:val="left" w:pos="720"/>
        </w:tabs>
        <w:spacing w:line="360" w:lineRule="auto"/>
        <w:ind w:hanging="60"/>
        <w:rPr>
          <w:rFonts w:ascii="宋体" w:eastAsia="宋体"/>
          <w:color w:val="000000" w:themeColor="text1"/>
          <w:sz w:val="24"/>
        </w:rPr>
      </w:pPr>
      <w:r w:rsidRPr="00235044">
        <w:rPr>
          <w:rFonts w:ascii="宋体" w:eastAsia="宋体" w:hint="eastAsia"/>
          <w:color w:val="000000" w:themeColor="text1"/>
          <w:sz w:val="24"/>
        </w:rPr>
        <w:t>投标人已详细审查全部招标文件，包括修改文件以及全部参考资料和有关附件。我们完全理解并同意放弃对这方面有不明及误解的权力。</w:t>
      </w:r>
    </w:p>
    <w:p w:rsidR="005D2F7A" w:rsidRPr="00235044" w:rsidRDefault="000220DE">
      <w:pPr>
        <w:pStyle w:val="af0"/>
        <w:numPr>
          <w:ilvl w:val="0"/>
          <w:numId w:val="9"/>
        </w:numPr>
        <w:tabs>
          <w:tab w:val="clear" w:pos="420"/>
          <w:tab w:val="left" w:pos="720"/>
        </w:tabs>
        <w:spacing w:line="360" w:lineRule="auto"/>
        <w:ind w:hanging="60"/>
        <w:rPr>
          <w:rFonts w:ascii="宋体" w:eastAsia="宋体"/>
          <w:color w:val="000000" w:themeColor="text1"/>
          <w:sz w:val="24"/>
        </w:rPr>
      </w:pPr>
      <w:r w:rsidRPr="00235044">
        <w:rPr>
          <w:rFonts w:ascii="宋体" w:eastAsia="宋体" w:hint="eastAsia"/>
          <w:color w:val="000000" w:themeColor="text1"/>
          <w:sz w:val="24"/>
        </w:rPr>
        <w:t>本投标自开标日起有效期为</w:t>
      </w:r>
      <w:r w:rsidRPr="00235044">
        <w:rPr>
          <w:rFonts w:ascii="宋体" w:eastAsia="宋体" w:hint="eastAsia"/>
          <w:color w:val="000000" w:themeColor="text1"/>
          <w:sz w:val="24"/>
          <w:u w:val="single"/>
        </w:rPr>
        <w:t xml:space="preserve">          </w:t>
      </w:r>
      <w:r w:rsidRPr="00235044">
        <w:rPr>
          <w:rFonts w:ascii="宋体" w:eastAsia="宋体" w:hint="eastAsia"/>
          <w:color w:val="000000" w:themeColor="text1"/>
          <w:sz w:val="24"/>
        </w:rPr>
        <w:t>。</w:t>
      </w:r>
    </w:p>
    <w:p w:rsidR="005D2F7A" w:rsidRPr="00235044" w:rsidRDefault="000220DE">
      <w:pPr>
        <w:pStyle w:val="af0"/>
        <w:numPr>
          <w:ilvl w:val="0"/>
          <w:numId w:val="9"/>
        </w:numPr>
        <w:tabs>
          <w:tab w:val="clear" w:pos="420"/>
          <w:tab w:val="left" w:pos="720"/>
        </w:tabs>
        <w:spacing w:line="360" w:lineRule="auto"/>
        <w:ind w:hanging="60"/>
        <w:rPr>
          <w:rFonts w:ascii="宋体" w:eastAsia="宋体"/>
          <w:color w:val="000000" w:themeColor="text1"/>
          <w:sz w:val="24"/>
        </w:rPr>
      </w:pPr>
      <w:r w:rsidRPr="00235044">
        <w:rPr>
          <w:rFonts w:ascii="宋体" w:eastAsia="宋体" w:hint="eastAsia"/>
          <w:color w:val="000000" w:themeColor="text1"/>
          <w:sz w:val="24"/>
        </w:rPr>
        <w:t>如果在规定的开标时间后，投标人在投标有效期内撤回投标，其投标保证金将被贵方没收。</w:t>
      </w:r>
    </w:p>
    <w:p w:rsidR="005D2F7A" w:rsidRPr="00235044" w:rsidRDefault="000220DE">
      <w:pPr>
        <w:pStyle w:val="af0"/>
        <w:numPr>
          <w:ilvl w:val="0"/>
          <w:numId w:val="9"/>
        </w:numPr>
        <w:tabs>
          <w:tab w:val="clear" w:pos="420"/>
          <w:tab w:val="left" w:pos="720"/>
        </w:tabs>
        <w:spacing w:line="360" w:lineRule="auto"/>
        <w:ind w:hanging="60"/>
        <w:rPr>
          <w:rFonts w:ascii="宋体" w:eastAsia="宋体"/>
          <w:color w:val="000000" w:themeColor="text1"/>
          <w:sz w:val="24"/>
        </w:rPr>
      </w:pPr>
      <w:r w:rsidRPr="00235044">
        <w:rPr>
          <w:rFonts w:ascii="宋体" w:eastAsia="宋体" w:hint="eastAsia"/>
          <w:color w:val="000000" w:themeColor="text1"/>
          <w:sz w:val="24"/>
        </w:rPr>
        <w:t>投标人承诺，与招标方聘请的为此项目提供咨询服务及任何附属机构均无关联，非招标方的附属机构。</w:t>
      </w:r>
    </w:p>
    <w:p w:rsidR="005D2F7A" w:rsidRPr="00235044" w:rsidRDefault="000220DE">
      <w:pPr>
        <w:pStyle w:val="af0"/>
        <w:numPr>
          <w:ilvl w:val="0"/>
          <w:numId w:val="9"/>
        </w:numPr>
        <w:tabs>
          <w:tab w:val="clear" w:pos="420"/>
          <w:tab w:val="left" w:pos="720"/>
        </w:tabs>
        <w:spacing w:line="360" w:lineRule="auto"/>
        <w:ind w:hanging="60"/>
        <w:rPr>
          <w:rFonts w:ascii="宋体" w:eastAsia="宋体"/>
          <w:color w:val="000000" w:themeColor="text1"/>
          <w:sz w:val="24"/>
        </w:rPr>
      </w:pPr>
      <w:r w:rsidRPr="00235044">
        <w:rPr>
          <w:rFonts w:ascii="宋体" w:eastAsia="宋体" w:hint="eastAsia"/>
          <w:color w:val="000000" w:themeColor="text1"/>
          <w:sz w:val="24"/>
        </w:rPr>
        <w:t>投标人承诺，响应贵方提供的付款方式。</w:t>
      </w:r>
    </w:p>
    <w:p w:rsidR="005D2F7A" w:rsidRPr="00235044" w:rsidRDefault="000220DE">
      <w:pPr>
        <w:pStyle w:val="af0"/>
        <w:numPr>
          <w:ilvl w:val="0"/>
          <w:numId w:val="9"/>
        </w:numPr>
        <w:tabs>
          <w:tab w:val="clear" w:pos="420"/>
          <w:tab w:val="left" w:pos="720"/>
        </w:tabs>
        <w:spacing w:line="360" w:lineRule="auto"/>
        <w:ind w:hanging="60"/>
        <w:rPr>
          <w:rFonts w:ascii="宋体" w:eastAsia="宋体"/>
          <w:color w:val="000000" w:themeColor="text1"/>
          <w:sz w:val="24"/>
        </w:rPr>
      </w:pPr>
      <w:r w:rsidRPr="00235044">
        <w:rPr>
          <w:rFonts w:ascii="宋体" w:eastAsia="宋体" w:hint="eastAsia"/>
          <w:color w:val="000000" w:themeColor="text1"/>
          <w:sz w:val="24"/>
        </w:rPr>
        <w:t>投标人同意提供按照贵方可能要求的与其投标有关的一切数据或资料，完全</w:t>
      </w:r>
      <w:r w:rsidRPr="00235044">
        <w:rPr>
          <w:rFonts w:ascii="宋体" w:eastAsia="宋体" w:hint="eastAsia"/>
          <w:color w:val="000000" w:themeColor="text1"/>
          <w:sz w:val="24"/>
        </w:rPr>
        <w:lastRenderedPageBreak/>
        <w:t>理解贵方不一定接受最低价的投标或收到的任何投标。若投标文件在偏差表上没有体现的条款，我方完全同意按照招标文件的要求执行。</w:t>
      </w:r>
    </w:p>
    <w:p w:rsidR="005D2F7A" w:rsidRPr="00235044" w:rsidRDefault="000220DE">
      <w:pPr>
        <w:pStyle w:val="af0"/>
        <w:numPr>
          <w:ilvl w:val="0"/>
          <w:numId w:val="9"/>
        </w:numPr>
        <w:tabs>
          <w:tab w:val="clear" w:pos="420"/>
          <w:tab w:val="left" w:pos="720"/>
        </w:tabs>
        <w:spacing w:line="360" w:lineRule="auto"/>
        <w:ind w:hanging="60"/>
        <w:rPr>
          <w:rFonts w:ascii="宋体" w:eastAsia="宋体"/>
          <w:color w:val="000000" w:themeColor="text1"/>
          <w:sz w:val="24"/>
        </w:rPr>
      </w:pPr>
      <w:r w:rsidRPr="00235044">
        <w:rPr>
          <w:rFonts w:ascii="宋体" w:eastAsia="宋体" w:hint="eastAsia"/>
          <w:color w:val="000000" w:themeColor="text1"/>
          <w:sz w:val="24"/>
        </w:rPr>
        <w:t>与本投标有关的一切正式</w:t>
      </w:r>
      <w:proofErr w:type="gramStart"/>
      <w:r w:rsidRPr="00235044">
        <w:rPr>
          <w:rFonts w:ascii="宋体" w:eastAsia="宋体" w:hint="eastAsia"/>
          <w:color w:val="000000" w:themeColor="text1"/>
          <w:sz w:val="24"/>
        </w:rPr>
        <w:t>往来请</w:t>
      </w:r>
      <w:proofErr w:type="gramEnd"/>
      <w:r w:rsidRPr="00235044">
        <w:rPr>
          <w:rFonts w:ascii="宋体" w:eastAsia="宋体" w:hint="eastAsia"/>
          <w:color w:val="000000" w:themeColor="text1"/>
          <w:sz w:val="24"/>
        </w:rPr>
        <w:t>寄：</w:t>
      </w:r>
    </w:p>
    <w:p w:rsidR="005D2F7A" w:rsidRPr="00235044" w:rsidRDefault="005D2F7A">
      <w:pPr>
        <w:pStyle w:val="a8"/>
        <w:ind w:left="0"/>
        <w:rPr>
          <w:rFonts w:ascii="宋体" w:eastAsia="宋体"/>
          <w:color w:val="000000" w:themeColor="text1"/>
          <w:sz w:val="24"/>
        </w:rPr>
      </w:pPr>
    </w:p>
    <w:p w:rsidR="005D2F7A" w:rsidRPr="00235044" w:rsidRDefault="000220DE">
      <w:pPr>
        <w:pStyle w:val="a8"/>
        <w:spacing w:line="360" w:lineRule="auto"/>
        <w:ind w:left="0"/>
        <w:rPr>
          <w:rFonts w:ascii="宋体" w:eastAsia="宋体"/>
          <w:color w:val="000000" w:themeColor="text1"/>
          <w:sz w:val="24"/>
        </w:rPr>
      </w:pPr>
      <w:r w:rsidRPr="00235044">
        <w:rPr>
          <w:rFonts w:ascii="宋体" w:eastAsia="宋体" w:hint="eastAsia"/>
          <w:color w:val="000000" w:themeColor="text1"/>
          <w:sz w:val="24"/>
        </w:rPr>
        <w:t xml:space="preserve">地址：　　　　　　　　</w:t>
      </w:r>
    </w:p>
    <w:p w:rsidR="005D2F7A" w:rsidRPr="00235044" w:rsidRDefault="000220DE">
      <w:pPr>
        <w:pStyle w:val="a8"/>
        <w:spacing w:line="360" w:lineRule="auto"/>
        <w:ind w:left="0"/>
        <w:rPr>
          <w:rFonts w:ascii="宋体" w:eastAsia="宋体"/>
          <w:color w:val="000000" w:themeColor="text1"/>
          <w:sz w:val="24"/>
        </w:rPr>
      </w:pPr>
      <w:r w:rsidRPr="00235044">
        <w:rPr>
          <w:rFonts w:ascii="宋体" w:eastAsia="宋体" w:hint="eastAsia"/>
          <w:color w:val="000000" w:themeColor="text1"/>
          <w:sz w:val="24"/>
        </w:rPr>
        <w:t>邮政编码：                        电话：　　　        　　　传真：</w:t>
      </w:r>
    </w:p>
    <w:p w:rsidR="005D2F7A" w:rsidRPr="00235044" w:rsidRDefault="005D2F7A">
      <w:pPr>
        <w:pStyle w:val="a7"/>
        <w:spacing w:line="360" w:lineRule="auto"/>
        <w:ind w:left="0"/>
        <w:rPr>
          <w:rFonts w:ascii="宋体" w:eastAsia="宋体"/>
          <w:color w:val="000000" w:themeColor="text1"/>
          <w:sz w:val="24"/>
        </w:rPr>
      </w:pPr>
    </w:p>
    <w:p w:rsidR="005D2F7A" w:rsidRPr="00235044" w:rsidRDefault="000220DE">
      <w:pPr>
        <w:spacing w:line="360" w:lineRule="auto"/>
        <w:rPr>
          <w:color w:val="000000" w:themeColor="text1"/>
          <w:sz w:val="24"/>
        </w:rPr>
      </w:pPr>
      <w:r w:rsidRPr="00235044">
        <w:rPr>
          <w:rFonts w:hint="eastAsia"/>
          <w:color w:val="000000" w:themeColor="text1"/>
          <w:sz w:val="24"/>
        </w:rPr>
        <w:t>投标人（企业电子签章）：</w:t>
      </w:r>
    </w:p>
    <w:p w:rsidR="005D2F7A" w:rsidRPr="00235044" w:rsidRDefault="000220DE">
      <w:pPr>
        <w:spacing w:line="360" w:lineRule="auto"/>
        <w:rPr>
          <w:color w:val="000000" w:themeColor="text1"/>
          <w:sz w:val="24"/>
        </w:rPr>
      </w:pPr>
      <w:r w:rsidRPr="00235044">
        <w:rPr>
          <w:rFonts w:hint="eastAsia"/>
          <w:color w:val="000000" w:themeColor="text1"/>
          <w:sz w:val="24"/>
        </w:rPr>
        <w:t>法定代表人（个人电子签章）：</w:t>
      </w:r>
    </w:p>
    <w:p w:rsidR="005D2F7A" w:rsidRPr="00235044" w:rsidRDefault="000220DE">
      <w:pPr>
        <w:spacing w:line="360" w:lineRule="auto"/>
        <w:rPr>
          <w:rFonts w:ascii="宋体"/>
          <w:color w:val="000000" w:themeColor="text1"/>
          <w:sz w:val="24"/>
        </w:rPr>
      </w:pPr>
      <w:r w:rsidRPr="00235044">
        <w:rPr>
          <w:rFonts w:ascii="宋体" w:hint="eastAsia"/>
          <w:color w:val="000000" w:themeColor="text1"/>
          <w:sz w:val="24"/>
        </w:rPr>
        <w:t xml:space="preserve">日期： </w:t>
      </w:r>
    </w:p>
    <w:p w:rsidR="005D2F7A" w:rsidRPr="00235044" w:rsidRDefault="005D2F7A">
      <w:pPr>
        <w:rPr>
          <w:rFonts w:ascii="宋体"/>
          <w:color w:val="000000" w:themeColor="text1"/>
          <w:sz w:val="24"/>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5D2F7A">
      <w:pPr>
        <w:rPr>
          <w:color w:val="000000" w:themeColor="text1"/>
          <w:szCs w:val="21"/>
        </w:rPr>
      </w:pPr>
    </w:p>
    <w:p w:rsidR="005D2F7A" w:rsidRPr="00235044" w:rsidRDefault="000220DE">
      <w:pPr>
        <w:pStyle w:val="3"/>
        <w:spacing w:line="360" w:lineRule="auto"/>
        <w:jc w:val="center"/>
        <w:rPr>
          <w:color w:val="000000" w:themeColor="text1"/>
          <w:sz w:val="30"/>
        </w:rPr>
      </w:pPr>
      <w:bookmarkStart w:id="144" w:name="_Toc421116574"/>
      <w:bookmarkStart w:id="145" w:name="_Toc515006901"/>
      <w:r w:rsidRPr="00235044">
        <w:rPr>
          <w:rFonts w:hint="eastAsia"/>
          <w:color w:val="000000" w:themeColor="text1"/>
          <w:sz w:val="30"/>
        </w:rPr>
        <w:lastRenderedPageBreak/>
        <w:t xml:space="preserve">3. </w:t>
      </w:r>
      <w:r w:rsidRPr="00235044">
        <w:rPr>
          <w:rFonts w:hint="eastAsia"/>
          <w:color w:val="000000" w:themeColor="text1"/>
          <w:sz w:val="30"/>
        </w:rPr>
        <w:t>资格证明文件</w:t>
      </w:r>
      <w:bookmarkEnd w:id="144"/>
      <w:bookmarkEnd w:id="145"/>
    </w:p>
    <w:p w:rsidR="005D2F7A" w:rsidRPr="00235044" w:rsidRDefault="000220DE">
      <w:pPr>
        <w:spacing w:line="480" w:lineRule="auto"/>
        <w:rPr>
          <w:color w:val="000000" w:themeColor="text1"/>
          <w:sz w:val="24"/>
        </w:rPr>
      </w:pPr>
      <w:r w:rsidRPr="00235044">
        <w:rPr>
          <w:rFonts w:hint="eastAsia"/>
          <w:color w:val="000000" w:themeColor="text1"/>
          <w:sz w:val="24"/>
        </w:rPr>
        <w:t>填写须知</w:t>
      </w:r>
    </w:p>
    <w:p w:rsidR="005D2F7A" w:rsidRPr="00235044" w:rsidRDefault="000220DE">
      <w:pPr>
        <w:numPr>
          <w:ilvl w:val="0"/>
          <w:numId w:val="10"/>
        </w:numPr>
        <w:spacing w:line="480" w:lineRule="auto"/>
        <w:rPr>
          <w:color w:val="000000" w:themeColor="text1"/>
          <w:sz w:val="24"/>
        </w:rPr>
      </w:pPr>
      <w:r w:rsidRPr="00235044">
        <w:rPr>
          <w:rFonts w:hint="eastAsia"/>
          <w:color w:val="000000" w:themeColor="text1"/>
          <w:sz w:val="24"/>
        </w:rPr>
        <w:t>投标人应填写和提交下述所需的表格以及其他有关资料。</w:t>
      </w:r>
    </w:p>
    <w:p w:rsidR="005D2F7A" w:rsidRPr="00235044" w:rsidRDefault="000220DE">
      <w:pPr>
        <w:numPr>
          <w:ilvl w:val="0"/>
          <w:numId w:val="10"/>
        </w:numPr>
        <w:spacing w:line="480" w:lineRule="auto"/>
        <w:rPr>
          <w:color w:val="000000" w:themeColor="text1"/>
          <w:sz w:val="24"/>
        </w:rPr>
      </w:pPr>
      <w:r w:rsidRPr="00235044">
        <w:rPr>
          <w:rFonts w:hint="eastAsia"/>
          <w:color w:val="000000" w:themeColor="text1"/>
          <w:sz w:val="24"/>
        </w:rPr>
        <w:t>所附格式中要求填写的全部问题和</w:t>
      </w:r>
      <w:r w:rsidRPr="00235044">
        <w:rPr>
          <w:rFonts w:hint="eastAsia"/>
          <w:color w:val="000000" w:themeColor="text1"/>
          <w:sz w:val="24"/>
        </w:rPr>
        <w:t>/</w:t>
      </w:r>
      <w:r w:rsidRPr="00235044">
        <w:rPr>
          <w:rFonts w:hint="eastAsia"/>
          <w:color w:val="000000" w:themeColor="text1"/>
          <w:sz w:val="24"/>
        </w:rPr>
        <w:t>或信息都按要求填写。</w:t>
      </w:r>
    </w:p>
    <w:p w:rsidR="005D2F7A" w:rsidRPr="00235044" w:rsidRDefault="000220DE">
      <w:pPr>
        <w:numPr>
          <w:ilvl w:val="0"/>
          <w:numId w:val="10"/>
        </w:numPr>
        <w:spacing w:line="480" w:lineRule="auto"/>
        <w:rPr>
          <w:color w:val="000000" w:themeColor="text1"/>
          <w:sz w:val="24"/>
        </w:rPr>
      </w:pPr>
      <w:proofErr w:type="gramStart"/>
      <w:r w:rsidRPr="00235044">
        <w:rPr>
          <w:rFonts w:hint="eastAsia"/>
          <w:color w:val="000000" w:themeColor="text1"/>
          <w:sz w:val="24"/>
        </w:rPr>
        <w:t>本资格</w:t>
      </w:r>
      <w:proofErr w:type="gramEnd"/>
      <w:r w:rsidRPr="00235044">
        <w:rPr>
          <w:rFonts w:hint="eastAsia"/>
          <w:color w:val="000000" w:themeColor="text1"/>
          <w:sz w:val="24"/>
        </w:rPr>
        <w:t>声明的签字人应保证全部声明和填写的内容是真实的和正确的。</w:t>
      </w:r>
    </w:p>
    <w:p w:rsidR="005D2F7A" w:rsidRPr="00235044" w:rsidRDefault="000220DE">
      <w:pPr>
        <w:numPr>
          <w:ilvl w:val="0"/>
          <w:numId w:val="10"/>
        </w:numPr>
        <w:spacing w:line="480" w:lineRule="auto"/>
        <w:rPr>
          <w:color w:val="000000" w:themeColor="text1"/>
          <w:sz w:val="24"/>
        </w:rPr>
      </w:pPr>
      <w:r w:rsidRPr="00235044">
        <w:rPr>
          <w:rFonts w:hint="eastAsia"/>
          <w:color w:val="000000" w:themeColor="text1"/>
          <w:sz w:val="24"/>
        </w:rPr>
        <w:t>评标将根据投标人提交的资料判断其履行合同的合格性及能力。</w:t>
      </w:r>
    </w:p>
    <w:p w:rsidR="005D2F7A" w:rsidRPr="00235044" w:rsidRDefault="000220DE">
      <w:pPr>
        <w:numPr>
          <w:ilvl w:val="0"/>
          <w:numId w:val="10"/>
        </w:numPr>
        <w:spacing w:line="480" w:lineRule="auto"/>
        <w:rPr>
          <w:color w:val="000000" w:themeColor="text1"/>
          <w:sz w:val="24"/>
        </w:rPr>
      </w:pPr>
      <w:r w:rsidRPr="00235044">
        <w:rPr>
          <w:rFonts w:hint="eastAsia"/>
          <w:color w:val="000000" w:themeColor="text1"/>
          <w:sz w:val="24"/>
        </w:rPr>
        <w:t>投标人提交的材料将被保密，但并不退还。</w:t>
      </w:r>
    </w:p>
    <w:p w:rsidR="005D2F7A" w:rsidRPr="00235044" w:rsidRDefault="000220DE">
      <w:pPr>
        <w:numPr>
          <w:ilvl w:val="0"/>
          <w:numId w:val="10"/>
        </w:numPr>
        <w:spacing w:line="480" w:lineRule="auto"/>
        <w:rPr>
          <w:color w:val="000000" w:themeColor="text1"/>
          <w:sz w:val="24"/>
        </w:rPr>
      </w:pPr>
      <w:r w:rsidRPr="00235044">
        <w:rPr>
          <w:rFonts w:hint="eastAsia"/>
          <w:color w:val="000000" w:themeColor="text1"/>
          <w:sz w:val="24"/>
        </w:rPr>
        <w:t>全部文件应按“招标项目资料表”规定的语言和份数提交。</w:t>
      </w:r>
    </w:p>
    <w:p w:rsidR="005D2F7A" w:rsidRPr="00235044" w:rsidRDefault="005D2F7A">
      <w:pPr>
        <w:rPr>
          <w:color w:val="000000" w:themeColor="text1"/>
          <w:sz w:val="24"/>
        </w:rPr>
      </w:pPr>
    </w:p>
    <w:p w:rsidR="005D2F7A" w:rsidRPr="00235044" w:rsidRDefault="005D2F7A">
      <w:pPr>
        <w:rPr>
          <w:color w:val="000000" w:themeColor="text1"/>
          <w:sz w:val="24"/>
        </w:rPr>
      </w:pPr>
    </w:p>
    <w:p w:rsidR="005D2F7A" w:rsidRPr="00235044" w:rsidRDefault="005D2F7A">
      <w:pPr>
        <w:rPr>
          <w:color w:val="000000" w:themeColor="text1"/>
          <w:sz w:val="24"/>
        </w:rPr>
      </w:pPr>
    </w:p>
    <w:p w:rsidR="005D2F7A" w:rsidRPr="00235044" w:rsidRDefault="005D2F7A">
      <w:pPr>
        <w:rPr>
          <w:color w:val="000000" w:themeColor="text1"/>
          <w:sz w:val="24"/>
        </w:rPr>
      </w:pPr>
    </w:p>
    <w:p w:rsidR="005D2F7A" w:rsidRPr="00235044" w:rsidRDefault="005D2F7A">
      <w:pPr>
        <w:rPr>
          <w:color w:val="000000" w:themeColor="text1"/>
          <w:sz w:val="24"/>
        </w:rPr>
      </w:pPr>
    </w:p>
    <w:p w:rsidR="005D2F7A" w:rsidRPr="00235044" w:rsidRDefault="005D2F7A">
      <w:pPr>
        <w:rPr>
          <w:color w:val="000000" w:themeColor="text1"/>
          <w:sz w:val="24"/>
        </w:rPr>
      </w:pPr>
    </w:p>
    <w:p w:rsidR="005D2F7A" w:rsidRPr="00235044" w:rsidRDefault="005D2F7A">
      <w:pPr>
        <w:rPr>
          <w:color w:val="000000" w:themeColor="text1"/>
          <w:sz w:val="24"/>
        </w:rPr>
      </w:pPr>
    </w:p>
    <w:p w:rsidR="005D2F7A" w:rsidRPr="00235044" w:rsidRDefault="005D2F7A">
      <w:pPr>
        <w:rPr>
          <w:color w:val="000000" w:themeColor="text1"/>
          <w:sz w:val="24"/>
        </w:rPr>
      </w:pPr>
    </w:p>
    <w:p w:rsidR="005D2F7A" w:rsidRPr="00235044" w:rsidRDefault="005D2F7A">
      <w:pPr>
        <w:rPr>
          <w:color w:val="000000" w:themeColor="text1"/>
          <w:sz w:val="24"/>
        </w:rPr>
      </w:pPr>
    </w:p>
    <w:p w:rsidR="005D2F7A" w:rsidRPr="00235044" w:rsidRDefault="005D2F7A">
      <w:pPr>
        <w:rPr>
          <w:color w:val="000000" w:themeColor="text1"/>
          <w:sz w:val="24"/>
        </w:rPr>
      </w:pPr>
    </w:p>
    <w:p w:rsidR="005D2F7A" w:rsidRPr="00235044" w:rsidRDefault="005D2F7A">
      <w:pPr>
        <w:rPr>
          <w:color w:val="000000" w:themeColor="text1"/>
          <w:sz w:val="24"/>
        </w:rPr>
      </w:pPr>
    </w:p>
    <w:p w:rsidR="005D2F7A" w:rsidRPr="00235044" w:rsidRDefault="005D2F7A">
      <w:pPr>
        <w:rPr>
          <w:color w:val="000000" w:themeColor="text1"/>
          <w:sz w:val="24"/>
        </w:rPr>
      </w:pPr>
    </w:p>
    <w:p w:rsidR="005D2F7A" w:rsidRPr="00235044" w:rsidRDefault="005D2F7A">
      <w:pPr>
        <w:rPr>
          <w:color w:val="000000" w:themeColor="text1"/>
          <w:sz w:val="24"/>
        </w:rPr>
      </w:pPr>
    </w:p>
    <w:p w:rsidR="005D2F7A" w:rsidRPr="00235044" w:rsidRDefault="005D2F7A">
      <w:pPr>
        <w:rPr>
          <w:color w:val="000000" w:themeColor="text1"/>
          <w:sz w:val="24"/>
        </w:rPr>
      </w:pPr>
    </w:p>
    <w:p w:rsidR="005D2F7A" w:rsidRPr="00235044" w:rsidRDefault="005D2F7A">
      <w:pPr>
        <w:rPr>
          <w:color w:val="000000" w:themeColor="text1"/>
          <w:sz w:val="24"/>
        </w:rPr>
      </w:pPr>
    </w:p>
    <w:p w:rsidR="005D2F7A" w:rsidRPr="00235044" w:rsidRDefault="005D2F7A">
      <w:pPr>
        <w:rPr>
          <w:color w:val="000000" w:themeColor="text1"/>
          <w:sz w:val="24"/>
        </w:rPr>
      </w:pPr>
    </w:p>
    <w:p w:rsidR="005D2F7A" w:rsidRPr="00235044" w:rsidRDefault="005D2F7A">
      <w:pPr>
        <w:rPr>
          <w:color w:val="000000" w:themeColor="text1"/>
          <w:sz w:val="24"/>
        </w:rPr>
      </w:pPr>
    </w:p>
    <w:p w:rsidR="005D2F7A" w:rsidRPr="00235044" w:rsidRDefault="005D2F7A">
      <w:pPr>
        <w:rPr>
          <w:color w:val="000000" w:themeColor="text1"/>
          <w:sz w:val="24"/>
        </w:rPr>
      </w:pPr>
    </w:p>
    <w:p w:rsidR="005D2F7A" w:rsidRPr="00235044" w:rsidRDefault="005D2F7A">
      <w:pPr>
        <w:rPr>
          <w:color w:val="000000" w:themeColor="text1"/>
          <w:sz w:val="24"/>
        </w:rPr>
      </w:pPr>
    </w:p>
    <w:p w:rsidR="005D2F7A" w:rsidRPr="00235044" w:rsidRDefault="005D2F7A">
      <w:pPr>
        <w:rPr>
          <w:color w:val="000000" w:themeColor="text1"/>
          <w:sz w:val="24"/>
        </w:rPr>
      </w:pPr>
    </w:p>
    <w:p w:rsidR="005D2F7A" w:rsidRPr="00235044" w:rsidRDefault="005D2F7A">
      <w:pPr>
        <w:rPr>
          <w:color w:val="000000" w:themeColor="text1"/>
          <w:sz w:val="24"/>
        </w:rPr>
      </w:pPr>
    </w:p>
    <w:p w:rsidR="005D2F7A" w:rsidRPr="00235044" w:rsidRDefault="005D2F7A">
      <w:pPr>
        <w:rPr>
          <w:color w:val="000000" w:themeColor="text1"/>
          <w:sz w:val="24"/>
        </w:rPr>
      </w:pPr>
    </w:p>
    <w:p w:rsidR="005D2F7A" w:rsidRPr="00235044" w:rsidRDefault="005D2F7A">
      <w:pPr>
        <w:rPr>
          <w:color w:val="000000" w:themeColor="text1"/>
          <w:sz w:val="24"/>
        </w:rPr>
      </w:pPr>
    </w:p>
    <w:p w:rsidR="005D2F7A" w:rsidRPr="00235044" w:rsidRDefault="005D2F7A">
      <w:pPr>
        <w:rPr>
          <w:color w:val="000000" w:themeColor="text1"/>
          <w:sz w:val="24"/>
        </w:rPr>
      </w:pPr>
    </w:p>
    <w:p w:rsidR="005D2F7A" w:rsidRPr="00235044" w:rsidRDefault="005D2F7A">
      <w:pPr>
        <w:rPr>
          <w:color w:val="000000" w:themeColor="text1"/>
          <w:sz w:val="24"/>
        </w:rPr>
      </w:pPr>
    </w:p>
    <w:p w:rsidR="005D2F7A" w:rsidRPr="00235044" w:rsidRDefault="005D2F7A">
      <w:pPr>
        <w:rPr>
          <w:color w:val="000000" w:themeColor="text1"/>
          <w:sz w:val="24"/>
        </w:rPr>
      </w:pPr>
    </w:p>
    <w:p w:rsidR="005D2F7A" w:rsidRPr="00235044" w:rsidRDefault="005D2F7A">
      <w:pPr>
        <w:rPr>
          <w:color w:val="000000" w:themeColor="text1"/>
          <w:sz w:val="24"/>
        </w:rPr>
      </w:pPr>
    </w:p>
    <w:p w:rsidR="005D2F7A" w:rsidRPr="00235044" w:rsidRDefault="005D2F7A">
      <w:pPr>
        <w:rPr>
          <w:color w:val="000000" w:themeColor="text1"/>
          <w:sz w:val="24"/>
        </w:rPr>
      </w:pPr>
    </w:p>
    <w:p w:rsidR="005D2F7A" w:rsidRPr="00235044" w:rsidRDefault="005D2F7A">
      <w:pPr>
        <w:rPr>
          <w:color w:val="000000" w:themeColor="text1"/>
          <w:sz w:val="24"/>
        </w:rPr>
      </w:pPr>
    </w:p>
    <w:p w:rsidR="005D2F7A" w:rsidRPr="00235044" w:rsidRDefault="005D2F7A">
      <w:pPr>
        <w:rPr>
          <w:color w:val="000000" w:themeColor="text1"/>
          <w:sz w:val="24"/>
        </w:rPr>
      </w:pPr>
    </w:p>
    <w:p w:rsidR="005D2F7A" w:rsidRPr="00235044" w:rsidRDefault="005D2F7A">
      <w:pPr>
        <w:rPr>
          <w:color w:val="000000" w:themeColor="text1"/>
          <w:sz w:val="24"/>
        </w:rPr>
      </w:pPr>
    </w:p>
    <w:p w:rsidR="005D2F7A" w:rsidRPr="00235044" w:rsidRDefault="000220DE">
      <w:pPr>
        <w:pStyle w:val="4"/>
        <w:spacing w:line="360" w:lineRule="auto"/>
        <w:jc w:val="center"/>
        <w:rPr>
          <w:color w:val="000000" w:themeColor="text1"/>
          <w:sz w:val="30"/>
        </w:rPr>
      </w:pPr>
      <w:bookmarkStart w:id="146" w:name="_Toc421116577"/>
      <w:r w:rsidRPr="00235044">
        <w:rPr>
          <w:rFonts w:hint="eastAsia"/>
          <w:color w:val="000000" w:themeColor="text1"/>
          <w:sz w:val="30"/>
        </w:rPr>
        <w:lastRenderedPageBreak/>
        <w:t>3.</w:t>
      </w:r>
      <w:r w:rsidRPr="00235044">
        <w:rPr>
          <w:color w:val="000000" w:themeColor="text1"/>
          <w:sz w:val="30"/>
        </w:rPr>
        <w:t>1</w:t>
      </w:r>
      <w:r w:rsidRPr="00235044">
        <w:rPr>
          <w:rFonts w:hint="eastAsia"/>
          <w:color w:val="000000" w:themeColor="text1"/>
          <w:sz w:val="30"/>
        </w:rPr>
        <w:t>投标人资格申明</w:t>
      </w:r>
      <w:bookmarkEnd w:id="146"/>
    </w:p>
    <w:p w:rsidR="005D2F7A" w:rsidRPr="00235044" w:rsidRDefault="000220DE">
      <w:pPr>
        <w:pStyle w:val="a0"/>
        <w:numPr>
          <w:ilvl w:val="0"/>
          <w:numId w:val="11"/>
        </w:numPr>
        <w:rPr>
          <w:rFonts w:ascii="宋体"/>
          <w:color w:val="000000" w:themeColor="text1"/>
          <w:sz w:val="24"/>
        </w:rPr>
      </w:pPr>
      <w:r w:rsidRPr="00235044">
        <w:rPr>
          <w:rFonts w:ascii="宋体" w:hint="eastAsia"/>
          <w:color w:val="000000" w:themeColor="text1"/>
          <w:sz w:val="24"/>
        </w:rPr>
        <w:t>基本情况</w:t>
      </w:r>
    </w:p>
    <w:p w:rsidR="005D2F7A" w:rsidRPr="00235044" w:rsidRDefault="000220DE">
      <w:pPr>
        <w:pStyle w:val="a0"/>
        <w:numPr>
          <w:ilvl w:val="1"/>
          <w:numId w:val="11"/>
        </w:numPr>
        <w:tabs>
          <w:tab w:val="left" w:pos="900"/>
        </w:tabs>
        <w:spacing w:line="360" w:lineRule="auto"/>
        <w:rPr>
          <w:rFonts w:ascii="宋体"/>
          <w:color w:val="000000" w:themeColor="text1"/>
          <w:sz w:val="24"/>
        </w:rPr>
      </w:pPr>
      <w:r w:rsidRPr="00235044">
        <w:rPr>
          <w:rFonts w:ascii="宋体" w:hint="eastAsia"/>
          <w:color w:val="000000" w:themeColor="text1"/>
          <w:sz w:val="24"/>
        </w:rPr>
        <w:t>投标人名称</w:t>
      </w:r>
    </w:p>
    <w:p w:rsidR="005D2F7A" w:rsidRPr="00235044" w:rsidRDefault="000220DE">
      <w:pPr>
        <w:pStyle w:val="a0"/>
        <w:numPr>
          <w:ilvl w:val="1"/>
          <w:numId w:val="11"/>
        </w:numPr>
        <w:tabs>
          <w:tab w:val="left" w:pos="900"/>
        </w:tabs>
        <w:spacing w:line="360" w:lineRule="auto"/>
        <w:rPr>
          <w:rFonts w:ascii="宋体"/>
          <w:color w:val="000000" w:themeColor="text1"/>
          <w:sz w:val="24"/>
        </w:rPr>
      </w:pPr>
      <w:r w:rsidRPr="00235044">
        <w:rPr>
          <w:rFonts w:ascii="宋体" w:hint="eastAsia"/>
          <w:color w:val="000000" w:themeColor="text1"/>
          <w:sz w:val="24"/>
        </w:rPr>
        <w:t>总部地址</w:t>
      </w:r>
    </w:p>
    <w:p w:rsidR="005D2F7A" w:rsidRPr="00235044" w:rsidRDefault="000220DE">
      <w:pPr>
        <w:pStyle w:val="a0"/>
        <w:tabs>
          <w:tab w:val="left" w:pos="900"/>
        </w:tabs>
        <w:spacing w:line="360" w:lineRule="auto"/>
        <w:ind w:left="540" w:firstLineChars="112" w:firstLine="269"/>
        <w:rPr>
          <w:rFonts w:ascii="宋体"/>
          <w:color w:val="000000" w:themeColor="text1"/>
          <w:sz w:val="24"/>
        </w:rPr>
      </w:pPr>
      <w:r w:rsidRPr="00235044">
        <w:rPr>
          <w:rFonts w:ascii="宋体" w:hint="eastAsia"/>
          <w:color w:val="000000" w:themeColor="text1"/>
          <w:sz w:val="24"/>
        </w:rPr>
        <w:t>联系电话、传真</w:t>
      </w:r>
    </w:p>
    <w:p w:rsidR="005D2F7A" w:rsidRPr="00235044" w:rsidRDefault="000220DE">
      <w:pPr>
        <w:pStyle w:val="a0"/>
        <w:numPr>
          <w:ilvl w:val="1"/>
          <w:numId w:val="11"/>
        </w:numPr>
        <w:tabs>
          <w:tab w:val="left" w:pos="900"/>
        </w:tabs>
        <w:spacing w:line="360" w:lineRule="auto"/>
        <w:rPr>
          <w:rFonts w:ascii="宋体"/>
          <w:color w:val="000000" w:themeColor="text1"/>
          <w:sz w:val="24"/>
        </w:rPr>
      </w:pPr>
      <w:r w:rsidRPr="00235044">
        <w:rPr>
          <w:rFonts w:ascii="宋体" w:hint="eastAsia"/>
          <w:color w:val="000000" w:themeColor="text1"/>
          <w:sz w:val="24"/>
        </w:rPr>
        <w:t>成立或/注册日期（提供其营业执照副本复印件）</w:t>
      </w:r>
    </w:p>
    <w:p w:rsidR="005D2F7A" w:rsidRPr="00235044" w:rsidRDefault="000220DE">
      <w:pPr>
        <w:pStyle w:val="a0"/>
        <w:numPr>
          <w:ilvl w:val="1"/>
          <w:numId w:val="11"/>
        </w:numPr>
        <w:tabs>
          <w:tab w:val="left" w:pos="900"/>
        </w:tabs>
        <w:spacing w:line="360" w:lineRule="auto"/>
        <w:rPr>
          <w:rFonts w:ascii="宋体"/>
          <w:color w:val="000000" w:themeColor="text1"/>
          <w:sz w:val="24"/>
        </w:rPr>
      </w:pPr>
      <w:r w:rsidRPr="00235044">
        <w:rPr>
          <w:rFonts w:ascii="宋体" w:hint="eastAsia"/>
          <w:color w:val="000000" w:themeColor="text1"/>
          <w:sz w:val="24"/>
        </w:rPr>
        <w:t>法人代表</w:t>
      </w:r>
    </w:p>
    <w:p w:rsidR="005D2F7A" w:rsidRPr="00235044" w:rsidRDefault="000220DE">
      <w:pPr>
        <w:pStyle w:val="a0"/>
        <w:numPr>
          <w:ilvl w:val="1"/>
          <w:numId w:val="11"/>
        </w:numPr>
        <w:tabs>
          <w:tab w:val="left" w:pos="900"/>
        </w:tabs>
        <w:spacing w:line="360" w:lineRule="auto"/>
        <w:rPr>
          <w:rFonts w:ascii="宋体"/>
          <w:color w:val="000000" w:themeColor="text1"/>
          <w:sz w:val="24"/>
        </w:rPr>
      </w:pPr>
      <w:r w:rsidRPr="00235044">
        <w:rPr>
          <w:rFonts w:ascii="宋体" w:hint="eastAsia"/>
          <w:color w:val="000000" w:themeColor="text1"/>
          <w:sz w:val="24"/>
        </w:rPr>
        <w:t>指定代理商姓名和地址（如有）</w:t>
      </w:r>
    </w:p>
    <w:p w:rsidR="005D2F7A" w:rsidRPr="00235044" w:rsidRDefault="000220DE">
      <w:pPr>
        <w:pStyle w:val="a0"/>
        <w:numPr>
          <w:ilvl w:val="1"/>
          <w:numId w:val="11"/>
        </w:numPr>
        <w:tabs>
          <w:tab w:val="left" w:pos="900"/>
        </w:tabs>
        <w:spacing w:line="360" w:lineRule="auto"/>
        <w:rPr>
          <w:rFonts w:ascii="宋体"/>
          <w:color w:val="000000" w:themeColor="text1"/>
          <w:sz w:val="24"/>
        </w:rPr>
      </w:pPr>
      <w:r w:rsidRPr="00235044">
        <w:rPr>
          <w:rFonts w:ascii="宋体" w:hint="eastAsia"/>
          <w:color w:val="000000" w:themeColor="text1"/>
          <w:sz w:val="24"/>
        </w:rPr>
        <w:t>投标人所属的集团/财团公司</w:t>
      </w:r>
    </w:p>
    <w:p w:rsidR="005D2F7A" w:rsidRPr="00235044" w:rsidRDefault="000220DE">
      <w:pPr>
        <w:pStyle w:val="a0"/>
        <w:numPr>
          <w:ilvl w:val="1"/>
          <w:numId w:val="11"/>
        </w:numPr>
        <w:tabs>
          <w:tab w:val="left" w:pos="900"/>
        </w:tabs>
        <w:spacing w:line="360" w:lineRule="auto"/>
        <w:rPr>
          <w:rFonts w:ascii="宋体"/>
          <w:color w:val="000000" w:themeColor="text1"/>
          <w:sz w:val="24"/>
        </w:rPr>
      </w:pPr>
      <w:r w:rsidRPr="00235044">
        <w:rPr>
          <w:rFonts w:ascii="宋体" w:hint="eastAsia"/>
          <w:color w:val="000000" w:themeColor="text1"/>
          <w:sz w:val="24"/>
        </w:rPr>
        <w:t>投标联系人</w:t>
      </w:r>
    </w:p>
    <w:p w:rsidR="005D2F7A" w:rsidRPr="00235044" w:rsidRDefault="000220DE">
      <w:pPr>
        <w:pStyle w:val="a0"/>
        <w:tabs>
          <w:tab w:val="left" w:pos="900"/>
        </w:tabs>
        <w:spacing w:line="360" w:lineRule="auto"/>
        <w:ind w:left="540" w:firstLineChars="150" w:firstLine="360"/>
        <w:rPr>
          <w:rFonts w:ascii="宋体"/>
          <w:color w:val="000000" w:themeColor="text1"/>
          <w:sz w:val="24"/>
        </w:rPr>
      </w:pPr>
      <w:r w:rsidRPr="00235044">
        <w:rPr>
          <w:rFonts w:ascii="宋体" w:hint="eastAsia"/>
          <w:color w:val="000000" w:themeColor="text1"/>
          <w:sz w:val="24"/>
        </w:rPr>
        <w:t>联络方式及电话：</w:t>
      </w:r>
    </w:p>
    <w:p w:rsidR="005D2F7A" w:rsidRPr="00235044" w:rsidRDefault="000220DE">
      <w:pPr>
        <w:pStyle w:val="a0"/>
        <w:numPr>
          <w:ilvl w:val="0"/>
          <w:numId w:val="11"/>
        </w:numPr>
        <w:spacing w:line="360" w:lineRule="auto"/>
        <w:rPr>
          <w:rFonts w:ascii="宋体"/>
          <w:color w:val="000000" w:themeColor="text1"/>
          <w:sz w:val="24"/>
        </w:rPr>
      </w:pPr>
      <w:r w:rsidRPr="00235044">
        <w:rPr>
          <w:rFonts w:ascii="宋体" w:hint="eastAsia"/>
          <w:color w:val="000000" w:themeColor="text1"/>
          <w:sz w:val="24"/>
        </w:rPr>
        <w:t>财务状况</w:t>
      </w:r>
    </w:p>
    <w:p w:rsidR="005D2F7A" w:rsidRPr="00235044" w:rsidRDefault="000220DE">
      <w:pPr>
        <w:pStyle w:val="a0"/>
        <w:numPr>
          <w:ilvl w:val="0"/>
          <w:numId w:val="12"/>
        </w:numPr>
        <w:tabs>
          <w:tab w:val="left" w:pos="900"/>
        </w:tabs>
        <w:spacing w:line="360" w:lineRule="auto"/>
        <w:rPr>
          <w:rFonts w:ascii="宋体"/>
          <w:color w:val="000000" w:themeColor="text1"/>
          <w:sz w:val="24"/>
        </w:rPr>
      </w:pPr>
      <w:r w:rsidRPr="00235044">
        <w:rPr>
          <w:rFonts w:ascii="宋体" w:hint="eastAsia"/>
          <w:color w:val="000000" w:themeColor="text1"/>
          <w:sz w:val="24"/>
        </w:rPr>
        <w:t>固定资产</w:t>
      </w:r>
    </w:p>
    <w:p w:rsidR="005D2F7A" w:rsidRPr="00235044" w:rsidRDefault="000220DE">
      <w:pPr>
        <w:pStyle w:val="a0"/>
        <w:numPr>
          <w:ilvl w:val="0"/>
          <w:numId w:val="12"/>
        </w:numPr>
        <w:tabs>
          <w:tab w:val="left" w:pos="900"/>
        </w:tabs>
        <w:spacing w:line="360" w:lineRule="auto"/>
        <w:rPr>
          <w:rFonts w:ascii="宋体"/>
          <w:color w:val="000000" w:themeColor="text1"/>
          <w:sz w:val="24"/>
        </w:rPr>
      </w:pPr>
      <w:r w:rsidRPr="00235044">
        <w:rPr>
          <w:rFonts w:ascii="宋体" w:hint="eastAsia"/>
          <w:color w:val="000000" w:themeColor="text1"/>
          <w:sz w:val="24"/>
        </w:rPr>
        <w:t>流动资产</w:t>
      </w:r>
    </w:p>
    <w:p w:rsidR="005D2F7A" w:rsidRPr="00235044" w:rsidRDefault="000220DE">
      <w:pPr>
        <w:pStyle w:val="a0"/>
        <w:numPr>
          <w:ilvl w:val="0"/>
          <w:numId w:val="12"/>
        </w:numPr>
        <w:tabs>
          <w:tab w:val="left" w:pos="900"/>
        </w:tabs>
        <w:spacing w:line="360" w:lineRule="auto"/>
        <w:rPr>
          <w:rFonts w:ascii="宋体"/>
          <w:color w:val="000000" w:themeColor="text1"/>
          <w:sz w:val="24"/>
        </w:rPr>
      </w:pPr>
      <w:r w:rsidRPr="00235044">
        <w:rPr>
          <w:rFonts w:ascii="宋体" w:hint="eastAsia"/>
          <w:color w:val="000000" w:themeColor="text1"/>
          <w:sz w:val="24"/>
        </w:rPr>
        <w:t>长期负债</w:t>
      </w:r>
    </w:p>
    <w:p w:rsidR="005D2F7A" w:rsidRPr="00235044" w:rsidRDefault="000220DE">
      <w:pPr>
        <w:pStyle w:val="a0"/>
        <w:numPr>
          <w:ilvl w:val="0"/>
          <w:numId w:val="12"/>
        </w:numPr>
        <w:tabs>
          <w:tab w:val="left" w:pos="900"/>
        </w:tabs>
        <w:spacing w:line="360" w:lineRule="auto"/>
        <w:rPr>
          <w:rFonts w:ascii="宋体"/>
          <w:color w:val="000000" w:themeColor="text1"/>
          <w:sz w:val="24"/>
        </w:rPr>
      </w:pPr>
      <w:r w:rsidRPr="00235044">
        <w:rPr>
          <w:rFonts w:ascii="宋体" w:hint="eastAsia"/>
          <w:color w:val="000000" w:themeColor="text1"/>
          <w:sz w:val="24"/>
        </w:rPr>
        <w:t>流动负债</w:t>
      </w:r>
    </w:p>
    <w:p w:rsidR="005D2F7A" w:rsidRPr="00235044" w:rsidRDefault="000220DE">
      <w:pPr>
        <w:pStyle w:val="a0"/>
        <w:numPr>
          <w:ilvl w:val="0"/>
          <w:numId w:val="12"/>
        </w:numPr>
        <w:tabs>
          <w:tab w:val="left" w:pos="900"/>
        </w:tabs>
        <w:spacing w:line="360" w:lineRule="auto"/>
        <w:rPr>
          <w:rFonts w:ascii="宋体"/>
          <w:color w:val="000000" w:themeColor="text1"/>
          <w:sz w:val="24"/>
        </w:rPr>
      </w:pPr>
      <w:r w:rsidRPr="00235044">
        <w:rPr>
          <w:rFonts w:ascii="宋体" w:hint="eastAsia"/>
          <w:color w:val="000000" w:themeColor="text1"/>
          <w:sz w:val="24"/>
        </w:rPr>
        <w:t>资产净值</w:t>
      </w:r>
    </w:p>
    <w:p w:rsidR="005D2F7A" w:rsidRPr="00235044" w:rsidRDefault="000220DE">
      <w:pPr>
        <w:pStyle w:val="a0"/>
        <w:numPr>
          <w:ilvl w:val="0"/>
          <w:numId w:val="12"/>
        </w:numPr>
        <w:tabs>
          <w:tab w:val="left" w:pos="900"/>
        </w:tabs>
        <w:spacing w:line="360" w:lineRule="auto"/>
        <w:rPr>
          <w:rFonts w:ascii="宋体"/>
          <w:color w:val="000000" w:themeColor="text1"/>
          <w:sz w:val="24"/>
        </w:rPr>
      </w:pPr>
      <w:r w:rsidRPr="00235044">
        <w:rPr>
          <w:rFonts w:ascii="宋体" w:hint="eastAsia"/>
          <w:color w:val="000000" w:themeColor="text1"/>
          <w:sz w:val="24"/>
        </w:rPr>
        <w:t>有关开户银行的名称、地址</w:t>
      </w:r>
    </w:p>
    <w:p w:rsidR="005D2F7A" w:rsidRPr="00235044" w:rsidRDefault="000220DE">
      <w:pPr>
        <w:pStyle w:val="a0"/>
        <w:numPr>
          <w:ilvl w:val="0"/>
          <w:numId w:val="12"/>
        </w:numPr>
        <w:tabs>
          <w:tab w:val="left" w:pos="900"/>
        </w:tabs>
        <w:spacing w:line="360" w:lineRule="auto"/>
        <w:rPr>
          <w:rFonts w:ascii="宋体"/>
          <w:color w:val="000000" w:themeColor="text1"/>
          <w:sz w:val="24"/>
        </w:rPr>
      </w:pPr>
      <w:r w:rsidRPr="00235044">
        <w:rPr>
          <w:rFonts w:ascii="宋体" w:hint="eastAsia"/>
          <w:color w:val="000000" w:themeColor="text1"/>
          <w:sz w:val="24"/>
        </w:rPr>
        <w:t>最近一年的营业总额</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2130"/>
        <w:gridCol w:w="2130"/>
        <w:gridCol w:w="2130"/>
      </w:tblGrid>
      <w:tr w:rsidR="00235044" w:rsidRPr="00235044">
        <w:trPr>
          <w:jc w:val="center"/>
        </w:trPr>
        <w:tc>
          <w:tcPr>
            <w:tcW w:w="2130" w:type="dxa"/>
            <w:vAlign w:val="center"/>
          </w:tcPr>
          <w:p w:rsidR="005D2F7A" w:rsidRPr="00235044" w:rsidRDefault="000220DE">
            <w:pPr>
              <w:pStyle w:val="a0"/>
              <w:ind w:firstLine="0"/>
              <w:jc w:val="center"/>
              <w:rPr>
                <w:rFonts w:ascii="宋体"/>
                <w:color w:val="000000" w:themeColor="text1"/>
                <w:sz w:val="24"/>
              </w:rPr>
            </w:pPr>
            <w:r w:rsidRPr="00235044">
              <w:rPr>
                <w:rFonts w:ascii="宋体" w:hint="eastAsia"/>
                <w:color w:val="000000" w:themeColor="text1"/>
                <w:sz w:val="24"/>
              </w:rPr>
              <w:t>年份</w:t>
            </w:r>
          </w:p>
        </w:tc>
        <w:tc>
          <w:tcPr>
            <w:tcW w:w="2130" w:type="dxa"/>
            <w:vAlign w:val="center"/>
          </w:tcPr>
          <w:p w:rsidR="005D2F7A" w:rsidRPr="00235044" w:rsidRDefault="000220DE">
            <w:pPr>
              <w:pStyle w:val="a0"/>
              <w:ind w:firstLine="0"/>
              <w:jc w:val="center"/>
              <w:rPr>
                <w:rFonts w:ascii="宋体"/>
                <w:color w:val="000000" w:themeColor="text1"/>
                <w:sz w:val="24"/>
              </w:rPr>
            </w:pPr>
            <w:r w:rsidRPr="00235044">
              <w:rPr>
                <w:rFonts w:ascii="宋体" w:hint="eastAsia"/>
                <w:color w:val="000000" w:themeColor="text1"/>
                <w:sz w:val="24"/>
              </w:rPr>
              <w:t>业务总额</w:t>
            </w:r>
          </w:p>
        </w:tc>
        <w:tc>
          <w:tcPr>
            <w:tcW w:w="2130" w:type="dxa"/>
            <w:vAlign w:val="center"/>
          </w:tcPr>
          <w:p w:rsidR="005D2F7A" w:rsidRPr="00235044" w:rsidRDefault="000220DE">
            <w:pPr>
              <w:pStyle w:val="a0"/>
              <w:ind w:firstLine="0"/>
              <w:jc w:val="center"/>
              <w:rPr>
                <w:rFonts w:ascii="宋体"/>
                <w:color w:val="000000" w:themeColor="text1"/>
                <w:sz w:val="24"/>
              </w:rPr>
            </w:pPr>
            <w:r w:rsidRPr="00235044">
              <w:rPr>
                <w:rFonts w:ascii="宋体" w:hint="eastAsia"/>
                <w:color w:val="000000" w:themeColor="text1"/>
                <w:sz w:val="24"/>
              </w:rPr>
              <w:t>国内</w:t>
            </w:r>
          </w:p>
        </w:tc>
        <w:tc>
          <w:tcPr>
            <w:tcW w:w="2130" w:type="dxa"/>
            <w:vAlign w:val="center"/>
          </w:tcPr>
          <w:p w:rsidR="005D2F7A" w:rsidRPr="00235044" w:rsidRDefault="000220DE">
            <w:pPr>
              <w:pStyle w:val="a0"/>
              <w:ind w:firstLine="0"/>
              <w:jc w:val="center"/>
              <w:rPr>
                <w:rFonts w:ascii="宋体"/>
                <w:color w:val="000000" w:themeColor="text1"/>
                <w:sz w:val="24"/>
              </w:rPr>
            </w:pPr>
            <w:r w:rsidRPr="00235044">
              <w:rPr>
                <w:rFonts w:ascii="宋体" w:hint="eastAsia"/>
                <w:color w:val="000000" w:themeColor="text1"/>
                <w:sz w:val="24"/>
              </w:rPr>
              <w:t>出口</w:t>
            </w:r>
          </w:p>
        </w:tc>
      </w:tr>
      <w:tr w:rsidR="00235044" w:rsidRPr="00235044">
        <w:trPr>
          <w:trHeight w:val="329"/>
          <w:jc w:val="center"/>
        </w:trPr>
        <w:tc>
          <w:tcPr>
            <w:tcW w:w="2130" w:type="dxa"/>
            <w:vAlign w:val="center"/>
          </w:tcPr>
          <w:p w:rsidR="005D2F7A" w:rsidRPr="00235044" w:rsidRDefault="005D2F7A">
            <w:pPr>
              <w:pStyle w:val="a0"/>
              <w:ind w:firstLine="0"/>
              <w:jc w:val="center"/>
              <w:rPr>
                <w:rFonts w:ascii="宋体"/>
                <w:color w:val="000000" w:themeColor="text1"/>
                <w:sz w:val="24"/>
              </w:rPr>
            </w:pPr>
          </w:p>
        </w:tc>
        <w:tc>
          <w:tcPr>
            <w:tcW w:w="2130" w:type="dxa"/>
            <w:vAlign w:val="center"/>
          </w:tcPr>
          <w:p w:rsidR="005D2F7A" w:rsidRPr="00235044" w:rsidRDefault="005D2F7A">
            <w:pPr>
              <w:pStyle w:val="a0"/>
              <w:ind w:firstLine="0"/>
              <w:jc w:val="center"/>
              <w:rPr>
                <w:rFonts w:ascii="宋体"/>
                <w:color w:val="000000" w:themeColor="text1"/>
                <w:sz w:val="24"/>
              </w:rPr>
            </w:pPr>
          </w:p>
        </w:tc>
        <w:tc>
          <w:tcPr>
            <w:tcW w:w="2130" w:type="dxa"/>
            <w:vAlign w:val="center"/>
          </w:tcPr>
          <w:p w:rsidR="005D2F7A" w:rsidRPr="00235044" w:rsidRDefault="005D2F7A">
            <w:pPr>
              <w:pStyle w:val="a0"/>
              <w:ind w:firstLine="0"/>
              <w:jc w:val="center"/>
              <w:rPr>
                <w:rFonts w:ascii="宋体"/>
                <w:color w:val="000000" w:themeColor="text1"/>
                <w:sz w:val="24"/>
              </w:rPr>
            </w:pPr>
          </w:p>
        </w:tc>
        <w:tc>
          <w:tcPr>
            <w:tcW w:w="2130" w:type="dxa"/>
            <w:vAlign w:val="center"/>
          </w:tcPr>
          <w:p w:rsidR="005D2F7A" w:rsidRPr="00235044" w:rsidRDefault="005D2F7A">
            <w:pPr>
              <w:pStyle w:val="a0"/>
              <w:ind w:firstLine="0"/>
              <w:jc w:val="center"/>
              <w:rPr>
                <w:rFonts w:ascii="宋体"/>
                <w:color w:val="000000" w:themeColor="text1"/>
                <w:sz w:val="24"/>
              </w:rPr>
            </w:pPr>
          </w:p>
        </w:tc>
      </w:tr>
      <w:tr w:rsidR="00235044" w:rsidRPr="00235044">
        <w:trPr>
          <w:trHeight w:val="355"/>
          <w:jc w:val="center"/>
        </w:trPr>
        <w:tc>
          <w:tcPr>
            <w:tcW w:w="2130" w:type="dxa"/>
            <w:vAlign w:val="center"/>
          </w:tcPr>
          <w:p w:rsidR="005D2F7A" w:rsidRPr="00235044" w:rsidRDefault="005D2F7A">
            <w:pPr>
              <w:pStyle w:val="a0"/>
              <w:ind w:firstLine="0"/>
              <w:jc w:val="center"/>
              <w:rPr>
                <w:rFonts w:ascii="宋体"/>
                <w:color w:val="000000" w:themeColor="text1"/>
                <w:sz w:val="24"/>
              </w:rPr>
            </w:pPr>
          </w:p>
        </w:tc>
        <w:tc>
          <w:tcPr>
            <w:tcW w:w="2130" w:type="dxa"/>
            <w:vAlign w:val="center"/>
          </w:tcPr>
          <w:p w:rsidR="005D2F7A" w:rsidRPr="00235044" w:rsidRDefault="005D2F7A">
            <w:pPr>
              <w:pStyle w:val="a0"/>
              <w:ind w:firstLine="0"/>
              <w:jc w:val="center"/>
              <w:rPr>
                <w:rFonts w:ascii="宋体"/>
                <w:color w:val="000000" w:themeColor="text1"/>
                <w:sz w:val="24"/>
              </w:rPr>
            </w:pPr>
          </w:p>
        </w:tc>
        <w:tc>
          <w:tcPr>
            <w:tcW w:w="2130" w:type="dxa"/>
            <w:vAlign w:val="center"/>
          </w:tcPr>
          <w:p w:rsidR="005D2F7A" w:rsidRPr="00235044" w:rsidRDefault="005D2F7A">
            <w:pPr>
              <w:pStyle w:val="a0"/>
              <w:ind w:firstLine="0"/>
              <w:jc w:val="center"/>
              <w:rPr>
                <w:rFonts w:ascii="宋体"/>
                <w:color w:val="000000" w:themeColor="text1"/>
                <w:sz w:val="24"/>
              </w:rPr>
            </w:pPr>
          </w:p>
        </w:tc>
        <w:tc>
          <w:tcPr>
            <w:tcW w:w="2130" w:type="dxa"/>
            <w:vAlign w:val="center"/>
          </w:tcPr>
          <w:p w:rsidR="005D2F7A" w:rsidRPr="00235044" w:rsidRDefault="005D2F7A">
            <w:pPr>
              <w:pStyle w:val="a0"/>
              <w:ind w:firstLine="0"/>
              <w:jc w:val="center"/>
              <w:rPr>
                <w:rFonts w:ascii="宋体"/>
                <w:color w:val="000000" w:themeColor="text1"/>
                <w:sz w:val="24"/>
              </w:rPr>
            </w:pPr>
          </w:p>
        </w:tc>
      </w:tr>
      <w:tr w:rsidR="00235044" w:rsidRPr="00235044">
        <w:trPr>
          <w:trHeight w:val="303"/>
          <w:jc w:val="center"/>
        </w:trPr>
        <w:tc>
          <w:tcPr>
            <w:tcW w:w="2130" w:type="dxa"/>
            <w:vAlign w:val="center"/>
          </w:tcPr>
          <w:p w:rsidR="005D2F7A" w:rsidRPr="00235044" w:rsidRDefault="005D2F7A">
            <w:pPr>
              <w:pStyle w:val="a0"/>
              <w:ind w:firstLine="0"/>
              <w:jc w:val="center"/>
              <w:rPr>
                <w:rFonts w:ascii="宋体"/>
                <w:color w:val="000000" w:themeColor="text1"/>
                <w:sz w:val="24"/>
              </w:rPr>
            </w:pPr>
          </w:p>
        </w:tc>
        <w:tc>
          <w:tcPr>
            <w:tcW w:w="2130" w:type="dxa"/>
            <w:vAlign w:val="center"/>
          </w:tcPr>
          <w:p w:rsidR="005D2F7A" w:rsidRPr="00235044" w:rsidRDefault="005D2F7A">
            <w:pPr>
              <w:pStyle w:val="a0"/>
              <w:ind w:firstLine="0"/>
              <w:jc w:val="center"/>
              <w:rPr>
                <w:rFonts w:ascii="宋体"/>
                <w:color w:val="000000" w:themeColor="text1"/>
                <w:sz w:val="24"/>
              </w:rPr>
            </w:pPr>
          </w:p>
        </w:tc>
        <w:tc>
          <w:tcPr>
            <w:tcW w:w="2130" w:type="dxa"/>
            <w:vAlign w:val="center"/>
          </w:tcPr>
          <w:p w:rsidR="005D2F7A" w:rsidRPr="00235044" w:rsidRDefault="005D2F7A">
            <w:pPr>
              <w:pStyle w:val="a0"/>
              <w:ind w:firstLine="0"/>
              <w:jc w:val="center"/>
              <w:rPr>
                <w:rFonts w:ascii="宋体"/>
                <w:color w:val="000000" w:themeColor="text1"/>
                <w:sz w:val="24"/>
              </w:rPr>
            </w:pPr>
          </w:p>
        </w:tc>
        <w:tc>
          <w:tcPr>
            <w:tcW w:w="2130" w:type="dxa"/>
            <w:vAlign w:val="center"/>
          </w:tcPr>
          <w:p w:rsidR="005D2F7A" w:rsidRPr="00235044" w:rsidRDefault="005D2F7A">
            <w:pPr>
              <w:pStyle w:val="a0"/>
              <w:ind w:firstLine="0"/>
              <w:jc w:val="center"/>
              <w:rPr>
                <w:rFonts w:ascii="宋体"/>
                <w:color w:val="000000" w:themeColor="text1"/>
                <w:sz w:val="24"/>
              </w:rPr>
            </w:pPr>
          </w:p>
        </w:tc>
      </w:tr>
    </w:tbl>
    <w:p w:rsidR="005D2F7A" w:rsidRPr="00235044" w:rsidRDefault="000220DE">
      <w:pPr>
        <w:pStyle w:val="a0"/>
        <w:numPr>
          <w:ilvl w:val="0"/>
          <w:numId w:val="12"/>
        </w:numPr>
        <w:tabs>
          <w:tab w:val="left" w:pos="1080"/>
        </w:tabs>
        <w:spacing w:line="360" w:lineRule="auto"/>
        <w:rPr>
          <w:rFonts w:ascii="宋体"/>
          <w:color w:val="000000" w:themeColor="text1"/>
          <w:sz w:val="24"/>
        </w:rPr>
      </w:pPr>
      <w:r w:rsidRPr="00235044">
        <w:rPr>
          <w:rFonts w:ascii="宋体" w:hint="eastAsia"/>
          <w:color w:val="000000" w:themeColor="text1"/>
          <w:sz w:val="24"/>
        </w:rPr>
        <w:t>最新资产负债表：由会计事务所审核的最近一年的财务报表。</w:t>
      </w:r>
    </w:p>
    <w:p w:rsidR="005D2F7A" w:rsidRPr="00235044" w:rsidRDefault="000220DE">
      <w:pPr>
        <w:pStyle w:val="a0"/>
        <w:spacing w:line="360" w:lineRule="auto"/>
        <w:rPr>
          <w:rFonts w:ascii="宋体"/>
          <w:color w:val="000000" w:themeColor="text1"/>
          <w:sz w:val="24"/>
        </w:rPr>
      </w:pPr>
      <w:r w:rsidRPr="00235044">
        <w:rPr>
          <w:rFonts w:ascii="宋体" w:hint="eastAsia"/>
          <w:color w:val="000000" w:themeColor="text1"/>
          <w:sz w:val="24"/>
        </w:rPr>
        <w:t>兹证明以上陈述是真实的、准确的，所需提供的资料和数据均已提供，我们同意按贵方要求出示有关证明文件。</w:t>
      </w:r>
    </w:p>
    <w:p w:rsidR="005D2F7A" w:rsidRPr="00235044" w:rsidRDefault="000220DE">
      <w:pPr>
        <w:spacing w:line="360" w:lineRule="auto"/>
        <w:rPr>
          <w:color w:val="000000" w:themeColor="text1"/>
          <w:sz w:val="24"/>
        </w:rPr>
      </w:pPr>
      <w:r w:rsidRPr="00235044">
        <w:rPr>
          <w:rFonts w:hint="eastAsia"/>
          <w:color w:val="000000" w:themeColor="text1"/>
          <w:sz w:val="24"/>
        </w:rPr>
        <w:t>投标人（企业电子签章）：</w:t>
      </w:r>
    </w:p>
    <w:p w:rsidR="005D2F7A" w:rsidRPr="00235044" w:rsidRDefault="000220DE">
      <w:pPr>
        <w:spacing w:line="360" w:lineRule="auto"/>
        <w:rPr>
          <w:color w:val="000000" w:themeColor="text1"/>
          <w:sz w:val="24"/>
        </w:rPr>
      </w:pPr>
      <w:r w:rsidRPr="00235044">
        <w:rPr>
          <w:rFonts w:hint="eastAsia"/>
          <w:color w:val="000000" w:themeColor="text1"/>
          <w:sz w:val="24"/>
        </w:rPr>
        <w:t>法定代表人（个人电子签章）：</w:t>
      </w:r>
    </w:p>
    <w:p w:rsidR="005D2F7A" w:rsidRPr="00235044" w:rsidRDefault="000220DE">
      <w:pPr>
        <w:spacing w:line="360" w:lineRule="auto"/>
        <w:rPr>
          <w:rFonts w:ascii="宋体"/>
          <w:color w:val="000000" w:themeColor="text1"/>
          <w:sz w:val="24"/>
        </w:rPr>
      </w:pPr>
      <w:r w:rsidRPr="00235044">
        <w:rPr>
          <w:rFonts w:ascii="宋体" w:hint="eastAsia"/>
          <w:color w:val="000000" w:themeColor="text1"/>
          <w:sz w:val="24"/>
        </w:rPr>
        <w:t xml:space="preserve">日期： </w:t>
      </w:r>
    </w:p>
    <w:p w:rsidR="005D2F7A" w:rsidRPr="00235044" w:rsidRDefault="005D2F7A">
      <w:pPr>
        <w:pStyle w:val="4"/>
        <w:spacing w:line="360" w:lineRule="auto"/>
        <w:jc w:val="center"/>
        <w:rPr>
          <w:color w:val="000000" w:themeColor="text1"/>
          <w:sz w:val="30"/>
        </w:rPr>
      </w:pPr>
    </w:p>
    <w:p w:rsidR="005D2F7A" w:rsidRPr="00235044" w:rsidRDefault="000220DE">
      <w:pPr>
        <w:pStyle w:val="4"/>
        <w:spacing w:line="360" w:lineRule="auto"/>
        <w:jc w:val="center"/>
        <w:rPr>
          <w:color w:val="000000" w:themeColor="text1"/>
          <w:sz w:val="30"/>
        </w:rPr>
      </w:pPr>
      <w:r w:rsidRPr="00235044">
        <w:rPr>
          <w:rFonts w:hint="eastAsia"/>
          <w:color w:val="000000" w:themeColor="text1"/>
          <w:sz w:val="30"/>
        </w:rPr>
        <w:t>3.2营业执照、税务登记证、组织机构代码证（或统一信用代码的营业执照）复印件加盖公章</w:t>
      </w:r>
    </w:p>
    <w:p w:rsidR="005D2F7A" w:rsidRPr="00235044" w:rsidRDefault="005D2F7A">
      <w:pPr>
        <w:rPr>
          <w:color w:val="000000" w:themeColor="text1"/>
        </w:rPr>
      </w:pPr>
    </w:p>
    <w:p w:rsidR="005D2F7A" w:rsidRPr="00235044" w:rsidRDefault="005D2F7A">
      <w:pPr>
        <w:pStyle w:val="a0"/>
        <w:rPr>
          <w:rFonts w:ascii="宋体" w:hAnsi="宋体"/>
          <w:color w:val="000000" w:themeColor="text1"/>
          <w:sz w:val="24"/>
        </w:rPr>
      </w:pPr>
    </w:p>
    <w:p w:rsidR="005D2F7A" w:rsidRPr="00235044" w:rsidRDefault="000220DE">
      <w:pPr>
        <w:pStyle w:val="4"/>
        <w:spacing w:line="360" w:lineRule="auto"/>
        <w:jc w:val="center"/>
        <w:rPr>
          <w:color w:val="000000" w:themeColor="text1"/>
          <w:sz w:val="30"/>
        </w:rPr>
      </w:pPr>
      <w:r w:rsidRPr="00235044">
        <w:rPr>
          <w:rFonts w:hint="eastAsia"/>
          <w:color w:val="000000" w:themeColor="text1"/>
          <w:sz w:val="30"/>
        </w:rPr>
        <w:t>3.5 2018年度的审计报告复印件加盖公章</w:t>
      </w:r>
    </w:p>
    <w:p w:rsidR="005D2F7A" w:rsidRPr="00235044" w:rsidRDefault="000220DE">
      <w:pPr>
        <w:autoSpaceDE w:val="0"/>
        <w:autoSpaceDN w:val="0"/>
        <w:adjustRightInd w:val="0"/>
        <w:spacing w:line="360" w:lineRule="auto"/>
        <w:ind w:right="-11"/>
        <w:rPr>
          <w:rFonts w:ascii="宋体" w:cs="宋体"/>
          <w:bCs/>
          <w:color w:val="000000" w:themeColor="text1"/>
          <w:sz w:val="24"/>
          <w:lang w:val="zh-CN"/>
        </w:rPr>
      </w:pPr>
      <w:r w:rsidRPr="00235044">
        <w:rPr>
          <w:rFonts w:ascii="宋体" w:hAnsi="宋体" w:cs="仿宋_GB2312" w:hint="eastAsia"/>
          <w:color w:val="000000" w:themeColor="text1"/>
          <w:sz w:val="24"/>
        </w:rPr>
        <w:t>2018年度经会计事务所或审计机构审计的财务状况报告（须经注册会计师签字并盖章，新成立企业从成立之日起计算不足一年的可提供银行资信证明，）</w:t>
      </w:r>
    </w:p>
    <w:p w:rsidR="005D2F7A" w:rsidRPr="00235044" w:rsidRDefault="005D2F7A">
      <w:pPr>
        <w:pStyle w:val="a0"/>
        <w:rPr>
          <w:rFonts w:ascii="宋体" w:hAnsi="宋体"/>
          <w:color w:val="000000" w:themeColor="text1"/>
          <w:sz w:val="24"/>
        </w:rPr>
      </w:pPr>
    </w:p>
    <w:p w:rsidR="005D2F7A" w:rsidRPr="00235044" w:rsidRDefault="000220DE">
      <w:pPr>
        <w:pStyle w:val="4"/>
        <w:spacing w:line="360" w:lineRule="auto"/>
        <w:jc w:val="center"/>
        <w:rPr>
          <w:color w:val="000000" w:themeColor="text1"/>
          <w:sz w:val="30"/>
        </w:rPr>
      </w:pPr>
      <w:r w:rsidRPr="00235044">
        <w:rPr>
          <w:rFonts w:hint="eastAsia"/>
          <w:color w:val="000000" w:themeColor="text1"/>
          <w:sz w:val="30"/>
        </w:rPr>
        <w:t>3.6 缴纳税收和社会保障资金的相关材料加盖公章</w:t>
      </w:r>
    </w:p>
    <w:p w:rsidR="005D2F7A" w:rsidRPr="00235044" w:rsidRDefault="000220DE">
      <w:pPr>
        <w:pStyle w:val="af1"/>
        <w:widowControl w:val="0"/>
        <w:wordWrap w:val="0"/>
        <w:snapToGrid w:val="0"/>
        <w:spacing w:beforeAutospacing="0" w:afterAutospacing="0" w:line="360" w:lineRule="auto"/>
        <w:rPr>
          <w:rFonts w:asciiTheme="minorEastAsia" w:eastAsiaTheme="minorEastAsia" w:hAnsiTheme="minorEastAsia" w:cs="宋体"/>
          <w:color w:val="000000" w:themeColor="text1"/>
        </w:rPr>
      </w:pPr>
      <w:r w:rsidRPr="00235044">
        <w:rPr>
          <w:rFonts w:asciiTheme="minorEastAsia" w:eastAsiaTheme="minorEastAsia" w:hAnsiTheme="minorEastAsia" w:cs="宋体" w:hint="eastAsia"/>
          <w:color w:val="000000" w:themeColor="text1"/>
        </w:rPr>
        <w:t>1、近期的依法缴纳税收记录证明材料</w:t>
      </w:r>
      <w:r w:rsidRPr="00235044">
        <w:rPr>
          <w:rFonts w:asciiTheme="minorEastAsia" w:eastAsiaTheme="minorEastAsia" w:hAnsiTheme="minorEastAsia" w:hint="eastAsia"/>
          <w:color w:val="000000" w:themeColor="text1"/>
        </w:rPr>
        <w:t>（提供完税凭证或银行缴纳单据，时间为2019年以来任意1个月）</w:t>
      </w:r>
    </w:p>
    <w:p w:rsidR="005D2F7A" w:rsidRPr="00235044" w:rsidRDefault="000220DE">
      <w:pPr>
        <w:autoSpaceDE w:val="0"/>
        <w:autoSpaceDN w:val="0"/>
        <w:adjustRightInd w:val="0"/>
        <w:spacing w:line="360" w:lineRule="auto"/>
        <w:ind w:right="-11"/>
        <w:rPr>
          <w:rFonts w:asciiTheme="minorEastAsia" w:eastAsiaTheme="minorEastAsia" w:hAnsiTheme="minorEastAsia" w:cs="宋体"/>
          <w:bCs/>
          <w:color w:val="000000" w:themeColor="text1"/>
          <w:sz w:val="24"/>
          <w:lang w:val="zh-CN"/>
        </w:rPr>
      </w:pPr>
      <w:r w:rsidRPr="00235044">
        <w:rPr>
          <w:rFonts w:asciiTheme="minorEastAsia" w:eastAsiaTheme="minorEastAsia" w:hAnsiTheme="minorEastAsia" w:cs="宋体" w:hint="eastAsia"/>
          <w:color w:val="000000" w:themeColor="text1"/>
          <w:sz w:val="24"/>
        </w:rPr>
        <w:t>2、近期的社会保障资金缴纳记录证明材料</w:t>
      </w:r>
      <w:r w:rsidRPr="00235044">
        <w:rPr>
          <w:rFonts w:asciiTheme="minorEastAsia" w:eastAsiaTheme="minorEastAsia" w:hAnsiTheme="minorEastAsia" w:hint="eastAsia"/>
          <w:color w:val="000000" w:themeColor="text1"/>
          <w:sz w:val="24"/>
        </w:rPr>
        <w:t>（提供社保部门出具的缴纳证明或银行缴纳单据，时间为2019年以来任意1个月）</w:t>
      </w:r>
    </w:p>
    <w:p w:rsidR="005D2F7A" w:rsidRPr="00235044" w:rsidRDefault="005D2F7A">
      <w:pPr>
        <w:pStyle w:val="a0"/>
        <w:rPr>
          <w:rFonts w:ascii="宋体" w:hAnsi="宋体"/>
          <w:color w:val="000000" w:themeColor="text1"/>
          <w:sz w:val="24"/>
        </w:rPr>
      </w:pPr>
    </w:p>
    <w:p w:rsidR="005D2F7A" w:rsidRPr="00235044" w:rsidRDefault="000220DE">
      <w:pPr>
        <w:jc w:val="center"/>
        <w:rPr>
          <w:b/>
          <w:color w:val="000000" w:themeColor="text1"/>
          <w:sz w:val="30"/>
          <w:szCs w:val="30"/>
        </w:rPr>
      </w:pPr>
      <w:r w:rsidRPr="00235044">
        <w:rPr>
          <w:rFonts w:ascii="宋体" w:hAnsi="宋体" w:hint="eastAsia"/>
          <w:b/>
          <w:color w:val="000000" w:themeColor="text1"/>
          <w:sz w:val="30"/>
        </w:rPr>
        <w:t>3.7</w:t>
      </w:r>
      <w:r w:rsidRPr="00235044">
        <w:rPr>
          <w:rFonts w:hint="eastAsia"/>
          <w:b/>
          <w:color w:val="000000" w:themeColor="text1"/>
          <w:sz w:val="30"/>
        </w:rPr>
        <w:t>具有履行合同所必需的设备和专业技术能力</w:t>
      </w:r>
    </w:p>
    <w:p w:rsidR="005D2F7A" w:rsidRPr="00235044" w:rsidRDefault="005D2F7A">
      <w:pPr>
        <w:rPr>
          <w:color w:val="000000" w:themeColor="text1"/>
        </w:rPr>
      </w:pPr>
    </w:p>
    <w:p w:rsidR="005D2F7A" w:rsidRPr="00235044" w:rsidRDefault="000220DE">
      <w:pPr>
        <w:spacing w:line="360" w:lineRule="auto"/>
        <w:ind w:firstLineChars="200" w:firstLine="480"/>
        <w:rPr>
          <w:rFonts w:ascii="宋体" w:hAnsi="宋体" w:cs="宋体"/>
          <w:color w:val="000000" w:themeColor="text1"/>
          <w:kern w:val="0"/>
          <w:sz w:val="24"/>
        </w:rPr>
      </w:pPr>
      <w:r w:rsidRPr="00235044">
        <w:rPr>
          <w:rFonts w:ascii="宋体" w:hAnsi="宋体" w:cs="宋体" w:hint="eastAsia"/>
          <w:bCs/>
          <w:color w:val="000000" w:themeColor="text1"/>
          <w:sz w:val="24"/>
          <w:lang w:val="zh-CN"/>
        </w:rPr>
        <w:t>投标人提供相关设备的购置发票或租赁合同、专业技术人员证书</w:t>
      </w:r>
      <w:r w:rsidRPr="00235044">
        <w:rPr>
          <w:rFonts w:ascii="宋体" w:hAnsi="宋体" w:cs="宋体" w:hint="eastAsia"/>
          <w:bCs/>
          <w:color w:val="000000" w:themeColor="text1"/>
          <w:sz w:val="24"/>
        </w:rPr>
        <w:t>及</w:t>
      </w:r>
      <w:r w:rsidRPr="00235044">
        <w:rPr>
          <w:rFonts w:ascii="宋体" w:hAnsi="宋体" w:cs="宋体" w:hint="eastAsia"/>
          <w:bCs/>
          <w:color w:val="000000" w:themeColor="text1"/>
          <w:sz w:val="24"/>
          <w:lang w:val="zh-CN"/>
        </w:rPr>
        <w:t>用工合同等或者</w:t>
      </w:r>
      <w:r w:rsidRPr="00235044">
        <w:rPr>
          <w:rFonts w:ascii="宋体" w:hAnsi="宋体" w:cs="宋体" w:hint="eastAsia"/>
          <w:color w:val="000000" w:themeColor="text1"/>
          <w:kern w:val="0"/>
          <w:sz w:val="24"/>
        </w:rPr>
        <w:t>附投标人相关承诺函或声明。（格式自拟）</w:t>
      </w:r>
    </w:p>
    <w:p w:rsidR="005D2F7A" w:rsidRPr="00235044" w:rsidRDefault="005D2F7A">
      <w:pPr>
        <w:pStyle w:val="a6"/>
        <w:rPr>
          <w:color w:val="000000" w:themeColor="text1"/>
        </w:rPr>
      </w:pPr>
    </w:p>
    <w:p w:rsidR="005D2F7A" w:rsidRPr="00235044" w:rsidRDefault="000220DE">
      <w:pPr>
        <w:pStyle w:val="4"/>
        <w:spacing w:line="360" w:lineRule="auto"/>
        <w:jc w:val="center"/>
        <w:rPr>
          <w:color w:val="000000" w:themeColor="text1"/>
          <w:sz w:val="30"/>
        </w:rPr>
      </w:pPr>
      <w:r w:rsidRPr="00235044">
        <w:rPr>
          <w:rFonts w:hint="eastAsia"/>
          <w:color w:val="000000" w:themeColor="text1"/>
          <w:sz w:val="30"/>
        </w:rPr>
        <w:t>3.8 公告要求的信用查询结果网页（截图）复印件加盖公章</w:t>
      </w:r>
    </w:p>
    <w:p w:rsidR="005D2F7A" w:rsidRPr="00235044" w:rsidRDefault="000220DE">
      <w:pPr>
        <w:spacing w:line="360" w:lineRule="auto"/>
        <w:ind w:firstLineChars="200" w:firstLine="482"/>
        <w:rPr>
          <w:b/>
          <w:color w:val="000000" w:themeColor="text1"/>
          <w:sz w:val="24"/>
        </w:rPr>
      </w:pPr>
      <w:r w:rsidRPr="00235044">
        <w:rPr>
          <w:rStyle w:val="fontstyle01"/>
          <w:rFonts w:hint="default"/>
          <w:b/>
          <w:color w:val="000000" w:themeColor="text1"/>
          <w:sz w:val="24"/>
          <w:szCs w:val="24"/>
        </w:rPr>
        <w:t>一、信用中国网站</w:t>
      </w:r>
    </w:p>
    <w:p w:rsidR="005D2F7A" w:rsidRPr="00235044" w:rsidRDefault="000220DE">
      <w:pPr>
        <w:spacing w:line="360" w:lineRule="auto"/>
        <w:ind w:firstLineChars="200" w:firstLine="480"/>
        <w:rPr>
          <w:rStyle w:val="fontstyle01"/>
          <w:rFonts w:hint="default"/>
          <w:color w:val="000000" w:themeColor="text1"/>
          <w:sz w:val="24"/>
          <w:szCs w:val="24"/>
        </w:rPr>
      </w:pPr>
      <w:r w:rsidRPr="00235044">
        <w:rPr>
          <w:rStyle w:val="fontstyle01"/>
          <w:rFonts w:hint="default"/>
          <w:color w:val="000000" w:themeColor="text1"/>
          <w:sz w:val="24"/>
          <w:szCs w:val="24"/>
        </w:rPr>
        <w:t>首页——信用服务——</w:t>
      </w:r>
      <w:r w:rsidRPr="00235044">
        <w:rPr>
          <w:rFonts w:ascii="宋体" w:hAnsi="宋体" w:hint="eastAsia"/>
          <w:color w:val="000000" w:themeColor="text1"/>
          <w:sz w:val="24"/>
        </w:rPr>
        <w:t xml:space="preserve">失信被执行人查询 </w:t>
      </w:r>
      <w:r w:rsidRPr="00235044">
        <w:rPr>
          <w:rFonts w:ascii="宋体" w:hAnsi="宋体" w:hint="eastAsia"/>
          <w:b/>
          <w:color w:val="000000" w:themeColor="text1"/>
          <w:sz w:val="24"/>
        </w:rPr>
        <w:t>/</w:t>
      </w:r>
      <w:r w:rsidRPr="00235044">
        <w:rPr>
          <w:rFonts w:ascii="宋体" w:hAnsi="宋体"/>
          <w:b/>
          <w:color w:val="000000" w:themeColor="text1"/>
          <w:sz w:val="24"/>
        </w:rPr>
        <w:t xml:space="preserve"> </w:t>
      </w:r>
      <w:r w:rsidRPr="00235044">
        <w:rPr>
          <w:rFonts w:ascii="宋体" w:hAnsi="宋体" w:hint="eastAsia"/>
          <w:color w:val="000000" w:themeColor="text1"/>
          <w:sz w:val="24"/>
        </w:rPr>
        <w:t xml:space="preserve">重大税收违法案件当事人名单查询 </w:t>
      </w:r>
      <w:r w:rsidRPr="00235044">
        <w:rPr>
          <w:rFonts w:ascii="宋体" w:hAnsi="宋体" w:hint="eastAsia"/>
          <w:b/>
          <w:color w:val="000000" w:themeColor="text1"/>
          <w:sz w:val="24"/>
        </w:rPr>
        <w:t>/</w:t>
      </w:r>
      <w:r w:rsidRPr="00235044">
        <w:rPr>
          <w:rFonts w:ascii="宋体" w:hAnsi="宋体"/>
          <w:b/>
          <w:color w:val="000000" w:themeColor="text1"/>
          <w:sz w:val="24"/>
        </w:rPr>
        <w:t xml:space="preserve"> </w:t>
      </w:r>
      <w:r w:rsidRPr="00235044">
        <w:rPr>
          <w:rFonts w:ascii="宋体" w:hAnsi="宋体" w:hint="eastAsia"/>
          <w:color w:val="000000" w:themeColor="text1"/>
          <w:sz w:val="24"/>
        </w:rPr>
        <w:t>政府采购严重违法失信名单查询</w:t>
      </w:r>
      <w:r w:rsidRPr="00235044">
        <w:rPr>
          <w:rStyle w:val="fontstyle01"/>
          <w:rFonts w:hint="default"/>
          <w:color w:val="000000" w:themeColor="text1"/>
          <w:sz w:val="24"/>
          <w:szCs w:val="24"/>
        </w:rPr>
        <w:t>——在查询栏中输入公司名称——点击查询——将查询到的信息网页截图附于投标文件中。(共三个页面)</w:t>
      </w:r>
      <w:r w:rsidRPr="00235044">
        <w:rPr>
          <w:rFonts w:ascii="宋体" w:hAnsi="宋体" w:cs="宋体" w:hint="eastAsia"/>
          <w:color w:val="000000" w:themeColor="text1"/>
          <w:kern w:val="0"/>
          <w:sz w:val="24"/>
        </w:rPr>
        <w:t xml:space="preserve"> 查询日期为公告发布之日起至报名截止日前。</w:t>
      </w:r>
    </w:p>
    <w:p w:rsidR="005D2F7A" w:rsidRPr="00235044" w:rsidRDefault="005D2F7A">
      <w:pPr>
        <w:pStyle w:val="a6"/>
        <w:rPr>
          <w:color w:val="000000" w:themeColor="text1"/>
        </w:rPr>
      </w:pPr>
    </w:p>
    <w:p w:rsidR="005D2F7A" w:rsidRPr="00235044" w:rsidRDefault="000220DE">
      <w:pPr>
        <w:spacing w:line="360" w:lineRule="auto"/>
        <w:ind w:firstLineChars="200" w:firstLine="482"/>
        <w:rPr>
          <w:b/>
          <w:color w:val="000000" w:themeColor="text1"/>
          <w:sz w:val="24"/>
        </w:rPr>
      </w:pPr>
      <w:r w:rsidRPr="00235044">
        <w:rPr>
          <w:rStyle w:val="fontstyle01"/>
          <w:rFonts w:hint="default"/>
          <w:b/>
          <w:color w:val="000000" w:themeColor="text1"/>
          <w:sz w:val="24"/>
          <w:szCs w:val="24"/>
        </w:rPr>
        <w:t>二、中国政府采购网</w:t>
      </w:r>
    </w:p>
    <w:p w:rsidR="005D2F7A" w:rsidRPr="00235044" w:rsidRDefault="000220DE">
      <w:pPr>
        <w:spacing w:line="360" w:lineRule="auto"/>
        <w:ind w:firstLineChars="200" w:firstLine="480"/>
        <w:rPr>
          <w:color w:val="000000" w:themeColor="text1"/>
          <w:sz w:val="24"/>
        </w:rPr>
      </w:pPr>
      <w:r w:rsidRPr="00235044">
        <w:rPr>
          <w:rStyle w:val="fontstyle01"/>
          <w:rFonts w:hint="default"/>
          <w:color w:val="000000" w:themeColor="text1"/>
          <w:sz w:val="24"/>
          <w:szCs w:val="24"/>
        </w:rPr>
        <w:t>1、在中国政府采购网首页中找到 “政府采购严重违法失信行为记录名单”入口，点击进入。</w:t>
      </w:r>
    </w:p>
    <w:p w:rsidR="005D2F7A" w:rsidRPr="00235044" w:rsidRDefault="000220DE">
      <w:pPr>
        <w:spacing w:line="360" w:lineRule="auto"/>
        <w:ind w:firstLineChars="200" w:firstLine="480"/>
        <w:rPr>
          <w:rFonts w:asciiTheme="minorEastAsia" w:eastAsiaTheme="minorEastAsia" w:hAnsiTheme="minorEastAsia"/>
          <w:color w:val="000000" w:themeColor="text1"/>
          <w:sz w:val="24"/>
        </w:rPr>
      </w:pPr>
      <w:r w:rsidRPr="00235044">
        <w:rPr>
          <w:rStyle w:val="fontstyle01"/>
          <w:rFonts w:asciiTheme="minorEastAsia" w:eastAsiaTheme="minorEastAsia" w:hAnsiTheme="minorEastAsia" w:hint="default"/>
          <w:color w:val="000000" w:themeColor="text1"/>
          <w:sz w:val="24"/>
          <w:szCs w:val="24"/>
        </w:rPr>
        <w:t>2、在页面中输入投标人名称进行查询。</w:t>
      </w:r>
    </w:p>
    <w:p w:rsidR="005D2F7A" w:rsidRPr="00235044" w:rsidRDefault="000220DE">
      <w:pPr>
        <w:spacing w:line="360" w:lineRule="auto"/>
        <w:ind w:firstLineChars="200" w:firstLine="480"/>
        <w:rPr>
          <w:rStyle w:val="fontstyle01"/>
          <w:rFonts w:asciiTheme="minorEastAsia" w:eastAsiaTheme="minorEastAsia" w:hAnsiTheme="minorEastAsia" w:hint="default"/>
          <w:color w:val="000000" w:themeColor="text1"/>
          <w:sz w:val="24"/>
          <w:szCs w:val="24"/>
        </w:rPr>
      </w:pPr>
      <w:r w:rsidRPr="00235044">
        <w:rPr>
          <w:rStyle w:val="fontstyle01"/>
          <w:rFonts w:asciiTheme="minorEastAsia" w:eastAsiaTheme="minorEastAsia" w:hAnsiTheme="minorEastAsia" w:hint="default"/>
          <w:color w:val="000000" w:themeColor="text1"/>
          <w:sz w:val="24"/>
          <w:szCs w:val="24"/>
        </w:rPr>
        <w:lastRenderedPageBreak/>
        <w:t>3、将查询到的相关信息记录截图，附在投标文件中。</w:t>
      </w:r>
    </w:p>
    <w:p w:rsidR="005D2F7A" w:rsidRPr="00235044" w:rsidRDefault="000220DE">
      <w:pPr>
        <w:pStyle w:val="a6"/>
        <w:ind w:firstLineChars="200" w:firstLine="480"/>
        <w:rPr>
          <w:rFonts w:asciiTheme="minorEastAsia" w:eastAsiaTheme="minorEastAsia" w:hAnsiTheme="minorEastAsia"/>
          <w:color w:val="000000" w:themeColor="text1"/>
          <w:sz w:val="24"/>
        </w:rPr>
      </w:pPr>
      <w:r w:rsidRPr="00235044">
        <w:rPr>
          <w:rFonts w:asciiTheme="minorEastAsia" w:eastAsiaTheme="minorEastAsia" w:hAnsiTheme="minorEastAsia" w:hint="eastAsia"/>
          <w:color w:val="000000" w:themeColor="text1"/>
          <w:sz w:val="24"/>
        </w:rPr>
        <w:t>4、</w:t>
      </w:r>
      <w:r w:rsidRPr="00235044">
        <w:rPr>
          <w:rFonts w:asciiTheme="minorEastAsia" w:eastAsiaTheme="minorEastAsia" w:hAnsiTheme="minorEastAsia" w:cs="宋体" w:hint="eastAsia"/>
          <w:color w:val="000000" w:themeColor="text1"/>
          <w:kern w:val="0"/>
          <w:sz w:val="24"/>
        </w:rPr>
        <w:t>查询日期为公告发布之日起至报名截止日前。</w:t>
      </w:r>
    </w:p>
    <w:p w:rsidR="005D2F7A" w:rsidRPr="00235044" w:rsidRDefault="000220DE">
      <w:pPr>
        <w:spacing w:line="360" w:lineRule="auto"/>
        <w:ind w:firstLineChars="200" w:firstLine="480"/>
        <w:rPr>
          <w:rStyle w:val="fontstyle01"/>
          <w:rFonts w:hint="default"/>
          <w:color w:val="000000" w:themeColor="text1"/>
          <w:sz w:val="24"/>
          <w:szCs w:val="24"/>
        </w:rPr>
      </w:pPr>
      <w:r w:rsidRPr="00235044">
        <w:rPr>
          <w:rStyle w:val="fontstyle01"/>
          <w:rFonts w:hint="default"/>
          <w:color w:val="000000" w:themeColor="text1"/>
          <w:sz w:val="24"/>
          <w:szCs w:val="24"/>
        </w:rPr>
        <w:t>备注：投标人应对所提供的信用信息查询结果的真实性承担法律责任。</w:t>
      </w:r>
    </w:p>
    <w:p w:rsidR="005D2F7A" w:rsidRPr="00235044" w:rsidRDefault="005D2F7A">
      <w:pPr>
        <w:spacing w:line="360" w:lineRule="auto"/>
        <w:ind w:firstLineChars="200" w:firstLine="420"/>
        <w:rPr>
          <w:rFonts w:cs="宋体"/>
          <w:color w:val="000000" w:themeColor="text1"/>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0220DE">
      <w:pPr>
        <w:pStyle w:val="4"/>
        <w:spacing w:line="360" w:lineRule="auto"/>
        <w:jc w:val="center"/>
        <w:rPr>
          <w:color w:val="000000" w:themeColor="text1"/>
          <w:sz w:val="30"/>
        </w:rPr>
      </w:pPr>
      <w:r w:rsidRPr="00235044">
        <w:rPr>
          <w:rFonts w:hint="eastAsia"/>
          <w:color w:val="000000" w:themeColor="text1"/>
          <w:sz w:val="30"/>
        </w:rPr>
        <w:t>3.10</w:t>
      </w:r>
      <w:r w:rsidRPr="00235044">
        <w:rPr>
          <w:color w:val="000000" w:themeColor="text1"/>
          <w:sz w:val="30"/>
        </w:rPr>
        <w:t xml:space="preserve"> </w:t>
      </w:r>
      <w:r w:rsidRPr="00235044">
        <w:rPr>
          <w:rFonts w:hint="eastAsia"/>
          <w:color w:val="000000" w:themeColor="text1"/>
          <w:sz w:val="30"/>
        </w:rPr>
        <w:t>投标人认为需要提交的其他资料</w:t>
      </w:r>
    </w:p>
    <w:p w:rsidR="005D2F7A" w:rsidRPr="00235044" w:rsidRDefault="005D2F7A">
      <w:pPr>
        <w:rPr>
          <w:color w:val="000000" w:themeColor="text1"/>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5D2F7A">
      <w:pPr>
        <w:pStyle w:val="a0"/>
        <w:rPr>
          <w:rFonts w:ascii="宋体" w:hAnsi="宋体"/>
          <w:color w:val="000000" w:themeColor="text1"/>
          <w:sz w:val="24"/>
        </w:rPr>
      </w:pPr>
    </w:p>
    <w:p w:rsidR="005D2F7A" w:rsidRPr="00235044" w:rsidRDefault="000220DE">
      <w:pPr>
        <w:pStyle w:val="3"/>
        <w:spacing w:line="360" w:lineRule="auto"/>
        <w:jc w:val="center"/>
        <w:rPr>
          <w:color w:val="000000" w:themeColor="text1"/>
          <w:sz w:val="30"/>
        </w:rPr>
      </w:pPr>
      <w:bookmarkStart w:id="147" w:name="_Toc421116579"/>
      <w:bookmarkStart w:id="148" w:name="_Toc515006902"/>
      <w:r w:rsidRPr="00235044">
        <w:rPr>
          <w:rFonts w:hint="eastAsia"/>
          <w:color w:val="000000" w:themeColor="text1"/>
          <w:sz w:val="30"/>
        </w:rPr>
        <w:lastRenderedPageBreak/>
        <w:t xml:space="preserve">4. </w:t>
      </w:r>
      <w:r w:rsidRPr="00235044">
        <w:rPr>
          <w:rFonts w:hint="eastAsia"/>
          <w:color w:val="000000" w:themeColor="text1"/>
          <w:sz w:val="30"/>
        </w:rPr>
        <w:t>投标报价表格</w:t>
      </w:r>
      <w:bookmarkEnd w:id="147"/>
      <w:bookmarkEnd w:id="148"/>
    </w:p>
    <w:p w:rsidR="005D2F7A" w:rsidRPr="00235044" w:rsidRDefault="000220DE">
      <w:pPr>
        <w:pStyle w:val="4"/>
        <w:spacing w:line="360" w:lineRule="auto"/>
        <w:jc w:val="center"/>
        <w:rPr>
          <w:color w:val="000000" w:themeColor="text1"/>
          <w:sz w:val="30"/>
        </w:rPr>
      </w:pPr>
      <w:bookmarkStart w:id="149" w:name="_Toc421116580"/>
      <w:r w:rsidRPr="00235044">
        <w:rPr>
          <w:color w:val="000000" w:themeColor="text1"/>
          <w:sz w:val="30"/>
        </w:rPr>
        <w:t xml:space="preserve">4.1 </w:t>
      </w:r>
      <w:r w:rsidRPr="00235044">
        <w:rPr>
          <w:rFonts w:hint="eastAsia"/>
          <w:color w:val="000000" w:themeColor="text1"/>
          <w:sz w:val="30"/>
        </w:rPr>
        <w:t>开标一览表</w:t>
      </w:r>
      <w:bookmarkEnd w:id="149"/>
    </w:p>
    <w:p w:rsidR="005D2F7A" w:rsidRPr="00235044" w:rsidRDefault="000220DE">
      <w:pPr>
        <w:spacing w:line="360" w:lineRule="auto"/>
        <w:rPr>
          <w:rFonts w:ascii="宋体" w:hAnsi="宋体"/>
          <w:color w:val="000000" w:themeColor="text1"/>
          <w:sz w:val="24"/>
        </w:rPr>
      </w:pPr>
      <w:r w:rsidRPr="00235044">
        <w:rPr>
          <w:rFonts w:ascii="宋体" w:hAnsi="宋体" w:hint="eastAsia"/>
          <w:color w:val="000000" w:themeColor="text1"/>
          <w:sz w:val="24"/>
        </w:rPr>
        <w:t xml:space="preserve">                                                            金额单位：元</w:t>
      </w:r>
    </w:p>
    <w:tbl>
      <w:tblPr>
        <w:tblW w:w="8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3"/>
        <w:gridCol w:w="1007"/>
        <w:gridCol w:w="887"/>
        <w:gridCol w:w="750"/>
        <w:gridCol w:w="1220"/>
        <w:gridCol w:w="902"/>
        <w:gridCol w:w="902"/>
        <w:gridCol w:w="902"/>
        <w:gridCol w:w="902"/>
      </w:tblGrid>
      <w:tr w:rsidR="00173A5C" w:rsidRPr="00235044" w:rsidTr="00173A5C">
        <w:trPr>
          <w:jc w:val="center"/>
        </w:trPr>
        <w:tc>
          <w:tcPr>
            <w:tcW w:w="1303" w:type="dxa"/>
            <w:vAlign w:val="center"/>
          </w:tcPr>
          <w:p w:rsidR="00173A5C" w:rsidRPr="00235044" w:rsidRDefault="00173A5C">
            <w:pPr>
              <w:pStyle w:val="a0"/>
              <w:spacing w:line="360" w:lineRule="auto"/>
              <w:ind w:firstLine="0"/>
              <w:jc w:val="center"/>
              <w:rPr>
                <w:rFonts w:ascii="宋体" w:hAnsi="宋体"/>
                <w:color w:val="000000" w:themeColor="text1"/>
                <w:szCs w:val="21"/>
              </w:rPr>
            </w:pPr>
            <w:r w:rsidRPr="00235044">
              <w:rPr>
                <w:rFonts w:ascii="宋体" w:hAnsi="宋体" w:hint="eastAsia"/>
                <w:color w:val="000000" w:themeColor="text1"/>
                <w:szCs w:val="21"/>
              </w:rPr>
              <w:t>投标总报价（大写）</w:t>
            </w:r>
          </w:p>
        </w:tc>
        <w:tc>
          <w:tcPr>
            <w:tcW w:w="1007" w:type="dxa"/>
            <w:vAlign w:val="center"/>
          </w:tcPr>
          <w:p w:rsidR="00173A5C" w:rsidRPr="00235044" w:rsidRDefault="00173A5C">
            <w:pPr>
              <w:pStyle w:val="a0"/>
              <w:spacing w:line="360" w:lineRule="auto"/>
              <w:ind w:firstLine="0"/>
              <w:jc w:val="center"/>
              <w:rPr>
                <w:rFonts w:ascii="宋体" w:hAnsi="宋体"/>
                <w:color w:val="000000" w:themeColor="text1"/>
                <w:szCs w:val="21"/>
              </w:rPr>
            </w:pPr>
            <w:r w:rsidRPr="00235044">
              <w:rPr>
                <w:rFonts w:ascii="宋体" w:hAnsi="宋体" w:hint="eastAsia"/>
                <w:color w:val="000000" w:themeColor="text1"/>
                <w:szCs w:val="21"/>
              </w:rPr>
              <w:t>投标总报价（小写）</w:t>
            </w:r>
          </w:p>
        </w:tc>
        <w:tc>
          <w:tcPr>
            <w:tcW w:w="887" w:type="dxa"/>
            <w:vAlign w:val="center"/>
          </w:tcPr>
          <w:p w:rsidR="00173A5C" w:rsidRPr="00235044" w:rsidRDefault="00173A5C">
            <w:pPr>
              <w:pStyle w:val="a0"/>
              <w:spacing w:line="360" w:lineRule="auto"/>
              <w:ind w:firstLine="0"/>
              <w:jc w:val="center"/>
              <w:rPr>
                <w:rFonts w:ascii="宋体" w:hAnsi="宋体"/>
                <w:color w:val="000000" w:themeColor="text1"/>
                <w:szCs w:val="21"/>
              </w:rPr>
            </w:pPr>
            <w:r w:rsidRPr="00235044">
              <w:rPr>
                <w:rFonts w:ascii="宋体" w:hAnsi="宋体" w:hint="eastAsia"/>
                <w:color w:val="000000" w:themeColor="text1"/>
                <w:szCs w:val="21"/>
              </w:rPr>
              <w:t>工期</w:t>
            </w:r>
          </w:p>
        </w:tc>
        <w:tc>
          <w:tcPr>
            <w:tcW w:w="750" w:type="dxa"/>
            <w:vAlign w:val="center"/>
          </w:tcPr>
          <w:p w:rsidR="00173A5C" w:rsidRPr="00235044" w:rsidRDefault="00173A5C">
            <w:pPr>
              <w:pStyle w:val="a0"/>
              <w:spacing w:line="360" w:lineRule="auto"/>
              <w:ind w:firstLine="0"/>
              <w:jc w:val="center"/>
              <w:rPr>
                <w:rFonts w:ascii="宋体" w:hAnsi="宋体"/>
                <w:color w:val="000000" w:themeColor="text1"/>
                <w:szCs w:val="21"/>
              </w:rPr>
            </w:pPr>
            <w:r w:rsidRPr="00235044">
              <w:rPr>
                <w:rFonts w:ascii="宋体" w:hAnsi="宋体" w:hint="eastAsia"/>
                <w:color w:val="000000" w:themeColor="text1"/>
                <w:szCs w:val="21"/>
              </w:rPr>
              <w:t>质量保证期</w:t>
            </w:r>
          </w:p>
        </w:tc>
        <w:tc>
          <w:tcPr>
            <w:tcW w:w="1220" w:type="dxa"/>
            <w:vAlign w:val="center"/>
          </w:tcPr>
          <w:p w:rsidR="00173A5C" w:rsidRPr="00235044" w:rsidRDefault="00173A5C">
            <w:pPr>
              <w:pStyle w:val="a0"/>
              <w:spacing w:line="360" w:lineRule="auto"/>
              <w:ind w:firstLine="0"/>
              <w:jc w:val="center"/>
              <w:rPr>
                <w:rFonts w:ascii="宋体" w:hAnsi="宋体"/>
                <w:color w:val="000000" w:themeColor="text1"/>
                <w:szCs w:val="21"/>
              </w:rPr>
            </w:pPr>
            <w:r>
              <w:rPr>
                <w:rFonts w:ascii="宋体" w:hAnsi="宋体" w:hint="eastAsia"/>
                <w:color w:val="000000" w:themeColor="text1"/>
                <w:szCs w:val="21"/>
              </w:rPr>
              <w:t>投标</w:t>
            </w:r>
            <w:r w:rsidRPr="00235044">
              <w:rPr>
                <w:rFonts w:ascii="宋体" w:hAnsi="宋体" w:hint="eastAsia"/>
                <w:color w:val="000000" w:themeColor="text1"/>
                <w:szCs w:val="21"/>
              </w:rPr>
              <w:t>保证金</w:t>
            </w:r>
          </w:p>
        </w:tc>
        <w:tc>
          <w:tcPr>
            <w:tcW w:w="902" w:type="dxa"/>
            <w:vAlign w:val="center"/>
          </w:tcPr>
          <w:p w:rsidR="00173A5C" w:rsidRPr="00235044" w:rsidRDefault="00173A5C">
            <w:pPr>
              <w:pStyle w:val="a0"/>
              <w:spacing w:line="360" w:lineRule="auto"/>
              <w:ind w:firstLine="0"/>
              <w:jc w:val="center"/>
              <w:rPr>
                <w:rFonts w:ascii="宋体" w:hAnsi="宋体"/>
                <w:color w:val="000000" w:themeColor="text1"/>
                <w:szCs w:val="21"/>
              </w:rPr>
            </w:pPr>
            <w:r>
              <w:rPr>
                <w:rFonts w:ascii="宋体" w:hAnsi="宋体" w:hint="eastAsia"/>
                <w:color w:val="000000" w:themeColor="text1"/>
                <w:szCs w:val="21"/>
              </w:rPr>
              <w:t>投标</w:t>
            </w:r>
            <w:r w:rsidRPr="00235044">
              <w:rPr>
                <w:rFonts w:ascii="宋体" w:hAnsi="宋体" w:hint="eastAsia"/>
                <w:color w:val="000000" w:themeColor="text1"/>
                <w:szCs w:val="21"/>
              </w:rPr>
              <w:t>有效期</w:t>
            </w:r>
          </w:p>
        </w:tc>
        <w:tc>
          <w:tcPr>
            <w:tcW w:w="902" w:type="dxa"/>
          </w:tcPr>
          <w:p w:rsidR="00173A5C" w:rsidRPr="00235044" w:rsidRDefault="00173A5C">
            <w:pPr>
              <w:pStyle w:val="a0"/>
              <w:spacing w:line="360" w:lineRule="auto"/>
              <w:ind w:firstLine="0"/>
              <w:jc w:val="center"/>
              <w:rPr>
                <w:rFonts w:ascii="宋体" w:hAnsi="宋体"/>
                <w:color w:val="000000" w:themeColor="text1"/>
                <w:szCs w:val="21"/>
              </w:rPr>
            </w:pPr>
            <w:r w:rsidRPr="00235044">
              <w:rPr>
                <w:rFonts w:ascii="宋体" w:hAnsi="宋体" w:hint="eastAsia"/>
                <w:color w:val="000000" w:themeColor="text1"/>
                <w:szCs w:val="21"/>
              </w:rPr>
              <w:t>其他声明</w:t>
            </w:r>
          </w:p>
        </w:tc>
        <w:tc>
          <w:tcPr>
            <w:tcW w:w="902" w:type="dxa"/>
            <w:vAlign w:val="center"/>
          </w:tcPr>
          <w:p w:rsidR="00173A5C" w:rsidRPr="00235044" w:rsidRDefault="00173A5C">
            <w:pPr>
              <w:pStyle w:val="a0"/>
              <w:spacing w:line="360" w:lineRule="auto"/>
              <w:ind w:firstLine="0"/>
              <w:jc w:val="center"/>
              <w:rPr>
                <w:rFonts w:ascii="宋体" w:hAnsi="宋体"/>
                <w:color w:val="000000" w:themeColor="text1"/>
                <w:szCs w:val="21"/>
              </w:rPr>
            </w:pPr>
            <w:r w:rsidRPr="00235044">
              <w:rPr>
                <w:rFonts w:ascii="宋体" w:hAnsi="宋体" w:hint="eastAsia"/>
                <w:color w:val="000000" w:themeColor="text1"/>
                <w:szCs w:val="21"/>
              </w:rPr>
              <w:t>质量</w:t>
            </w:r>
          </w:p>
        </w:tc>
        <w:tc>
          <w:tcPr>
            <w:tcW w:w="902" w:type="dxa"/>
            <w:vAlign w:val="center"/>
          </w:tcPr>
          <w:p w:rsidR="00173A5C" w:rsidRPr="00235044" w:rsidRDefault="00173A5C">
            <w:pPr>
              <w:pStyle w:val="a0"/>
              <w:spacing w:line="360" w:lineRule="auto"/>
              <w:ind w:firstLine="0"/>
              <w:jc w:val="center"/>
              <w:rPr>
                <w:rFonts w:ascii="宋体" w:hAnsi="宋体"/>
                <w:color w:val="000000" w:themeColor="text1"/>
                <w:szCs w:val="21"/>
              </w:rPr>
            </w:pPr>
            <w:r w:rsidRPr="00235044">
              <w:rPr>
                <w:rFonts w:ascii="宋体" w:hAnsi="宋体" w:cs="仿宋_GB2312" w:hint="eastAsia"/>
                <w:color w:val="000000" w:themeColor="text1"/>
                <w:kern w:val="0"/>
                <w:szCs w:val="21"/>
              </w:rPr>
              <w:t>项目负责人</w:t>
            </w:r>
          </w:p>
        </w:tc>
      </w:tr>
      <w:tr w:rsidR="00173A5C" w:rsidRPr="00235044" w:rsidTr="00173A5C">
        <w:trPr>
          <w:trHeight w:val="1658"/>
          <w:jc w:val="center"/>
        </w:trPr>
        <w:tc>
          <w:tcPr>
            <w:tcW w:w="1303" w:type="dxa"/>
            <w:vAlign w:val="center"/>
          </w:tcPr>
          <w:p w:rsidR="00173A5C" w:rsidRPr="00235044" w:rsidRDefault="00173A5C">
            <w:pPr>
              <w:jc w:val="left"/>
              <w:rPr>
                <w:rFonts w:ascii="宋体" w:hAnsi="宋体"/>
                <w:color w:val="000000" w:themeColor="text1"/>
                <w:szCs w:val="21"/>
              </w:rPr>
            </w:pPr>
          </w:p>
        </w:tc>
        <w:tc>
          <w:tcPr>
            <w:tcW w:w="1007" w:type="dxa"/>
            <w:vAlign w:val="center"/>
          </w:tcPr>
          <w:p w:rsidR="00173A5C" w:rsidRPr="00235044" w:rsidRDefault="00173A5C">
            <w:pPr>
              <w:jc w:val="center"/>
              <w:rPr>
                <w:rFonts w:ascii="宋体" w:hAnsi="宋体"/>
                <w:color w:val="000000" w:themeColor="text1"/>
                <w:szCs w:val="21"/>
              </w:rPr>
            </w:pPr>
          </w:p>
        </w:tc>
        <w:tc>
          <w:tcPr>
            <w:tcW w:w="887" w:type="dxa"/>
            <w:vAlign w:val="center"/>
          </w:tcPr>
          <w:p w:rsidR="00173A5C" w:rsidRPr="00235044" w:rsidRDefault="00173A5C">
            <w:pPr>
              <w:jc w:val="left"/>
              <w:rPr>
                <w:rFonts w:ascii="宋体" w:hAnsi="宋体"/>
                <w:color w:val="000000" w:themeColor="text1"/>
                <w:szCs w:val="21"/>
              </w:rPr>
            </w:pPr>
          </w:p>
        </w:tc>
        <w:tc>
          <w:tcPr>
            <w:tcW w:w="750" w:type="dxa"/>
            <w:vAlign w:val="center"/>
          </w:tcPr>
          <w:p w:rsidR="00173A5C" w:rsidRPr="00235044" w:rsidRDefault="00173A5C">
            <w:pPr>
              <w:jc w:val="left"/>
              <w:rPr>
                <w:rFonts w:ascii="宋体" w:hAnsi="宋体"/>
                <w:color w:val="000000" w:themeColor="text1"/>
                <w:szCs w:val="21"/>
              </w:rPr>
            </w:pPr>
          </w:p>
        </w:tc>
        <w:tc>
          <w:tcPr>
            <w:tcW w:w="1220" w:type="dxa"/>
            <w:vAlign w:val="center"/>
          </w:tcPr>
          <w:p w:rsidR="00173A5C" w:rsidRPr="00235044" w:rsidRDefault="00173A5C">
            <w:pPr>
              <w:pStyle w:val="a0"/>
              <w:spacing w:line="360" w:lineRule="auto"/>
              <w:ind w:firstLine="0"/>
              <w:jc w:val="center"/>
              <w:rPr>
                <w:rFonts w:ascii="宋体" w:hAnsi="宋体"/>
                <w:color w:val="000000" w:themeColor="text1"/>
                <w:szCs w:val="21"/>
              </w:rPr>
            </w:pPr>
            <w:r w:rsidRPr="00235044">
              <w:rPr>
                <w:rFonts w:ascii="宋体" w:hAnsi="宋体" w:hint="eastAsia"/>
                <w:color w:val="000000" w:themeColor="text1"/>
                <w:szCs w:val="21"/>
              </w:rPr>
              <w:t>0元</w:t>
            </w:r>
          </w:p>
        </w:tc>
        <w:tc>
          <w:tcPr>
            <w:tcW w:w="902" w:type="dxa"/>
            <w:vAlign w:val="center"/>
          </w:tcPr>
          <w:p w:rsidR="00173A5C" w:rsidRPr="00235044" w:rsidRDefault="00173A5C">
            <w:pPr>
              <w:pStyle w:val="a0"/>
              <w:spacing w:line="360" w:lineRule="auto"/>
              <w:ind w:firstLine="0"/>
              <w:jc w:val="center"/>
              <w:rPr>
                <w:rFonts w:ascii="宋体" w:hAnsi="宋体"/>
                <w:color w:val="000000" w:themeColor="text1"/>
                <w:szCs w:val="21"/>
              </w:rPr>
            </w:pPr>
            <w:r w:rsidRPr="00235044">
              <w:rPr>
                <w:rFonts w:ascii="宋体" w:hAnsi="宋体" w:hint="eastAsia"/>
                <w:color w:val="000000" w:themeColor="text1"/>
                <w:szCs w:val="21"/>
              </w:rPr>
              <w:t>60</w:t>
            </w:r>
            <w:proofErr w:type="gramStart"/>
            <w:r w:rsidRPr="00235044">
              <w:rPr>
                <w:rFonts w:ascii="宋体" w:hAnsi="宋体"/>
                <w:color w:val="000000" w:themeColor="text1"/>
                <w:szCs w:val="21"/>
              </w:rPr>
              <w:t>日历天</w:t>
            </w:r>
            <w:proofErr w:type="gramEnd"/>
          </w:p>
        </w:tc>
        <w:tc>
          <w:tcPr>
            <w:tcW w:w="902" w:type="dxa"/>
          </w:tcPr>
          <w:p w:rsidR="00173A5C" w:rsidRPr="00235044" w:rsidRDefault="00173A5C">
            <w:pPr>
              <w:pStyle w:val="a0"/>
              <w:spacing w:line="360" w:lineRule="auto"/>
              <w:ind w:firstLine="0"/>
              <w:jc w:val="center"/>
              <w:rPr>
                <w:rFonts w:ascii="宋体" w:hAnsi="宋体"/>
                <w:b/>
                <w:color w:val="000000" w:themeColor="text1"/>
                <w:szCs w:val="21"/>
              </w:rPr>
            </w:pPr>
          </w:p>
        </w:tc>
        <w:tc>
          <w:tcPr>
            <w:tcW w:w="902" w:type="dxa"/>
            <w:vAlign w:val="center"/>
          </w:tcPr>
          <w:p w:rsidR="00173A5C" w:rsidRPr="00235044" w:rsidRDefault="00173A5C">
            <w:pPr>
              <w:pStyle w:val="a0"/>
              <w:spacing w:line="360" w:lineRule="auto"/>
              <w:ind w:firstLine="0"/>
              <w:jc w:val="center"/>
              <w:rPr>
                <w:rFonts w:ascii="宋体" w:hAnsi="宋体"/>
                <w:b/>
                <w:color w:val="000000" w:themeColor="text1"/>
                <w:szCs w:val="21"/>
              </w:rPr>
            </w:pPr>
            <w:r w:rsidRPr="00235044">
              <w:rPr>
                <w:rFonts w:ascii="宋体" w:hAnsi="宋体" w:hint="eastAsia"/>
                <w:b/>
                <w:color w:val="000000" w:themeColor="text1"/>
                <w:szCs w:val="21"/>
              </w:rPr>
              <w:t>合格</w:t>
            </w:r>
          </w:p>
        </w:tc>
        <w:tc>
          <w:tcPr>
            <w:tcW w:w="902" w:type="dxa"/>
            <w:vAlign w:val="center"/>
          </w:tcPr>
          <w:p w:rsidR="00173A5C" w:rsidRPr="00235044" w:rsidRDefault="00173A5C">
            <w:pPr>
              <w:pStyle w:val="a0"/>
              <w:spacing w:line="360" w:lineRule="auto"/>
              <w:ind w:firstLine="0"/>
              <w:jc w:val="center"/>
              <w:rPr>
                <w:rFonts w:ascii="宋体" w:hAnsi="宋体"/>
                <w:color w:val="000000" w:themeColor="text1"/>
                <w:szCs w:val="21"/>
              </w:rPr>
            </w:pPr>
          </w:p>
        </w:tc>
      </w:tr>
    </w:tbl>
    <w:p w:rsidR="005D2F7A" w:rsidRPr="00235044" w:rsidRDefault="005D2F7A">
      <w:pPr>
        <w:rPr>
          <w:color w:val="000000" w:themeColor="text1"/>
          <w:szCs w:val="20"/>
        </w:rPr>
      </w:pPr>
    </w:p>
    <w:p w:rsidR="005D2F7A" w:rsidRPr="00235044" w:rsidRDefault="000220DE">
      <w:pPr>
        <w:spacing w:line="360" w:lineRule="auto"/>
        <w:rPr>
          <w:rFonts w:ascii="宋体" w:hAnsi="宋体"/>
          <w:color w:val="000000" w:themeColor="text1"/>
          <w:sz w:val="24"/>
          <w:szCs w:val="20"/>
        </w:rPr>
      </w:pPr>
      <w:r w:rsidRPr="00235044">
        <w:rPr>
          <w:rFonts w:ascii="宋体" w:hAnsi="宋体" w:hint="eastAsia"/>
          <w:color w:val="000000" w:themeColor="text1"/>
          <w:sz w:val="24"/>
          <w:szCs w:val="20"/>
        </w:rPr>
        <w:t>供应商（企业电子签章）：</w:t>
      </w:r>
    </w:p>
    <w:p w:rsidR="005D2F7A" w:rsidRPr="00235044" w:rsidRDefault="000220DE">
      <w:pPr>
        <w:spacing w:line="360" w:lineRule="auto"/>
        <w:rPr>
          <w:rFonts w:ascii="宋体" w:hAnsi="宋体"/>
          <w:color w:val="000000" w:themeColor="text1"/>
          <w:sz w:val="24"/>
          <w:szCs w:val="20"/>
        </w:rPr>
      </w:pPr>
      <w:r w:rsidRPr="00235044">
        <w:rPr>
          <w:rFonts w:ascii="宋体" w:hAnsi="宋体" w:hint="eastAsia"/>
          <w:color w:val="000000" w:themeColor="text1"/>
          <w:sz w:val="24"/>
          <w:szCs w:val="20"/>
        </w:rPr>
        <w:t>法定代表人（个人电子签章）：</w:t>
      </w:r>
    </w:p>
    <w:p w:rsidR="005D2F7A" w:rsidRPr="00235044" w:rsidRDefault="005D2F7A">
      <w:pPr>
        <w:rPr>
          <w:color w:val="000000" w:themeColor="text1"/>
        </w:rPr>
      </w:pPr>
    </w:p>
    <w:p w:rsidR="005D2F7A" w:rsidRPr="00235044" w:rsidRDefault="000220DE">
      <w:pPr>
        <w:pStyle w:val="a0"/>
        <w:spacing w:line="360" w:lineRule="auto"/>
        <w:ind w:firstLineChars="1650" w:firstLine="3960"/>
        <w:rPr>
          <w:rFonts w:ascii="宋体"/>
          <w:color w:val="000000" w:themeColor="text1"/>
          <w:sz w:val="24"/>
        </w:rPr>
      </w:pPr>
      <w:r w:rsidRPr="00235044">
        <w:rPr>
          <w:rFonts w:ascii="宋体" w:hAnsi="宋体"/>
          <w:color w:val="000000" w:themeColor="text1"/>
          <w:sz w:val="24"/>
        </w:rPr>
        <w:t xml:space="preserve">  </w:t>
      </w:r>
      <w:r w:rsidRPr="00235044">
        <w:rPr>
          <w:rFonts w:ascii="宋体" w:hAnsi="宋体" w:hint="eastAsia"/>
          <w:color w:val="000000" w:themeColor="text1"/>
          <w:sz w:val="24"/>
        </w:rPr>
        <w:t>年</w:t>
      </w:r>
      <w:r w:rsidRPr="00235044">
        <w:rPr>
          <w:rFonts w:ascii="宋体" w:hAnsi="宋体"/>
          <w:color w:val="000000" w:themeColor="text1"/>
          <w:sz w:val="24"/>
        </w:rPr>
        <w:t xml:space="preserve">    </w:t>
      </w:r>
      <w:r w:rsidRPr="00235044">
        <w:rPr>
          <w:rFonts w:ascii="宋体" w:hAnsi="宋体" w:hint="eastAsia"/>
          <w:color w:val="000000" w:themeColor="text1"/>
          <w:sz w:val="24"/>
        </w:rPr>
        <w:t>月</w:t>
      </w:r>
      <w:r w:rsidRPr="00235044">
        <w:rPr>
          <w:rFonts w:ascii="宋体" w:hAnsi="宋体"/>
          <w:color w:val="000000" w:themeColor="text1"/>
          <w:sz w:val="24"/>
        </w:rPr>
        <w:t xml:space="preserve">    </w:t>
      </w:r>
      <w:r w:rsidRPr="00235044">
        <w:rPr>
          <w:rFonts w:ascii="宋体" w:hAnsi="宋体" w:hint="eastAsia"/>
          <w:color w:val="000000" w:themeColor="text1"/>
          <w:sz w:val="24"/>
        </w:rPr>
        <w:t>日</w:t>
      </w:r>
    </w:p>
    <w:p w:rsidR="005D2F7A" w:rsidRPr="00235044" w:rsidRDefault="005D2F7A">
      <w:pPr>
        <w:pStyle w:val="a0"/>
        <w:spacing w:line="360" w:lineRule="auto"/>
        <w:ind w:firstLineChars="1650" w:firstLine="3960"/>
        <w:rPr>
          <w:rFonts w:ascii="宋体"/>
          <w:color w:val="000000" w:themeColor="text1"/>
          <w:sz w:val="24"/>
        </w:rPr>
      </w:pPr>
    </w:p>
    <w:p w:rsidR="005D2F7A" w:rsidRPr="00235044" w:rsidRDefault="005D2F7A">
      <w:pPr>
        <w:spacing w:line="360" w:lineRule="auto"/>
        <w:rPr>
          <w:color w:val="000000" w:themeColor="text1"/>
        </w:rPr>
      </w:pPr>
    </w:p>
    <w:p w:rsidR="005D2F7A" w:rsidRPr="00235044" w:rsidRDefault="000220DE">
      <w:pPr>
        <w:spacing w:line="360" w:lineRule="auto"/>
        <w:rPr>
          <w:rFonts w:ascii="宋体" w:hAnsi="宋体"/>
          <w:color w:val="000000" w:themeColor="text1"/>
          <w:sz w:val="24"/>
        </w:rPr>
      </w:pPr>
      <w:r w:rsidRPr="00235044">
        <w:rPr>
          <w:rFonts w:hint="eastAsia"/>
          <w:color w:val="000000" w:themeColor="text1"/>
        </w:rPr>
        <w:t xml:space="preserve"> </w:t>
      </w:r>
      <w:r w:rsidRPr="00235044">
        <w:rPr>
          <w:rFonts w:ascii="宋体" w:hAnsi="宋体" w:hint="eastAsia"/>
          <w:color w:val="000000" w:themeColor="text1"/>
          <w:sz w:val="24"/>
        </w:rPr>
        <w:t>说明：</w:t>
      </w:r>
    </w:p>
    <w:p w:rsidR="005D2F7A" w:rsidRPr="00235044" w:rsidRDefault="000220DE">
      <w:pPr>
        <w:spacing w:line="360" w:lineRule="auto"/>
        <w:rPr>
          <w:color w:val="000000" w:themeColor="text1"/>
        </w:rPr>
      </w:pPr>
      <w:r w:rsidRPr="00235044">
        <w:rPr>
          <w:rFonts w:ascii="宋体" w:hAnsi="宋体"/>
          <w:color w:val="000000" w:themeColor="text1"/>
          <w:sz w:val="24"/>
        </w:rPr>
        <w:t>1</w:t>
      </w:r>
      <w:r w:rsidRPr="00235044">
        <w:rPr>
          <w:rFonts w:ascii="宋体" w:hAnsi="宋体" w:hint="eastAsia"/>
          <w:color w:val="000000" w:themeColor="text1"/>
          <w:sz w:val="24"/>
        </w:rPr>
        <w:t>、本表投标总价应与投标书中的总报价一致，否则投标人承担被拒标的风险。</w:t>
      </w:r>
    </w:p>
    <w:p w:rsidR="005D2F7A" w:rsidRPr="00235044" w:rsidRDefault="000220DE">
      <w:pPr>
        <w:spacing w:line="360" w:lineRule="auto"/>
        <w:ind w:left="360" w:hangingChars="150" w:hanging="360"/>
        <w:rPr>
          <w:color w:val="000000" w:themeColor="text1"/>
        </w:rPr>
      </w:pPr>
      <w:r w:rsidRPr="00235044">
        <w:rPr>
          <w:rFonts w:ascii="宋体" w:hAnsi="宋体"/>
          <w:color w:val="000000" w:themeColor="text1"/>
          <w:sz w:val="24"/>
        </w:rPr>
        <w:t>2</w:t>
      </w:r>
      <w:r w:rsidRPr="00235044">
        <w:rPr>
          <w:rFonts w:ascii="宋体" w:hAnsi="宋体" w:hint="eastAsia"/>
          <w:color w:val="000000" w:themeColor="text1"/>
          <w:sz w:val="24"/>
        </w:rPr>
        <w:t>、与本表同时公开唱标的内容包括对其投标文件的修改或撤回通知、投标价折扣声明、其他采购人认为应该宣读的内容等。</w:t>
      </w:r>
    </w:p>
    <w:p w:rsidR="005D2F7A" w:rsidRPr="00235044" w:rsidRDefault="005D2F7A">
      <w:pPr>
        <w:spacing w:line="360" w:lineRule="auto"/>
        <w:ind w:left="361" w:hangingChars="150" w:hanging="361"/>
        <w:rPr>
          <w:rFonts w:ascii="宋体" w:hAnsi="宋体"/>
          <w:b/>
          <w:color w:val="000000" w:themeColor="text1"/>
          <w:sz w:val="24"/>
        </w:rPr>
      </w:pPr>
    </w:p>
    <w:p w:rsidR="005D2F7A" w:rsidRPr="00235044" w:rsidRDefault="000220DE">
      <w:pPr>
        <w:spacing w:line="360" w:lineRule="auto"/>
        <w:ind w:left="361" w:hangingChars="150" w:hanging="361"/>
        <w:rPr>
          <w:rFonts w:ascii="宋体" w:hAnsi="宋体"/>
          <w:b/>
          <w:color w:val="000000" w:themeColor="text1"/>
          <w:sz w:val="24"/>
        </w:rPr>
      </w:pPr>
      <w:r w:rsidRPr="00235044">
        <w:rPr>
          <w:rFonts w:ascii="宋体" w:hAnsi="宋体" w:hint="eastAsia"/>
          <w:b/>
          <w:color w:val="000000" w:themeColor="text1"/>
          <w:sz w:val="24"/>
        </w:rPr>
        <w:t>备注：各投标人若为中小企，只需按文件要求在投标文件中提供声明函及证明材料，请不要在开标一览表中表明。</w:t>
      </w:r>
    </w:p>
    <w:p w:rsidR="005D2F7A" w:rsidRPr="00235044" w:rsidRDefault="005D2F7A">
      <w:pPr>
        <w:spacing w:line="360" w:lineRule="auto"/>
        <w:ind w:left="361" w:hangingChars="150" w:hanging="361"/>
        <w:rPr>
          <w:rFonts w:ascii="宋体" w:hAnsi="宋体"/>
          <w:b/>
          <w:color w:val="000000" w:themeColor="text1"/>
          <w:sz w:val="24"/>
        </w:rPr>
      </w:pPr>
    </w:p>
    <w:p w:rsidR="005D2F7A" w:rsidRPr="00235044" w:rsidRDefault="005D2F7A">
      <w:pPr>
        <w:pStyle w:val="22"/>
        <w:ind w:firstLine="482"/>
        <w:rPr>
          <w:rFonts w:ascii="宋体" w:hAnsi="宋体"/>
          <w:b/>
          <w:color w:val="000000" w:themeColor="text1"/>
          <w:sz w:val="24"/>
        </w:rPr>
      </w:pPr>
    </w:p>
    <w:p w:rsidR="005D2F7A" w:rsidRPr="00235044" w:rsidRDefault="005D2F7A">
      <w:pPr>
        <w:pStyle w:val="22"/>
        <w:ind w:firstLine="482"/>
        <w:rPr>
          <w:rFonts w:ascii="宋体" w:hAnsi="宋体"/>
          <w:b/>
          <w:color w:val="000000" w:themeColor="text1"/>
          <w:sz w:val="24"/>
        </w:rPr>
      </w:pPr>
    </w:p>
    <w:p w:rsidR="005D2F7A" w:rsidRPr="00235044" w:rsidRDefault="005D2F7A">
      <w:pPr>
        <w:pStyle w:val="22"/>
        <w:ind w:firstLine="482"/>
        <w:rPr>
          <w:rFonts w:ascii="宋体" w:hAnsi="宋体"/>
          <w:b/>
          <w:color w:val="000000" w:themeColor="text1"/>
          <w:sz w:val="24"/>
        </w:rPr>
      </w:pPr>
    </w:p>
    <w:p w:rsidR="005D2F7A" w:rsidRPr="00235044" w:rsidRDefault="005D2F7A">
      <w:pPr>
        <w:pStyle w:val="22"/>
        <w:ind w:firstLine="482"/>
        <w:rPr>
          <w:rFonts w:ascii="宋体" w:hAnsi="宋体"/>
          <w:b/>
          <w:color w:val="000000" w:themeColor="text1"/>
          <w:sz w:val="24"/>
        </w:rPr>
      </w:pPr>
    </w:p>
    <w:p w:rsidR="005D2F7A" w:rsidRPr="00235044" w:rsidRDefault="005D2F7A">
      <w:pPr>
        <w:pStyle w:val="22"/>
        <w:ind w:firstLine="482"/>
        <w:rPr>
          <w:rFonts w:ascii="宋体" w:hAnsi="宋体"/>
          <w:b/>
          <w:color w:val="000000" w:themeColor="text1"/>
          <w:sz w:val="24"/>
        </w:rPr>
      </w:pPr>
    </w:p>
    <w:p w:rsidR="005D2F7A" w:rsidRPr="00235044" w:rsidRDefault="005D2F7A">
      <w:pPr>
        <w:pStyle w:val="22"/>
        <w:ind w:firstLine="482"/>
        <w:rPr>
          <w:rFonts w:ascii="宋体" w:hAnsi="宋体"/>
          <w:b/>
          <w:color w:val="000000" w:themeColor="text1"/>
          <w:sz w:val="24"/>
        </w:rPr>
      </w:pPr>
    </w:p>
    <w:p w:rsidR="005D2F7A" w:rsidRPr="00235044" w:rsidRDefault="005D2F7A">
      <w:pPr>
        <w:pStyle w:val="22"/>
        <w:ind w:firstLine="482"/>
        <w:rPr>
          <w:rFonts w:ascii="宋体" w:hAnsi="宋体"/>
          <w:b/>
          <w:color w:val="000000" w:themeColor="text1"/>
          <w:sz w:val="24"/>
        </w:rPr>
      </w:pPr>
    </w:p>
    <w:p w:rsidR="005D2F7A" w:rsidRPr="00235044" w:rsidRDefault="005D2F7A">
      <w:pPr>
        <w:pStyle w:val="22"/>
        <w:ind w:firstLine="482"/>
        <w:rPr>
          <w:rFonts w:ascii="宋体" w:hAnsi="宋体"/>
          <w:b/>
          <w:color w:val="000000" w:themeColor="text1"/>
          <w:sz w:val="24"/>
        </w:rPr>
      </w:pPr>
    </w:p>
    <w:p w:rsidR="005D2F7A" w:rsidRPr="00235044" w:rsidRDefault="005D2F7A">
      <w:pPr>
        <w:spacing w:line="360" w:lineRule="auto"/>
        <w:rPr>
          <w:rFonts w:ascii="宋体" w:hAnsi="宋体"/>
          <w:b/>
          <w:color w:val="000000" w:themeColor="text1"/>
          <w:sz w:val="24"/>
        </w:rPr>
      </w:pPr>
    </w:p>
    <w:p w:rsidR="005D2F7A" w:rsidRPr="00235044" w:rsidRDefault="005D2F7A">
      <w:pPr>
        <w:pStyle w:val="a0"/>
        <w:ind w:firstLine="0"/>
        <w:rPr>
          <w:color w:val="000000" w:themeColor="text1"/>
        </w:rPr>
      </w:pPr>
    </w:p>
    <w:p w:rsidR="005D2F7A" w:rsidRPr="00235044" w:rsidRDefault="000220DE">
      <w:pPr>
        <w:pStyle w:val="4"/>
        <w:spacing w:line="360" w:lineRule="auto"/>
        <w:jc w:val="center"/>
        <w:rPr>
          <w:color w:val="000000" w:themeColor="text1"/>
          <w:sz w:val="30"/>
        </w:rPr>
      </w:pPr>
      <w:bookmarkStart w:id="150" w:name="_Toc421116583"/>
      <w:r w:rsidRPr="00235044">
        <w:rPr>
          <w:rFonts w:hint="eastAsia"/>
          <w:color w:val="000000" w:themeColor="text1"/>
          <w:sz w:val="30"/>
        </w:rPr>
        <w:t>4.</w:t>
      </w:r>
      <w:r w:rsidR="00670B31">
        <w:rPr>
          <w:color w:val="000000" w:themeColor="text1"/>
          <w:sz w:val="30"/>
        </w:rPr>
        <w:t>2</w:t>
      </w:r>
      <w:r w:rsidRPr="00235044">
        <w:rPr>
          <w:rFonts w:hint="eastAsia"/>
          <w:color w:val="000000" w:themeColor="text1"/>
          <w:sz w:val="30"/>
        </w:rPr>
        <w:t>商务条款偏差表</w:t>
      </w:r>
      <w:bookmarkEnd w:id="150"/>
    </w:p>
    <w:p w:rsidR="005D2F7A" w:rsidRPr="00235044" w:rsidRDefault="000220DE">
      <w:pPr>
        <w:spacing w:line="360" w:lineRule="auto"/>
        <w:rPr>
          <w:rFonts w:ascii="宋体" w:hAnsi="宋体"/>
          <w:color w:val="000000" w:themeColor="text1"/>
          <w:kern w:val="0"/>
          <w:sz w:val="24"/>
        </w:rPr>
      </w:pPr>
      <w:r w:rsidRPr="00235044">
        <w:rPr>
          <w:rFonts w:hint="eastAsia"/>
          <w:color w:val="000000" w:themeColor="text1"/>
          <w:sz w:val="24"/>
        </w:rPr>
        <w:t>项目名称：</w:t>
      </w:r>
      <w:r w:rsidRPr="00235044">
        <w:rPr>
          <w:rFonts w:hint="eastAsia"/>
          <w:color w:val="000000" w:themeColor="text1"/>
          <w:sz w:val="24"/>
          <w:u w:val="single"/>
        </w:rPr>
        <w:t xml:space="preserve">                      </w:t>
      </w:r>
      <w:r w:rsidRPr="00235044">
        <w:rPr>
          <w:rFonts w:ascii="宋体" w:hAnsi="宋体" w:hint="eastAsia"/>
          <w:color w:val="000000" w:themeColor="text1"/>
          <w:sz w:val="24"/>
        </w:rPr>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2409"/>
        <w:gridCol w:w="2089"/>
        <w:gridCol w:w="2231"/>
        <w:gridCol w:w="878"/>
        <w:gridCol w:w="742"/>
      </w:tblGrid>
      <w:tr w:rsidR="00235044" w:rsidRPr="00235044">
        <w:trPr>
          <w:cantSplit/>
          <w:trHeight w:hRule="exact" w:val="510"/>
        </w:trPr>
        <w:tc>
          <w:tcPr>
            <w:tcW w:w="579" w:type="dxa"/>
            <w:vMerge w:val="restart"/>
            <w:vAlign w:val="center"/>
          </w:tcPr>
          <w:p w:rsidR="005D2F7A" w:rsidRPr="00235044" w:rsidRDefault="000220DE">
            <w:pPr>
              <w:jc w:val="center"/>
              <w:rPr>
                <w:rFonts w:ascii="宋体" w:hAnsi="宋体"/>
                <w:b/>
                <w:color w:val="000000" w:themeColor="text1"/>
                <w:kern w:val="0"/>
                <w:sz w:val="24"/>
              </w:rPr>
            </w:pPr>
            <w:r w:rsidRPr="00235044">
              <w:rPr>
                <w:rFonts w:ascii="宋体" w:hAnsi="宋体" w:hint="eastAsia"/>
                <w:b/>
                <w:color w:val="000000" w:themeColor="text1"/>
                <w:kern w:val="0"/>
                <w:sz w:val="24"/>
              </w:rPr>
              <w:t>序号</w:t>
            </w:r>
          </w:p>
        </w:tc>
        <w:tc>
          <w:tcPr>
            <w:tcW w:w="4498" w:type="dxa"/>
            <w:gridSpan w:val="2"/>
            <w:vAlign w:val="center"/>
          </w:tcPr>
          <w:p w:rsidR="005D2F7A" w:rsidRPr="00235044" w:rsidRDefault="000220DE">
            <w:pPr>
              <w:jc w:val="center"/>
              <w:rPr>
                <w:rFonts w:ascii="宋体" w:hAnsi="宋体"/>
                <w:b/>
                <w:color w:val="000000" w:themeColor="text1"/>
                <w:kern w:val="0"/>
                <w:sz w:val="24"/>
              </w:rPr>
            </w:pPr>
            <w:r w:rsidRPr="00235044">
              <w:rPr>
                <w:rFonts w:ascii="宋体" w:hAnsi="宋体" w:hint="eastAsia"/>
                <w:b/>
                <w:color w:val="000000" w:themeColor="text1"/>
                <w:kern w:val="0"/>
                <w:sz w:val="24"/>
              </w:rPr>
              <w:t>商务条款及要求</w:t>
            </w:r>
          </w:p>
        </w:tc>
        <w:tc>
          <w:tcPr>
            <w:tcW w:w="2231" w:type="dxa"/>
            <w:vMerge w:val="restart"/>
            <w:vAlign w:val="center"/>
          </w:tcPr>
          <w:p w:rsidR="005D2F7A" w:rsidRPr="00235044" w:rsidRDefault="000220DE">
            <w:pPr>
              <w:jc w:val="center"/>
              <w:rPr>
                <w:rFonts w:ascii="宋体" w:hAnsi="宋体"/>
                <w:b/>
                <w:color w:val="000000" w:themeColor="text1"/>
                <w:kern w:val="0"/>
                <w:sz w:val="24"/>
              </w:rPr>
            </w:pPr>
            <w:r w:rsidRPr="00235044">
              <w:rPr>
                <w:rFonts w:ascii="宋体" w:hAnsi="宋体" w:hint="eastAsia"/>
                <w:b/>
                <w:color w:val="000000" w:themeColor="text1"/>
                <w:kern w:val="0"/>
                <w:sz w:val="24"/>
              </w:rPr>
              <w:t>对招标书偏差</w:t>
            </w:r>
          </w:p>
        </w:tc>
        <w:tc>
          <w:tcPr>
            <w:tcW w:w="878" w:type="dxa"/>
            <w:vMerge w:val="restart"/>
            <w:vAlign w:val="center"/>
          </w:tcPr>
          <w:p w:rsidR="005D2F7A" w:rsidRPr="00235044" w:rsidRDefault="000220DE">
            <w:pPr>
              <w:jc w:val="center"/>
              <w:rPr>
                <w:rFonts w:ascii="宋体" w:hAnsi="宋体"/>
                <w:b/>
                <w:color w:val="000000" w:themeColor="text1"/>
                <w:kern w:val="0"/>
                <w:sz w:val="24"/>
              </w:rPr>
            </w:pPr>
            <w:r w:rsidRPr="00235044">
              <w:rPr>
                <w:rFonts w:ascii="宋体" w:hAnsi="宋体" w:hint="eastAsia"/>
                <w:b/>
                <w:color w:val="000000" w:themeColor="text1"/>
                <w:kern w:val="0"/>
                <w:sz w:val="24"/>
              </w:rPr>
              <w:t>描述</w:t>
            </w:r>
          </w:p>
        </w:tc>
        <w:tc>
          <w:tcPr>
            <w:tcW w:w="742" w:type="dxa"/>
            <w:vMerge w:val="restart"/>
            <w:vAlign w:val="center"/>
          </w:tcPr>
          <w:p w:rsidR="005D2F7A" w:rsidRPr="00235044" w:rsidRDefault="000220DE">
            <w:pPr>
              <w:jc w:val="center"/>
              <w:rPr>
                <w:rFonts w:ascii="宋体" w:hAnsi="宋体"/>
                <w:b/>
                <w:color w:val="000000" w:themeColor="text1"/>
                <w:kern w:val="0"/>
                <w:sz w:val="24"/>
              </w:rPr>
            </w:pPr>
            <w:r w:rsidRPr="00235044">
              <w:rPr>
                <w:rFonts w:ascii="宋体" w:hAnsi="宋体" w:hint="eastAsia"/>
                <w:b/>
                <w:color w:val="000000" w:themeColor="text1"/>
                <w:kern w:val="0"/>
                <w:sz w:val="24"/>
              </w:rPr>
              <w:t>备注</w:t>
            </w:r>
          </w:p>
        </w:tc>
      </w:tr>
      <w:tr w:rsidR="00235044" w:rsidRPr="00235044">
        <w:trPr>
          <w:cantSplit/>
          <w:trHeight w:hRule="exact" w:val="510"/>
        </w:trPr>
        <w:tc>
          <w:tcPr>
            <w:tcW w:w="579" w:type="dxa"/>
            <w:vMerge/>
            <w:vAlign w:val="center"/>
          </w:tcPr>
          <w:p w:rsidR="005D2F7A" w:rsidRPr="00235044" w:rsidRDefault="005D2F7A">
            <w:pPr>
              <w:jc w:val="center"/>
              <w:rPr>
                <w:rFonts w:ascii="宋体" w:hAnsi="宋体"/>
                <w:b/>
                <w:color w:val="000000" w:themeColor="text1"/>
                <w:kern w:val="0"/>
                <w:sz w:val="24"/>
              </w:rPr>
            </w:pPr>
          </w:p>
        </w:tc>
        <w:tc>
          <w:tcPr>
            <w:tcW w:w="2409" w:type="dxa"/>
            <w:vAlign w:val="center"/>
          </w:tcPr>
          <w:p w:rsidR="005D2F7A" w:rsidRPr="00235044" w:rsidRDefault="000220DE">
            <w:pPr>
              <w:jc w:val="center"/>
              <w:rPr>
                <w:rFonts w:ascii="宋体" w:hAnsi="宋体"/>
                <w:b/>
                <w:color w:val="000000" w:themeColor="text1"/>
                <w:kern w:val="0"/>
                <w:sz w:val="24"/>
              </w:rPr>
            </w:pPr>
            <w:r w:rsidRPr="00235044">
              <w:rPr>
                <w:rFonts w:ascii="宋体" w:hAnsi="宋体" w:hint="eastAsia"/>
                <w:b/>
                <w:color w:val="000000" w:themeColor="text1"/>
                <w:kern w:val="0"/>
                <w:sz w:val="24"/>
              </w:rPr>
              <w:t>招标书</w:t>
            </w:r>
          </w:p>
        </w:tc>
        <w:tc>
          <w:tcPr>
            <w:tcW w:w="2089" w:type="dxa"/>
            <w:vAlign w:val="center"/>
          </w:tcPr>
          <w:p w:rsidR="005D2F7A" w:rsidRPr="00235044" w:rsidRDefault="000220DE">
            <w:pPr>
              <w:jc w:val="center"/>
              <w:rPr>
                <w:rFonts w:ascii="宋体" w:hAnsi="宋体"/>
                <w:b/>
                <w:color w:val="000000" w:themeColor="text1"/>
                <w:kern w:val="0"/>
                <w:sz w:val="24"/>
              </w:rPr>
            </w:pPr>
            <w:r w:rsidRPr="00235044">
              <w:rPr>
                <w:rFonts w:ascii="宋体" w:hAnsi="宋体" w:hint="eastAsia"/>
                <w:b/>
                <w:color w:val="000000" w:themeColor="text1"/>
                <w:kern w:val="0"/>
                <w:sz w:val="24"/>
              </w:rPr>
              <w:t>投标书</w:t>
            </w:r>
          </w:p>
        </w:tc>
        <w:tc>
          <w:tcPr>
            <w:tcW w:w="2231" w:type="dxa"/>
            <w:vMerge/>
            <w:vAlign w:val="center"/>
          </w:tcPr>
          <w:p w:rsidR="005D2F7A" w:rsidRPr="00235044" w:rsidRDefault="005D2F7A">
            <w:pPr>
              <w:jc w:val="center"/>
              <w:rPr>
                <w:rFonts w:ascii="宋体" w:hAnsi="宋体"/>
                <w:color w:val="000000" w:themeColor="text1"/>
                <w:kern w:val="0"/>
                <w:sz w:val="24"/>
              </w:rPr>
            </w:pPr>
          </w:p>
        </w:tc>
        <w:tc>
          <w:tcPr>
            <w:tcW w:w="878" w:type="dxa"/>
            <w:vMerge/>
            <w:vAlign w:val="center"/>
          </w:tcPr>
          <w:p w:rsidR="005D2F7A" w:rsidRPr="00235044" w:rsidRDefault="005D2F7A">
            <w:pPr>
              <w:jc w:val="center"/>
              <w:rPr>
                <w:rFonts w:ascii="宋体" w:hAnsi="宋体"/>
                <w:color w:val="000000" w:themeColor="text1"/>
                <w:kern w:val="0"/>
                <w:sz w:val="24"/>
              </w:rPr>
            </w:pPr>
          </w:p>
        </w:tc>
        <w:tc>
          <w:tcPr>
            <w:tcW w:w="742" w:type="dxa"/>
            <w:vMerge/>
            <w:vAlign w:val="center"/>
          </w:tcPr>
          <w:p w:rsidR="005D2F7A" w:rsidRPr="00235044" w:rsidRDefault="005D2F7A">
            <w:pPr>
              <w:jc w:val="center"/>
              <w:rPr>
                <w:rFonts w:ascii="宋体" w:hAnsi="宋体"/>
                <w:color w:val="000000" w:themeColor="text1"/>
                <w:kern w:val="0"/>
                <w:sz w:val="24"/>
              </w:rPr>
            </w:pPr>
          </w:p>
        </w:tc>
      </w:tr>
      <w:tr w:rsidR="00235044" w:rsidRPr="00235044">
        <w:trPr>
          <w:trHeight w:hRule="exact" w:val="428"/>
        </w:trPr>
        <w:tc>
          <w:tcPr>
            <w:tcW w:w="579" w:type="dxa"/>
            <w:vAlign w:val="center"/>
          </w:tcPr>
          <w:p w:rsidR="005D2F7A" w:rsidRPr="00235044" w:rsidRDefault="000220DE">
            <w:pPr>
              <w:jc w:val="center"/>
              <w:rPr>
                <w:rFonts w:ascii="宋体" w:hAnsi="宋体"/>
                <w:color w:val="000000" w:themeColor="text1"/>
                <w:kern w:val="0"/>
                <w:sz w:val="24"/>
              </w:rPr>
            </w:pPr>
            <w:r w:rsidRPr="00235044">
              <w:rPr>
                <w:rFonts w:ascii="宋体" w:hAnsi="宋体" w:hint="eastAsia"/>
                <w:color w:val="000000" w:themeColor="text1"/>
                <w:kern w:val="0"/>
                <w:sz w:val="24"/>
              </w:rPr>
              <w:t>1</w:t>
            </w:r>
          </w:p>
        </w:tc>
        <w:tc>
          <w:tcPr>
            <w:tcW w:w="2409" w:type="dxa"/>
            <w:vAlign w:val="center"/>
          </w:tcPr>
          <w:p w:rsidR="005D2F7A" w:rsidRPr="00235044" w:rsidRDefault="000220DE">
            <w:pPr>
              <w:rPr>
                <w:rFonts w:ascii="宋体" w:hAnsi="宋体"/>
                <w:color w:val="000000" w:themeColor="text1"/>
                <w:kern w:val="0"/>
                <w:sz w:val="24"/>
              </w:rPr>
            </w:pPr>
            <w:r w:rsidRPr="00235044">
              <w:rPr>
                <w:rFonts w:ascii="宋体" w:hAnsi="宋体" w:hint="eastAsia"/>
                <w:color w:val="000000" w:themeColor="text1"/>
                <w:kern w:val="0"/>
                <w:sz w:val="24"/>
              </w:rPr>
              <w:t>商务条款1</w:t>
            </w:r>
          </w:p>
        </w:tc>
        <w:tc>
          <w:tcPr>
            <w:tcW w:w="2089" w:type="dxa"/>
            <w:vAlign w:val="center"/>
          </w:tcPr>
          <w:p w:rsidR="005D2F7A" w:rsidRPr="00235044" w:rsidRDefault="005D2F7A">
            <w:pPr>
              <w:jc w:val="center"/>
              <w:rPr>
                <w:rFonts w:ascii="宋体" w:hAnsi="宋体"/>
                <w:color w:val="000000" w:themeColor="text1"/>
                <w:kern w:val="0"/>
                <w:sz w:val="24"/>
              </w:rPr>
            </w:pPr>
          </w:p>
        </w:tc>
        <w:tc>
          <w:tcPr>
            <w:tcW w:w="2231" w:type="dxa"/>
            <w:vAlign w:val="center"/>
          </w:tcPr>
          <w:p w:rsidR="005D2F7A" w:rsidRPr="00235044" w:rsidRDefault="005D2F7A">
            <w:pPr>
              <w:jc w:val="center"/>
              <w:rPr>
                <w:rFonts w:ascii="宋体" w:hAnsi="宋体"/>
                <w:color w:val="000000" w:themeColor="text1"/>
                <w:kern w:val="0"/>
                <w:sz w:val="24"/>
              </w:rPr>
            </w:pPr>
          </w:p>
        </w:tc>
        <w:tc>
          <w:tcPr>
            <w:tcW w:w="878" w:type="dxa"/>
            <w:vAlign w:val="center"/>
          </w:tcPr>
          <w:p w:rsidR="005D2F7A" w:rsidRPr="00235044" w:rsidRDefault="005D2F7A">
            <w:pPr>
              <w:jc w:val="center"/>
              <w:rPr>
                <w:rFonts w:ascii="宋体" w:hAnsi="宋体"/>
                <w:color w:val="000000" w:themeColor="text1"/>
                <w:kern w:val="0"/>
                <w:sz w:val="24"/>
              </w:rPr>
            </w:pPr>
          </w:p>
        </w:tc>
        <w:tc>
          <w:tcPr>
            <w:tcW w:w="742" w:type="dxa"/>
            <w:vAlign w:val="center"/>
          </w:tcPr>
          <w:p w:rsidR="005D2F7A" w:rsidRPr="00235044" w:rsidRDefault="005D2F7A">
            <w:pPr>
              <w:jc w:val="center"/>
              <w:rPr>
                <w:rFonts w:ascii="宋体" w:hAnsi="宋体"/>
                <w:color w:val="000000" w:themeColor="text1"/>
                <w:kern w:val="0"/>
                <w:sz w:val="24"/>
              </w:rPr>
            </w:pPr>
          </w:p>
        </w:tc>
      </w:tr>
      <w:tr w:rsidR="00235044" w:rsidRPr="00235044">
        <w:trPr>
          <w:trHeight w:hRule="exact" w:val="510"/>
        </w:trPr>
        <w:tc>
          <w:tcPr>
            <w:tcW w:w="579" w:type="dxa"/>
            <w:vAlign w:val="center"/>
          </w:tcPr>
          <w:p w:rsidR="005D2F7A" w:rsidRPr="00235044" w:rsidRDefault="000220DE">
            <w:pPr>
              <w:jc w:val="center"/>
              <w:rPr>
                <w:rFonts w:ascii="宋体" w:hAnsi="宋体"/>
                <w:color w:val="000000" w:themeColor="text1"/>
                <w:kern w:val="0"/>
                <w:sz w:val="24"/>
              </w:rPr>
            </w:pPr>
            <w:r w:rsidRPr="00235044">
              <w:rPr>
                <w:rFonts w:ascii="宋体" w:hAnsi="宋体" w:hint="eastAsia"/>
                <w:color w:val="000000" w:themeColor="text1"/>
                <w:kern w:val="0"/>
                <w:sz w:val="24"/>
              </w:rPr>
              <w:t>2</w:t>
            </w:r>
          </w:p>
        </w:tc>
        <w:tc>
          <w:tcPr>
            <w:tcW w:w="2409" w:type="dxa"/>
            <w:vAlign w:val="center"/>
          </w:tcPr>
          <w:p w:rsidR="005D2F7A" w:rsidRPr="00235044" w:rsidRDefault="000220DE">
            <w:pPr>
              <w:rPr>
                <w:rFonts w:ascii="宋体" w:hAnsi="宋体"/>
                <w:color w:val="000000" w:themeColor="text1"/>
                <w:sz w:val="24"/>
              </w:rPr>
            </w:pPr>
            <w:r w:rsidRPr="00235044">
              <w:rPr>
                <w:rFonts w:ascii="宋体" w:hAnsi="宋体" w:hint="eastAsia"/>
                <w:color w:val="000000" w:themeColor="text1"/>
                <w:kern w:val="0"/>
                <w:sz w:val="24"/>
              </w:rPr>
              <w:t>商务条款2</w:t>
            </w:r>
          </w:p>
        </w:tc>
        <w:tc>
          <w:tcPr>
            <w:tcW w:w="2089" w:type="dxa"/>
            <w:vAlign w:val="center"/>
          </w:tcPr>
          <w:p w:rsidR="005D2F7A" w:rsidRPr="00235044" w:rsidRDefault="005D2F7A">
            <w:pPr>
              <w:jc w:val="center"/>
              <w:rPr>
                <w:rFonts w:ascii="宋体" w:hAnsi="宋体"/>
                <w:color w:val="000000" w:themeColor="text1"/>
                <w:kern w:val="0"/>
                <w:sz w:val="24"/>
              </w:rPr>
            </w:pPr>
          </w:p>
        </w:tc>
        <w:tc>
          <w:tcPr>
            <w:tcW w:w="2231" w:type="dxa"/>
            <w:vAlign w:val="center"/>
          </w:tcPr>
          <w:p w:rsidR="005D2F7A" w:rsidRPr="00235044" w:rsidRDefault="005D2F7A">
            <w:pPr>
              <w:jc w:val="center"/>
              <w:rPr>
                <w:rFonts w:ascii="宋体" w:hAnsi="宋体"/>
                <w:color w:val="000000" w:themeColor="text1"/>
                <w:kern w:val="0"/>
                <w:sz w:val="24"/>
              </w:rPr>
            </w:pPr>
          </w:p>
        </w:tc>
        <w:tc>
          <w:tcPr>
            <w:tcW w:w="878" w:type="dxa"/>
            <w:vAlign w:val="center"/>
          </w:tcPr>
          <w:p w:rsidR="005D2F7A" w:rsidRPr="00235044" w:rsidRDefault="005D2F7A">
            <w:pPr>
              <w:jc w:val="center"/>
              <w:rPr>
                <w:rFonts w:ascii="宋体" w:hAnsi="宋体"/>
                <w:color w:val="000000" w:themeColor="text1"/>
                <w:kern w:val="0"/>
                <w:sz w:val="24"/>
              </w:rPr>
            </w:pPr>
          </w:p>
        </w:tc>
        <w:tc>
          <w:tcPr>
            <w:tcW w:w="742" w:type="dxa"/>
            <w:vAlign w:val="center"/>
          </w:tcPr>
          <w:p w:rsidR="005D2F7A" w:rsidRPr="00235044" w:rsidRDefault="005D2F7A">
            <w:pPr>
              <w:jc w:val="center"/>
              <w:rPr>
                <w:rFonts w:ascii="宋体" w:hAnsi="宋体"/>
                <w:color w:val="000000" w:themeColor="text1"/>
                <w:kern w:val="0"/>
                <w:sz w:val="24"/>
              </w:rPr>
            </w:pPr>
          </w:p>
        </w:tc>
      </w:tr>
      <w:tr w:rsidR="00235044" w:rsidRPr="00235044">
        <w:trPr>
          <w:trHeight w:hRule="exact" w:val="510"/>
        </w:trPr>
        <w:tc>
          <w:tcPr>
            <w:tcW w:w="579" w:type="dxa"/>
            <w:vAlign w:val="center"/>
          </w:tcPr>
          <w:p w:rsidR="005D2F7A" w:rsidRPr="00235044" w:rsidRDefault="000220DE">
            <w:pPr>
              <w:jc w:val="center"/>
              <w:rPr>
                <w:rFonts w:ascii="宋体" w:hAnsi="宋体"/>
                <w:color w:val="000000" w:themeColor="text1"/>
                <w:kern w:val="0"/>
                <w:sz w:val="24"/>
              </w:rPr>
            </w:pPr>
            <w:r w:rsidRPr="00235044">
              <w:rPr>
                <w:rFonts w:ascii="宋体" w:hAnsi="宋体" w:hint="eastAsia"/>
                <w:color w:val="000000" w:themeColor="text1"/>
                <w:kern w:val="0"/>
                <w:sz w:val="24"/>
              </w:rPr>
              <w:t>3</w:t>
            </w:r>
          </w:p>
        </w:tc>
        <w:tc>
          <w:tcPr>
            <w:tcW w:w="2409" w:type="dxa"/>
            <w:vAlign w:val="center"/>
          </w:tcPr>
          <w:p w:rsidR="005D2F7A" w:rsidRPr="00235044" w:rsidRDefault="000220DE">
            <w:pPr>
              <w:rPr>
                <w:rFonts w:ascii="宋体" w:hAnsi="宋体"/>
                <w:color w:val="000000" w:themeColor="text1"/>
                <w:sz w:val="24"/>
              </w:rPr>
            </w:pPr>
            <w:r w:rsidRPr="00235044">
              <w:rPr>
                <w:rFonts w:ascii="宋体" w:hAnsi="宋体"/>
                <w:color w:val="000000" w:themeColor="text1"/>
                <w:kern w:val="0"/>
                <w:sz w:val="24"/>
              </w:rPr>
              <w:t>………</w:t>
            </w:r>
          </w:p>
        </w:tc>
        <w:tc>
          <w:tcPr>
            <w:tcW w:w="2089" w:type="dxa"/>
            <w:vAlign w:val="center"/>
          </w:tcPr>
          <w:p w:rsidR="005D2F7A" w:rsidRPr="00235044" w:rsidRDefault="005D2F7A">
            <w:pPr>
              <w:jc w:val="center"/>
              <w:rPr>
                <w:rFonts w:ascii="宋体" w:hAnsi="宋体"/>
                <w:color w:val="000000" w:themeColor="text1"/>
                <w:kern w:val="0"/>
                <w:sz w:val="24"/>
              </w:rPr>
            </w:pPr>
          </w:p>
        </w:tc>
        <w:tc>
          <w:tcPr>
            <w:tcW w:w="2231" w:type="dxa"/>
            <w:vAlign w:val="center"/>
          </w:tcPr>
          <w:p w:rsidR="005D2F7A" w:rsidRPr="00235044" w:rsidRDefault="005D2F7A">
            <w:pPr>
              <w:jc w:val="center"/>
              <w:rPr>
                <w:rFonts w:ascii="宋体" w:hAnsi="宋体"/>
                <w:color w:val="000000" w:themeColor="text1"/>
                <w:kern w:val="0"/>
                <w:sz w:val="24"/>
              </w:rPr>
            </w:pPr>
          </w:p>
        </w:tc>
        <w:tc>
          <w:tcPr>
            <w:tcW w:w="878" w:type="dxa"/>
            <w:vAlign w:val="center"/>
          </w:tcPr>
          <w:p w:rsidR="005D2F7A" w:rsidRPr="00235044" w:rsidRDefault="005D2F7A">
            <w:pPr>
              <w:jc w:val="center"/>
              <w:rPr>
                <w:rFonts w:ascii="宋体" w:hAnsi="宋体"/>
                <w:color w:val="000000" w:themeColor="text1"/>
                <w:kern w:val="0"/>
                <w:sz w:val="24"/>
              </w:rPr>
            </w:pPr>
          </w:p>
        </w:tc>
        <w:tc>
          <w:tcPr>
            <w:tcW w:w="742" w:type="dxa"/>
            <w:vAlign w:val="center"/>
          </w:tcPr>
          <w:p w:rsidR="005D2F7A" w:rsidRPr="00235044" w:rsidRDefault="005D2F7A">
            <w:pPr>
              <w:jc w:val="center"/>
              <w:rPr>
                <w:rFonts w:ascii="宋体" w:hAnsi="宋体"/>
                <w:color w:val="000000" w:themeColor="text1"/>
                <w:kern w:val="0"/>
                <w:sz w:val="24"/>
              </w:rPr>
            </w:pPr>
          </w:p>
        </w:tc>
      </w:tr>
      <w:tr w:rsidR="00235044" w:rsidRPr="00235044">
        <w:trPr>
          <w:trHeight w:hRule="exact" w:val="510"/>
        </w:trPr>
        <w:tc>
          <w:tcPr>
            <w:tcW w:w="579" w:type="dxa"/>
            <w:vAlign w:val="center"/>
          </w:tcPr>
          <w:p w:rsidR="005D2F7A" w:rsidRPr="00235044" w:rsidRDefault="000220DE">
            <w:pPr>
              <w:jc w:val="center"/>
              <w:rPr>
                <w:rFonts w:ascii="宋体" w:hAnsi="宋体"/>
                <w:color w:val="000000" w:themeColor="text1"/>
                <w:kern w:val="0"/>
                <w:sz w:val="24"/>
              </w:rPr>
            </w:pPr>
            <w:r w:rsidRPr="00235044">
              <w:rPr>
                <w:rFonts w:ascii="宋体" w:hAnsi="宋体" w:hint="eastAsia"/>
                <w:color w:val="000000" w:themeColor="text1"/>
                <w:kern w:val="0"/>
                <w:sz w:val="24"/>
              </w:rPr>
              <w:t>4</w:t>
            </w:r>
          </w:p>
        </w:tc>
        <w:tc>
          <w:tcPr>
            <w:tcW w:w="2409" w:type="dxa"/>
            <w:vAlign w:val="center"/>
          </w:tcPr>
          <w:p w:rsidR="005D2F7A" w:rsidRPr="00235044" w:rsidRDefault="000220DE">
            <w:pPr>
              <w:rPr>
                <w:rFonts w:ascii="宋体" w:hAnsi="宋体"/>
                <w:color w:val="000000" w:themeColor="text1"/>
                <w:sz w:val="24"/>
              </w:rPr>
            </w:pPr>
            <w:r w:rsidRPr="00235044">
              <w:rPr>
                <w:rFonts w:ascii="宋体" w:hAnsi="宋体"/>
                <w:color w:val="000000" w:themeColor="text1"/>
                <w:kern w:val="0"/>
                <w:sz w:val="24"/>
              </w:rPr>
              <w:t>………</w:t>
            </w:r>
          </w:p>
        </w:tc>
        <w:tc>
          <w:tcPr>
            <w:tcW w:w="2089" w:type="dxa"/>
            <w:vAlign w:val="center"/>
          </w:tcPr>
          <w:p w:rsidR="005D2F7A" w:rsidRPr="00235044" w:rsidRDefault="005D2F7A">
            <w:pPr>
              <w:jc w:val="center"/>
              <w:rPr>
                <w:rFonts w:ascii="宋体" w:hAnsi="宋体"/>
                <w:color w:val="000000" w:themeColor="text1"/>
                <w:kern w:val="0"/>
                <w:sz w:val="24"/>
              </w:rPr>
            </w:pPr>
          </w:p>
        </w:tc>
        <w:tc>
          <w:tcPr>
            <w:tcW w:w="2231" w:type="dxa"/>
            <w:vAlign w:val="center"/>
          </w:tcPr>
          <w:p w:rsidR="005D2F7A" w:rsidRPr="00235044" w:rsidRDefault="005D2F7A">
            <w:pPr>
              <w:jc w:val="center"/>
              <w:rPr>
                <w:rFonts w:ascii="宋体" w:hAnsi="宋体"/>
                <w:color w:val="000000" w:themeColor="text1"/>
                <w:kern w:val="0"/>
                <w:sz w:val="24"/>
              </w:rPr>
            </w:pPr>
          </w:p>
        </w:tc>
        <w:tc>
          <w:tcPr>
            <w:tcW w:w="878" w:type="dxa"/>
            <w:vAlign w:val="center"/>
          </w:tcPr>
          <w:p w:rsidR="005D2F7A" w:rsidRPr="00235044" w:rsidRDefault="005D2F7A">
            <w:pPr>
              <w:jc w:val="center"/>
              <w:rPr>
                <w:rFonts w:ascii="宋体" w:hAnsi="宋体"/>
                <w:color w:val="000000" w:themeColor="text1"/>
                <w:kern w:val="0"/>
                <w:sz w:val="24"/>
              </w:rPr>
            </w:pPr>
          </w:p>
        </w:tc>
        <w:tc>
          <w:tcPr>
            <w:tcW w:w="742" w:type="dxa"/>
            <w:vAlign w:val="center"/>
          </w:tcPr>
          <w:p w:rsidR="005D2F7A" w:rsidRPr="00235044" w:rsidRDefault="005D2F7A">
            <w:pPr>
              <w:jc w:val="center"/>
              <w:rPr>
                <w:rFonts w:ascii="宋体" w:hAnsi="宋体"/>
                <w:color w:val="000000" w:themeColor="text1"/>
                <w:kern w:val="0"/>
                <w:sz w:val="24"/>
              </w:rPr>
            </w:pPr>
          </w:p>
        </w:tc>
      </w:tr>
      <w:tr w:rsidR="00235044" w:rsidRPr="00235044">
        <w:trPr>
          <w:trHeight w:hRule="exact" w:val="510"/>
        </w:trPr>
        <w:tc>
          <w:tcPr>
            <w:tcW w:w="579" w:type="dxa"/>
            <w:vAlign w:val="center"/>
          </w:tcPr>
          <w:p w:rsidR="005D2F7A" w:rsidRPr="00235044" w:rsidRDefault="000220DE">
            <w:pPr>
              <w:jc w:val="center"/>
              <w:rPr>
                <w:rFonts w:ascii="宋体" w:hAnsi="宋体"/>
                <w:color w:val="000000" w:themeColor="text1"/>
                <w:kern w:val="0"/>
                <w:sz w:val="24"/>
              </w:rPr>
            </w:pPr>
            <w:r w:rsidRPr="00235044">
              <w:rPr>
                <w:rFonts w:ascii="宋体" w:hAnsi="宋体" w:hint="eastAsia"/>
                <w:color w:val="000000" w:themeColor="text1"/>
                <w:kern w:val="0"/>
                <w:sz w:val="24"/>
              </w:rPr>
              <w:t>5</w:t>
            </w:r>
          </w:p>
        </w:tc>
        <w:tc>
          <w:tcPr>
            <w:tcW w:w="2409" w:type="dxa"/>
            <w:vAlign w:val="center"/>
          </w:tcPr>
          <w:p w:rsidR="005D2F7A" w:rsidRPr="00235044" w:rsidRDefault="000220DE">
            <w:pPr>
              <w:rPr>
                <w:rFonts w:ascii="宋体" w:hAnsi="宋体"/>
                <w:color w:val="000000" w:themeColor="text1"/>
                <w:sz w:val="24"/>
              </w:rPr>
            </w:pPr>
            <w:r w:rsidRPr="00235044">
              <w:rPr>
                <w:rFonts w:ascii="宋体" w:hAnsi="宋体"/>
                <w:color w:val="000000" w:themeColor="text1"/>
                <w:kern w:val="0"/>
                <w:sz w:val="24"/>
              </w:rPr>
              <w:t>………</w:t>
            </w:r>
          </w:p>
        </w:tc>
        <w:tc>
          <w:tcPr>
            <w:tcW w:w="2089" w:type="dxa"/>
            <w:vAlign w:val="center"/>
          </w:tcPr>
          <w:p w:rsidR="005D2F7A" w:rsidRPr="00235044" w:rsidRDefault="005D2F7A">
            <w:pPr>
              <w:jc w:val="center"/>
              <w:rPr>
                <w:rFonts w:ascii="宋体" w:hAnsi="宋体"/>
                <w:color w:val="000000" w:themeColor="text1"/>
                <w:kern w:val="0"/>
                <w:sz w:val="24"/>
              </w:rPr>
            </w:pPr>
          </w:p>
        </w:tc>
        <w:tc>
          <w:tcPr>
            <w:tcW w:w="2231" w:type="dxa"/>
            <w:vAlign w:val="center"/>
          </w:tcPr>
          <w:p w:rsidR="005D2F7A" w:rsidRPr="00235044" w:rsidRDefault="005D2F7A">
            <w:pPr>
              <w:jc w:val="center"/>
              <w:rPr>
                <w:rFonts w:ascii="宋体" w:hAnsi="宋体"/>
                <w:color w:val="000000" w:themeColor="text1"/>
                <w:kern w:val="0"/>
                <w:sz w:val="24"/>
              </w:rPr>
            </w:pPr>
          </w:p>
        </w:tc>
        <w:tc>
          <w:tcPr>
            <w:tcW w:w="878" w:type="dxa"/>
            <w:vAlign w:val="center"/>
          </w:tcPr>
          <w:p w:rsidR="005D2F7A" w:rsidRPr="00235044" w:rsidRDefault="005D2F7A">
            <w:pPr>
              <w:jc w:val="center"/>
              <w:rPr>
                <w:rFonts w:ascii="宋体" w:hAnsi="宋体"/>
                <w:color w:val="000000" w:themeColor="text1"/>
                <w:kern w:val="0"/>
                <w:sz w:val="24"/>
              </w:rPr>
            </w:pPr>
          </w:p>
        </w:tc>
        <w:tc>
          <w:tcPr>
            <w:tcW w:w="742" w:type="dxa"/>
            <w:vAlign w:val="center"/>
          </w:tcPr>
          <w:p w:rsidR="005D2F7A" w:rsidRPr="00235044" w:rsidRDefault="005D2F7A">
            <w:pPr>
              <w:jc w:val="center"/>
              <w:rPr>
                <w:rFonts w:ascii="宋体" w:hAnsi="宋体"/>
                <w:color w:val="000000" w:themeColor="text1"/>
                <w:kern w:val="0"/>
                <w:sz w:val="24"/>
              </w:rPr>
            </w:pPr>
          </w:p>
        </w:tc>
      </w:tr>
      <w:tr w:rsidR="00235044" w:rsidRPr="00235044">
        <w:trPr>
          <w:trHeight w:hRule="exact" w:val="510"/>
        </w:trPr>
        <w:tc>
          <w:tcPr>
            <w:tcW w:w="579" w:type="dxa"/>
            <w:vAlign w:val="center"/>
          </w:tcPr>
          <w:p w:rsidR="005D2F7A" w:rsidRPr="00235044" w:rsidRDefault="000220DE">
            <w:pPr>
              <w:jc w:val="center"/>
              <w:rPr>
                <w:rFonts w:ascii="宋体" w:hAnsi="宋体"/>
                <w:color w:val="000000" w:themeColor="text1"/>
                <w:kern w:val="0"/>
                <w:sz w:val="24"/>
              </w:rPr>
            </w:pPr>
            <w:r w:rsidRPr="00235044">
              <w:rPr>
                <w:rFonts w:ascii="宋体" w:hAnsi="宋体" w:hint="eastAsia"/>
                <w:color w:val="000000" w:themeColor="text1"/>
                <w:kern w:val="0"/>
                <w:sz w:val="24"/>
              </w:rPr>
              <w:t>6</w:t>
            </w:r>
          </w:p>
        </w:tc>
        <w:tc>
          <w:tcPr>
            <w:tcW w:w="2409" w:type="dxa"/>
            <w:vAlign w:val="center"/>
          </w:tcPr>
          <w:p w:rsidR="005D2F7A" w:rsidRPr="00235044" w:rsidRDefault="000220DE">
            <w:pPr>
              <w:rPr>
                <w:rFonts w:ascii="宋体" w:hAnsi="宋体"/>
                <w:color w:val="000000" w:themeColor="text1"/>
                <w:sz w:val="24"/>
              </w:rPr>
            </w:pPr>
            <w:r w:rsidRPr="00235044">
              <w:rPr>
                <w:rFonts w:ascii="宋体" w:hAnsi="宋体"/>
                <w:color w:val="000000" w:themeColor="text1"/>
                <w:kern w:val="0"/>
                <w:sz w:val="24"/>
              </w:rPr>
              <w:t>………</w:t>
            </w:r>
          </w:p>
        </w:tc>
        <w:tc>
          <w:tcPr>
            <w:tcW w:w="2089" w:type="dxa"/>
            <w:vAlign w:val="center"/>
          </w:tcPr>
          <w:p w:rsidR="005D2F7A" w:rsidRPr="00235044" w:rsidRDefault="005D2F7A">
            <w:pPr>
              <w:jc w:val="center"/>
              <w:rPr>
                <w:rFonts w:ascii="宋体" w:hAnsi="宋体"/>
                <w:color w:val="000000" w:themeColor="text1"/>
                <w:kern w:val="0"/>
                <w:sz w:val="24"/>
              </w:rPr>
            </w:pPr>
          </w:p>
        </w:tc>
        <w:tc>
          <w:tcPr>
            <w:tcW w:w="2231" w:type="dxa"/>
            <w:vAlign w:val="center"/>
          </w:tcPr>
          <w:p w:rsidR="005D2F7A" w:rsidRPr="00235044" w:rsidRDefault="005D2F7A">
            <w:pPr>
              <w:jc w:val="center"/>
              <w:rPr>
                <w:rFonts w:ascii="宋体" w:hAnsi="宋体"/>
                <w:color w:val="000000" w:themeColor="text1"/>
                <w:kern w:val="0"/>
                <w:sz w:val="24"/>
              </w:rPr>
            </w:pPr>
          </w:p>
        </w:tc>
        <w:tc>
          <w:tcPr>
            <w:tcW w:w="878" w:type="dxa"/>
            <w:vAlign w:val="center"/>
          </w:tcPr>
          <w:p w:rsidR="005D2F7A" w:rsidRPr="00235044" w:rsidRDefault="005D2F7A">
            <w:pPr>
              <w:jc w:val="center"/>
              <w:rPr>
                <w:rFonts w:ascii="宋体" w:hAnsi="宋体"/>
                <w:color w:val="000000" w:themeColor="text1"/>
                <w:kern w:val="0"/>
                <w:sz w:val="24"/>
              </w:rPr>
            </w:pPr>
          </w:p>
        </w:tc>
        <w:tc>
          <w:tcPr>
            <w:tcW w:w="742" w:type="dxa"/>
            <w:vAlign w:val="center"/>
          </w:tcPr>
          <w:p w:rsidR="005D2F7A" w:rsidRPr="00235044" w:rsidRDefault="005D2F7A">
            <w:pPr>
              <w:jc w:val="center"/>
              <w:rPr>
                <w:rFonts w:ascii="宋体" w:hAnsi="宋体"/>
                <w:color w:val="000000" w:themeColor="text1"/>
                <w:kern w:val="0"/>
                <w:sz w:val="24"/>
              </w:rPr>
            </w:pPr>
          </w:p>
        </w:tc>
      </w:tr>
      <w:tr w:rsidR="00235044" w:rsidRPr="00235044">
        <w:trPr>
          <w:trHeight w:hRule="exact" w:val="510"/>
        </w:trPr>
        <w:tc>
          <w:tcPr>
            <w:tcW w:w="579" w:type="dxa"/>
            <w:vAlign w:val="center"/>
          </w:tcPr>
          <w:p w:rsidR="005D2F7A" w:rsidRPr="00235044" w:rsidRDefault="000220DE">
            <w:pPr>
              <w:jc w:val="center"/>
              <w:rPr>
                <w:rFonts w:ascii="宋体" w:hAnsi="宋体"/>
                <w:color w:val="000000" w:themeColor="text1"/>
                <w:kern w:val="0"/>
                <w:sz w:val="24"/>
              </w:rPr>
            </w:pPr>
            <w:r w:rsidRPr="00235044">
              <w:rPr>
                <w:rFonts w:ascii="宋体" w:hAnsi="宋体" w:hint="eastAsia"/>
                <w:color w:val="000000" w:themeColor="text1"/>
                <w:kern w:val="0"/>
                <w:sz w:val="24"/>
              </w:rPr>
              <w:t>7</w:t>
            </w:r>
          </w:p>
        </w:tc>
        <w:tc>
          <w:tcPr>
            <w:tcW w:w="2409" w:type="dxa"/>
            <w:vAlign w:val="center"/>
          </w:tcPr>
          <w:p w:rsidR="005D2F7A" w:rsidRPr="00235044" w:rsidRDefault="000220DE">
            <w:pPr>
              <w:rPr>
                <w:rFonts w:ascii="宋体" w:hAnsi="宋体"/>
                <w:bCs/>
                <w:color w:val="000000" w:themeColor="text1"/>
                <w:sz w:val="24"/>
              </w:rPr>
            </w:pPr>
            <w:r w:rsidRPr="00235044">
              <w:rPr>
                <w:rFonts w:ascii="宋体" w:hAnsi="宋体"/>
                <w:color w:val="000000" w:themeColor="text1"/>
                <w:kern w:val="0"/>
                <w:sz w:val="24"/>
              </w:rPr>
              <w:t>………</w:t>
            </w:r>
          </w:p>
        </w:tc>
        <w:tc>
          <w:tcPr>
            <w:tcW w:w="2089" w:type="dxa"/>
            <w:vAlign w:val="center"/>
          </w:tcPr>
          <w:p w:rsidR="005D2F7A" w:rsidRPr="00235044" w:rsidRDefault="005D2F7A">
            <w:pPr>
              <w:jc w:val="center"/>
              <w:rPr>
                <w:rFonts w:ascii="宋体" w:hAnsi="宋体"/>
                <w:color w:val="000000" w:themeColor="text1"/>
                <w:kern w:val="0"/>
                <w:sz w:val="24"/>
              </w:rPr>
            </w:pPr>
          </w:p>
        </w:tc>
        <w:tc>
          <w:tcPr>
            <w:tcW w:w="2231" w:type="dxa"/>
            <w:vAlign w:val="center"/>
          </w:tcPr>
          <w:p w:rsidR="005D2F7A" w:rsidRPr="00235044" w:rsidRDefault="005D2F7A">
            <w:pPr>
              <w:jc w:val="center"/>
              <w:rPr>
                <w:rFonts w:ascii="宋体" w:hAnsi="宋体"/>
                <w:color w:val="000000" w:themeColor="text1"/>
                <w:kern w:val="0"/>
                <w:sz w:val="24"/>
              </w:rPr>
            </w:pPr>
          </w:p>
        </w:tc>
        <w:tc>
          <w:tcPr>
            <w:tcW w:w="878" w:type="dxa"/>
            <w:vAlign w:val="center"/>
          </w:tcPr>
          <w:p w:rsidR="005D2F7A" w:rsidRPr="00235044" w:rsidRDefault="005D2F7A">
            <w:pPr>
              <w:jc w:val="center"/>
              <w:rPr>
                <w:rFonts w:ascii="宋体" w:hAnsi="宋体"/>
                <w:color w:val="000000" w:themeColor="text1"/>
                <w:kern w:val="0"/>
                <w:sz w:val="24"/>
              </w:rPr>
            </w:pPr>
          </w:p>
        </w:tc>
        <w:tc>
          <w:tcPr>
            <w:tcW w:w="742" w:type="dxa"/>
            <w:vAlign w:val="center"/>
          </w:tcPr>
          <w:p w:rsidR="005D2F7A" w:rsidRPr="00235044" w:rsidRDefault="005D2F7A">
            <w:pPr>
              <w:jc w:val="center"/>
              <w:rPr>
                <w:rFonts w:ascii="宋体" w:hAnsi="宋体"/>
                <w:color w:val="000000" w:themeColor="text1"/>
                <w:kern w:val="0"/>
                <w:sz w:val="24"/>
              </w:rPr>
            </w:pPr>
          </w:p>
        </w:tc>
      </w:tr>
      <w:tr w:rsidR="00235044" w:rsidRPr="00235044">
        <w:trPr>
          <w:trHeight w:hRule="exact" w:val="510"/>
        </w:trPr>
        <w:tc>
          <w:tcPr>
            <w:tcW w:w="579" w:type="dxa"/>
            <w:vAlign w:val="center"/>
          </w:tcPr>
          <w:p w:rsidR="005D2F7A" w:rsidRPr="00235044" w:rsidRDefault="000220DE">
            <w:pPr>
              <w:jc w:val="center"/>
              <w:rPr>
                <w:rFonts w:ascii="宋体" w:hAnsi="宋体"/>
                <w:color w:val="000000" w:themeColor="text1"/>
                <w:kern w:val="0"/>
                <w:sz w:val="24"/>
              </w:rPr>
            </w:pPr>
            <w:r w:rsidRPr="00235044">
              <w:rPr>
                <w:rFonts w:ascii="宋体" w:hAnsi="宋体" w:hint="eastAsia"/>
                <w:color w:val="000000" w:themeColor="text1"/>
                <w:kern w:val="0"/>
                <w:sz w:val="24"/>
              </w:rPr>
              <w:t>8</w:t>
            </w:r>
          </w:p>
        </w:tc>
        <w:tc>
          <w:tcPr>
            <w:tcW w:w="2409" w:type="dxa"/>
            <w:vAlign w:val="center"/>
          </w:tcPr>
          <w:p w:rsidR="005D2F7A" w:rsidRPr="00235044" w:rsidRDefault="000220DE">
            <w:pPr>
              <w:rPr>
                <w:rFonts w:ascii="宋体" w:hAnsi="宋体"/>
                <w:color w:val="000000" w:themeColor="text1"/>
                <w:sz w:val="24"/>
              </w:rPr>
            </w:pPr>
            <w:r w:rsidRPr="00235044">
              <w:rPr>
                <w:rFonts w:ascii="宋体" w:hAnsi="宋体"/>
                <w:color w:val="000000" w:themeColor="text1"/>
                <w:kern w:val="0"/>
                <w:sz w:val="24"/>
              </w:rPr>
              <w:t>………</w:t>
            </w:r>
          </w:p>
        </w:tc>
        <w:tc>
          <w:tcPr>
            <w:tcW w:w="2089" w:type="dxa"/>
            <w:vAlign w:val="center"/>
          </w:tcPr>
          <w:p w:rsidR="005D2F7A" w:rsidRPr="00235044" w:rsidRDefault="005D2F7A">
            <w:pPr>
              <w:jc w:val="center"/>
              <w:rPr>
                <w:rFonts w:ascii="宋体" w:hAnsi="宋体"/>
                <w:color w:val="000000" w:themeColor="text1"/>
                <w:kern w:val="0"/>
                <w:sz w:val="24"/>
              </w:rPr>
            </w:pPr>
          </w:p>
        </w:tc>
        <w:tc>
          <w:tcPr>
            <w:tcW w:w="2231" w:type="dxa"/>
            <w:vAlign w:val="center"/>
          </w:tcPr>
          <w:p w:rsidR="005D2F7A" w:rsidRPr="00235044" w:rsidRDefault="005D2F7A">
            <w:pPr>
              <w:jc w:val="center"/>
              <w:rPr>
                <w:rFonts w:ascii="宋体" w:hAnsi="宋体"/>
                <w:color w:val="000000" w:themeColor="text1"/>
                <w:kern w:val="0"/>
                <w:sz w:val="24"/>
              </w:rPr>
            </w:pPr>
          </w:p>
        </w:tc>
        <w:tc>
          <w:tcPr>
            <w:tcW w:w="878" w:type="dxa"/>
            <w:vAlign w:val="center"/>
          </w:tcPr>
          <w:p w:rsidR="005D2F7A" w:rsidRPr="00235044" w:rsidRDefault="005D2F7A">
            <w:pPr>
              <w:jc w:val="center"/>
              <w:rPr>
                <w:rFonts w:ascii="宋体" w:hAnsi="宋体"/>
                <w:color w:val="000000" w:themeColor="text1"/>
                <w:kern w:val="0"/>
                <w:sz w:val="24"/>
              </w:rPr>
            </w:pPr>
          </w:p>
        </w:tc>
        <w:tc>
          <w:tcPr>
            <w:tcW w:w="742" w:type="dxa"/>
            <w:vAlign w:val="center"/>
          </w:tcPr>
          <w:p w:rsidR="005D2F7A" w:rsidRPr="00235044" w:rsidRDefault="005D2F7A">
            <w:pPr>
              <w:jc w:val="center"/>
              <w:rPr>
                <w:rFonts w:ascii="宋体" w:hAnsi="宋体"/>
                <w:color w:val="000000" w:themeColor="text1"/>
                <w:kern w:val="0"/>
                <w:sz w:val="24"/>
              </w:rPr>
            </w:pPr>
          </w:p>
        </w:tc>
      </w:tr>
      <w:tr w:rsidR="00235044" w:rsidRPr="00235044">
        <w:trPr>
          <w:trHeight w:hRule="exact" w:val="510"/>
        </w:trPr>
        <w:tc>
          <w:tcPr>
            <w:tcW w:w="579" w:type="dxa"/>
            <w:vAlign w:val="center"/>
          </w:tcPr>
          <w:p w:rsidR="005D2F7A" w:rsidRPr="00235044" w:rsidRDefault="000220DE">
            <w:pPr>
              <w:jc w:val="center"/>
              <w:rPr>
                <w:rFonts w:ascii="宋体" w:hAnsi="宋体"/>
                <w:color w:val="000000" w:themeColor="text1"/>
                <w:kern w:val="0"/>
                <w:sz w:val="24"/>
              </w:rPr>
            </w:pPr>
            <w:r w:rsidRPr="00235044">
              <w:rPr>
                <w:rFonts w:ascii="宋体" w:hAnsi="宋体" w:hint="eastAsia"/>
                <w:color w:val="000000" w:themeColor="text1"/>
                <w:kern w:val="0"/>
                <w:sz w:val="24"/>
              </w:rPr>
              <w:t>9</w:t>
            </w:r>
          </w:p>
        </w:tc>
        <w:tc>
          <w:tcPr>
            <w:tcW w:w="2409" w:type="dxa"/>
            <w:vAlign w:val="center"/>
          </w:tcPr>
          <w:p w:rsidR="005D2F7A" w:rsidRPr="00235044" w:rsidRDefault="000220DE">
            <w:pPr>
              <w:rPr>
                <w:rFonts w:ascii="宋体" w:hAnsi="宋体"/>
                <w:color w:val="000000" w:themeColor="text1"/>
                <w:sz w:val="24"/>
              </w:rPr>
            </w:pPr>
            <w:r w:rsidRPr="00235044">
              <w:rPr>
                <w:rFonts w:ascii="宋体" w:hAnsi="宋体"/>
                <w:color w:val="000000" w:themeColor="text1"/>
                <w:kern w:val="0"/>
                <w:sz w:val="24"/>
              </w:rPr>
              <w:t>………</w:t>
            </w:r>
          </w:p>
        </w:tc>
        <w:tc>
          <w:tcPr>
            <w:tcW w:w="2089" w:type="dxa"/>
            <w:vAlign w:val="center"/>
          </w:tcPr>
          <w:p w:rsidR="005D2F7A" w:rsidRPr="00235044" w:rsidRDefault="005D2F7A">
            <w:pPr>
              <w:jc w:val="center"/>
              <w:rPr>
                <w:rFonts w:ascii="宋体" w:hAnsi="宋体"/>
                <w:color w:val="000000" w:themeColor="text1"/>
                <w:kern w:val="0"/>
                <w:sz w:val="24"/>
              </w:rPr>
            </w:pPr>
          </w:p>
        </w:tc>
        <w:tc>
          <w:tcPr>
            <w:tcW w:w="2231" w:type="dxa"/>
            <w:vAlign w:val="center"/>
          </w:tcPr>
          <w:p w:rsidR="005D2F7A" w:rsidRPr="00235044" w:rsidRDefault="005D2F7A">
            <w:pPr>
              <w:jc w:val="center"/>
              <w:rPr>
                <w:rFonts w:ascii="宋体" w:hAnsi="宋体"/>
                <w:color w:val="000000" w:themeColor="text1"/>
                <w:kern w:val="0"/>
                <w:sz w:val="24"/>
              </w:rPr>
            </w:pPr>
          </w:p>
        </w:tc>
        <w:tc>
          <w:tcPr>
            <w:tcW w:w="878" w:type="dxa"/>
            <w:vAlign w:val="center"/>
          </w:tcPr>
          <w:p w:rsidR="005D2F7A" w:rsidRPr="00235044" w:rsidRDefault="005D2F7A">
            <w:pPr>
              <w:jc w:val="center"/>
              <w:rPr>
                <w:rFonts w:ascii="宋体" w:hAnsi="宋体"/>
                <w:color w:val="000000" w:themeColor="text1"/>
                <w:kern w:val="0"/>
                <w:sz w:val="24"/>
              </w:rPr>
            </w:pPr>
          </w:p>
        </w:tc>
        <w:tc>
          <w:tcPr>
            <w:tcW w:w="742" w:type="dxa"/>
            <w:vAlign w:val="center"/>
          </w:tcPr>
          <w:p w:rsidR="005D2F7A" w:rsidRPr="00235044" w:rsidRDefault="005D2F7A">
            <w:pPr>
              <w:jc w:val="center"/>
              <w:rPr>
                <w:rFonts w:ascii="宋体" w:hAnsi="宋体"/>
                <w:color w:val="000000" w:themeColor="text1"/>
                <w:kern w:val="0"/>
                <w:sz w:val="24"/>
              </w:rPr>
            </w:pPr>
          </w:p>
        </w:tc>
      </w:tr>
      <w:tr w:rsidR="00235044" w:rsidRPr="00235044">
        <w:trPr>
          <w:trHeight w:hRule="exact" w:val="510"/>
        </w:trPr>
        <w:tc>
          <w:tcPr>
            <w:tcW w:w="579" w:type="dxa"/>
            <w:vAlign w:val="center"/>
          </w:tcPr>
          <w:p w:rsidR="005D2F7A" w:rsidRPr="00235044" w:rsidRDefault="000220DE">
            <w:pPr>
              <w:jc w:val="center"/>
              <w:rPr>
                <w:rFonts w:ascii="宋体" w:hAnsi="宋体"/>
                <w:color w:val="000000" w:themeColor="text1"/>
                <w:kern w:val="0"/>
                <w:sz w:val="24"/>
              </w:rPr>
            </w:pPr>
            <w:r w:rsidRPr="00235044">
              <w:rPr>
                <w:rFonts w:ascii="宋体" w:hAnsi="宋体" w:hint="eastAsia"/>
                <w:color w:val="000000" w:themeColor="text1"/>
                <w:kern w:val="0"/>
                <w:sz w:val="24"/>
              </w:rPr>
              <w:t>10</w:t>
            </w:r>
          </w:p>
        </w:tc>
        <w:tc>
          <w:tcPr>
            <w:tcW w:w="2409" w:type="dxa"/>
            <w:vAlign w:val="center"/>
          </w:tcPr>
          <w:p w:rsidR="005D2F7A" w:rsidRPr="00235044" w:rsidRDefault="000220DE">
            <w:pPr>
              <w:rPr>
                <w:rFonts w:ascii="宋体" w:hAnsi="宋体"/>
                <w:color w:val="000000" w:themeColor="text1"/>
                <w:sz w:val="24"/>
              </w:rPr>
            </w:pPr>
            <w:r w:rsidRPr="00235044">
              <w:rPr>
                <w:rFonts w:ascii="宋体" w:hAnsi="宋体"/>
                <w:color w:val="000000" w:themeColor="text1"/>
                <w:kern w:val="0"/>
                <w:sz w:val="24"/>
              </w:rPr>
              <w:t>………</w:t>
            </w:r>
          </w:p>
        </w:tc>
        <w:tc>
          <w:tcPr>
            <w:tcW w:w="2089" w:type="dxa"/>
            <w:vAlign w:val="center"/>
          </w:tcPr>
          <w:p w:rsidR="005D2F7A" w:rsidRPr="00235044" w:rsidRDefault="005D2F7A">
            <w:pPr>
              <w:jc w:val="center"/>
              <w:rPr>
                <w:rFonts w:ascii="宋体" w:hAnsi="宋体"/>
                <w:color w:val="000000" w:themeColor="text1"/>
                <w:kern w:val="0"/>
                <w:sz w:val="24"/>
              </w:rPr>
            </w:pPr>
          </w:p>
        </w:tc>
        <w:tc>
          <w:tcPr>
            <w:tcW w:w="2231" w:type="dxa"/>
            <w:vAlign w:val="center"/>
          </w:tcPr>
          <w:p w:rsidR="005D2F7A" w:rsidRPr="00235044" w:rsidRDefault="005D2F7A">
            <w:pPr>
              <w:jc w:val="center"/>
              <w:rPr>
                <w:rFonts w:ascii="宋体" w:hAnsi="宋体"/>
                <w:color w:val="000000" w:themeColor="text1"/>
                <w:kern w:val="0"/>
                <w:sz w:val="24"/>
              </w:rPr>
            </w:pPr>
          </w:p>
        </w:tc>
        <w:tc>
          <w:tcPr>
            <w:tcW w:w="878" w:type="dxa"/>
            <w:vAlign w:val="center"/>
          </w:tcPr>
          <w:p w:rsidR="005D2F7A" w:rsidRPr="00235044" w:rsidRDefault="005D2F7A">
            <w:pPr>
              <w:jc w:val="center"/>
              <w:rPr>
                <w:rFonts w:ascii="宋体" w:hAnsi="宋体"/>
                <w:color w:val="000000" w:themeColor="text1"/>
                <w:kern w:val="0"/>
                <w:sz w:val="24"/>
              </w:rPr>
            </w:pPr>
          </w:p>
        </w:tc>
        <w:tc>
          <w:tcPr>
            <w:tcW w:w="742" w:type="dxa"/>
            <w:vAlign w:val="center"/>
          </w:tcPr>
          <w:p w:rsidR="005D2F7A" w:rsidRPr="00235044" w:rsidRDefault="005D2F7A">
            <w:pPr>
              <w:jc w:val="center"/>
              <w:rPr>
                <w:rFonts w:ascii="宋体" w:hAnsi="宋体"/>
                <w:color w:val="000000" w:themeColor="text1"/>
                <w:kern w:val="0"/>
                <w:sz w:val="24"/>
              </w:rPr>
            </w:pPr>
          </w:p>
        </w:tc>
      </w:tr>
      <w:tr w:rsidR="00235044" w:rsidRPr="00235044">
        <w:trPr>
          <w:trHeight w:hRule="exact" w:val="510"/>
        </w:trPr>
        <w:tc>
          <w:tcPr>
            <w:tcW w:w="579" w:type="dxa"/>
            <w:vAlign w:val="center"/>
          </w:tcPr>
          <w:p w:rsidR="005D2F7A" w:rsidRPr="00235044" w:rsidRDefault="000220DE">
            <w:pPr>
              <w:jc w:val="center"/>
              <w:rPr>
                <w:rFonts w:ascii="宋体" w:hAnsi="宋体"/>
                <w:color w:val="000000" w:themeColor="text1"/>
                <w:kern w:val="0"/>
                <w:sz w:val="24"/>
              </w:rPr>
            </w:pPr>
            <w:r w:rsidRPr="00235044">
              <w:rPr>
                <w:rFonts w:ascii="宋体" w:hAnsi="宋体"/>
                <w:color w:val="000000" w:themeColor="text1"/>
                <w:kern w:val="0"/>
                <w:sz w:val="24"/>
              </w:rPr>
              <w:t>…</w:t>
            </w:r>
          </w:p>
        </w:tc>
        <w:tc>
          <w:tcPr>
            <w:tcW w:w="2409" w:type="dxa"/>
            <w:vAlign w:val="center"/>
          </w:tcPr>
          <w:p w:rsidR="005D2F7A" w:rsidRPr="00235044" w:rsidRDefault="000220DE">
            <w:pPr>
              <w:rPr>
                <w:rFonts w:ascii="宋体" w:hAnsi="宋体"/>
                <w:color w:val="000000" w:themeColor="text1"/>
                <w:kern w:val="0"/>
                <w:sz w:val="24"/>
              </w:rPr>
            </w:pPr>
            <w:r w:rsidRPr="00235044">
              <w:rPr>
                <w:rFonts w:ascii="宋体" w:hAnsi="宋体"/>
                <w:color w:val="000000" w:themeColor="text1"/>
                <w:kern w:val="0"/>
                <w:sz w:val="24"/>
              </w:rPr>
              <w:t>………</w:t>
            </w:r>
          </w:p>
        </w:tc>
        <w:tc>
          <w:tcPr>
            <w:tcW w:w="2089" w:type="dxa"/>
            <w:vAlign w:val="center"/>
          </w:tcPr>
          <w:p w:rsidR="005D2F7A" w:rsidRPr="00235044" w:rsidRDefault="005D2F7A">
            <w:pPr>
              <w:jc w:val="center"/>
              <w:rPr>
                <w:rFonts w:ascii="宋体" w:hAnsi="宋体"/>
                <w:color w:val="000000" w:themeColor="text1"/>
                <w:kern w:val="0"/>
                <w:sz w:val="24"/>
              </w:rPr>
            </w:pPr>
          </w:p>
        </w:tc>
        <w:tc>
          <w:tcPr>
            <w:tcW w:w="2231" w:type="dxa"/>
            <w:vAlign w:val="center"/>
          </w:tcPr>
          <w:p w:rsidR="005D2F7A" w:rsidRPr="00235044" w:rsidRDefault="005D2F7A">
            <w:pPr>
              <w:jc w:val="center"/>
              <w:rPr>
                <w:rFonts w:ascii="宋体" w:hAnsi="宋体"/>
                <w:color w:val="000000" w:themeColor="text1"/>
                <w:kern w:val="0"/>
                <w:sz w:val="24"/>
              </w:rPr>
            </w:pPr>
          </w:p>
        </w:tc>
        <w:tc>
          <w:tcPr>
            <w:tcW w:w="878" w:type="dxa"/>
            <w:vAlign w:val="center"/>
          </w:tcPr>
          <w:p w:rsidR="005D2F7A" w:rsidRPr="00235044" w:rsidRDefault="005D2F7A">
            <w:pPr>
              <w:jc w:val="center"/>
              <w:rPr>
                <w:rFonts w:ascii="宋体" w:hAnsi="宋体"/>
                <w:color w:val="000000" w:themeColor="text1"/>
                <w:kern w:val="0"/>
                <w:sz w:val="24"/>
              </w:rPr>
            </w:pPr>
          </w:p>
        </w:tc>
        <w:tc>
          <w:tcPr>
            <w:tcW w:w="742" w:type="dxa"/>
            <w:vAlign w:val="center"/>
          </w:tcPr>
          <w:p w:rsidR="005D2F7A" w:rsidRPr="00235044" w:rsidRDefault="005D2F7A">
            <w:pPr>
              <w:jc w:val="center"/>
              <w:rPr>
                <w:rFonts w:ascii="宋体" w:hAnsi="宋体"/>
                <w:color w:val="000000" w:themeColor="text1"/>
                <w:kern w:val="0"/>
                <w:sz w:val="24"/>
              </w:rPr>
            </w:pPr>
          </w:p>
        </w:tc>
      </w:tr>
      <w:tr w:rsidR="00235044" w:rsidRPr="00235044">
        <w:trPr>
          <w:trHeight w:hRule="exact" w:val="510"/>
        </w:trPr>
        <w:tc>
          <w:tcPr>
            <w:tcW w:w="579" w:type="dxa"/>
            <w:vAlign w:val="center"/>
          </w:tcPr>
          <w:p w:rsidR="005D2F7A" w:rsidRPr="00235044" w:rsidRDefault="000220DE">
            <w:pPr>
              <w:jc w:val="center"/>
              <w:rPr>
                <w:rFonts w:ascii="宋体" w:hAnsi="宋体"/>
                <w:color w:val="000000" w:themeColor="text1"/>
                <w:kern w:val="0"/>
                <w:sz w:val="24"/>
              </w:rPr>
            </w:pPr>
            <w:r w:rsidRPr="00235044">
              <w:rPr>
                <w:rFonts w:ascii="宋体" w:hAnsi="宋体"/>
                <w:color w:val="000000" w:themeColor="text1"/>
                <w:kern w:val="0"/>
                <w:sz w:val="24"/>
              </w:rPr>
              <w:t>…</w:t>
            </w:r>
          </w:p>
        </w:tc>
        <w:tc>
          <w:tcPr>
            <w:tcW w:w="2409" w:type="dxa"/>
            <w:vAlign w:val="center"/>
          </w:tcPr>
          <w:p w:rsidR="005D2F7A" w:rsidRPr="00235044" w:rsidRDefault="000220DE">
            <w:pPr>
              <w:rPr>
                <w:rFonts w:ascii="宋体" w:hAnsi="宋体"/>
                <w:color w:val="000000" w:themeColor="text1"/>
                <w:kern w:val="0"/>
                <w:sz w:val="24"/>
              </w:rPr>
            </w:pPr>
            <w:r w:rsidRPr="00235044">
              <w:rPr>
                <w:rFonts w:ascii="宋体" w:hAnsi="宋体"/>
                <w:color w:val="000000" w:themeColor="text1"/>
                <w:kern w:val="0"/>
                <w:sz w:val="24"/>
              </w:rPr>
              <w:t>………</w:t>
            </w:r>
          </w:p>
        </w:tc>
        <w:tc>
          <w:tcPr>
            <w:tcW w:w="2089" w:type="dxa"/>
            <w:vAlign w:val="center"/>
          </w:tcPr>
          <w:p w:rsidR="005D2F7A" w:rsidRPr="00235044" w:rsidRDefault="005D2F7A">
            <w:pPr>
              <w:jc w:val="center"/>
              <w:rPr>
                <w:rFonts w:ascii="宋体" w:hAnsi="宋体"/>
                <w:color w:val="000000" w:themeColor="text1"/>
                <w:kern w:val="0"/>
                <w:sz w:val="24"/>
              </w:rPr>
            </w:pPr>
          </w:p>
        </w:tc>
        <w:tc>
          <w:tcPr>
            <w:tcW w:w="2231" w:type="dxa"/>
            <w:vAlign w:val="center"/>
          </w:tcPr>
          <w:p w:rsidR="005D2F7A" w:rsidRPr="00235044" w:rsidRDefault="005D2F7A">
            <w:pPr>
              <w:jc w:val="center"/>
              <w:rPr>
                <w:rFonts w:ascii="宋体" w:hAnsi="宋体"/>
                <w:color w:val="000000" w:themeColor="text1"/>
                <w:kern w:val="0"/>
                <w:sz w:val="24"/>
              </w:rPr>
            </w:pPr>
          </w:p>
        </w:tc>
        <w:tc>
          <w:tcPr>
            <w:tcW w:w="878" w:type="dxa"/>
            <w:vAlign w:val="center"/>
          </w:tcPr>
          <w:p w:rsidR="005D2F7A" w:rsidRPr="00235044" w:rsidRDefault="005D2F7A">
            <w:pPr>
              <w:jc w:val="center"/>
              <w:rPr>
                <w:rFonts w:ascii="宋体" w:hAnsi="宋体"/>
                <w:color w:val="000000" w:themeColor="text1"/>
                <w:kern w:val="0"/>
                <w:sz w:val="24"/>
              </w:rPr>
            </w:pPr>
          </w:p>
        </w:tc>
        <w:tc>
          <w:tcPr>
            <w:tcW w:w="742" w:type="dxa"/>
            <w:vAlign w:val="center"/>
          </w:tcPr>
          <w:p w:rsidR="005D2F7A" w:rsidRPr="00235044" w:rsidRDefault="005D2F7A">
            <w:pPr>
              <w:jc w:val="center"/>
              <w:rPr>
                <w:rFonts w:ascii="宋体" w:hAnsi="宋体"/>
                <w:color w:val="000000" w:themeColor="text1"/>
                <w:kern w:val="0"/>
                <w:sz w:val="24"/>
              </w:rPr>
            </w:pPr>
          </w:p>
        </w:tc>
      </w:tr>
      <w:tr w:rsidR="005D2F7A" w:rsidRPr="00235044">
        <w:trPr>
          <w:trHeight w:hRule="exact" w:val="510"/>
        </w:trPr>
        <w:tc>
          <w:tcPr>
            <w:tcW w:w="579" w:type="dxa"/>
            <w:vAlign w:val="center"/>
          </w:tcPr>
          <w:p w:rsidR="005D2F7A" w:rsidRPr="00235044" w:rsidRDefault="000220DE">
            <w:pPr>
              <w:jc w:val="center"/>
              <w:rPr>
                <w:rFonts w:ascii="宋体" w:hAnsi="宋体"/>
                <w:color w:val="000000" w:themeColor="text1"/>
                <w:kern w:val="0"/>
                <w:sz w:val="24"/>
              </w:rPr>
            </w:pPr>
            <w:r w:rsidRPr="00235044">
              <w:rPr>
                <w:rFonts w:ascii="宋体" w:hAnsi="宋体"/>
                <w:color w:val="000000" w:themeColor="text1"/>
                <w:kern w:val="0"/>
                <w:sz w:val="24"/>
              </w:rPr>
              <w:t>…</w:t>
            </w:r>
          </w:p>
        </w:tc>
        <w:tc>
          <w:tcPr>
            <w:tcW w:w="2409" w:type="dxa"/>
            <w:vAlign w:val="center"/>
          </w:tcPr>
          <w:p w:rsidR="005D2F7A" w:rsidRPr="00235044" w:rsidRDefault="000220DE">
            <w:pPr>
              <w:rPr>
                <w:rFonts w:ascii="宋体" w:hAnsi="宋体"/>
                <w:color w:val="000000" w:themeColor="text1"/>
                <w:kern w:val="0"/>
                <w:sz w:val="24"/>
              </w:rPr>
            </w:pPr>
            <w:r w:rsidRPr="00235044">
              <w:rPr>
                <w:rFonts w:ascii="宋体" w:hAnsi="宋体"/>
                <w:color w:val="000000" w:themeColor="text1"/>
                <w:kern w:val="0"/>
                <w:sz w:val="24"/>
              </w:rPr>
              <w:t>………</w:t>
            </w:r>
          </w:p>
        </w:tc>
        <w:tc>
          <w:tcPr>
            <w:tcW w:w="2089" w:type="dxa"/>
            <w:vAlign w:val="center"/>
          </w:tcPr>
          <w:p w:rsidR="005D2F7A" w:rsidRPr="00235044" w:rsidRDefault="005D2F7A">
            <w:pPr>
              <w:jc w:val="center"/>
              <w:rPr>
                <w:rFonts w:ascii="宋体" w:hAnsi="宋体"/>
                <w:color w:val="000000" w:themeColor="text1"/>
                <w:kern w:val="0"/>
                <w:sz w:val="24"/>
              </w:rPr>
            </w:pPr>
          </w:p>
        </w:tc>
        <w:tc>
          <w:tcPr>
            <w:tcW w:w="2231" w:type="dxa"/>
            <w:vAlign w:val="center"/>
          </w:tcPr>
          <w:p w:rsidR="005D2F7A" w:rsidRPr="00235044" w:rsidRDefault="005D2F7A">
            <w:pPr>
              <w:jc w:val="center"/>
              <w:rPr>
                <w:rFonts w:ascii="宋体" w:hAnsi="宋体"/>
                <w:color w:val="000000" w:themeColor="text1"/>
                <w:kern w:val="0"/>
                <w:sz w:val="24"/>
              </w:rPr>
            </w:pPr>
          </w:p>
        </w:tc>
        <w:tc>
          <w:tcPr>
            <w:tcW w:w="878" w:type="dxa"/>
            <w:vAlign w:val="center"/>
          </w:tcPr>
          <w:p w:rsidR="005D2F7A" w:rsidRPr="00235044" w:rsidRDefault="005D2F7A">
            <w:pPr>
              <w:jc w:val="center"/>
              <w:rPr>
                <w:rFonts w:ascii="宋体" w:hAnsi="宋体"/>
                <w:color w:val="000000" w:themeColor="text1"/>
                <w:kern w:val="0"/>
                <w:sz w:val="24"/>
              </w:rPr>
            </w:pPr>
          </w:p>
        </w:tc>
        <w:tc>
          <w:tcPr>
            <w:tcW w:w="742" w:type="dxa"/>
            <w:vAlign w:val="center"/>
          </w:tcPr>
          <w:p w:rsidR="005D2F7A" w:rsidRPr="00235044" w:rsidRDefault="005D2F7A">
            <w:pPr>
              <w:jc w:val="center"/>
              <w:rPr>
                <w:rFonts w:ascii="宋体" w:hAnsi="宋体"/>
                <w:color w:val="000000" w:themeColor="text1"/>
                <w:kern w:val="0"/>
                <w:sz w:val="24"/>
              </w:rPr>
            </w:pPr>
          </w:p>
        </w:tc>
      </w:tr>
    </w:tbl>
    <w:p w:rsidR="005D2F7A" w:rsidRPr="00235044" w:rsidRDefault="005D2F7A">
      <w:pPr>
        <w:rPr>
          <w:rFonts w:ascii="黑体" w:hAnsi="宋体"/>
          <w:color w:val="000000" w:themeColor="text1"/>
          <w:kern w:val="0"/>
          <w:sz w:val="24"/>
        </w:rPr>
      </w:pPr>
    </w:p>
    <w:p w:rsidR="005D2F7A" w:rsidRPr="00235044" w:rsidRDefault="000220DE">
      <w:pPr>
        <w:spacing w:line="360" w:lineRule="auto"/>
        <w:rPr>
          <w:rFonts w:ascii="宋体" w:hAnsi="宋体"/>
          <w:color w:val="000000" w:themeColor="text1"/>
          <w:sz w:val="24"/>
          <w:szCs w:val="20"/>
        </w:rPr>
      </w:pPr>
      <w:r w:rsidRPr="00235044">
        <w:rPr>
          <w:rFonts w:ascii="宋体" w:hAnsi="宋体" w:hint="eastAsia"/>
          <w:color w:val="000000" w:themeColor="text1"/>
          <w:sz w:val="24"/>
          <w:szCs w:val="20"/>
        </w:rPr>
        <w:t>供应商（企业电子签章）：</w:t>
      </w:r>
    </w:p>
    <w:p w:rsidR="005D2F7A" w:rsidRPr="00235044" w:rsidRDefault="000220DE">
      <w:pPr>
        <w:spacing w:line="360" w:lineRule="auto"/>
        <w:rPr>
          <w:rFonts w:ascii="宋体" w:hAnsi="宋体"/>
          <w:color w:val="000000" w:themeColor="text1"/>
          <w:sz w:val="24"/>
          <w:szCs w:val="20"/>
        </w:rPr>
      </w:pPr>
      <w:r w:rsidRPr="00235044">
        <w:rPr>
          <w:rFonts w:ascii="宋体" w:hAnsi="宋体" w:hint="eastAsia"/>
          <w:color w:val="000000" w:themeColor="text1"/>
          <w:sz w:val="24"/>
          <w:szCs w:val="20"/>
        </w:rPr>
        <w:t>法定代表人（个人电子签章）：</w:t>
      </w:r>
    </w:p>
    <w:p w:rsidR="005D2F7A" w:rsidRPr="00235044" w:rsidRDefault="005D2F7A">
      <w:pPr>
        <w:rPr>
          <w:color w:val="000000" w:themeColor="text1"/>
        </w:rPr>
      </w:pPr>
    </w:p>
    <w:p w:rsidR="005D2F7A" w:rsidRPr="00235044" w:rsidRDefault="005D2F7A">
      <w:pPr>
        <w:rPr>
          <w:color w:val="000000" w:themeColor="text1"/>
        </w:rPr>
      </w:pPr>
    </w:p>
    <w:p w:rsidR="005D2F7A" w:rsidRPr="00235044" w:rsidRDefault="000220DE">
      <w:pPr>
        <w:pStyle w:val="a0"/>
        <w:spacing w:line="360" w:lineRule="auto"/>
        <w:ind w:firstLineChars="1650" w:firstLine="3960"/>
        <w:rPr>
          <w:rFonts w:ascii="宋体"/>
          <w:color w:val="000000" w:themeColor="text1"/>
          <w:sz w:val="24"/>
        </w:rPr>
      </w:pPr>
      <w:r w:rsidRPr="00235044">
        <w:rPr>
          <w:rFonts w:ascii="宋体" w:hAnsi="宋体"/>
          <w:color w:val="000000" w:themeColor="text1"/>
          <w:sz w:val="24"/>
        </w:rPr>
        <w:t xml:space="preserve">  </w:t>
      </w:r>
      <w:r w:rsidRPr="00235044">
        <w:rPr>
          <w:rFonts w:ascii="宋体" w:hAnsi="宋体" w:hint="eastAsia"/>
          <w:color w:val="000000" w:themeColor="text1"/>
          <w:sz w:val="24"/>
        </w:rPr>
        <w:t>年</w:t>
      </w:r>
      <w:r w:rsidRPr="00235044">
        <w:rPr>
          <w:rFonts w:ascii="宋体" w:hAnsi="宋体"/>
          <w:color w:val="000000" w:themeColor="text1"/>
          <w:sz w:val="24"/>
        </w:rPr>
        <w:t xml:space="preserve">    </w:t>
      </w:r>
      <w:r w:rsidRPr="00235044">
        <w:rPr>
          <w:rFonts w:ascii="宋体" w:hAnsi="宋体" w:hint="eastAsia"/>
          <w:color w:val="000000" w:themeColor="text1"/>
          <w:sz w:val="24"/>
        </w:rPr>
        <w:t>月</w:t>
      </w:r>
      <w:r w:rsidRPr="00235044">
        <w:rPr>
          <w:rFonts w:ascii="宋体" w:hAnsi="宋体"/>
          <w:color w:val="000000" w:themeColor="text1"/>
          <w:sz w:val="24"/>
        </w:rPr>
        <w:t xml:space="preserve">    </w:t>
      </w:r>
      <w:r w:rsidRPr="00235044">
        <w:rPr>
          <w:rFonts w:ascii="宋体" w:hAnsi="宋体" w:hint="eastAsia"/>
          <w:color w:val="000000" w:themeColor="text1"/>
          <w:sz w:val="24"/>
        </w:rPr>
        <w:t>日</w:t>
      </w:r>
    </w:p>
    <w:p w:rsidR="005D2F7A" w:rsidRPr="00235044" w:rsidRDefault="005D2F7A">
      <w:pPr>
        <w:spacing w:line="360" w:lineRule="auto"/>
        <w:rPr>
          <w:rFonts w:ascii="黑体" w:hAnsi="宋体"/>
          <w:color w:val="000000" w:themeColor="text1"/>
          <w:kern w:val="0"/>
          <w:sz w:val="24"/>
        </w:rPr>
      </w:pPr>
    </w:p>
    <w:p w:rsidR="005D2F7A" w:rsidRPr="00235044" w:rsidRDefault="000220DE">
      <w:pPr>
        <w:pStyle w:val="a0"/>
        <w:spacing w:line="360" w:lineRule="auto"/>
        <w:ind w:firstLine="0"/>
        <w:rPr>
          <w:rFonts w:ascii="宋体" w:hAnsi="宋体"/>
          <w:color w:val="000000" w:themeColor="text1"/>
          <w:kern w:val="0"/>
          <w:sz w:val="24"/>
          <w:szCs w:val="24"/>
        </w:rPr>
      </w:pPr>
      <w:r w:rsidRPr="00235044">
        <w:rPr>
          <w:rFonts w:ascii="宋体" w:hAnsi="宋体" w:hint="eastAsia"/>
          <w:color w:val="000000" w:themeColor="text1"/>
          <w:kern w:val="0"/>
          <w:sz w:val="24"/>
          <w:szCs w:val="24"/>
        </w:rPr>
        <w:t>说明：商务条款存在偏差的必须如实填写本表，否则可能导致投标被废标。</w:t>
      </w:r>
    </w:p>
    <w:p w:rsidR="005D2F7A" w:rsidRPr="00235044" w:rsidRDefault="005D2F7A">
      <w:pPr>
        <w:pStyle w:val="a0"/>
        <w:ind w:firstLine="0"/>
        <w:rPr>
          <w:rFonts w:ascii="宋体" w:hAnsi="宋体"/>
          <w:color w:val="000000" w:themeColor="text1"/>
          <w:kern w:val="0"/>
          <w:sz w:val="24"/>
          <w:szCs w:val="24"/>
        </w:rPr>
      </w:pPr>
    </w:p>
    <w:p w:rsidR="005D2F7A" w:rsidRPr="00235044" w:rsidRDefault="005D2F7A">
      <w:pPr>
        <w:pStyle w:val="a0"/>
        <w:ind w:firstLine="0"/>
        <w:rPr>
          <w:rFonts w:ascii="宋体" w:hAnsi="宋体"/>
          <w:color w:val="000000" w:themeColor="text1"/>
          <w:sz w:val="24"/>
          <w:szCs w:val="24"/>
        </w:rPr>
      </w:pPr>
    </w:p>
    <w:p w:rsidR="005D2F7A" w:rsidRPr="00235044" w:rsidRDefault="005D2F7A">
      <w:pPr>
        <w:pStyle w:val="a0"/>
        <w:ind w:firstLine="0"/>
        <w:rPr>
          <w:rFonts w:ascii="宋体" w:hAnsi="宋体"/>
          <w:color w:val="000000" w:themeColor="text1"/>
          <w:sz w:val="24"/>
          <w:szCs w:val="24"/>
        </w:rPr>
      </w:pPr>
    </w:p>
    <w:p w:rsidR="005D2F7A" w:rsidRPr="00235044" w:rsidRDefault="005D2F7A">
      <w:pPr>
        <w:pStyle w:val="a0"/>
        <w:ind w:firstLine="0"/>
        <w:rPr>
          <w:rFonts w:ascii="宋体" w:hAnsi="宋体"/>
          <w:color w:val="000000" w:themeColor="text1"/>
          <w:sz w:val="24"/>
          <w:szCs w:val="24"/>
        </w:rPr>
      </w:pPr>
    </w:p>
    <w:p w:rsidR="005D2F7A" w:rsidRPr="00235044" w:rsidRDefault="005D2F7A">
      <w:pPr>
        <w:pStyle w:val="a0"/>
        <w:ind w:firstLine="0"/>
        <w:rPr>
          <w:rFonts w:ascii="宋体" w:hAnsi="宋体"/>
          <w:color w:val="000000" w:themeColor="text1"/>
          <w:sz w:val="24"/>
          <w:szCs w:val="24"/>
        </w:rPr>
      </w:pPr>
    </w:p>
    <w:p w:rsidR="005D2F7A" w:rsidRPr="00235044" w:rsidRDefault="000220DE">
      <w:pPr>
        <w:pStyle w:val="4"/>
        <w:spacing w:line="360" w:lineRule="auto"/>
        <w:jc w:val="center"/>
        <w:rPr>
          <w:color w:val="000000" w:themeColor="text1"/>
          <w:sz w:val="30"/>
        </w:rPr>
      </w:pPr>
      <w:bookmarkStart w:id="151" w:name="_Toc421116584"/>
      <w:r w:rsidRPr="00235044">
        <w:rPr>
          <w:rFonts w:hint="eastAsia"/>
          <w:color w:val="000000" w:themeColor="text1"/>
          <w:sz w:val="30"/>
        </w:rPr>
        <w:lastRenderedPageBreak/>
        <w:t>4.</w:t>
      </w:r>
      <w:r w:rsidR="00670B31">
        <w:rPr>
          <w:color w:val="000000" w:themeColor="text1"/>
          <w:sz w:val="30"/>
        </w:rPr>
        <w:t>3</w:t>
      </w:r>
      <w:r w:rsidRPr="00235044">
        <w:rPr>
          <w:rFonts w:hint="eastAsia"/>
          <w:color w:val="000000" w:themeColor="text1"/>
          <w:sz w:val="30"/>
        </w:rPr>
        <w:t>技术规格偏差表</w:t>
      </w:r>
      <w:bookmarkEnd w:id="151"/>
    </w:p>
    <w:p w:rsidR="005D2F7A" w:rsidRPr="00235044" w:rsidRDefault="005D2F7A">
      <w:pPr>
        <w:pStyle w:val="a0"/>
        <w:rPr>
          <w:color w:val="000000" w:themeColor="text1"/>
        </w:rPr>
      </w:pPr>
    </w:p>
    <w:p w:rsidR="005D2F7A" w:rsidRPr="00235044" w:rsidRDefault="000220DE">
      <w:pPr>
        <w:spacing w:line="360" w:lineRule="auto"/>
        <w:rPr>
          <w:rFonts w:ascii="宋体" w:hAnsi="宋体"/>
          <w:color w:val="000000" w:themeColor="text1"/>
          <w:kern w:val="0"/>
          <w:sz w:val="24"/>
        </w:rPr>
      </w:pPr>
      <w:r w:rsidRPr="00235044">
        <w:rPr>
          <w:rFonts w:hint="eastAsia"/>
          <w:color w:val="000000" w:themeColor="text1"/>
          <w:sz w:val="24"/>
        </w:rPr>
        <w:t>项目名称：</w:t>
      </w:r>
      <w:r w:rsidRPr="00235044">
        <w:rPr>
          <w:rFonts w:hint="eastAsia"/>
          <w:color w:val="000000" w:themeColor="text1"/>
          <w:sz w:val="24"/>
          <w:u w:val="single"/>
        </w:rPr>
        <w:t xml:space="preserve">                      </w:t>
      </w:r>
      <w:r w:rsidRPr="00235044">
        <w:rPr>
          <w:rFonts w:ascii="宋体" w:hAnsi="宋体" w:hint="eastAsia"/>
          <w:color w:val="000000" w:themeColor="text1"/>
          <w:sz w:val="24"/>
        </w:rPr>
        <w:t xml:space="preserve"> </w:t>
      </w:r>
    </w:p>
    <w:tbl>
      <w:tblPr>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2160"/>
        <w:gridCol w:w="1378"/>
        <w:gridCol w:w="1378"/>
        <w:gridCol w:w="1093"/>
        <w:gridCol w:w="1429"/>
        <w:gridCol w:w="852"/>
      </w:tblGrid>
      <w:tr w:rsidR="00235044" w:rsidRPr="00235044">
        <w:trPr>
          <w:cantSplit/>
          <w:trHeight w:hRule="exact" w:val="510"/>
        </w:trPr>
        <w:tc>
          <w:tcPr>
            <w:tcW w:w="468" w:type="dxa"/>
            <w:vMerge w:val="restart"/>
            <w:vAlign w:val="center"/>
          </w:tcPr>
          <w:p w:rsidR="005D2F7A" w:rsidRPr="00235044" w:rsidRDefault="000220DE">
            <w:pPr>
              <w:jc w:val="center"/>
              <w:rPr>
                <w:rFonts w:ascii="宋体" w:hAnsi="宋体"/>
                <w:color w:val="000000" w:themeColor="text1"/>
                <w:kern w:val="0"/>
                <w:sz w:val="24"/>
              </w:rPr>
            </w:pPr>
            <w:r w:rsidRPr="00235044">
              <w:rPr>
                <w:rFonts w:ascii="宋体" w:hAnsi="宋体" w:hint="eastAsia"/>
                <w:color w:val="000000" w:themeColor="text1"/>
                <w:kern w:val="0"/>
                <w:sz w:val="24"/>
              </w:rPr>
              <w:t>序号</w:t>
            </w:r>
          </w:p>
        </w:tc>
        <w:tc>
          <w:tcPr>
            <w:tcW w:w="2160" w:type="dxa"/>
            <w:vMerge w:val="restart"/>
            <w:vAlign w:val="center"/>
          </w:tcPr>
          <w:p w:rsidR="005D2F7A" w:rsidRPr="00235044" w:rsidRDefault="000220DE">
            <w:pPr>
              <w:jc w:val="center"/>
              <w:rPr>
                <w:rFonts w:ascii="宋体" w:hAnsi="宋体"/>
                <w:color w:val="000000" w:themeColor="text1"/>
                <w:kern w:val="0"/>
                <w:sz w:val="24"/>
              </w:rPr>
            </w:pPr>
            <w:r w:rsidRPr="00235044">
              <w:rPr>
                <w:rFonts w:ascii="宋体" w:hAnsi="宋体" w:hint="eastAsia"/>
                <w:color w:val="000000" w:themeColor="text1"/>
                <w:kern w:val="0"/>
                <w:sz w:val="24"/>
              </w:rPr>
              <w:t>项目名称或条款号</w:t>
            </w:r>
          </w:p>
        </w:tc>
        <w:tc>
          <w:tcPr>
            <w:tcW w:w="2756" w:type="dxa"/>
            <w:gridSpan w:val="2"/>
            <w:vAlign w:val="center"/>
          </w:tcPr>
          <w:p w:rsidR="005D2F7A" w:rsidRPr="00235044" w:rsidRDefault="000220DE">
            <w:pPr>
              <w:jc w:val="center"/>
              <w:rPr>
                <w:rFonts w:ascii="宋体" w:hAnsi="宋体"/>
                <w:color w:val="000000" w:themeColor="text1"/>
                <w:kern w:val="0"/>
                <w:sz w:val="24"/>
              </w:rPr>
            </w:pPr>
            <w:r w:rsidRPr="00235044">
              <w:rPr>
                <w:rFonts w:ascii="宋体" w:hAnsi="宋体" w:hint="eastAsia"/>
                <w:color w:val="000000" w:themeColor="text1"/>
                <w:kern w:val="0"/>
                <w:sz w:val="24"/>
              </w:rPr>
              <w:t>技术参数及要求</w:t>
            </w:r>
          </w:p>
        </w:tc>
        <w:tc>
          <w:tcPr>
            <w:tcW w:w="1093" w:type="dxa"/>
            <w:vMerge w:val="restart"/>
            <w:vAlign w:val="center"/>
          </w:tcPr>
          <w:p w:rsidR="005D2F7A" w:rsidRPr="00235044" w:rsidRDefault="000220DE">
            <w:pPr>
              <w:jc w:val="center"/>
              <w:rPr>
                <w:rFonts w:ascii="宋体" w:hAnsi="宋体"/>
                <w:color w:val="000000" w:themeColor="text1"/>
                <w:kern w:val="0"/>
                <w:sz w:val="24"/>
              </w:rPr>
            </w:pPr>
            <w:r w:rsidRPr="00235044">
              <w:rPr>
                <w:rFonts w:ascii="宋体" w:hAnsi="宋体" w:hint="eastAsia"/>
                <w:color w:val="000000" w:themeColor="text1"/>
                <w:kern w:val="0"/>
                <w:sz w:val="24"/>
              </w:rPr>
              <w:t>对招标书偏差</w:t>
            </w:r>
          </w:p>
        </w:tc>
        <w:tc>
          <w:tcPr>
            <w:tcW w:w="1429" w:type="dxa"/>
            <w:vMerge w:val="restart"/>
            <w:vAlign w:val="center"/>
          </w:tcPr>
          <w:p w:rsidR="005D2F7A" w:rsidRPr="00235044" w:rsidRDefault="000220DE">
            <w:pPr>
              <w:jc w:val="center"/>
              <w:rPr>
                <w:rFonts w:ascii="宋体" w:hAnsi="宋体"/>
                <w:color w:val="000000" w:themeColor="text1"/>
                <w:kern w:val="0"/>
                <w:sz w:val="24"/>
              </w:rPr>
            </w:pPr>
            <w:r w:rsidRPr="00235044">
              <w:rPr>
                <w:rFonts w:ascii="宋体" w:hAnsi="宋体" w:hint="eastAsia"/>
                <w:color w:val="000000" w:themeColor="text1"/>
                <w:kern w:val="0"/>
                <w:sz w:val="24"/>
              </w:rPr>
              <w:t>描述</w:t>
            </w:r>
          </w:p>
        </w:tc>
        <w:tc>
          <w:tcPr>
            <w:tcW w:w="852" w:type="dxa"/>
            <w:vMerge w:val="restart"/>
            <w:vAlign w:val="center"/>
          </w:tcPr>
          <w:p w:rsidR="005D2F7A" w:rsidRPr="00235044" w:rsidRDefault="000220DE">
            <w:pPr>
              <w:jc w:val="center"/>
              <w:rPr>
                <w:rFonts w:ascii="宋体" w:hAnsi="宋体"/>
                <w:color w:val="000000" w:themeColor="text1"/>
                <w:kern w:val="0"/>
                <w:sz w:val="24"/>
              </w:rPr>
            </w:pPr>
            <w:r w:rsidRPr="00235044">
              <w:rPr>
                <w:rFonts w:ascii="宋体" w:hAnsi="宋体" w:hint="eastAsia"/>
                <w:color w:val="000000" w:themeColor="text1"/>
                <w:kern w:val="0"/>
                <w:sz w:val="24"/>
              </w:rPr>
              <w:t>备注</w:t>
            </w:r>
          </w:p>
        </w:tc>
      </w:tr>
      <w:tr w:rsidR="00235044" w:rsidRPr="00235044">
        <w:trPr>
          <w:cantSplit/>
          <w:trHeight w:hRule="exact" w:val="510"/>
        </w:trPr>
        <w:tc>
          <w:tcPr>
            <w:tcW w:w="468" w:type="dxa"/>
            <w:vMerge/>
            <w:vAlign w:val="center"/>
          </w:tcPr>
          <w:p w:rsidR="005D2F7A" w:rsidRPr="00235044" w:rsidRDefault="005D2F7A">
            <w:pPr>
              <w:jc w:val="center"/>
              <w:rPr>
                <w:rFonts w:ascii="宋体" w:hAnsi="宋体"/>
                <w:color w:val="000000" w:themeColor="text1"/>
                <w:kern w:val="0"/>
                <w:sz w:val="24"/>
              </w:rPr>
            </w:pPr>
          </w:p>
        </w:tc>
        <w:tc>
          <w:tcPr>
            <w:tcW w:w="2160" w:type="dxa"/>
            <w:vMerge/>
            <w:vAlign w:val="center"/>
          </w:tcPr>
          <w:p w:rsidR="005D2F7A" w:rsidRPr="00235044" w:rsidRDefault="005D2F7A">
            <w:pPr>
              <w:jc w:val="center"/>
              <w:rPr>
                <w:rFonts w:ascii="宋体" w:hAnsi="宋体"/>
                <w:color w:val="000000" w:themeColor="text1"/>
                <w:kern w:val="0"/>
                <w:sz w:val="24"/>
              </w:rPr>
            </w:pPr>
          </w:p>
        </w:tc>
        <w:tc>
          <w:tcPr>
            <w:tcW w:w="1378" w:type="dxa"/>
            <w:vAlign w:val="center"/>
          </w:tcPr>
          <w:p w:rsidR="005D2F7A" w:rsidRPr="00235044" w:rsidRDefault="000220DE">
            <w:pPr>
              <w:jc w:val="center"/>
              <w:rPr>
                <w:rFonts w:ascii="宋体" w:hAnsi="宋体"/>
                <w:color w:val="000000" w:themeColor="text1"/>
                <w:kern w:val="0"/>
                <w:sz w:val="24"/>
              </w:rPr>
            </w:pPr>
            <w:r w:rsidRPr="00235044">
              <w:rPr>
                <w:rFonts w:ascii="宋体" w:hAnsi="宋体" w:hint="eastAsia"/>
                <w:color w:val="000000" w:themeColor="text1"/>
                <w:kern w:val="0"/>
                <w:sz w:val="24"/>
              </w:rPr>
              <w:t>招标书</w:t>
            </w:r>
          </w:p>
        </w:tc>
        <w:tc>
          <w:tcPr>
            <w:tcW w:w="1378" w:type="dxa"/>
            <w:vAlign w:val="center"/>
          </w:tcPr>
          <w:p w:rsidR="005D2F7A" w:rsidRPr="00235044" w:rsidRDefault="000220DE">
            <w:pPr>
              <w:jc w:val="center"/>
              <w:rPr>
                <w:rFonts w:ascii="宋体" w:hAnsi="宋体"/>
                <w:color w:val="000000" w:themeColor="text1"/>
                <w:kern w:val="0"/>
                <w:sz w:val="24"/>
              </w:rPr>
            </w:pPr>
            <w:r w:rsidRPr="00235044">
              <w:rPr>
                <w:rFonts w:ascii="宋体" w:hAnsi="宋体" w:hint="eastAsia"/>
                <w:color w:val="000000" w:themeColor="text1"/>
                <w:kern w:val="0"/>
                <w:sz w:val="24"/>
              </w:rPr>
              <w:t>投标书</w:t>
            </w:r>
          </w:p>
        </w:tc>
        <w:tc>
          <w:tcPr>
            <w:tcW w:w="1093" w:type="dxa"/>
            <w:vMerge/>
            <w:vAlign w:val="center"/>
          </w:tcPr>
          <w:p w:rsidR="005D2F7A" w:rsidRPr="00235044" w:rsidRDefault="005D2F7A">
            <w:pPr>
              <w:jc w:val="center"/>
              <w:rPr>
                <w:rFonts w:ascii="宋体" w:hAnsi="宋体"/>
                <w:color w:val="000000" w:themeColor="text1"/>
                <w:kern w:val="0"/>
                <w:sz w:val="24"/>
              </w:rPr>
            </w:pPr>
          </w:p>
        </w:tc>
        <w:tc>
          <w:tcPr>
            <w:tcW w:w="1429" w:type="dxa"/>
            <w:vMerge/>
            <w:vAlign w:val="center"/>
          </w:tcPr>
          <w:p w:rsidR="005D2F7A" w:rsidRPr="00235044" w:rsidRDefault="005D2F7A">
            <w:pPr>
              <w:jc w:val="center"/>
              <w:rPr>
                <w:rFonts w:ascii="宋体" w:hAnsi="宋体"/>
                <w:color w:val="000000" w:themeColor="text1"/>
                <w:kern w:val="0"/>
                <w:sz w:val="24"/>
              </w:rPr>
            </w:pPr>
          </w:p>
        </w:tc>
        <w:tc>
          <w:tcPr>
            <w:tcW w:w="852" w:type="dxa"/>
            <w:vMerge/>
            <w:vAlign w:val="center"/>
          </w:tcPr>
          <w:p w:rsidR="005D2F7A" w:rsidRPr="00235044" w:rsidRDefault="005D2F7A">
            <w:pPr>
              <w:jc w:val="center"/>
              <w:rPr>
                <w:rFonts w:ascii="宋体" w:hAnsi="宋体"/>
                <w:color w:val="000000" w:themeColor="text1"/>
                <w:kern w:val="0"/>
                <w:sz w:val="24"/>
              </w:rPr>
            </w:pPr>
          </w:p>
        </w:tc>
      </w:tr>
      <w:tr w:rsidR="00235044" w:rsidRPr="00235044">
        <w:trPr>
          <w:trHeight w:hRule="exact" w:val="510"/>
        </w:trPr>
        <w:tc>
          <w:tcPr>
            <w:tcW w:w="468" w:type="dxa"/>
            <w:vAlign w:val="center"/>
          </w:tcPr>
          <w:p w:rsidR="005D2F7A" w:rsidRPr="00235044" w:rsidRDefault="000220DE">
            <w:pPr>
              <w:jc w:val="center"/>
              <w:rPr>
                <w:rFonts w:ascii="宋体" w:hAnsi="宋体"/>
                <w:color w:val="000000" w:themeColor="text1"/>
                <w:kern w:val="0"/>
                <w:sz w:val="24"/>
              </w:rPr>
            </w:pPr>
            <w:r w:rsidRPr="00235044">
              <w:rPr>
                <w:rFonts w:ascii="宋体" w:hAnsi="宋体" w:hint="eastAsia"/>
                <w:color w:val="000000" w:themeColor="text1"/>
                <w:kern w:val="0"/>
                <w:sz w:val="24"/>
              </w:rPr>
              <w:t>1</w:t>
            </w:r>
          </w:p>
        </w:tc>
        <w:tc>
          <w:tcPr>
            <w:tcW w:w="2160" w:type="dxa"/>
            <w:vAlign w:val="center"/>
          </w:tcPr>
          <w:p w:rsidR="005D2F7A" w:rsidRPr="00235044" w:rsidRDefault="000220DE">
            <w:pPr>
              <w:jc w:val="center"/>
              <w:rPr>
                <w:rFonts w:ascii="宋体" w:hAnsi="宋体"/>
                <w:color w:val="000000" w:themeColor="text1"/>
                <w:kern w:val="0"/>
                <w:sz w:val="24"/>
              </w:rPr>
            </w:pPr>
            <w:r w:rsidRPr="00235044">
              <w:rPr>
                <w:rFonts w:ascii="宋体" w:hAnsi="宋体" w:hint="eastAsia"/>
                <w:color w:val="000000" w:themeColor="text1"/>
                <w:kern w:val="0"/>
                <w:sz w:val="24"/>
              </w:rPr>
              <w:t>项目或要求名称</w:t>
            </w:r>
          </w:p>
        </w:tc>
        <w:tc>
          <w:tcPr>
            <w:tcW w:w="1378" w:type="dxa"/>
            <w:vAlign w:val="center"/>
          </w:tcPr>
          <w:p w:rsidR="005D2F7A" w:rsidRPr="00235044" w:rsidRDefault="005D2F7A">
            <w:pPr>
              <w:jc w:val="center"/>
              <w:rPr>
                <w:rFonts w:ascii="宋体" w:hAnsi="宋体"/>
                <w:color w:val="000000" w:themeColor="text1"/>
                <w:kern w:val="0"/>
                <w:sz w:val="24"/>
              </w:rPr>
            </w:pPr>
          </w:p>
        </w:tc>
        <w:tc>
          <w:tcPr>
            <w:tcW w:w="1378" w:type="dxa"/>
            <w:vAlign w:val="center"/>
          </w:tcPr>
          <w:p w:rsidR="005D2F7A" w:rsidRPr="00235044" w:rsidRDefault="005D2F7A">
            <w:pPr>
              <w:jc w:val="center"/>
              <w:rPr>
                <w:rFonts w:ascii="宋体" w:hAnsi="宋体"/>
                <w:color w:val="000000" w:themeColor="text1"/>
                <w:kern w:val="0"/>
                <w:sz w:val="24"/>
              </w:rPr>
            </w:pPr>
          </w:p>
        </w:tc>
        <w:tc>
          <w:tcPr>
            <w:tcW w:w="1093" w:type="dxa"/>
            <w:vAlign w:val="center"/>
          </w:tcPr>
          <w:p w:rsidR="005D2F7A" w:rsidRPr="00235044" w:rsidRDefault="005D2F7A">
            <w:pPr>
              <w:jc w:val="center"/>
              <w:rPr>
                <w:rFonts w:ascii="宋体" w:hAnsi="宋体"/>
                <w:color w:val="000000" w:themeColor="text1"/>
                <w:kern w:val="0"/>
                <w:sz w:val="24"/>
              </w:rPr>
            </w:pPr>
          </w:p>
        </w:tc>
        <w:tc>
          <w:tcPr>
            <w:tcW w:w="1429" w:type="dxa"/>
            <w:vAlign w:val="center"/>
          </w:tcPr>
          <w:p w:rsidR="005D2F7A" w:rsidRPr="00235044" w:rsidRDefault="005D2F7A">
            <w:pPr>
              <w:jc w:val="center"/>
              <w:rPr>
                <w:rFonts w:ascii="宋体" w:hAnsi="宋体"/>
                <w:color w:val="000000" w:themeColor="text1"/>
                <w:kern w:val="0"/>
                <w:sz w:val="24"/>
              </w:rPr>
            </w:pPr>
          </w:p>
        </w:tc>
        <w:tc>
          <w:tcPr>
            <w:tcW w:w="852" w:type="dxa"/>
            <w:vAlign w:val="center"/>
          </w:tcPr>
          <w:p w:rsidR="005D2F7A" w:rsidRPr="00235044" w:rsidRDefault="005D2F7A">
            <w:pPr>
              <w:jc w:val="center"/>
              <w:rPr>
                <w:rFonts w:ascii="宋体" w:hAnsi="宋体"/>
                <w:color w:val="000000" w:themeColor="text1"/>
                <w:kern w:val="0"/>
                <w:sz w:val="24"/>
              </w:rPr>
            </w:pPr>
          </w:p>
        </w:tc>
      </w:tr>
      <w:tr w:rsidR="00235044" w:rsidRPr="00235044">
        <w:trPr>
          <w:trHeight w:hRule="exact" w:val="510"/>
        </w:trPr>
        <w:tc>
          <w:tcPr>
            <w:tcW w:w="468" w:type="dxa"/>
            <w:vAlign w:val="center"/>
          </w:tcPr>
          <w:p w:rsidR="005D2F7A" w:rsidRPr="00235044" w:rsidRDefault="005D2F7A">
            <w:pPr>
              <w:jc w:val="center"/>
              <w:rPr>
                <w:rFonts w:ascii="宋体" w:hAnsi="宋体"/>
                <w:color w:val="000000" w:themeColor="text1"/>
                <w:kern w:val="0"/>
                <w:sz w:val="24"/>
              </w:rPr>
            </w:pPr>
          </w:p>
        </w:tc>
        <w:tc>
          <w:tcPr>
            <w:tcW w:w="2160" w:type="dxa"/>
            <w:vAlign w:val="center"/>
          </w:tcPr>
          <w:p w:rsidR="005D2F7A" w:rsidRPr="00235044" w:rsidRDefault="000220DE">
            <w:pPr>
              <w:jc w:val="center"/>
              <w:rPr>
                <w:rFonts w:ascii="宋体" w:hAnsi="宋体"/>
                <w:color w:val="000000" w:themeColor="text1"/>
                <w:kern w:val="0"/>
                <w:sz w:val="24"/>
              </w:rPr>
            </w:pPr>
            <w:r w:rsidRPr="00235044">
              <w:rPr>
                <w:rFonts w:ascii="宋体" w:hAnsi="宋体" w:hint="eastAsia"/>
                <w:color w:val="000000" w:themeColor="text1"/>
                <w:kern w:val="0"/>
                <w:sz w:val="24"/>
              </w:rPr>
              <w:t>参数名称1</w:t>
            </w:r>
          </w:p>
        </w:tc>
        <w:tc>
          <w:tcPr>
            <w:tcW w:w="1378" w:type="dxa"/>
            <w:vAlign w:val="center"/>
          </w:tcPr>
          <w:p w:rsidR="005D2F7A" w:rsidRPr="00235044" w:rsidRDefault="005D2F7A">
            <w:pPr>
              <w:jc w:val="center"/>
              <w:rPr>
                <w:rFonts w:ascii="宋体" w:hAnsi="宋体"/>
                <w:color w:val="000000" w:themeColor="text1"/>
                <w:kern w:val="0"/>
                <w:sz w:val="24"/>
              </w:rPr>
            </w:pPr>
          </w:p>
        </w:tc>
        <w:tc>
          <w:tcPr>
            <w:tcW w:w="1378" w:type="dxa"/>
            <w:vAlign w:val="center"/>
          </w:tcPr>
          <w:p w:rsidR="005D2F7A" w:rsidRPr="00235044" w:rsidRDefault="005D2F7A">
            <w:pPr>
              <w:jc w:val="center"/>
              <w:rPr>
                <w:rFonts w:ascii="宋体" w:hAnsi="宋体"/>
                <w:color w:val="000000" w:themeColor="text1"/>
                <w:kern w:val="0"/>
                <w:sz w:val="24"/>
              </w:rPr>
            </w:pPr>
          </w:p>
        </w:tc>
        <w:tc>
          <w:tcPr>
            <w:tcW w:w="1093" w:type="dxa"/>
            <w:vAlign w:val="center"/>
          </w:tcPr>
          <w:p w:rsidR="005D2F7A" w:rsidRPr="00235044" w:rsidRDefault="005D2F7A">
            <w:pPr>
              <w:jc w:val="center"/>
              <w:rPr>
                <w:rFonts w:ascii="宋体" w:hAnsi="宋体"/>
                <w:color w:val="000000" w:themeColor="text1"/>
                <w:kern w:val="0"/>
                <w:sz w:val="24"/>
              </w:rPr>
            </w:pPr>
          </w:p>
        </w:tc>
        <w:tc>
          <w:tcPr>
            <w:tcW w:w="1429" w:type="dxa"/>
            <w:vAlign w:val="center"/>
          </w:tcPr>
          <w:p w:rsidR="005D2F7A" w:rsidRPr="00235044" w:rsidRDefault="005D2F7A">
            <w:pPr>
              <w:jc w:val="center"/>
              <w:rPr>
                <w:rFonts w:ascii="宋体" w:hAnsi="宋体"/>
                <w:color w:val="000000" w:themeColor="text1"/>
                <w:kern w:val="0"/>
                <w:sz w:val="24"/>
              </w:rPr>
            </w:pPr>
          </w:p>
        </w:tc>
        <w:tc>
          <w:tcPr>
            <w:tcW w:w="852" w:type="dxa"/>
            <w:vAlign w:val="center"/>
          </w:tcPr>
          <w:p w:rsidR="005D2F7A" w:rsidRPr="00235044" w:rsidRDefault="005D2F7A">
            <w:pPr>
              <w:jc w:val="center"/>
              <w:rPr>
                <w:rFonts w:ascii="宋体" w:hAnsi="宋体"/>
                <w:color w:val="000000" w:themeColor="text1"/>
                <w:kern w:val="0"/>
                <w:sz w:val="24"/>
              </w:rPr>
            </w:pPr>
          </w:p>
        </w:tc>
      </w:tr>
      <w:tr w:rsidR="00235044" w:rsidRPr="00235044">
        <w:trPr>
          <w:trHeight w:hRule="exact" w:val="510"/>
        </w:trPr>
        <w:tc>
          <w:tcPr>
            <w:tcW w:w="468" w:type="dxa"/>
            <w:vAlign w:val="center"/>
          </w:tcPr>
          <w:p w:rsidR="005D2F7A" w:rsidRPr="00235044" w:rsidRDefault="005D2F7A">
            <w:pPr>
              <w:jc w:val="center"/>
              <w:rPr>
                <w:rFonts w:ascii="宋体" w:hAnsi="宋体"/>
                <w:color w:val="000000" w:themeColor="text1"/>
                <w:kern w:val="0"/>
                <w:sz w:val="24"/>
              </w:rPr>
            </w:pPr>
          </w:p>
        </w:tc>
        <w:tc>
          <w:tcPr>
            <w:tcW w:w="2160" w:type="dxa"/>
            <w:vAlign w:val="center"/>
          </w:tcPr>
          <w:p w:rsidR="005D2F7A" w:rsidRPr="00235044" w:rsidRDefault="000220DE">
            <w:pPr>
              <w:jc w:val="center"/>
              <w:rPr>
                <w:rFonts w:ascii="宋体" w:hAnsi="宋体"/>
                <w:color w:val="000000" w:themeColor="text1"/>
                <w:kern w:val="0"/>
                <w:sz w:val="24"/>
              </w:rPr>
            </w:pPr>
            <w:r w:rsidRPr="00235044">
              <w:rPr>
                <w:rFonts w:ascii="宋体" w:hAnsi="宋体" w:hint="eastAsia"/>
                <w:color w:val="000000" w:themeColor="text1"/>
                <w:kern w:val="0"/>
                <w:sz w:val="24"/>
              </w:rPr>
              <w:t>参数名称2</w:t>
            </w:r>
          </w:p>
        </w:tc>
        <w:tc>
          <w:tcPr>
            <w:tcW w:w="1378" w:type="dxa"/>
            <w:vAlign w:val="center"/>
          </w:tcPr>
          <w:p w:rsidR="005D2F7A" w:rsidRPr="00235044" w:rsidRDefault="005D2F7A">
            <w:pPr>
              <w:jc w:val="center"/>
              <w:rPr>
                <w:rFonts w:ascii="宋体" w:hAnsi="宋体"/>
                <w:color w:val="000000" w:themeColor="text1"/>
                <w:kern w:val="0"/>
                <w:sz w:val="24"/>
              </w:rPr>
            </w:pPr>
          </w:p>
        </w:tc>
        <w:tc>
          <w:tcPr>
            <w:tcW w:w="1378" w:type="dxa"/>
            <w:vAlign w:val="center"/>
          </w:tcPr>
          <w:p w:rsidR="005D2F7A" w:rsidRPr="00235044" w:rsidRDefault="005D2F7A">
            <w:pPr>
              <w:jc w:val="center"/>
              <w:rPr>
                <w:rFonts w:ascii="宋体" w:hAnsi="宋体"/>
                <w:color w:val="000000" w:themeColor="text1"/>
                <w:kern w:val="0"/>
                <w:sz w:val="24"/>
              </w:rPr>
            </w:pPr>
          </w:p>
        </w:tc>
        <w:tc>
          <w:tcPr>
            <w:tcW w:w="1093" w:type="dxa"/>
            <w:vAlign w:val="center"/>
          </w:tcPr>
          <w:p w:rsidR="005D2F7A" w:rsidRPr="00235044" w:rsidRDefault="005D2F7A">
            <w:pPr>
              <w:jc w:val="center"/>
              <w:rPr>
                <w:rFonts w:ascii="宋体" w:hAnsi="宋体"/>
                <w:color w:val="000000" w:themeColor="text1"/>
                <w:kern w:val="0"/>
                <w:sz w:val="24"/>
              </w:rPr>
            </w:pPr>
          </w:p>
        </w:tc>
        <w:tc>
          <w:tcPr>
            <w:tcW w:w="1429" w:type="dxa"/>
            <w:vAlign w:val="center"/>
          </w:tcPr>
          <w:p w:rsidR="005D2F7A" w:rsidRPr="00235044" w:rsidRDefault="005D2F7A">
            <w:pPr>
              <w:jc w:val="center"/>
              <w:rPr>
                <w:rFonts w:ascii="宋体" w:hAnsi="宋体"/>
                <w:color w:val="000000" w:themeColor="text1"/>
                <w:kern w:val="0"/>
                <w:sz w:val="24"/>
              </w:rPr>
            </w:pPr>
          </w:p>
        </w:tc>
        <w:tc>
          <w:tcPr>
            <w:tcW w:w="852" w:type="dxa"/>
            <w:vAlign w:val="center"/>
          </w:tcPr>
          <w:p w:rsidR="005D2F7A" w:rsidRPr="00235044" w:rsidRDefault="005D2F7A">
            <w:pPr>
              <w:jc w:val="center"/>
              <w:rPr>
                <w:rFonts w:ascii="宋体" w:hAnsi="宋体"/>
                <w:color w:val="000000" w:themeColor="text1"/>
                <w:kern w:val="0"/>
                <w:sz w:val="24"/>
              </w:rPr>
            </w:pPr>
          </w:p>
        </w:tc>
      </w:tr>
      <w:tr w:rsidR="00235044" w:rsidRPr="00235044">
        <w:trPr>
          <w:trHeight w:hRule="exact" w:val="510"/>
        </w:trPr>
        <w:tc>
          <w:tcPr>
            <w:tcW w:w="468" w:type="dxa"/>
            <w:vAlign w:val="center"/>
          </w:tcPr>
          <w:p w:rsidR="005D2F7A" w:rsidRPr="00235044" w:rsidRDefault="005D2F7A">
            <w:pPr>
              <w:jc w:val="center"/>
              <w:rPr>
                <w:rFonts w:ascii="宋体" w:hAnsi="宋体"/>
                <w:color w:val="000000" w:themeColor="text1"/>
                <w:kern w:val="0"/>
                <w:sz w:val="24"/>
              </w:rPr>
            </w:pPr>
          </w:p>
        </w:tc>
        <w:tc>
          <w:tcPr>
            <w:tcW w:w="2160" w:type="dxa"/>
            <w:vAlign w:val="center"/>
          </w:tcPr>
          <w:p w:rsidR="005D2F7A" w:rsidRPr="00235044" w:rsidRDefault="000220DE">
            <w:pPr>
              <w:jc w:val="center"/>
              <w:rPr>
                <w:rFonts w:ascii="宋体" w:hAnsi="宋体"/>
                <w:color w:val="000000" w:themeColor="text1"/>
                <w:kern w:val="0"/>
                <w:sz w:val="24"/>
              </w:rPr>
            </w:pPr>
            <w:r w:rsidRPr="00235044">
              <w:rPr>
                <w:rFonts w:ascii="宋体" w:hAnsi="宋体"/>
                <w:color w:val="000000" w:themeColor="text1"/>
                <w:kern w:val="0"/>
                <w:sz w:val="24"/>
              </w:rPr>
              <w:t>………</w:t>
            </w:r>
          </w:p>
        </w:tc>
        <w:tc>
          <w:tcPr>
            <w:tcW w:w="1378" w:type="dxa"/>
            <w:vAlign w:val="center"/>
          </w:tcPr>
          <w:p w:rsidR="005D2F7A" w:rsidRPr="00235044" w:rsidRDefault="005D2F7A">
            <w:pPr>
              <w:jc w:val="center"/>
              <w:rPr>
                <w:rFonts w:ascii="宋体" w:hAnsi="宋体"/>
                <w:color w:val="000000" w:themeColor="text1"/>
                <w:kern w:val="0"/>
                <w:sz w:val="24"/>
              </w:rPr>
            </w:pPr>
          </w:p>
        </w:tc>
        <w:tc>
          <w:tcPr>
            <w:tcW w:w="1378" w:type="dxa"/>
            <w:vAlign w:val="center"/>
          </w:tcPr>
          <w:p w:rsidR="005D2F7A" w:rsidRPr="00235044" w:rsidRDefault="005D2F7A">
            <w:pPr>
              <w:jc w:val="center"/>
              <w:rPr>
                <w:rFonts w:ascii="宋体" w:hAnsi="宋体"/>
                <w:color w:val="000000" w:themeColor="text1"/>
                <w:kern w:val="0"/>
                <w:sz w:val="24"/>
              </w:rPr>
            </w:pPr>
          </w:p>
        </w:tc>
        <w:tc>
          <w:tcPr>
            <w:tcW w:w="1093" w:type="dxa"/>
            <w:vAlign w:val="center"/>
          </w:tcPr>
          <w:p w:rsidR="005D2F7A" w:rsidRPr="00235044" w:rsidRDefault="005D2F7A">
            <w:pPr>
              <w:jc w:val="center"/>
              <w:rPr>
                <w:rFonts w:ascii="宋体" w:hAnsi="宋体"/>
                <w:color w:val="000000" w:themeColor="text1"/>
                <w:kern w:val="0"/>
                <w:sz w:val="24"/>
              </w:rPr>
            </w:pPr>
          </w:p>
        </w:tc>
        <w:tc>
          <w:tcPr>
            <w:tcW w:w="1429" w:type="dxa"/>
            <w:vAlign w:val="center"/>
          </w:tcPr>
          <w:p w:rsidR="005D2F7A" w:rsidRPr="00235044" w:rsidRDefault="005D2F7A">
            <w:pPr>
              <w:jc w:val="center"/>
              <w:rPr>
                <w:rFonts w:ascii="宋体" w:hAnsi="宋体"/>
                <w:color w:val="000000" w:themeColor="text1"/>
                <w:kern w:val="0"/>
                <w:sz w:val="24"/>
              </w:rPr>
            </w:pPr>
          </w:p>
        </w:tc>
        <w:tc>
          <w:tcPr>
            <w:tcW w:w="852" w:type="dxa"/>
            <w:vAlign w:val="center"/>
          </w:tcPr>
          <w:p w:rsidR="005D2F7A" w:rsidRPr="00235044" w:rsidRDefault="005D2F7A">
            <w:pPr>
              <w:jc w:val="center"/>
              <w:rPr>
                <w:rFonts w:ascii="宋体" w:hAnsi="宋体"/>
                <w:color w:val="000000" w:themeColor="text1"/>
                <w:kern w:val="0"/>
                <w:sz w:val="24"/>
              </w:rPr>
            </w:pPr>
          </w:p>
        </w:tc>
      </w:tr>
      <w:tr w:rsidR="00235044" w:rsidRPr="00235044">
        <w:trPr>
          <w:trHeight w:hRule="exact" w:val="510"/>
        </w:trPr>
        <w:tc>
          <w:tcPr>
            <w:tcW w:w="468" w:type="dxa"/>
            <w:vAlign w:val="center"/>
          </w:tcPr>
          <w:p w:rsidR="005D2F7A" w:rsidRPr="00235044" w:rsidRDefault="000220DE">
            <w:pPr>
              <w:jc w:val="center"/>
              <w:rPr>
                <w:rFonts w:ascii="宋体" w:hAnsi="宋体"/>
                <w:color w:val="000000" w:themeColor="text1"/>
                <w:kern w:val="0"/>
                <w:sz w:val="24"/>
              </w:rPr>
            </w:pPr>
            <w:r w:rsidRPr="00235044">
              <w:rPr>
                <w:rFonts w:ascii="宋体" w:hAnsi="宋体" w:hint="eastAsia"/>
                <w:color w:val="000000" w:themeColor="text1"/>
                <w:kern w:val="0"/>
                <w:sz w:val="24"/>
              </w:rPr>
              <w:t>2</w:t>
            </w:r>
          </w:p>
        </w:tc>
        <w:tc>
          <w:tcPr>
            <w:tcW w:w="2160" w:type="dxa"/>
            <w:vAlign w:val="center"/>
          </w:tcPr>
          <w:p w:rsidR="005D2F7A" w:rsidRPr="00235044" w:rsidRDefault="000220DE">
            <w:pPr>
              <w:jc w:val="center"/>
              <w:rPr>
                <w:rFonts w:ascii="宋体" w:hAnsi="宋体"/>
                <w:color w:val="000000" w:themeColor="text1"/>
                <w:kern w:val="0"/>
                <w:sz w:val="24"/>
              </w:rPr>
            </w:pPr>
            <w:r w:rsidRPr="00235044">
              <w:rPr>
                <w:rFonts w:ascii="宋体" w:hAnsi="宋体" w:hint="eastAsia"/>
                <w:color w:val="000000" w:themeColor="text1"/>
                <w:kern w:val="0"/>
                <w:sz w:val="24"/>
              </w:rPr>
              <w:t>项目或要求名称</w:t>
            </w:r>
          </w:p>
        </w:tc>
        <w:tc>
          <w:tcPr>
            <w:tcW w:w="1378" w:type="dxa"/>
            <w:vAlign w:val="center"/>
          </w:tcPr>
          <w:p w:rsidR="005D2F7A" w:rsidRPr="00235044" w:rsidRDefault="005D2F7A">
            <w:pPr>
              <w:jc w:val="center"/>
              <w:rPr>
                <w:rFonts w:ascii="宋体" w:hAnsi="宋体"/>
                <w:color w:val="000000" w:themeColor="text1"/>
                <w:kern w:val="0"/>
                <w:sz w:val="24"/>
              </w:rPr>
            </w:pPr>
          </w:p>
        </w:tc>
        <w:tc>
          <w:tcPr>
            <w:tcW w:w="1378" w:type="dxa"/>
            <w:vAlign w:val="center"/>
          </w:tcPr>
          <w:p w:rsidR="005D2F7A" w:rsidRPr="00235044" w:rsidRDefault="005D2F7A">
            <w:pPr>
              <w:jc w:val="center"/>
              <w:rPr>
                <w:rFonts w:ascii="宋体" w:hAnsi="宋体"/>
                <w:color w:val="000000" w:themeColor="text1"/>
                <w:kern w:val="0"/>
                <w:sz w:val="24"/>
              </w:rPr>
            </w:pPr>
          </w:p>
        </w:tc>
        <w:tc>
          <w:tcPr>
            <w:tcW w:w="1093" w:type="dxa"/>
            <w:vAlign w:val="center"/>
          </w:tcPr>
          <w:p w:rsidR="005D2F7A" w:rsidRPr="00235044" w:rsidRDefault="005D2F7A">
            <w:pPr>
              <w:jc w:val="center"/>
              <w:rPr>
                <w:rFonts w:ascii="宋体" w:hAnsi="宋体"/>
                <w:color w:val="000000" w:themeColor="text1"/>
                <w:kern w:val="0"/>
                <w:sz w:val="24"/>
              </w:rPr>
            </w:pPr>
          </w:p>
        </w:tc>
        <w:tc>
          <w:tcPr>
            <w:tcW w:w="1429" w:type="dxa"/>
            <w:vAlign w:val="center"/>
          </w:tcPr>
          <w:p w:rsidR="005D2F7A" w:rsidRPr="00235044" w:rsidRDefault="005D2F7A">
            <w:pPr>
              <w:jc w:val="center"/>
              <w:rPr>
                <w:rFonts w:ascii="宋体" w:hAnsi="宋体"/>
                <w:color w:val="000000" w:themeColor="text1"/>
                <w:kern w:val="0"/>
                <w:sz w:val="24"/>
              </w:rPr>
            </w:pPr>
          </w:p>
        </w:tc>
        <w:tc>
          <w:tcPr>
            <w:tcW w:w="852" w:type="dxa"/>
            <w:vAlign w:val="center"/>
          </w:tcPr>
          <w:p w:rsidR="005D2F7A" w:rsidRPr="00235044" w:rsidRDefault="005D2F7A">
            <w:pPr>
              <w:jc w:val="center"/>
              <w:rPr>
                <w:rFonts w:ascii="宋体" w:hAnsi="宋体"/>
                <w:color w:val="000000" w:themeColor="text1"/>
                <w:kern w:val="0"/>
                <w:sz w:val="24"/>
              </w:rPr>
            </w:pPr>
          </w:p>
        </w:tc>
      </w:tr>
      <w:tr w:rsidR="00235044" w:rsidRPr="00235044">
        <w:trPr>
          <w:trHeight w:hRule="exact" w:val="510"/>
        </w:trPr>
        <w:tc>
          <w:tcPr>
            <w:tcW w:w="468" w:type="dxa"/>
            <w:vAlign w:val="center"/>
          </w:tcPr>
          <w:p w:rsidR="005D2F7A" w:rsidRPr="00235044" w:rsidRDefault="005D2F7A">
            <w:pPr>
              <w:jc w:val="center"/>
              <w:rPr>
                <w:rFonts w:ascii="宋体" w:hAnsi="宋体"/>
                <w:color w:val="000000" w:themeColor="text1"/>
                <w:kern w:val="0"/>
                <w:sz w:val="24"/>
              </w:rPr>
            </w:pPr>
          </w:p>
        </w:tc>
        <w:tc>
          <w:tcPr>
            <w:tcW w:w="2160" w:type="dxa"/>
            <w:vAlign w:val="center"/>
          </w:tcPr>
          <w:p w:rsidR="005D2F7A" w:rsidRPr="00235044" w:rsidRDefault="000220DE">
            <w:pPr>
              <w:jc w:val="center"/>
              <w:rPr>
                <w:rFonts w:ascii="宋体" w:hAnsi="宋体"/>
                <w:color w:val="000000" w:themeColor="text1"/>
                <w:kern w:val="0"/>
                <w:sz w:val="24"/>
              </w:rPr>
            </w:pPr>
            <w:r w:rsidRPr="00235044">
              <w:rPr>
                <w:rFonts w:ascii="宋体" w:hAnsi="宋体" w:hint="eastAsia"/>
                <w:color w:val="000000" w:themeColor="text1"/>
                <w:kern w:val="0"/>
                <w:sz w:val="24"/>
              </w:rPr>
              <w:t>参数名称1</w:t>
            </w:r>
          </w:p>
        </w:tc>
        <w:tc>
          <w:tcPr>
            <w:tcW w:w="1378" w:type="dxa"/>
            <w:vAlign w:val="center"/>
          </w:tcPr>
          <w:p w:rsidR="005D2F7A" w:rsidRPr="00235044" w:rsidRDefault="005D2F7A">
            <w:pPr>
              <w:jc w:val="center"/>
              <w:rPr>
                <w:rFonts w:ascii="宋体" w:hAnsi="宋体"/>
                <w:color w:val="000000" w:themeColor="text1"/>
                <w:kern w:val="0"/>
                <w:sz w:val="24"/>
              </w:rPr>
            </w:pPr>
          </w:p>
        </w:tc>
        <w:tc>
          <w:tcPr>
            <w:tcW w:w="1378" w:type="dxa"/>
            <w:vAlign w:val="center"/>
          </w:tcPr>
          <w:p w:rsidR="005D2F7A" w:rsidRPr="00235044" w:rsidRDefault="005D2F7A">
            <w:pPr>
              <w:jc w:val="center"/>
              <w:rPr>
                <w:rFonts w:ascii="宋体" w:hAnsi="宋体"/>
                <w:color w:val="000000" w:themeColor="text1"/>
                <w:kern w:val="0"/>
                <w:sz w:val="24"/>
              </w:rPr>
            </w:pPr>
          </w:p>
        </w:tc>
        <w:tc>
          <w:tcPr>
            <w:tcW w:w="1093" w:type="dxa"/>
            <w:vAlign w:val="center"/>
          </w:tcPr>
          <w:p w:rsidR="005D2F7A" w:rsidRPr="00235044" w:rsidRDefault="005D2F7A">
            <w:pPr>
              <w:jc w:val="center"/>
              <w:rPr>
                <w:rFonts w:ascii="宋体" w:hAnsi="宋体"/>
                <w:color w:val="000000" w:themeColor="text1"/>
                <w:kern w:val="0"/>
                <w:sz w:val="24"/>
              </w:rPr>
            </w:pPr>
          </w:p>
        </w:tc>
        <w:tc>
          <w:tcPr>
            <w:tcW w:w="1429" w:type="dxa"/>
            <w:vAlign w:val="center"/>
          </w:tcPr>
          <w:p w:rsidR="005D2F7A" w:rsidRPr="00235044" w:rsidRDefault="005D2F7A">
            <w:pPr>
              <w:jc w:val="center"/>
              <w:rPr>
                <w:rFonts w:ascii="宋体" w:hAnsi="宋体"/>
                <w:color w:val="000000" w:themeColor="text1"/>
                <w:kern w:val="0"/>
                <w:sz w:val="24"/>
              </w:rPr>
            </w:pPr>
          </w:p>
        </w:tc>
        <w:tc>
          <w:tcPr>
            <w:tcW w:w="852" w:type="dxa"/>
            <w:vAlign w:val="center"/>
          </w:tcPr>
          <w:p w:rsidR="005D2F7A" w:rsidRPr="00235044" w:rsidRDefault="005D2F7A">
            <w:pPr>
              <w:jc w:val="center"/>
              <w:rPr>
                <w:rFonts w:ascii="宋体" w:hAnsi="宋体"/>
                <w:color w:val="000000" w:themeColor="text1"/>
                <w:kern w:val="0"/>
                <w:sz w:val="24"/>
              </w:rPr>
            </w:pPr>
          </w:p>
        </w:tc>
      </w:tr>
      <w:tr w:rsidR="00235044" w:rsidRPr="00235044">
        <w:trPr>
          <w:trHeight w:hRule="exact" w:val="510"/>
        </w:trPr>
        <w:tc>
          <w:tcPr>
            <w:tcW w:w="468" w:type="dxa"/>
            <w:vAlign w:val="center"/>
          </w:tcPr>
          <w:p w:rsidR="005D2F7A" w:rsidRPr="00235044" w:rsidRDefault="005D2F7A">
            <w:pPr>
              <w:jc w:val="center"/>
              <w:rPr>
                <w:rFonts w:ascii="宋体" w:hAnsi="宋体"/>
                <w:color w:val="000000" w:themeColor="text1"/>
                <w:kern w:val="0"/>
                <w:sz w:val="24"/>
              </w:rPr>
            </w:pPr>
          </w:p>
        </w:tc>
        <w:tc>
          <w:tcPr>
            <w:tcW w:w="2160" w:type="dxa"/>
            <w:vAlign w:val="center"/>
          </w:tcPr>
          <w:p w:rsidR="005D2F7A" w:rsidRPr="00235044" w:rsidRDefault="000220DE">
            <w:pPr>
              <w:jc w:val="center"/>
              <w:rPr>
                <w:rFonts w:ascii="宋体" w:hAnsi="宋体"/>
                <w:color w:val="000000" w:themeColor="text1"/>
                <w:kern w:val="0"/>
                <w:sz w:val="24"/>
              </w:rPr>
            </w:pPr>
            <w:r w:rsidRPr="00235044">
              <w:rPr>
                <w:rFonts w:ascii="宋体" w:hAnsi="宋体" w:hint="eastAsia"/>
                <w:color w:val="000000" w:themeColor="text1"/>
                <w:kern w:val="0"/>
                <w:sz w:val="24"/>
              </w:rPr>
              <w:t>参数名称2</w:t>
            </w:r>
          </w:p>
        </w:tc>
        <w:tc>
          <w:tcPr>
            <w:tcW w:w="1378" w:type="dxa"/>
            <w:vAlign w:val="center"/>
          </w:tcPr>
          <w:p w:rsidR="005D2F7A" w:rsidRPr="00235044" w:rsidRDefault="005D2F7A">
            <w:pPr>
              <w:jc w:val="center"/>
              <w:rPr>
                <w:rFonts w:ascii="宋体" w:hAnsi="宋体"/>
                <w:color w:val="000000" w:themeColor="text1"/>
                <w:kern w:val="0"/>
                <w:sz w:val="24"/>
              </w:rPr>
            </w:pPr>
          </w:p>
        </w:tc>
        <w:tc>
          <w:tcPr>
            <w:tcW w:w="1378" w:type="dxa"/>
            <w:vAlign w:val="center"/>
          </w:tcPr>
          <w:p w:rsidR="005D2F7A" w:rsidRPr="00235044" w:rsidRDefault="005D2F7A">
            <w:pPr>
              <w:jc w:val="center"/>
              <w:rPr>
                <w:rFonts w:ascii="宋体" w:hAnsi="宋体"/>
                <w:color w:val="000000" w:themeColor="text1"/>
                <w:kern w:val="0"/>
                <w:sz w:val="24"/>
              </w:rPr>
            </w:pPr>
          </w:p>
        </w:tc>
        <w:tc>
          <w:tcPr>
            <w:tcW w:w="1093" w:type="dxa"/>
            <w:vAlign w:val="center"/>
          </w:tcPr>
          <w:p w:rsidR="005D2F7A" w:rsidRPr="00235044" w:rsidRDefault="005D2F7A">
            <w:pPr>
              <w:jc w:val="center"/>
              <w:rPr>
                <w:rFonts w:ascii="宋体" w:hAnsi="宋体"/>
                <w:color w:val="000000" w:themeColor="text1"/>
                <w:kern w:val="0"/>
                <w:sz w:val="24"/>
              </w:rPr>
            </w:pPr>
          </w:p>
        </w:tc>
        <w:tc>
          <w:tcPr>
            <w:tcW w:w="1429" w:type="dxa"/>
            <w:vAlign w:val="center"/>
          </w:tcPr>
          <w:p w:rsidR="005D2F7A" w:rsidRPr="00235044" w:rsidRDefault="005D2F7A">
            <w:pPr>
              <w:jc w:val="center"/>
              <w:rPr>
                <w:rFonts w:ascii="宋体" w:hAnsi="宋体"/>
                <w:color w:val="000000" w:themeColor="text1"/>
                <w:kern w:val="0"/>
                <w:sz w:val="24"/>
              </w:rPr>
            </w:pPr>
          </w:p>
        </w:tc>
        <w:tc>
          <w:tcPr>
            <w:tcW w:w="852" w:type="dxa"/>
            <w:vAlign w:val="center"/>
          </w:tcPr>
          <w:p w:rsidR="005D2F7A" w:rsidRPr="00235044" w:rsidRDefault="005D2F7A">
            <w:pPr>
              <w:jc w:val="center"/>
              <w:rPr>
                <w:rFonts w:ascii="宋体" w:hAnsi="宋体"/>
                <w:color w:val="000000" w:themeColor="text1"/>
                <w:kern w:val="0"/>
                <w:sz w:val="24"/>
              </w:rPr>
            </w:pPr>
          </w:p>
        </w:tc>
      </w:tr>
      <w:tr w:rsidR="00235044" w:rsidRPr="00235044">
        <w:trPr>
          <w:trHeight w:hRule="exact" w:val="510"/>
        </w:trPr>
        <w:tc>
          <w:tcPr>
            <w:tcW w:w="468" w:type="dxa"/>
            <w:vAlign w:val="center"/>
          </w:tcPr>
          <w:p w:rsidR="005D2F7A" w:rsidRPr="00235044" w:rsidRDefault="005D2F7A">
            <w:pPr>
              <w:jc w:val="center"/>
              <w:rPr>
                <w:rFonts w:ascii="宋体" w:hAnsi="宋体"/>
                <w:color w:val="000000" w:themeColor="text1"/>
                <w:kern w:val="0"/>
                <w:sz w:val="24"/>
              </w:rPr>
            </w:pPr>
          </w:p>
        </w:tc>
        <w:tc>
          <w:tcPr>
            <w:tcW w:w="2160" w:type="dxa"/>
            <w:vAlign w:val="center"/>
          </w:tcPr>
          <w:p w:rsidR="005D2F7A" w:rsidRPr="00235044" w:rsidRDefault="000220DE">
            <w:pPr>
              <w:jc w:val="center"/>
              <w:rPr>
                <w:rFonts w:ascii="宋体" w:hAnsi="宋体"/>
                <w:color w:val="000000" w:themeColor="text1"/>
                <w:kern w:val="0"/>
                <w:sz w:val="24"/>
              </w:rPr>
            </w:pPr>
            <w:r w:rsidRPr="00235044">
              <w:rPr>
                <w:rFonts w:ascii="宋体" w:hAnsi="宋体"/>
                <w:color w:val="000000" w:themeColor="text1"/>
                <w:kern w:val="0"/>
                <w:sz w:val="24"/>
              </w:rPr>
              <w:t>………</w:t>
            </w:r>
          </w:p>
        </w:tc>
        <w:tc>
          <w:tcPr>
            <w:tcW w:w="1378" w:type="dxa"/>
            <w:vAlign w:val="center"/>
          </w:tcPr>
          <w:p w:rsidR="005D2F7A" w:rsidRPr="00235044" w:rsidRDefault="005D2F7A">
            <w:pPr>
              <w:jc w:val="center"/>
              <w:rPr>
                <w:rFonts w:ascii="宋体" w:hAnsi="宋体"/>
                <w:color w:val="000000" w:themeColor="text1"/>
                <w:kern w:val="0"/>
                <w:sz w:val="24"/>
              </w:rPr>
            </w:pPr>
          </w:p>
        </w:tc>
        <w:tc>
          <w:tcPr>
            <w:tcW w:w="1378" w:type="dxa"/>
            <w:vAlign w:val="center"/>
          </w:tcPr>
          <w:p w:rsidR="005D2F7A" w:rsidRPr="00235044" w:rsidRDefault="005D2F7A">
            <w:pPr>
              <w:jc w:val="center"/>
              <w:rPr>
                <w:rFonts w:ascii="宋体" w:hAnsi="宋体"/>
                <w:color w:val="000000" w:themeColor="text1"/>
                <w:kern w:val="0"/>
                <w:sz w:val="24"/>
              </w:rPr>
            </w:pPr>
          </w:p>
        </w:tc>
        <w:tc>
          <w:tcPr>
            <w:tcW w:w="1093" w:type="dxa"/>
            <w:vAlign w:val="center"/>
          </w:tcPr>
          <w:p w:rsidR="005D2F7A" w:rsidRPr="00235044" w:rsidRDefault="005D2F7A">
            <w:pPr>
              <w:jc w:val="center"/>
              <w:rPr>
                <w:rFonts w:ascii="宋体" w:hAnsi="宋体"/>
                <w:color w:val="000000" w:themeColor="text1"/>
                <w:kern w:val="0"/>
                <w:sz w:val="24"/>
              </w:rPr>
            </w:pPr>
          </w:p>
        </w:tc>
        <w:tc>
          <w:tcPr>
            <w:tcW w:w="1429" w:type="dxa"/>
            <w:vAlign w:val="center"/>
          </w:tcPr>
          <w:p w:rsidR="005D2F7A" w:rsidRPr="00235044" w:rsidRDefault="005D2F7A">
            <w:pPr>
              <w:jc w:val="center"/>
              <w:rPr>
                <w:rFonts w:ascii="宋体" w:hAnsi="宋体"/>
                <w:color w:val="000000" w:themeColor="text1"/>
                <w:kern w:val="0"/>
                <w:sz w:val="24"/>
              </w:rPr>
            </w:pPr>
          </w:p>
        </w:tc>
        <w:tc>
          <w:tcPr>
            <w:tcW w:w="852" w:type="dxa"/>
            <w:vAlign w:val="center"/>
          </w:tcPr>
          <w:p w:rsidR="005D2F7A" w:rsidRPr="00235044" w:rsidRDefault="005D2F7A">
            <w:pPr>
              <w:jc w:val="center"/>
              <w:rPr>
                <w:rFonts w:ascii="宋体" w:hAnsi="宋体"/>
                <w:color w:val="000000" w:themeColor="text1"/>
                <w:kern w:val="0"/>
                <w:sz w:val="24"/>
              </w:rPr>
            </w:pPr>
          </w:p>
        </w:tc>
      </w:tr>
      <w:tr w:rsidR="00235044" w:rsidRPr="00235044">
        <w:trPr>
          <w:trHeight w:hRule="exact" w:val="510"/>
        </w:trPr>
        <w:tc>
          <w:tcPr>
            <w:tcW w:w="468" w:type="dxa"/>
            <w:vAlign w:val="center"/>
          </w:tcPr>
          <w:p w:rsidR="005D2F7A" w:rsidRPr="00235044" w:rsidRDefault="000220DE">
            <w:pPr>
              <w:jc w:val="center"/>
              <w:rPr>
                <w:rFonts w:ascii="宋体" w:hAnsi="宋体"/>
                <w:color w:val="000000" w:themeColor="text1"/>
                <w:kern w:val="0"/>
                <w:sz w:val="24"/>
              </w:rPr>
            </w:pPr>
            <w:r w:rsidRPr="00235044">
              <w:rPr>
                <w:rFonts w:ascii="宋体" w:hAnsi="宋体" w:hint="eastAsia"/>
                <w:color w:val="000000" w:themeColor="text1"/>
                <w:kern w:val="0"/>
                <w:sz w:val="24"/>
              </w:rPr>
              <w:t>3</w:t>
            </w:r>
          </w:p>
        </w:tc>
        <w:tc>
          <w:tcPr>
            <w:tcW w:w="2160" w:type="dxa"/>
            <w:vAlign w:val="center"/>
          </w:tcPr>
          <w:p w:rsidR="005D2F7A" w:rsidRPr="00235044" w:rsidRDefault="000220DE">
            <w:pPr>
              <w:jc w:val="center"/>
              <w:rPr>
                <w:rFonts w:ascii="宋体" w:hAnsi="宋体"/>
                <w:color w:val="000000" w:themeColor="text1"/>
                <w:kern w:val="0"/>
                <w:sz w:val="24"/>
              </w:rPr>
            </w:pPr>
            <w:r w:rsidRPr="00235044">
              <w:rPr>
                <w:rFonts w:ascii="宋体" w:hAnsi="宋体" w:hint="eastAsia"/>
                <w:color w:val="000000" w:themeColor="text1"/>
                <w:kern w:val="0"/>
                <w:sz w:val="24"/>
              </w:rPr>
              <w:t>项目或要求名称</w:t>
            </w:r>
          </w:p>
        </w:tc>
        <w:tc>
          <w:tcPr>
            <w:tcW w:w="1378" w:type="dxa"/>
            <w:vAlign w:val="center"/>
          </w:tcPr>
          <w:p w:rsidR="005D2F7A" w:rsidRPr="00235044" w:rsidRDefault="005D2F7A">
            <w:pPr>
              <w:jc w:val="center"/>
              <w:rPr>
                <w:rFonts w:ascii="宋体" w:hAnsi="宋体"/>
                <w:color w:val="000000" w:themeColor="text1"/>
                <w:kern w:val="0"/>
                <w:sz w:val="24"/>
              </w:rPr>
            </w:pPr>
          </w:p>
        </w:tc>
        <w:tc>
          <w:tcPr>
            <w:tcW w:w="1378" w:type="dxa"/>
            <w:vAlign w:val="center"/>
          </w:tcPr>
          <w:p w:rsidR="005D2F7A" w:rsidRPr="00235044" w:rsidRDefault="005D2F7A">
            <w:pPr>
              <w:jc w:val="center"/>
              <w:rPr>
                <w:rFonts w:ascii="宋体" w:hAnsi="宋体"/>
                <w:color w:val="000000" w:themeColor="text1"/>
                <w:kern w:val="0"/>
                <w:sz w:val="24"/>
              </w:rPr>
            </w:pPr>
          </w:p>
        </w:tc>
        <w:tc>
          <w:tcPr>
            <w:tcW w:w="1093" w:type="dxa"/>
            <w:vAlign w:val="center"/>
          </w:tcPr>
          <w:p w:rsidR="005D2F7A" w:rsidRPr="00235044" w:rsidRDefault="005D2F7A">
            <w:pPr>
              <w:jc w:val="center"/>
              <w:rPr>
                <w:rFonts w:ascii="宋体" w:hAnsi="宋体"/>
                <w:color w:val="000000" w:themeColor="text1"/>
                <w:kern w:val="0"/>
                <w:sz w:val="24"/>
              </w:rPr>
            </w:pPr>
          </w:p>
        </w:tc>
        <w:tc>
          <w:tcPr>
            <w:tcW w:w="1429" w:type="dxa"/>
            <w:vAlign w:val="center"/>
          </w:tcPr>
          <w:p w:rsidR="005D2F7A" w:rsidRPr="00235044" w:rsidRDefault="005D2F7A">
            <w:pPr>
              <w:jc w:val="center"/>
              <w:rPr>
                <w:rFonts w:ascii="宋体" w:hAnsi="宋体"/>
                <w:color w:val="000000" w:themeColor="text1"/>
                <w:kern w:val="0"/>
                <w:sz w:val="24"/>
              </w:rPr>
            </w:pPr>
          </w:p>
        </w:tc>
        <w:tc>
          <w:tcPr>
            <w:tcW w:w="852" w:type="dxa"/>
            <w:vAlign w:val="center"/>
          </w:tcPr>
          <w:p w:rsidR="005D2F7A" w:rsidRPr="00235044" w:rsidRDefault="005D2F7A">
            <w:pPr>
              <w:jc w:val="center"/>
              <w:rPr>
                <w:rFonts w:ascii="宋体" w:hAnsi="宋体"/>
                <w:color w:val="000000" w:themeColor="text1"/>
                <w:kern w:val="0"/>
                <w:sz w:val="24"/>
              </w:rPr>
            </w:pPr>
          </w:p>
        </w:tc>
      </w:tr>
      <w:tr w:rsidR="00235044" w:rsidRPr="00235044">
        <w:trPr>
          <w:trHeight w:hRule="exact" w:val="510"/>
        </w:trPr>
        <w:tc>
          <w:tcPr>
            <w:tcW w:w="468" w:type="dxa"/>
            <w:vAlign w:val="center"/>
          </w:tcPr>
          <w:p w:rsidR="005D2F7A" w:rsidRPr="00235044" w:rsidRDefault="005D2F7A">
            <w:pPr>
              <w:jc w:val="center"/>
              <w:rPr>
                <w:rFonts w:ascii="宋体" w:hAnsi="宋体"/>
                <w:color w:val="000000" w:themeColor="text1"/>
                <w:kern w:val="0"/>
                <w:sz w:val="24"/>
              </w:rPr>
            </w:pPr>
          </w:p>
        </w:tc>
        <w:tc>
          <w:tcPr>
            <w:tcW w:w="2160" w:type="dxa"/>
            <w:vAlign w:val="center"/>
          </w:tcPr>
          <w:p w:rsidR="005D2F7A" w:rsidRPr="00235044" w:rsidRDefault="000220DE">
            <w:pPr>
              <w:jc w:val="center"/>
              <w:rPr>
                <w:rFonts w:ascii="宋体" w:hAnsi="宋体"/>
                <w:color w:val="000000" w:themeColor="text1"/>
                <w:kern w:val="0"/>
                <w:sz w:val="24"/>
              </w:rPr>
            </w:pPr>
            <w:r w:rsidRPr="00235044">
              <w:rPr>
                <w:rFonts w:ascii="宋体" w:hAnsi="宋体" w:hint="eastAsia"/>
                <w:color w:val="000000" w:themeColor="text1"/>
                <w:kern w:val="0"/>
                <w:sz w:val="24"/>
              </w:rPr>
              <w:t>参数名称1</w:t>
            </w:r>
          </w:p>
        </w:tc>
        <w:tc>
          <w:tcPr>
            <w:tcW w:w="1378" w:type="dxa"/>
            <w:vAlign w:val="center"/>
          </w:tcPr>
          <w:p w:rsidR="005D2F7A" w:rsidRPr="00235044" w:rsidRDefault="005D2F7A">
            <w:pPr>
              <w:jc w:val="center"/>
              <w:rPr>
                <w:rFonts w:ascii="宋体" w:hAnsi="宋体"/>
                <w:color w:val="000000" w:themeColor="text1"/>
                <w:kern w:val="0"/>
                <w:sz w:val="24"/>
              </w:rPr>
            </w:pPr>
          </w:p>
        </w:tc>
        <w:tc>
          <w:tcPr>
            <w:tcW w:w="1378" w:type="dxa"/>
            <w:vAlign w:val="center"/>
          </w:tcPr>
          <w:p w:rsidR="005D2F7A" w:rsidRPr="00235044" w:rsidRDefault="005D2F7A">
            <w:pPr>
              <w:jc w:val="center"/>
              <w:rPr>
                <w:rFonts w:ascii="宋体" w:hAnsi="宋体"/>
                <w:color w:val="000000" w:themeColor="text1"/>
                <w:kern w:val="0"/>
                <w:sz w:val="24"/>
              </w:rPr>
            </w:pPr>
          </w:p>
        </w:tc>
        <w:tc>
          <w:tcPr>
            <w:tcW w:w="1093" w:type="dxa"/>
            <w:vAlign w:val="center"/>
          </w:tcPr>
          <w:p w:rsidR="005D2F7A" w:rsidRPr="00235044" w:rsidRDefault="005D2F7A">
            <w:pPr>
              <w:jc w:val="center"/>
              <w:rPr>
                <w:rFonts w:ascii="宋体" w:hAnsi="宋体"/>
                <w:color w:val="000000" w:themeColor="text1"/>
                <w:kern w:val="0"/>
                <w:sz w:val="24"/>
              </w:rPr>
            </w:pPr>
          </w:p>
        </w:tc>
        <w:tc>
          <w:tcPr>
            <w:tcW w:w="1429" w:type="dxa"/>
            <w:vAlign w:val="center"/>
          </w:tcPr>
          <w:p w:rsidR="005D2F7A" w:rsidRPr="00235044" w:rsidRDefault="005D2F7A">
            <w:pPr>
              <w:jc w:val="center"/>
              <w:rPr>
                <w:rFonts w:ascii="宋体" w:hAnsi="宋体"/>
                <w:color w:val="000000" w:themeColor="text1"/>
                <w:kern w:val="0"/>
                <w:sz w:val="24"/>
              </w:rPr>
            </w:pPr>
          </w:p>
        </w:tc>
        <w:tc>
          <w:tcPr>
            <w:tcW w:w="852" w:type="dxa"/>
            <w:vAlign w:val="center"/>
          </w:tcPr>
          <w:p w:rsidR="005D2F7A" w:rsidRPr="00235044" w:rsidRDefault="005D2F7A">
            <w:pPr>
              <w:jc w:val="center"/>
              <w:rPr>
                <w:rFonts w:ascii="宋体" w:hAnsi="宋体"/>
                <w:color w:val="000000" w:themeColor="text1"/>
                <w:kern w:val="0"/>
                <w:sz w:val="24"/>
              </w:rPr>
            </w:pPr>
          </w:p>
        </w:tc>
      </w:tr>
      <w:tr w:rsidR="00235044" w:rsidRPr="00235044">
        <w:tblPrEx>
          <w:tblCellMar>
            <w:left w:w="0" w:type="dxa"/>
            <w:right w:w="0" w:type="dxa"/>
          </w:tblCellMar>
        </w:tblPrEx>
        <w:trPr>
          <w:trHeight w:hRule="exact" w:val="510"/>
        </w:trPr>
        <w:tc>
          <w:tcPr>
            <w:tcW w:w="468" w:type="dxa"/>
            <w:vAlign w:val="center"/>
          </w:tcPr>
          <w:p w:rsidR="005D2F7A" w:rsidRPr="00235044" w:rsidRDefault="005D2F7A">
            <w:pPr>
              <w:jc w:val="center"/>
              <w:rPr>
                <w:rFonts w:ascii="宋体" w:hAnsi="宋体"/>
                <w:color w:val="000000" w:themeColor="text1"/>
                <w:kern w:val="0"/>
                <w:sz w:val="24"/>
              </w:rPr>
            </w:pPr>
          </w:p>
        </w:tc>
        <w:tc>
          <w:tcPr>
            <w:tcW w:w="2160" w:type="dxa"/>
            <w:vAlign w:val="center"/>
          </w:tcPr>
          <w:p w:rsidR="005D2F7A" w:rsidRPr="00235044" w:rsidRDefault="000220DE">
            <w:pPr>
              <w:jc w:val="center"/>
              <w:rPr>
                <w:rFonts w:ascii="宋体" w:hAnsi="宋体"/>
                <w:color w:val="000000" w:themeColor="text1"/>
                <w:kern w:val="0"/>
                <w:sz w:val="24"/>
              </w:rPr>
            </w:pPr>
            <w:r w:rsidRPr="00235044">
              <w:rPr>
                <w:rFonts w:ascii="宋体" w:hAnsi="宋体" w:hint="eastAsia"/>
                <w:color w:val="000000" w:themeColor="text1"/>
                <w:kern w:val="0"/>
                <w:sz w:val="24"/>
              </w:rPr>
              <w:t>参数名称2</w:t>
            </w:r>
          </w:p>
        </w:tc>
        <w:tc>
          <w:tcPr>
            <w:tcW w:w="1378" w:type="dxa"/>
            <w:vAlign w:val="center"/>
          </w:tcPr>
          <w:p w:rsidR="005D2F7A" w:rsidRPr="00235044" w:rsidRDefault="005D2F7A">
            <w:pPr>
              <w:jc w:val="center"/>
              <w:rPr>
                <w:rFonts w:ascii="宋体" w:hAnsi="宋体"/>
                <w:color w:val="000000" w:themeColor="text1"/>
                <w:kern w:val="0"/>
                <w:sz w:val="24"/>
              </w:rPr>
            </w:pPr>
          </w:p>
        </w:tc>
        <w:tc>
          <w:tcPr>
            <w:tcW w:w="1378" w:type="dxa"/>
            <w:vAlign w:val="center"/>
          </w:tcPr>
          <w:p w:rsidR="005D2F7A" w:rsidRPr="00235044" w:rsidRDefault="005D2F7A">
            <w:pPr>
              <w:jc w:val="center"/>
              <w:rPr>
                <w:rFonts w:ascii="宋体" w:hAnsi="宋体"/>
                <w:color w:val="000000" w:themeColor="text1"/>
                <w:kern w:val="0"/>
                <w:sz w:val="24"/>
              </w:rPr>
            </w:pPr>
          </w:p>
        </w:tc>
        <w:tc>
          <w:tcPr>
            <w:tcW w:w="1093" w:type="dxa"/>
            <w:vAlign w:val="center"/>
          </w:tcPr>
          <w:p w:rsidR="005D2F7A" w:rsidRPr="00235044" w:rsidRDefault="005D2F7A">
            <w:pPr>
              <w:jc w:val="center"/>
              <w:rPr>
                <w:rFonts w:ascii="宋体" w:hAnsi="宋体"/>
                <w:color w:val="000000" w:themeColor="text1"/>
                <w:kern w:val="0"/>
                <w:sz w:val="24"/>
              </w:rPr>
            </w:pPr>
          </w:p>
        </w:tc>
        <w:tc>
          <w:tcPr>
            <w:tcW w:w="1429" w:type="dxa"/>
            <w:vAlign w:val="center"/>
          </w:tcPr>
          <w:p w:rsidR="005D2F7A" w:rsidRPr="00235044" w:rsidRDefault="005D2F7A">
            <w:pPr>
              <w:jc w:val="center"/>
              <w:rPr>
                <w:rFonts w:ascii="宋体" w:hAnsi="宋体"/>
                <w:color w:val="000000" w:themeColor="text1"/>
                <w:kern w:val="0"/>
                <w:sz w:val="24"/>
              </w:rPr>
            </w:pPr>
          </w:p>
        </w:tc>
        <w:tc>
          <w:tcPr>
            <w:tcW w:w="852" w:type="dxa"/>
            <w:vAlign w:val="center"/>
          </w:tcPr>
          <w:p w:rsidR="005D2F7A" w:rsidRPr="00235044" w:rsidRDefault="005D2F7A">
            <w:pPr>
              <w:jc w:val="center"/>
              <w:rPr>
                <w:rFonts w:ascii="宋体" w:hAnsi="宋体"/>
                <w:color w:val="000000" w:themeColor="text1"/>
                <w:kern w:val="0"/>
                <w:sz w:val="24"/>
              </w:rPr>
            </w:pPr>
          </w:p>
        </w:tc>
      </w:tr>
      <w:tr w:rsidR="005D2F7A" w:rsidRPr="00235044">
        <w:trPr>
          <w:trHeight w:hRule="exact" w:val="510"/>
        </w:trPr>
        <w:tc>
          <w:tcPr>
            <w:tcW w:w="468" w:type="dxa"/>
            <w:vAlign w:val="center"/>
          </w:tcPr>
          <w:p w:rsidR="005D2F7A" w:rsidRPr="00235044" w:rsidRDefault="005D2F7A">
            <w:pPr>
              <w:jc w:val="center"/>
              <w:rPr>
                <w:rFonts w:ascii="宋体" w:hAnsi="宋体"/>
                <w:color w:val="000000" w:themeColor="text1"/>
                <w:kern w:val="0"/>
                <w:sz w:val="24"/>
              </w:rPr>
            </w:pPr>
          </w:p>
        </w:tc>
        <w:tc>
          <w:tcPr>
            <w:tcW w:w="2160" w:type="dxa"/>
            <w:vAlign w:val="center"/>
          </w:tcPr>
          <w:p w:rsidR="005D2F7A" w:rsidRPr="00235044" w:rsidRDefault="000220DE">
            <w:pPr>
              <w:jc w:val="center"/>
              <w:rPr>
                <w:rFonts w:ascii="宋体" w:hAnsi="宋体"/>
                <w:color w:val="000000" w:themeColor="text1"/>
                <w:kern w:val="0"/>
                <w:sz w:val="24"/>
              </w:rPr>
            </w:pPr>
            <w:r w:rsidRPr="00235044">
              <w:rPr>
                <w:rFonts w:ascii="宋体" w:hAnsi="宋体"/>
                <w:color w:val="000000" w:themeColor="text1"/>
                <w:kern w:val="0"/>
                <w:sz w:val="24"/>
              </w:rPr>
              <w:t>………</w:t>
            </w:r>
          </w:p>
        </w:tc>
        <w:tc>
          <w:tcPr>
            <w:tcW w:w="1378" w:type="dxa"/>
            <w:vAlign w:val="center"/>
          </w:tcPr>
          <w:p w:rsidR="005D2F7A" w:rsidRPr="00235044" w:rsidRDefault="005D2F7A">
            <w:pPr>
              <w:jc w:val="center"/>
              <w:rPr>
                <w:rFonts w:ascii="宋体" w:hAnsi="宋体"/>
                <w:color w:val="000000" w:themeColor="text1"/>
                <w:kern w:val="0"/>
                <w:sz w:val="24"/>
              </w:rPr>
            </w:pPr>
          </w:p>
        </w:tc>
        <w:tc>
          <w:tcPr>
            <w:tcW w:w="1378" w:type="dxa"/>
            <w:vAlign w:val="center"/>
          </w:tcPr>
          <w:p w:rsidR="005D2F7A" w:rsidRPr="00235044" w:rsidRDefault="005D2F7A">
            <w:pPr>
              <w:jc w:val="center"/>
              <w:rPr>
                <w:rFonts w:ascii="宋体" w:hAnsi="宋体"/>
                <w:color w:val="000000" w:themeColor="text1"/>
                <w:kern w:val="0"/>
                <w:sz w:val="24"/>
              </w:rPr>
            </w:pPr>
          </w:p>
        </w:tc>
        <w:tc>
          <w:tcPr>
            <w:tcW w:w="1093" w:type="dxa"/>
            <w:vAlign w:val="center"/>
          </w:tcPr>
          <w:p w:rsidR="005D2F7A" w:rsidRPr="00235044" w:rsidRDefault="005D2F7A">
            <w:pPr>
              <w:jc w:val="center"/>
              <w:rPr>
                <w:rFonts w:ascii="宋体" w:hAnsi="宋体"/>
                <w:color w:val="000000" w:themeColor="text1"/>
                <w:kern w:val="0"/>
                <w:sz w:val="24"/>
              </w:rPr>
            </w:pPr>
          </w:p>
        </w:tc>
        <w:tc>
          <w:tcPr>
            <w:tcW w:w="1429" w:type="dxa"/>
            <w:vAlign w:val="center"/>
          </w:tcPr>
          <w:p w:rsidR="005D2F7A" w:rsidRPr="00235044" w:rsidRDefault="005D2F7A">
            <w:pPr>
              <w:jc w:val="center"/>
              <w:rPr>
                <w:rFonts w:ascii="宋体" w:hAnsi="宋体"/>
                <w:color w:val="000000" w:themeColor="text1"/>
                <w:kern w:val="0"/>
                <w:sz w:val="24"/>
              </w:rPr>
            </w:pPr>
          </w:p>
        </w:tc>
        <w:tc>
          <w:tcPr>
            <w:tcW w:w="852" w:type="dxa"/>
            <w:vAlign w:val="center"/>
          </w:tcPr>
          <w:p w:rsidR="005D2F7A" w:rsidRPr="00235044" w:rsidRDefault="005D2F7A">
            <w:pPr>
              <w:jc w:val="center"/>
              <w:rPr>
                <w:rFonts w:ascii="宋体" w:hAnsi="宋体"/>
                <w:color w:val="000000" w:themeColor="text1"/>
                <w:kern w:val="0"/>
                <w:sz w:val="24"/>
              </w:rPr>
            </w:pPr>
          </w:p>
        </w:tc>
      </w:tr>
    </w:tbl>
    <w:p w:rsidR="005D2F7A" w:rsidRPr="00235044" w:rsidRDefault="005D2F7A">
      <w:pPr>
        <w:pStyle w:val="a0"/>
        <w:ind w:firstLine="0"/>
        <w:rPr>
          <w:rFonts w:ascii="宋体" w:hAnsi="宋体"/>
          <w:color w:val="000000" w:themeColor="text1"/>
          <w:kern w:val="0"/>
          <w:sz w:val="24"/>
          <w:szCs w:val="24"/>
        </w:rPr>
      </w:pPr>
    </w:p>
    <w:p w:rsidR="005D2F7A" w:rsidRPr="00235044" w:rsidRDefault="005D2F7A">
      <w:pPr>
        <w:pStyle w:val="a0"/>
        <w:ind w:firstLine="0"/>
        <w:rPr>
          <w:rFonts w:ascii="宋体" w:hAnsi="宋体"/>
          <w:color w:val="000000" w:themeColor="text1"/>
          <w:kern w:val="0"/>
          <w:sz w:val="24"/>
          <w:szCs w:val="24"/>
        </w:rPr>
      </w:pPr>
    </w:p>
    <w:p w:rsidR="005D2F7A" w:rsidRPr="00235044" w:rsidRDefault="005D2F7A">
      <w:pPr>
        <w:rPr>
          <w:rFonts w:ascii="黑体" w:hAnsi="宋体"/>
          <w:color w:val="000000" w:themeColor="text1"/>
          <w:kern w:val="0"/>
          <w:sz w:val="24"/>
        </w:rPr>
      </w:pPr>
    </w:p>
    <w:p w:rsidR="005D2F7A" w:rsidRPr="00235044" w:rsidRDefault="000220DE">
      <w:pPr>
        <w:spacing w:line="360" w:lineRule="auto"/>
        <w:rPr>
          <w:rFonts w:ascii="宋体" w:hAnsi="宋体"/>
          <w:color w:val="000000" w:themeColor="text1"/>
          <w:sz w:val="24"/>
          <w:szCs w:val="20"/>
        </w:rPr>
      </w:pPr>
      <w:r w:rsidRPr="00235044">
        <w:rPr>
          <w:rFonts w:ascii="宋体" w:hAnsi="宋体" w:hint="eastAsia"/>
          <w:color w:val="000000" w:themeColor="text1"/>
          <w:sz w:val="24"/>
          <w:szCs w:val="20"/>
        </w:rPr>
        <w:t>供应商（企业电子签章）：</w:t>
      </w:r>
    </w:p>
    <w:p w:rsidR="005D2F7A" w:rsidRPr="00235044" w:rsidRDefault="000220DE">
      <w:pPr>
        <w:spacing w:line="360" w:lineRule="auto"/>
        <w:rPr>
          <w:rFonts w:ascii="宋体" w:hAnsi="宋体"/>
          <w:color w:val="000000" w:themeColor="text1"/>
          <w:sz w:val="24"/>
          <w:szCs w:val="20"/>
        </w:rPr>
      </w:pPr>
      <w:r w:rsidRPr="00235044">
        <w:rPr>
          <w:rFonts w:ascii="宋体" w:hAnsi="宋体" w:hint="eastAsia"/>
          <w:color w:val="000000" w:themeColor="text1"/>
          <w:sz w:val="24"/>
          <w:szCs w:val="20"/>
        </w:rPr>
        <w:t>法定代表人（个人电子签章）：</w:t>
      </w:r>
    </w:p>
    <w:p w:rsidR="005D2F7A" w:rsidRPr="00235044" w:rsidRDefault="005D2F7A">
      <w:pPr>
        <w:rPr>
          <w:color w:val="000000" w:themeColor="text1"/>
        </w:rPr>
      </w:pPr>
    </w:p>
    <w:p w:rsidR="005D2F7A" w:rsidRPr="00235044" w:rsidRDefault="005D2F7A">
      <w:pPr>
        <w:rPr>
          <w:color w:val="000000" w:themeColor="text1"/>
        </w:rPr>
      </w:pPr>
    </w:p>
    <w:p w:rsidR="005D2F7A" w:rsidRPr="00235044" w:rsidRDefault="000220DE">
      <w:pPr>
        <w:pStyle w:val="a0"/>
        <w:spacing w:line="360" w:lineRule="auto"/>
        <w:ind w:firstLineChars="1650" w:firstLine="3960"/>
        <w:rPr>
          <w:rFonts w:ascii="宋体"/>
          <w:color w:val="000000" w:themeColor="text1"/>
          <w:sz w:val="24"/>
        </w:rPr>
      </w:pPr>
      <w:r w:rsidRPr="00235044">
        <w:rPr>
          <w:rFonts w:ascii="宋体" w:hAnsi="宋体"/>
          <w:color w:val="000000" w:themeColor="text1"/>
          <w:sz w:val="24"/>
        </w:rPr>
        <w:t xml:space="preserve">  </w:t>
      </w:r>
      <w:r w:rsidRPr="00235044">
        <w:rPr>
          <w:rFonts w:ascii="宋体" w:hAnsi="宋体" w:hint="eastAsia"/>
          <w:color w:val="000000" w:themeColor="text1"/>
          <w:sz w:val="24"/>
        </w:rPr>
        <w:t>年</w:t>
      </w:r>
      <w:r w:rsidRPr="00235044">
        <w:rPr>
          <w:rFonts w:ascii="宋体" w:hAnsi="宋体"/>
          <w:color w:val="000000" w:themeColor="text1"/>
          <w:sz w:val="24"/>
        </w:rPr>
        <w:t xml:space="preserve">    </w:t>
      </w:r>
      <w:r w:rsidRPr="00235044">
        <w:rPr>
          <w:rFonts w:ascii="宋体" w:hAnsi="宋体" w:hint="eastAsia"/>
          <w:color w:val="000000" w:themeColor="text1"/>
          <w:sz w:val="24"/>
        </w:rPr>
        <w:t>月</w:t>
      </w:r>
      <w:r w:rsidRPr="00235044">
        <w:rPr>
          <w:rFonts w:ascii="宋体" w:hAnsi="宋体"/>
          <w:color w:val="000000" w:themeColor="text1"/>
          <w:sz w:val="24"/>
        </w:rPr>
        <w:t xml:space="preserve">    </w:t>
      </w:r>
      <w:r w:rsidRPr="00235044">
        <w:rPr>
          <w:rFonts w:ascii="宋体" w:hAnsi="宋体" w:hint="eastAsia"/>
          <w:color w:val="000000" w:themeColor="text1"/>
          <w:sz w:val="24"/>
        </w:rPr>
        <w:t>日</w:t>
      </w:r>
    </w:p>
    <w:p w:rsidR="005D2F7A" w:rsidRPr="00235044" w:rsidRDefault="005D2F7A">
      <w:pPr>
        <w:pStyle w:val="21"/>
        <w:spacing w:line="240" w:lineRule="auto"/>
        <w:rPr>
          <w:rFonts w:ascii="宋体" w:hAnsi="宋体"/>
          <w:color w:val="000000" w:themeColor="text1"/>
          <w:kern w:val="0"/>
        </w:rPr>
      </w:pPr>
    </w:p>
    <w:p w:rsidR="005D2F7A" w:rsidRPr="00235044" w:rsidRDefault="000220DE">
      <w:pPr>
        <w:pStyle w:val="21"/>
        <w:rPr>
          <w:rFonts w:ascii="宋体" w:hAnsi="宋体"/>
          <w:color w:val="000000" w:themeColor="text1"/>
          <w:kern w:val="0"/>
        </w:rPr>
      </w:pPr>
      <w:r w:rsidRPr="00235044">
        <w:rPr>
          <w:rFonts w:ascii="宋体" w:hAnsi="宋体" w:hint="eastAsia"/>
          <w:color w:val="000000" w:themeColor="text1"/>
          <w:kern w:val="0"/>
        </w:rPr>
        <w:t>说明：</w:t>
      </w:r>
    </w:p>
    <w:p w:rsidR="005D2F7A" w:rsidRPr="00235044" w:rsidRDefault="000220DE">
      <w:pPr>
        <w:pStyle w:val="a0"/>
        <w:spacing w:line="360" w:lineRule="auto"/>
        <w:ind w:firstLine="0"/>
        <w:rPr>
          <w:rFonts w:ascii="宋体" w:hAnsi="宋体"/>
          <w:color w:val="000000" w:themeColor="text1"/>
          <w:sz w:val="24"/>
          <w:szCs w:val="24"/>
        </w:rPr>
      </w:pPr>
      <w:r w:rsidRPr="00235044">
        <w:rPr>
          <w:rFonts w:ascii="宋体" w:hAnsi="宋体" w:hint="eastAsia"/>
          <w:color w:val="000000" w:themeColor="text1"/>
          <w:kern w:val="0"/>
          <w:sz w:val="24"/>
          <w:szCs w:val="24"/>
        </w:rPr>
        <w:t>1、技术规格存在偏差的必须如实填写本表，否则可能导致投标被废标。</w:t>
      </w:r>
    </w:p>
    <w:p w:rsidR="005D2F7A" w:rsidRPr="00235044" w:rsidRDefault="000220DE">
      <w:pPr>
        <w:pStyle w:val="a0"/>
        <w:tabs>
          <w:tab w:val="left" w:pos="720"/>
        </w:tabs>
        <w:spacing w:line="360" w:lineRule="auto"/>
        <w:ind w:left="360" w:hangingChars="150" w:hanging="360"/>
        <w:rPr>
          <w:rFonts w:ascii="宋体" w:hAnsi="宋体"/>
          <w:color w:val="000000" w:themeColor="text1"/>
          <w:sz w:val="24"/>
          <w:szCs w:val="24"/>
        </w:rPr>
      </w:pPr>
      <w:r w:rsidRPr="00235044">
        <w:rPr>
          <w:rFonts w:ascii="宋体" w:hAnsi="宋体" w:hint="eastAsia"/>
          <w:color w:val="000000" w:themeColor="text1"/>
          <w:sz w:val="24"/>
          <w:szCs w:val="24"/>
        </w:rPr>
        <w:t>2、要求投标人在技术规格偏差表下签字确认，未在技术规格偏差表中提出的技术规格偏差，以招标文件规定的为准，如签约时以此为由拒绝签署合同，则没收投标保证金</w:t>
      </w:r>
      <w:proofErr w:type="gramStart"/>
      <w:r w:rsidRPr="00235044">
        <w:rPr>
          <w:rFonts w:ascii="宋体" w:hAnsi="宋体" w:hint="eastAsia"/>
          <w:color w:val="000000" w:themeColor="text1"/>
          <w:sz w:val="24"/>
          <w:szCs w:val="24"/>
        </w:rPr>
        <w:t>并废标</w:t>
      </w:r>
      <w:proofErr w:type="gramEnd"/>
      <w:r w:rsidRPr="00235044">
        <w:rPr>
          <w:rFonts w:ascii="宋体" w:hAnsi="宋体" w:hint="eastAsia"/>
          <w:color w:val="000000" w:themeColor="text1"/>
          <w:sz w:val="24"/>
          <w:szCs w:val="24"/>
        </w:rPr>
        <w:t>。</w:t>
      </w:r>
    </w:p>
    <w:p w:rsidR="005D2F7A" w:rsidRPr="00235044" w:rsidRDefault="000220DE">
      <w:pPr>
        <w:pStyle w:val="a0"/>
        <w:tabs>
          <w:tab w:val="left" w:pos="2436"/>
        </w:tabs>
        <w:rPr>
          <w:color w:val="000000" w:themeColor="text1"/>
        </w:rPr>
      </w:pPr>
      <w:r w:rsidRPr="00235044">
        <w:rPr>
          <w:rFonts w:hint="eastAsia"/>
          <w:color w:val="000000" w:themeColor="text1"/>
        </w:rPr>
        <w:lastRenderedPageBreak/>
        <w:tab/>
      </w:r>
    </w:p>
    <w:p w:rsidR="005D2F7A" w:rsidRPr="00235044" w:rsidRDefault="000220DE">
      <w:pPr>
        <w:pStyle w:val="3"/>
        <w:spacing w:line="360" w:lineRule="auto"/>
        <w:jc w:val="center"/>
        <w:rPr>
          <w:color w:val="000000" w:themeColor="text1"/>
          <w:sz w:val="30"/>
        </w:rPr>
      </w:pPr>
      <w:bookmarkStart w:id="152" w:name="_Toc515006903"/>
      <w:bookmarkStart w:id="153" w:name="_Toc421116586"/>
      <w:r w:rsidRPr="00235044">
        <w:rPr>
          <w:rFonts w:hint="eastAsia"/>
          <w:color w:val="000000" w:themeColor="text1"/>
          <w:sz w:val="30"/>
        </w:rPr>
        <w:t>5. 2016</w:t>
      </w:r>
      <w:r w:rsidRPr="00235044">
        <w:rPr>
          <w:rFonts w:hint="eastAsia"/>
          <w:color w:val="000000" w:themeColor="text1"/>
          <w:sz w:val="30"/>
        </w:rPr>
        <w:t>年</w:t>
      </w:r>
      <w:r w:rsidRPr="00235044">
        <w:rPr>
          <w:rFonts w:hint="eastAsia"/>
          <w:color w:val="000000" w:themeColor="text1"/>
          <w:sz w:val="30"/>
        </w:rPr>
        <w:t>1</w:t>
      </w:r>
      <w:r w:rsidRPr="00235044">
        <w:rPr>
          <w:rFonts w:hint="eastAsia"/>
          <w:color w:val="000000" w:themeColor="text1"/>
          <w:sz w:val="30"/>
        </w:rPr>
        <w:t>月</w:t>
      </w:r>
      <w:r w:rsidRPr="00235044">
        <w:rPr>
          <w:rFonts w:hint="eastAsia"/>
          <w:color w:val="000000" w:themeColor="text1"/>
          <w:sz w:val="30"/>
        </w:rPr>
        <w:t>1</w:t>
      </w:r>
      <w:r w:rsidRPr="00235044">
        <w:rPr>
          <w:rFonts w:hint="eastAsia"/>
          <w:color w:val="000000" w:themeColor="text1"/>
          <w:sz w:val="30"/>
        </w:rPr>
        <w:t>日来投标方已完成类似项目清单</w:t>
      </w:r>
      <w:bookmarkEnd w:id="152"/>
      <w:bookmarkEnd w:id="153"/>
    </w:p>
    <w:p w:rsidR="005D2F7A" w:rsidRPr="00235044" w:rsidRDefault="000220DE">
      <w:pPr>
        <w:spacing w:line="360" w:lineRule="auto"/>
        <w:rPr>
          <w:rFonts w:ascii="宋体" w:hAnsi="宋体"/>
          <w:color w:val="000000" w:themeColor="text1"/>
          <w:kern w:val="0"/>
          <w:sz w:val="24"/>
        </w:rPr>
      </w:pPr>
      <w:r w:rsidRPr="00235044">
        <w:rPr>
          <w:rFonts w:hint="eastAsia"/>
          <w:color w:val="000000" w:themeColor="text1"/>
          <w:sz w:val="24"/>
        </w:rPr>
        <w:t>项目名称：</w:t>
      </w:r>
      <w:r w:rsidRPr="00235044">
        <w:rPr>
          <w:rFonts w:hint="eastAsia"/>
          <w:color w:val="000000" w:themeColor="text1"/>
          <w:sz w:val="24"/>
          <w:u w:val="single"/>
        </w:rPr>
        <w:t xml:space="preserve">                </w:t>
      </w:r>
    </w:p>
    <w:tbl>
      <w:tblPr>
        <w:tblW w:w="8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620"/>
        <w:gridCol w:w="1440"/>
        <w:gridCol w:w="1356"/>
        <w:gridCol w:w="1356"/>
        <w:gridCol w:w="1731"/>
      </w:tblGrid>
      <w:tr w:rsidR="00235044" w:rsidRPr="00235044">
        <w:trPr>
          <w:trHeight w:val="510"/>
          <w:jc w:val="center"/>
        </w:trPr>
        <w:tc>
          <w:tcPr>
            <w:tcW w:w="1008" w:type="dxa"/>
            <w:vAlign w:val="center"/>
          </w:tcPr>
          <w:p w:rsidR="005D2F7A" w:rsidRPr="00235044" w:rsidRDefault="000220DE">
            <w:pPr>
              <w:jc w:val="center"/>
              <w:rPr>
                <w:rFonts w:ascii="宋体" w:hAnsi="宋体"/>
                <w:color w:val="000000" w:themeColor="text1"/>
                <w:kern w:val="0"/>
                <w:sz w:val="24"/>
              </w:rPr>
            </w:pPr>
            <w:r w:rsidRPr="00235044">
              <w:rPr>
                <w:rFonts w:ascii="宋体" w:hAnsi="宋体" w:hint="eastAsia"/>
                <w:color w:val="000000" w:themeColor="text1"/>
                <w:kern w:val="0"/>
                <w:sz w:val="24"/>
              </w:rPr>
              <w:t>序号</w:t>
            </w:r>
          </w:p>
        </w:tc>
        <w:tc>
          <w:tcPr>
            <w:tcW w:w="1620" w:type="dxa"/>
            <w:vAlign w:val="center"/>
          </w:tcPr>
          <w:p w:rsidR="005D2F7A" w:rsidRPr="00235044" w:rsidRDefault="000220DE">
            <w:pPr>
              <w:jc w:val="center"/>
              <w:rPr>
                <w:rFonts w:ascii="宋体" w:hAnsi="宋体"/>
                <w:color w:val="000000" w:themeColor="text1"/>
                <w:kern w:val="0"/>
                <w:sz w:val="24"/>
              </w:rPr>
            </w:pPr>
            <w:r w:rsidRPr="00235044">
              <w:rPr>
                <w:rFonts w:ascii="宋体" w:hAnsi="宋体" w:hint="eastAsia"/>
                <w:color w:val="000000" w:themeColor="text1"/>
                <w:kern w:val="0"/>
                <w:sz w:val="24"/>
              </w:rPr>
              <w:t>项目名称</w:t>
            </w:r>
          </w:p>
        </w:tc>
        <w:tc>
          <w:tcPr>
            <w:tcW w:w="1440" w:type="dxa"/>
            <w:vAlign w:val="center"/>
          </w:tcPr>
          <w:p w:rsidR="005D2F7A" w:rsidRPr="00235044" w:rsidRDefault="000220DE">
            <w:pPr>
              <w:jc w:val="center"/>
              <w:rPr>
                <w:rFonts w:ascii="宋体" w:hAnsi="宋体"/>
                <w:color w:val="000000" w:themeColor="text1"/>
                <w:kern w:val="0"/>
                <w:sz w:val="24"/>
              </w:rPr>
            </w:pPr>
            <w:r w:rsidRPr="00235044">
              <w:rPr>
                <w:rFonts w:ascii="宋体" w:hAnsi="宋体" w:hint="eastAsia"/>
                <w:color w:val="000000" w:themeColor="text1"/>
                <w:kern w:val="0"/>
                <w:sz w:val="24"/>
              </w:rPr>
              <w:t>实施时间</w:t>
            </w:r>
          </w:p>
        </w:tc>
        <w:tc>
          <w:tcPr>
            <w:tcW w:w="1356" w:type="dxa"/>
            <w:vAlign w:val="center"/>
          </w:tcPr>
          <w:p w:rsidR="005D2F7A" w:rsidRPr="00235044" w:rsidRDefault="000220DE">
            <w:pPr>
              <w:jc w:val="center"/>
              <w:rPr>
                <w:rFonts w:ascii="宋体" w:hAnsi="宋体"/>
                <w:color w:val="000000" w:themeColor="text1"/>
                <w:kern w:val="0"/>
                <w:sz w:val="24"/>
              </w:rPr>
            </w:pPr>
            <w:r w:rsidRPr="00235044">
              <w:rPr>
                <w:rFonts w:ascii="宋体" w:hAnsi="宋体" w:hint="eastAsia"/>
                <w:color w:val="000000" w:themeColor="text1"/>
                <w:kern w:val="0"/>
                <w:sz w:val="24"/>
              </w:rPr>
              <w:t>建设单位</w:t>
            </w:r>
          </w:p>
        </w:tc>
        <w:tc>
          <w:tcPr>
            <w:tcW w:w="1356" w:type="dxa"/>
            <w:vAlign w:val="center"/>
          </w:tcPr>
          <w:p w:rsidR="005D2F7A" w:rsidRPr="00235044" w:rsidRDefault="000220DE">
            <w:pPr>
              <w:jc w:val="center"/>
              <w:rPr>
                <w:rFonts w:ascii="宋体" w:hAnsi="宋体"/>
                <w:color w:val="000000" w:themeColor="text1"/>
                <w:kern w:val="0"/>
                <w:sz w:val="24"/>
              </w:rPr>
            </w:pPr>
            <w:r w:rsidRPr="00235044">
              <w:rPr>
                <w:rFonts w:ascii="宋体" w:hAnsi="宋体" w:hint="eastAsia"/>
                <w:color w:val="000000" w:themeColor="text1"/>
                <w:kern w:val="0"/>
                <w:sz w:val="24"/>
              </w:rPr>
              <w:t>单位地址</w:t>
            </w:r>
          </w:p>
        </w:tc>
        <w:tc>
          <w:tcPr>
            <w:tcW w:w="1731" w:type="dxa"/>
            <w:vAlign w:val="center"/>
          </w:tcPr>
          <w:p w:rsidR="005D2F7A" w:rsidRPr="00235044" w:rsidRDefault="000220DE">
            <w:pPr>
              <w:jc w:val="center"/>
              <w:rPr>
                <w:rFonts w:ascii="宋体" w:hAnsi="宋体"/>
                <w:color w:val="000000" w:themeColor="text1"/>
                <w:kern w:val="0"/>
                <w:sz w:val="24"/>
              </w:rPr>
            </w:pPr>
            <w:r w:rsidRPr="00235044">
              <w:rPr>
                <w:rFonts w:ascii="宋体" w:hAnsi="宋体" w:hint="eastAsia"/>
                <w:color w:val="000000" w:themeColor="text1"/>
                <w:kern w:val="0"/>
                <w:sz w:val="24"/>
              </w:rPr>
              <w:t>联系人及电话</w:t>
            </w:r>
          </w:p>
        </w:tc>
      </w:tr>
      <w:tr w:rsidR="00235044" w:rsidRPr="00235044">
        <w:trPr>
          <w:trHeight w:val="510"/>
          <w:jc w:val="center"/>
        </w:trPr>
        <w:tc>
          <w:tcPr>
            <w:tcW w:w="1008" w:type="dxa"/>
            <w:vAlign w:val="center"/>
          </w:tcPr>
          <w:p w:rsidR="005D2F7A" w:rsidRPr="00235044" w:rsidRDefault="005D2F7A">
            <w:pPr>
              <w:jc w:val="center"/>
              <w:rPr>
                <w:rFonts w:ascii="宋体" w:hAnsi="宋体"/>
                <w:color w:val="000000" w:themeColor="text1"/>
                <w:kern w:val="0"/>
                <w:sz w:val="24"/>
              </w:rPr>
            </w:pPr>
          </w:p>
        </w:tc>
        <w:tc>
          <w:tcPr>
            <w:tcW w:w="1620" w:type="dxa"/>
            <w:vAlign w:val="center"/>
          </w:tcPr>
          <w:p w:rsidR="005D2F7A" w:rsidRPr="00235044" w:rsidRDefault="005D2F7A">
            <w:pPr>
              <w:jc w:val="center"/>
              <w:rPr>
                <w:rFonts w:ascii="宋体" w:hAnsi="宋体"/>
                <w:color w:val="000000" w:themeColor="text1"/>
                <w:kern w:val="0"/>
                <w:sz w:val="24"/>
              </w:rPr>
            </w:pPr>
          </w:p>
        </w:tc>
        <w:tc>
          <w:tcPr>
            <w:tcW w:w="1440" w:type="dxa"/>
            <w:vAlign w:val="center"/>
          </w:tcPr>
          <w:p w:rsidR="005D2F7A" w:rsidRPr="00235044" w:rsidRDefault="005D2F7A">
            <w:pPr>
              <w:jc w:val="center"/>
              <w:rPr>
                <w:rFonts w:ascii="宋体" w:hAnsi="宋体"/>
                <w:color w:val="000000" w:themeColor="text1"/>
                <w:kern w:val="0"/>
                <w:sz w:val="24"/>
              </w:rPr>
            </w:pPr>
          </w:p>
        </w:tc>
        <w:tc>
          <w:tcPr>
            <w:tcW w:w="1356" w:type="dxa"/>
            <w:vAlign w:val="center"/>
          </w:tcPr>
          <w:p w:rsidR="005D2F7A" w:rsidRPr="00235044" w:rsidRDefault="005D2F7A">
            <w:pPr>
              <w:jc w:val="center"/>
              <w:rPr>
                <w:rFonts w:ascii="宋体" w:hAnsi="宋体"/>
                <w:color w:val="000000" w:themeColor="text1"/>
                <w:kern w:val="0"/>
                <w:sz w:val="24"/>
              </w:rPr>
            </w:pPr>
          </w:p>
        </w:tc>
        <w:tc>
          <w:tcPr>
            <w:tcW w:w="1356" w:type="dxa"/>
            <w:vAlign w:val="center"/>
          </w:tcPr>
          <w:p w:rsidR="005D2F7A" w:rsidRPr="00235044" w:rsidRDefault="005D2F7A">
            <w:pPr>
              <w:jc w:val="center"/>
              <w:rPr>
                <w:rFonts w:ascii="宋体" w:hAnsi="宋体"/>
                <w:color w:val="000000" w:themeColor="text1"/>
                <w:kern w:val="0"/>
                <w:sz w:val="24"/>
              </w:rPr>
            </w:pPr>
          </w:p>
        </w:tc>
        <w:tc>
          <w:tcPr>
            <w:tcW w:w="1731" w:type="dxa"/>
            <w:vAlign w:val="center"/>
          </w:tcPr>
          <w:p w:rsidR="005D2F7A" w:rsidRPr="00235044" w:rsidRDefault="005D2F7A">
            <w:pPr>
              <w:jc w:val="center"/>
              <w:rPr>
                <w:rFonts w:ascii="宋体" w:hAnsi="宋体"/>
                <w:color w:val="000000" w:themeColor="text1"/>
                <w:kern w:val="0"/>
                <w:sz w:val="24"/>
              </w:rPr>
            </w:pPr>
          </w:p>
        </w:tc>
      </w:tr>
      <w:tr w:rsidR="00235044" w:rsidRPr="00235044">
        <w:trPr>
          <w:trHeight w:val="510"/>
          <w:jc w:val="center"/>
        </w:trPr>
        <w:tc>
          <w:tcPr>
            <w:tcW w:w="1008" w:type="dxa"/>
            <w:vAlign w:val="center"/>
          </w:tcPr>
          <w:p w:rsidR="005D2F7A" w:rsidRPr="00235044" w:rsidRDefault="005D2F7A">
            <w:pPr>
              <w:jc w:val="center"/>
              <w:rPr>
                <w:rFonts w:ascii="宋体" w:hAnsi="宋体"/>
                <w:color w:val="000000" w:themeColor="text1"/>
                <w:kern w:val="0"/>
                <w:sz w:val="24"/>
              </w:rPr>
            </w:pPr>
          </w:p>
        </w:tc>
        <w:tc>
          <w:tcPr>
            <w:tcW w:w="1620" w:type="dxa"/>
            <w:vAlign w:val="center"/>
          </w:tcPr>
          <w:p w:rsidR="005D2F7A" w:rsidRPr="00235044" w:rsidRDefault="005D2F7A">
            <w:pPr>
              <w:jc w:val="center"/>
              <w:rPr>
                <w:rFonts w:ascii="宋体" w:hAnsi="宋体"/>
                <w:color w:val="000000" w:themeColor="text1"/>
                <w:kern w:val="0"/>
                <w:sz w:val="24"/>
              </w:rPr>
            </w:pPr>
          </w:p>
        </w:tc>
        <w:tc>
          <w:tcPr>
            <w:tcW w:w="1440" w:type="dxa"/>
            <w:vAlign w:val="center"/>
          </w:tcPr>
          <w:p w:rsidR="005D2F7A" w:rsidRPr="00235044" w:rsidRDefault="005D2F7A">
            <w:pPr>
              <w:jc w:val="center"/>
              <w:rPr>
                <w:rFonts w:ascii="宋体" w:hAnsi="宋体"/>
                <w:color w:val="000000" w:themeColor="text1"/>
                <w:kern w:val="0"/>
                <w:sz w:val="24"/>
              </w:rPr>
            </w:pPr>
          </w:p>
        </w:tc>
        <w:tc>
          <w:tcPr>
            <w:tcW w:w="1356" w:type="dxa"/>
            <w:vAlign w:val="center"/>
          </w:tcPr>
          <w:p w:rsidR="005D2F7A" w:rsidRPr="00235044" w:rsidRDefault="005D2F7A">
            <w:pPr>
              <w:jc w:val="center"/>
              <w:rPr>
                <w:rFonts w:ascii="宋体" w:hAnsi="宋体"/>
                <w:color w:val="000000" w:themeColor="text1"/>
                <w:kern w:val="0"/>
                <w:sz w:val="24"/>
              </w:rPr>
            </w:pPr>
          </w:p>
        </w:tc>
        <w:tc>
          <w:tcPr>
            <w:tcW w:w="1356" w:type="dxa"/>
            <w:vAlign w:val="center"/>
          </w:tcPr>
          <w:p w:rsidR="005D2F7A" w:rsidRPr="00235044" w:rsidRDefault="005D2F7A">
            <w:pPr>
              <w:jc w:val="center"/>
              <w:rPr>
                <w:rFonts w:ascii="宋体" w:hAnsi="宋体"/>
                <w:color w:val="000000" w:themeColor="text1"/>
                <w:kern w:val="0"/>
                <w:sz w:val="24"/>
              </w:rPr>
            </w:pPr>
          </w:p>
        </w:tc>
        <w:tc>
          <w:tcPr>
            <w:tcW w:w="1731" w:type="dxa"/>
            <w:vAlign w:val="center"/>
          </w:tcPr>
          <w:p w:rsidR="005D2F7A" w:rsidRPr="00235044" w:rsidRDefault="005D2F7A">
            <w:pPr>
              <w:jc w:val="center"/>
              <w:rPr>
                <w:rFonts w:ascii="宋体" w:hAnsi="宋体"/>
                <w:color w:val="000000" w:themeColor="text1"/>
                <w:kern w:val="0"/>
                <w:sz w:val="24"/>
              </w:rPr>
            </w:pPr>
          </w:p>
        </w:tc>
      </w:tr>
      <w:tr w:rsidR="00235044" w:rsidRPr="00235044">
        <w:trPr>
          <w:trHeight w:val="510"/>
          <w:jc w:val="center"/>
        </w:trPr>
        <w:tc>
          <w:tcPr>
            <w:tcW w:w="1008" w:type="dxa"/>
            <w:vAlign w:val="center"/>
          </w:tcPr>
          <w:p w:rsidR="005D2F7A" w:rsidRPr="00235044" w:rsidRDefault="005D2F7A">
            <w:pPr>
              <w:jc w:val="center"/>
              <w:rPr>
                <w:rFonts w:ascii="宋体" w:hAnsi="宋体"/>
                <w:color w:val="000000" w:themeColor="text1"/>
                <w:kern w:val="0"/>
                <w:sz w:val="24"/>
              </w:rPr>
            </w:pPr>
          </w:p>
        </w:tc>
        <w:tc>
          <w:tcPr>
            <w:tcW w:w="1620" w:type="dxa"/>
            <w:vAlign w:val="center"/>
          </w:tcPr>
          <w:p w:rsidR="005D2F7A" w:rsidRPr="00235044" w:rsidRDefault="005D2F7A">
            <w:pPr>
              <w:jc w:val="center"/>
              <w:rPr>
                <w:rFonts w:ascii="宋体" w:hAnsi="宋体"/>
                <w:color w:val="000000" w:themeColor="text1"/>
                <w:kern w:val="0"/>
                <w:sz w:val="24"/>
              </w:rPr>
            </w:pPr>
          </w:p>
        </w:tc>
        <w:tc>
          <w:tcPr>
            <w:tcW w:w="1440" w:type="dxa"/>
            <w:vAlign w:val="center"/>
          </w:tcPr>
          <w:p w:rsidR="005D2F7A" w:rsidRPr="00235044" w:rsidRDefault="005D2F7A">
            <w:pPr>
              <w:jc w:val="center"/>
              <w:rPr>
                <w:rFonts w:ascii="宋体" w:hAnsi="宋体"/>
                <w:color w:val="000000" w:themeColor="text1"/>
                <w:kern w:val="0"/>
                <w:sz w:val="24"/>
              </w:rPr>
            </w:pPr>
          </w:p>
        </w:tc>
        <w:tc>
          <w:tcPr>
            <w:tcW w:w="1356" w:type="dxa"/>
            <w:vAlign w:val="center"/>
          </w:tcPr>
          <w:p w:rsidR="005D2F7A" w:rsidRPr="00235044" w:rsidRDefault="005D2F7A">
            <w:pPr>
              <w:jc w:val="center"/>
              <w:rPr>
                <w:rFonts w:ascii="宋体" w:hAnsi="宋体"/>
                <w:color w:val="000000" w:themeColor="text1"/>
                <w:kern w:val="0"/>
                <w:sz w:val="24"/>
              </w:rPr>
            </w:pPr>
          </w:p>
        </w:tc>
        <w:tc>
          <w:tcPr>
            <w:tcW w:w="1356" w:type="dxa"/>
            <w:vAlign w:val="center"/>
          </w:tcPr>
          <w:p w:rsidR="005D2F7A" w:rsidRPr="00235044" w:rsidRDefault="005D2F7A">
            <w:pPr>
              <w:jc w:val="center"/>
              <w:rPr>
                <w:rFonts w:ascii="宋体" w:hAnsi="宋体"/>
                <w:color w:val="000000" w:themeColor="text1"/>
                <w:kern w:val="0"/>
                <w:sz w:val="24"/>
              </w:rPr>
            </w:pPr>
          </w:p>
        </w:tc>
        <w:tc>
          <w:tcPr>
            <w:tcW w:w="1731" w:type="dxa"/>
            <w:vAlign w:val="center"/>
          </w:tcPr>
          <w:p w:rsidR="005D2F7A" w:rsidRPr="00235044" w:rsidRDefault="005D2F7A">
            <w:pPr>
              <w:jc w:val="center"/>
              <w:rPr>
                <w:rFonts w:ascii="宋体" w:hAnsi="宋体"/>
                <w:color w:val="000000" w:themeColor="text1"/>
                <w:kern w:val="0"/>
                <w:sz w:val="24"/>
              </w:rPr>
            </w:pPr>
          </w:p>
        </w:tc>
      </w:tr>
      <w:tr w:rsidR="00235044" w:rsidRPr="00235044">
        <w:trPr>
          <w:trHeight w:val="510"/>
          <w:jc w:val="center"/>
        </w:trPr>
        <w:tc>
          <w:tcPr>
            <w:tcW w:w="1008" w:type="dxa"/>
            <w:vAlign w:val="center"/>
          </w:tcPr>
          <w:p w:rsidR="005D2F7A" w:rsidRPr="00235044" w:rsidRDefault="005D2F7A">
            <w:pPr>
              <w:jc w:val="center"/>
              <w:rPr>
                <w:rFonts w:ascii="宋体" w:hAnsi="宋体"/>
                <w:color w:val="000000" w:themeColor="text1"/>
                <w:kern w:val="0"/>
                <w:sz w:val="24"/>
              </w:rPr>
            </w:pPr>
          </w:p>
        </w:tc>
        <w:tc>
          <w:tcPr>
            <w:tcW w:w="1620" w:type="dxa"/>
            <w:vAlign w:val="center"/>
          </w:tcPr>
          <w:p w:rsidR="005D2F7A" w:rsidRPr="00235044" w:rsidRDefault="005D2F7A">
            <w:pPr>
              <w:jc w:val="center"/>
              <w:rPr>
                <w:rFonts w:ascii="宋体" w:hAnsi="宋体"/>
                <w:color w:val="000000" w:themeColor="text1"/>
                <w:kern w:val="0"/>
                <w:sz w:val="24"/>
              </w:rPr>
            </w:pPr>
          </w:p>
        </w:tc>
        <w:tc>
          <w:tcPr>
            <w:tcW w:w="1440" w:type="dxa"/>
            <w:vAlign w:val="center"/>
          </w:tcPr>
          <w:p w:rsidR="005D2F7A" w:rsidRPr="00235044" w:rsidRDefault="005D2F7A">
            <w:pPr>
              <w:jc w:val="center"/>
              <w:rPr>
                <w:rFonts w:ascii="宋体" w:hAnsi="宋体"/>
                <w:color w:val="000000" w:themeColor="text1"/>
                <w:kern w:val="0"/>
                <w:sz w:val="24"/>
              </w:rPr>
            </w:pPr>
          </w:p>
        </w:tc>
        <w:tc>
          <w:tcPr>
            <w:tcW w:w="1356" w:type="dxa"/>
            <w:vAlign w:val="center"/>
          </w:tcPr>
          <w:p w:rsidR="005D2F7A" w:rsidRPr="00235044" w:rsidRDefault="005D2F7A">
            <w:pPr>
              <w:jc w:val="center"/>
              <w:rPr>
                <w:rFonts w:ascii="宋体" w:hAnsi="宋体"/>
                <w:color w:val="000000" w:themeColor="text1"/>
                <w:kern w:val="0"/>
                <w:sz w:val="24"/>
              </w:rPr>
            </w:pPr>
          </w:p>
        </w:tc>
        <w:tc>
          <w:tcPr>
            <w:tcW w:w="1356" w:type="dxa"/>
            <w:vAlign w:val="center"/>
          </w:tcPr>
          <w:p w:rsidR="005D2F7A" w:rsidRPr="00235044" w:rsidRDefault="005D2F7A">
            <w:pPr>
              <w:jc w:val="center"/>
              <w:rPr>
                <w:rFonts w:ascii="宋体" w:hAnsi="宋体"/>
                <w:color w:val="000000" w:themeColor="text1"/>
                <w:kern w:val="0"/>
                <w:sz w:val="24"/>
              </w:rPr>
            </w:pPr>
          </w:p>
        </w:tc>
        <w:tc>
          <w:tcPr>
            <w:tcW w:w="1731" w:type="dxa"/>
            <w:vAlign w:val="center"/>
          </w:tcPr>
          <w:p w:rsidR="005D2F7A" w:rsidRPr="00235044" w:rsidRDefault="005D2F7A">
            <w:pPr>
              <w:jc w:val="center"/>
              <w:rPr>
                <w:rFonts w:ascii="宋体" w:hAnsi="宋体"/>
                <w:color w:val="000000" w:themeColor="text1"/>
                <w:kern w:val="0"/>
                <w:sz w:val="24"/>
              </w:rPr>
            </w:pPr>
          </w:p>
        </w:tc>
      </w:tr>
      <w:tr w:rsidR="00235044" w:rsidRPr="00235044">
        <w:trPr>
          <w:trHeight w:val="510"/>
          <w:jc w:val="center"/>
        </w:trPr>
        <w:tc>
          <w:tcPr>
            <w:tcW w:w="1008" w:type="dxa"/>
            <w:vAlign w:val="center"/>
          </w:tcPr>
          <w:p w:rsidR="005D2F7A" w:rsidRPr="00235044" w:rsidRDefault="005D2F7A">
            <w:pPr>
              <w:jc w:val="center"/>
              <w:rPr>
                <w:rFonts w:ascii="宋体" w:hAnsi="宋体"/>
                <w:color w:val="000000" w:themeColor="text1"/>
                <w:kern w:val="0"/>
                <w:sz w:val="24"/>
              </w:rPr>
            </w:pPr>
          </w:p>
        </w:tc>
        <w:tc>
          <w:tcPr>
            <w:tcW w:w="1620" w:type="dxa"/>
            <w:vAlign w:val="center"/>
          </w:tcPr>
          <w:p w:rsidR="005D2F7A" w:rsidRPr="00235044" w:rsidRDefault="005D2F7A">
            <w:pPr>
              <w:jc w:val="center"/>
              <w:rPr>
                <w:rFonts w:ascii="宋体" w:hAnsi="宋体"/>
                <w:color w:val="000000" w:themeColor="text1"/>
                <w:kern w:val="0"/>
                <w:sz w:val="24"/>
              </w:rPr>
            </w:pPr>
          </w:p>
        </w:tc>
        <w:tc>
          <w:tcPr>
            <w:tcW w:w="1440" w:type="dxa"/>
            <w:vAlign w:val="center"/>
          </w:tcPr>
          <w:p w:rsidR="005D2F7A" w:rsidRPr="00235044" w:rsidRDefault="005D2F7A">
            <w:pPr>
              <w:jc w:val="center"/>
              <w:rPr>
                <w:rFonts w:ascii="宋体" w:hAnsi="宋体"/>
                <w:color w:val="000000" w:themeColor="text1"/>
                <w:kern w:val="0"/>
                <w:sz w:val="24"/>
              </w:rPr>
            </w:pPr>
          </w:p>
        </w:tc>
        <w:tc>
          <w:tcPr>
            <w:tcW w:w="1356" w:type="dxa"/>
            <w:vAlign w:val="center"/>
          </w:tcPr>
          <w:p w:rsidR="005D2F7A" w:rsidRPr="00235044" w:rsidRDefault="005D2F7A">
            <w:pPr>
              <w:jc w:val="center"/>
              <w:rPr>
                <w:rFonts w:ascii="宋体" w:hAnsi="宋体"/>
                <w:color w:val="000000" w:themeColor="text1"/>
                <w:kern w:val="0"/>
                <w:sz w:val="24"/>
              </w:rPr>
            </w:pPr>
          </w:p>
        </w:tc>
        <w:tc>
          <w:tcPr>
            <w:tcW w:w="1356" w:type="dxa"/>
            <w:vAlign w:val="center"/>
          </w:tcPr>
          <w:p w:rsidR="005D2F7A" w:rsidRPr="00235044" w:rsidRDefault="005D2F7A">
            <w:pPr>
              <w:jc w:val="center"/>
              <w:rPr>
                <w:rFonts w:ascii="宋体" w:hAnsi="宋体"/>
                <w:color w:val="000000" w:themeColor="text1"/>
                <w:kern w:val="0"/>
                <w:sz w:val="24"/>
              </w:rPr>
            </w:pPr>
          </w:p>
        </w:tc>
        <w:tc>
          <w:tcPr>
            <w:tcW w:w="1731" w:type="dxa"/>
            <w:vAlign w:val="center"/>
          </w:tcPr>
          <w:p w:rsidR="005D2F7A" w:rsidRPr="00235044" w:rsidRDefault="005D2F7A">
            <w:pPr>
              <w:jc w:val="center"/>
              <w:rPr>
                <w:rFonts w:ascii="宋体" w:hAnsi="宋体"/>
                <w:color w:val="000000" w:themeColor="text1"/>
                <w:kern w:val="0"/>
                <w:sz w:val="24"/>
              </w:rPr>
            </w:pPr>
          </w:p>
        </w:tc>
      </w:tr>
      <w:tr w:rsidR="00235044" w:rsidRPr="00235044">
        <w:trPr>
          <w:trHeight w:val="510"/>
          <w:jc w:val="center"/>
        </w:trPr>
        <w:tc>
          <w:tcPr>
            <w:tcW w:w="1008" w:type="dxa"/>
            <w:vAlign w:val="center"/>
          </w:tcPr>
          <w:p w:rsidR="005D2F7A" w:rsidRPr="00235044" w:rsidRDefault="005D2F7A">
            <w:pPr>
              <w:jc w:val="center"/>
              <w:rPr>
                <w:rFonts w:ascii="宋体" w:hAnsi="宋体"/>
                <w:color w:val="000000" w:themeColor="text1"/>
                <w:kern w:val="0"/>
                <w:sz w:val="24"/>
              </w:rPr>
            </w:pPr>
          </w:p>
        </w:tc>
        <w:tc>
          <w:tcPr>
            <w:tcW w:w="1620" w:type="dxa"/>
            <w:vAlign w:val="center"/>
          </w:tcPr>
          <w:p w:rsidR="005D2F7A" w:rsidRPr="00235044" w:rsidRDefault="005D2F7A">
            <w:pPr>
              <w:jc w:val="center"/>
              <w:rPr>
                <w:rFonts w:ascii="宋体" w:hAnsi="宋体"/>
                <w:color w:val="000000" w:themeColor="text1"/>
                <w:kern w:val="0"/>
                <w:sz w:val="24"/>
              </w:rPr>
            </w:pPr>
          </w:p>
        </w:tc>
        <w:tc>
          <w:tcPr>
            <w:tcW w:w="1440" w:type="dxa"/>
            <w:vAlign w:val="center"/>
          </w:tcPr>
          <w:p w:rsidR="005D2F7A" w:rsidRPr="00235044" w:rsidRDefault="005D2F7A">
            <w:pPr>
              <w:jc w:val="center"/>
              <w:rPr>
                <w:rFonts w:ascii="宋体" w:hAnsi="宋体"/>
                <w:color w:val="000000" w:themeColor="text1"/>
                <w:kern w:val="0"/>
                <w:sz w:val="24"/>
              </w:rPr>
            </w:pPr>
          </w:p>
        </w:tc>
        <w:tc>
          <w:tcPr>
            <w:tcW w:w="1356" w:type="dxa"/>
            <w:vAlign w:val="center"/>
          </w:tcPr>
          <w:p w:rsidR="005D2F7A" w:rsidRPr="00235044" w:rsidRDefault="005D2F7A">
            <w:pPr>
              <w:jc w:val="center"/>
              <w:rPr>
                <w:rFonts w:ascii="宋体" w:hAnsi="宋体"/>
                <w:color w:val="000000" w:themeColor="text1"/>
                <w:kern w:val="0"/>
                <w:sz w:val="24"/>
              </w:rPr>
            </w:pPr>
          </w:p>
        </w:tc>
        <w:tc>
          <w:tcPr>
            <w:tcW w:w="1356" w:type="dxa"/>
            <w:vAlign w:val="center"/>
          </w:tcPr>
          <w:p w:rsidR="005D2F7A" w:rsidRPr="00235044" w:rsidRDefault="005D2F7A">
            <w:pPr>
              <w:jc w:val="center"/>
              <w:rPr>
                <w:rFonts w:ascii="宋体" w:hAnsi="宋体"/>
                <w:color w:val="000000" w:themeColor="text1"/>
                <w:kern w:val="0"/>
                <w:sz w:val="24"/>
              </w:rPr>
            </w:pPr>
          </w:p>
        </w:tc>
        <w:tc>
          <w:tcPr>
            <w:tcW w:w="1731" w:type="dxa"/>
            <w:vAlign w:val="center"/>
          </w:tcPr>
          <w:p w:rsidR="005D2F7A" w:rsidRPr="00235044" w:rsidRDefault="005D2F7A">
            <w:pPr>
              <w:jc w:val="center"/>
              <w:rPr>
                <w:rFonts w:ascii="宋体" w:hAnsi="宋体"/>
                <w:color w:val="000000" w:themeColor="text1"/>
                <w:kern w:val="0"/>
                <w:sz w:val="24"/>
              </w:rPr>
            </w:pPr>
          </w:p>
        </w:tc>
      </w:tr>
      <w:tr w:rsidR="00235044" w:rsidRPr="00235044">
        <w:trPr>
          <w:trHeight w:val="510"/>
          <w:jc w:val="center"/>
        </w:trPr>
        <w:tc>
          <w:tcPr>
            <w:tcW w:w="1008" w:type="dxa"/>
            <w:vAlign w:val="center"/>
          </w:tcPr>
          <w:p w:rsidR="005D2F7A" w:rsidRPr="00235044" w:rsidRDefault="005D2F7A">
            <w:pPr>
              <w:jc w:val="center"/>
              <w:rPr>
                <w:rFonts w:ascii="宋体" w:hAnsi="宋体"/>
                <w:color w:val="000000" w:themeColor="text1"/>
                <w:kern w:val="0"/>
                <w:sz w:val="24"/>
              </w:rPr>
            </w:pPr>
          </w:p>
        </w:tc>
        <w:tc>
          <w:tcPr>
            <w:tcW w:w="1620" w:type="dxa"/>
            <w:vAlign w:val="center"/>
          </w:tcPr>
          <w:p w:rsidR="005D2F7A" w:rsidRPr="00235044" w:rsidRDefault="005D2F7A">
            <w:pPr>
              <w:jc w:val="center"/>
              <w:rPr>
                <w:rFonts w:ascii="宋体" w:hAnsi="宋体"/>
                <w:color w:val="000000" w:themeColor="text1"/>
                <w:kern w:val="0"/>
                <w:sz w:val="24"/>
              </w:rPr>
            </w:pPr>
          </w:p>
        </w:tc>
        <w:tc>
          <w:tcPr>
            <w:tcW w:w="1440" w:type="dxa"/>
            <w:vAlign w:val="center"/>
          </w:tcPr>
          <w:p w:rsidR="005D2F7A" w:rsidRPr="00235044" w:rsidRDefault="005D2F7A">
            <w:pPr>
              <w:jc w:val="center"/>
              <w:rPr>
                <w:rFonts w:ascii="宋体" w:hAnsi="宋体"/>
                <w:color w:val="000000" w:themeColor="text1"/>
                <w:kern w:val="0"/>
                <w:sz w:val="24"/>
              </w:rPr>
            </w:pPr>
          </w:p>
        </w:tc>
        <w:tc>
          <w:tcPr>
            <w:tcW w:w="1356" w:type="dxa"/>
            <w:vAlign w:val="center"/>
          </w:tcPr>
          <w:p w:rsidR="005D2F7A" w:rsidRPr="00235044" w:rsidRDefault="005D2F7A">
            <w:pPr>
              <w:jc w:val="center"/>
              <w:rPr>
                <w:rFonts w:ascii="宋体" w:hAnsi="宋体"/>
                <w:color w:val="000000" w:themeColor="text1"/>
                <w:kern w:val="0"/>
                <w:sz w:val="24"/>
              </w:rPr>
            </w:pPr>
          </w:p>
        </w:tc>
        <w:tc>
          <w:tcPr>
            <w:tcW w:w="1356" w:type="dxa"/>
            <w:vAlign w:val="center"/>
          </w:tcPr>
          <w:p w:rsidR="005D2F7A" w:rsidRPr="00235044" w:rsidRDefault="005D2F7A">
            <w:pPr>
              <w:jc w:val="center"/>
              <w:rPr>
                <w:rFonts w:ascii="宋体" w:hAnsi="宋体"/>
                <w:color w:val="000000" w:themeColor="text1"/>
                <w:kern w:val="0"/>
                <w:sz w:val="24"/>
              </w:rPr>
            </w:pPr>
          </w:p>
        </w:tc>
        <w:tc>
          <w:tcPr>
            <w:tcW w:w="1731" w:type="dxa"/>
            <w:vAlign w:val="center"/>
          </w:tcPr>
          <w:p w:rsidR="005D2F7A" w:rsidRPr="00235044" w:rsidRDefault="005D2F7A">
            <w:pPr>
              <w:jc w:val="center"/>
              <w:rPr>
                <w:rFonts w:ascii="宋体" w:hAnsi="宋体"/>
                <w:color w:val="000000" w:themeColor="text1"/>
                <w:kern w:val="0"/>
                <w:sz w:val="24"/>
              </w:rPr>
            </w:pPr>
          </w:p>
        </w:tc>
      </w:tr>
      <w:tr w:rsidR="00235044" w:rsidRPr="00235044">
        <w:trPr>
          <w:trHeight w:val="510"/>
          <w:jc w:val="center"/>
        </w:trPr>
        <w:tc>
          <w:tcPr>
            <w:tcW w:w="1008" w:type="dxa"/>
            <w:vAlign w:val="center"/>
          </w:tcPr>
          <w:p w:rsidR="005D2F7A" w:rsidRPr="00235044" w:rsidRDefault="005D2F7A">
            <w:pPr>
              <w:jc w:val="center"/>
              <w:rPr>
                <w:rFonts w:ascii="宋体" w:hAnsi="宋体"/>
                <w:color w:val="000000" w:themeColor="text1"/>
                <w:kern w:val="0"/>
                <w:sz w:val="24"/>
              </w:rPr>
            </w:pPr>
          </w:p>
        </w:tc>
        <w:tc>
          <w:tcPr>
            <w:tcW w:w="1620" w:type="dxa"/>
            <w:vAlign w:val="center"/>
          </w:tcPr>
          <w:p w:rsidR="005D2F7A" w:rsidRPr="00235044" w:rsidRDefault="005D2F7A">
            <w:pPr>
              <w:jc w:val="center"/>
              <w:rPr>
                <w:rFonts w:ascii="宋体" w:hAnsi="宋体"/>
                <w:color w:val="000000" w:themeColor="text1"/>
                <w:kern w:val="0"/>
                <w:sz w:val="24"/>
              </w:rPr>
            </w:pPr>
          </w:p>
        </w:tc>
        <w:tc>
          <w:tcPr>
            <w:tcW w:w="1440" w:type="dxa"/>
            <w:vAlign w:val="center"/>
          </w:tcPr>
          <w:p w:rsidR="005D2F7A" w:rsidRPr="00235044" w:rsidRDefault="005D2F7A">
            <w:pPr>
              <w:jc w:val="center"/>
              <w:rPr>
                <w:rFonts w:ascii="宋体" w:hAnsi="宋体"/>
                <w:color w:val="000000" w:themeColor="text1"/>
                <w:kern w:val="0"/>
                <w:sz w:val="24"/>
              </w:rPr>
            </w:pPr>
          </w:p>
        </w:tc>
        <w:tc>
          <w:tcPr>
            <w:tcW w:w="1356" w:type="dxa"/>
            <w:vAlign w:val="center"/>
          </w:tcPr>
          <w:p w:rsidR="005D2F7A" w:rsidRPr="00235044" w:rsidRDefault="005D2F7A">
            <w:pPr>
              <w:jc w:val="center"/>
              <w:rPr>
                <w:rFonts w:ascii="宋体" w:hAnsi="宋体"/>
                <w:color w:val="000000" w:themeColor="text1"/>
                <w:kern w:val="0"/>
                <w:sz w:val="24"/>
              </w:rPr>
            </w:pPr>
          </w:p>
        </w:tc>
        <w:tc>
          <w:tcPr>
            <w:tcW w:w="1356" w:type="dxa"/>
            <w:vAlign w:val="center"/>
          </w:tcPr>
          <w:p w:rsidR="005D2F7A" w:rsidRPr="00235044" w:rsidRDefault="005D2F7A">
            <w:pPr>
              <w:jc w:val="center"/>
              <w:rPr>
                <w:rFonts w:ascii="宋体" w:hAnsi="宋体"/>
                <w:color w:val="000000" w:themeColor="text1"/>
                <w:kern w:val="0"/>
                <w:sz w:val="24"/>
              </w:rPr>
            </w:pPr>
          </w:p>
        </w:tc>
        <w:tc>
          <w:tcPr>
            <w:tcW w:w="1731" w:type="dxa"/>
            <w:vAlign w:val="center"/>
          </w:tcPr>
          <w:p w:rsidR="005D2F7A" w:rsidRPr="00235044" w:rsidRDefault="005D2F7A">
            <w:pPr>
              <w:jc w:val="center"/>
              <w:rPr>
                <w:rFonts w:ascii="宋体" w:hAnsi="宋体"/>
                <w:color w:val="000000" w:themeColor="text1"/>
                <w:kern w:val="0"/>
                <w:sz w:val="24"/>
              </w:rPr>
            </w:pPr>
          </w:p>
        </w:tc>
      </w:tr>
      <w:tr w:rsidR="00235044" w:rsidRPr="00235044">
        <w:trPr>
          <w:trHeight w:val="510"/>
          <w:jc w:val="center"/>
        </w:trPr>
        <w:tc>
          <w:tcPr>
            <w:tcW w:w="1008" w:type="dxa"/>
            <w:vAlign w:val="center"/>
          </w:tcPr>
          <w:p w:rsidR="005D2F7A" w:rsidRPr="00235044" w:rsidRDefault="005D2F7A">
            <w:pPr>
              <w:jc w:val="center"/>
              <w:rPr>
                <w:rFonts w:ascii="宋体" w:hAnsi="宋体"/>
                <w:color w:val="000000" w:themeColor="text1"/>
                <w:kern w:val="0"/>
                <w:sz w:val="24"/>
              </w:rPr>
            </w:pPr>
          </w:p>
        </w:tc>
        <w:tc>
          <w:tcPr>
            <w:tcW w:w="1620" w:type="dxa"/>
            <w:vAlign w:val="center"/>
          </w:tcPr>
          <w:p w:rsidR="005D2F7A" w:rsidRPr="00235044" w:rsidRDefault="005D2F7A">
            <w:pPr>
              <w:jc w:val="center"/>
              <w:rPr>
                <w:rFonts w:ascii="宋体" w:hAnsi="宋体"/>
                <w:color w:val="000000" w:themeColor="text1"/>
                <w:kern w:val="0"/>
                <w:sz w:val="24"/>
              </w:rPr>
            </w:pPr>
          </w:p>
        </w:tc>
        <w:tc>
          <w:tcPr>
            <w:tcW w:w="1440" w:type="dxa"/>
            <w:vAlign w:val="center"/>
          </w:tcPr>
          <w:p w:rsidR="005D2F7A" w:rsidRPr="00235044" w:rsidRDefault="005D2F7A">
            <w:pPr>
              <w:jc w:val="center"/>
              <w:rPr>
                <w:rFonts w:ascii="宋体" w:hAnsi="宋体"/>
                <w:color w:val="000000" w:themeColor="text1"/>
                <w:kern w:val="0"/>
                <w:sz w:val="24"/>
              </w:rPr>
            </w:pPr>
          </w:p>
        </w:tc>
        <w:tc>
          <w:tcPr>
            <w:tcW w:w="1356" w:type="dxa"/>
            <w:vAlign w:val="center"/>
          </w:tcPr>
          <w:p w:rsidR="005D2F7A" w:rsidRPr="00235044" w:rsidRDefault="005D2F7A">
            <w:pPr>
              <w:jc w:val="center"/>
              <w:rPr>
                <w:rFonts w:ascii="宋体" w:hAnsi="宋体"/>
                <w:color w:val="000000" w:themeColor="text1"/>
                <w:kern w:val="0"/>
                <w:sz w:val="24"/>
              </w:rPr>
            </w:pPr>
          </w:p>
        </w:tc>
        <w:tc>
          <w:tcPr>
            <w:tcW w:w="1356" w:type="dxa"/>
            <w:vAlign w:val="center"/>
          </w:tcPr>
          <w:p w:rsidR="005D2F7A" w:rsidRPr="00235044" w:rsidRDefault="005D2F7A">
            <w:pPr>
              <w:jc w:val="center"/>
              <w:rPr>
                <w:rFonts w:ascii="宋体" w:hAnsi="宋体"/>
                <w:color w:val="000000" w:themeColor="text1"/>
                <w:kern w:val="0"/>
                <w:sz w:val="24"/>
              </w:rPr>
            </w:pPr>
          </w:p>
        </w:tc>
        <w:tc>
          <w:tcPr>
            <w:tcW w:w="1731" w:type="dxa"/>
            <w:vAlign w:val="center"/>
          </w:tcPr>
          <w:p w:rsidR="005D2F7A" w:rsidRPr="00235044" w:rsidRDefault="005D2F7A">
            <w:pPr>
              <w:jc w:val="center"/>
              <w:rPr>
                <w:rFonts w:ascii="宋体" w:hAnsi="宋体"/>
                <w:color w:val="000000" w:themeColor="text1"/>
                <w:kern w:val="0"/>
                <w:sz w:val="24"/>
              </w:rPr>
            </w:pPr>
          </w:p>
        </w:tc>
      </w:tr>
      <w:tr w:rsidR="00235044" w:rsidRPr="00235044">
        <w:trPr>
          <w:trHeight w:val="510"/>
          <w:jc w:val="center"/>
        </w:trPr>
        <w:tc>
          <w:tcPr>
            <w:tcW w:w="1008" w:type="dxa"/>
            <w:vAlign w:val="center"/>
          </w:tcPr>
          <w:p w:rsidR="005D2F7A" w:rsidRPr="00235044" w:rsidRDefault="005D2F7A">
            <w:pPr>
              <w:jc w:val="center"/>
              <w:rPr>
                <w:rFonts w:ascii="宋体" w:hAnsi="宋体"/>
                <w:color w:val="000000" w:themeColor="text1"/>
                <w:kern w:val="0"/>
                <w:sz w:val="24"/>
              </w:rPr>
            </w:pPr>
          </w:p>
        </w:tc>
        <w:tc>
          <w:tcPr>
            <w:tcW w:w="1620" w:type="dxa"/>
            <w:vAlign w:val="center"/>
          </w:tcPr>
          <w:p w:rsidR="005D2F7A" w:rsidRPr="00235044" w:rsidRDefault="005D2F7A">
            <w:pPr>
              <w:jc w:val="center"/>
              <w:rPr>
                <w:rFonts w:ascii="宋体" w:hAnsi="宋体"/>
                <w:color w:val="000000" w:themeColor="text1"/>
                <w:kern w:val="0"/>
                <w:sz w:val="24"/>
              </w:rPr>
            </w:pPr>
          </w:p>
        </w:tc>
        <w:tc>
          <w:tcPr>
            <w:tcW w:w="1440" w:type="dxa"/>
            <w:vAlign w:val="center"/>
          </w:tcPr>
          <w:p w:rsidR="005D2F7A" w:rsidRPr="00235044" w:rsidRDefault="005D2F7A">
            <w:pPr>
              <w:jc w:val="center"/>
              <w:rPr>
                <w:rFonts w:ascii="宋体" w:hAnsi="宋体"/>
                <w:color w:val="000000" w:themeColor="text1"/>
                <w:kern w:val="0"/>
                <w:sz w:val="24"/>
              </w:rPr>
            </w:pPr>
          </w:p>
        </w:tc>
        <w:tc>
          <w:tcPr>
            <w:tcW w:w="1356" w:type="dxa"/>
            <w:vAlign w:val="center"/>
          </w:tcPr>
          <w:p w:rsidR="005D2F7A" w:rsidRPr="00235044" w:rsidRDefault="005D2F7A">
            <w:pPr>
              <w:jc w:val="center"/>
              <w:rPr>
                <w:rFonts w:ascii="宋体" w:hAnsi="宋体"/>
                <w:color w:val="000000" w:themeColor="text1"/>
                <w:kern w:val="0"/>
                <w:sz w:val="24"/>
              </w:rPr>
            </w:pPr>
          </w:p>
        </w:tc>
        <w:tc>
          <w:tcPr>
            <w:tcW w:w="1356" w:type="dxa"/>
            <w:vAlign w:val="center"/>
          </w:tcPr>
          <w:p w:rsidR="005D2F7A" w:rsidRPr="00235044" w:rsidRDefault="005D2F7A">
            <w:pPr>
              <w:jc w:val="center"/>
              <w:rPr>
                <w:rFonts w:ascii="宋体" w:hAnsi="宋体"/>
                <w:color w:val="000000" w:themeColor="text1"/>
                <w:kern w:val="0"/>
                <w:sz w:val="24"/>
              </w:rPr>
            </w:pPr>
          </w:p>
        </w:tc>
        <w:tc>
          <w:tcPr>
            <w:tcW w:w="1731" w:type="dxa"/>
            <w:vAlign w:val="center"/>
          </w:tcPr>
          <w:p w:rsidR="005D2F7A" w:rsidRPr="00235044" w:rsidRDefault="005D2F7A">
            <w:pPr>
              <w:jc w:val="center"/>
              <w:rPr>
                <w:rFonts w:ascii="宋体" w:hAnsi="宋体"/>
                <w:color w:val="000000" w:themeColor="text1"/>
                <w:kern w:val="0"/>
                <w:sz w:val="24"/>
              </w:rPr>
            </w:pPr>
          </w:p>
        </w:tc>
      </w:tr>
      <w:tr w:rsidR="00235044" w:rsidRPr="00235044">
        <w:trPr>
          <w:trHeight w:val="510"/>
          <w:jc w:val="center"/>
        </w:trPr>
        <w:tc>
          <w:tcPr>
            <w:tcW w:w="1008" w:type="dxa"/>
            <w:vAlign w:val="center"/>
          </w:tcPr>
          <w:p w:rsidR="005D2F7A" w:rsidRPr="00235044" w:rsidRDefault="005D2F7A">
            <w:pPr>
              <w:jc w:val="center"/>
              <w:rPr>
                <w:rFonts w:ascii="宋体" w:hAnsi="宋体"/>
                <w:color w:val="000000" w:themeColor="text1"/>
                <w:kern w:val="0"/>
                <w:sz w:val="24"/>
              </w:rPr>
            </w:pPr>
          </w:p>
        </w:tc>
        <w:tc>
          <w:tcPr>
            <w:tcW w:w="1620" w:type="dxa"/>
            <w:vAlign w:val="center"/>
          </w:tcPr>
          <w:p w:rsidR="005D2F7A" w:rsidRPr="00235044" w:rsidRDefault="005D2F7A">
            <w:pPr>
              <w:jc w:val="center"/>
              <w:rPr>
                <w:rFonts w:ascii="宋体" w:hAnsi="宋体"/>
                <w:color w:val="000000" w:themeColor="text1"/>
                <w:kern w:val="0"/>
                <w:sz w:val="24"/>
              </w:rPr>
            </w:pPr>
          </w:p>
        </w:tc>
        <w:tc>
          <w:tcPr>
            <w:tcW w:w="1440" w:type="dxa"/>
            <w:vAlign w:val="center"/>
          </w:tcPr>
          <w:p w:rsidR="005D2F7A" w:rsidRPr="00235044" w:rsidRDefault="005D2F7A">
            <w:pPr>
              <w:jc w:val="center"/>
              <w:rPr>
                <w:rFonts w:ascii="宋体" w:hAnsi="宋体"/>
                <w:color w:val="000000" w:themeColor="text1"/>
                <w:kern w:val="0"/>
                <w:sz w:val="24"/>
              </w:rPr>
            </w:pPr>
          </w:p>
        </w:tc>
        <w:tc>
          <w:tcPr>
            <w:tcW w:w="1356" w:type="dxa"/>
            <w:vAlign w:val="center"/>
          </w:tcPr>
          <w:p w:rsidR="005D2F7A" w:rsidRPr="00235044" w:rsidRDefault="005D2F7A">
            <w:pPr>
              <w:jc w:val="center"/>
              <w:rPr>
                <w:rFonts w:ascii="宋体" w:hAnsi="宋体"/>
                <w:color w:val="000000" w:themeColor="text1"/>
                <w:kern w:val="0"/>
                <w:sz w:val="24"/>
              </w:rPr>
            </w:pPr>
          </w:p>
        </w:tc>
        <w:tc>
          <w:tcPr>
            <w:tcW w:w="1356" w:type="dxa"/>
            <w:vAlign w:val="center"/>
          </w:tcPr>
          <w:p w:rsidR="005D2F7A" w:rsidRPr="00235044" w:rsidRDefault="005D2F7A">
            <w:pPr>
              <w:jc w:val="center"/>
              <w:rPr>
                <w:rFonts w:ascii="宋体" w:hAnsi="宋体"/>
                <w:color w:val="000000" w:themeColor="text1"/>
                <w:kern w:val="0"/>
                <w:sz w:val="24"/>
              </w:rPr>
            </w:pPr>
          </w:p>
        </w:tc>
        <w:tc>
          <w:tcPr>
            <w:tcW w:w="1731" w:type="dxa"/>
            <w:vAlign w:val="center"/>
          </w:tcPr>
          <w:p w:rsidR="005D2F7A" w:rsidRPr="00235044" w:rsidRDefault="005D2F7A">
            <w:pPr>
              <w:jc w:val="center"/>
              <w:rPr>
                <w:rFonts w:ascii="宋体" w:hAnsi="宋体"/>
                <w:color w:val="000000" w:themeColor="text1"/>
                <w:kern w:val="0"/>
                <w:sz w:val="24"/>
              </w:rPr>
            </w:pPr>
          </w:p>
        </w:tc>
      </w:tr>
      <w:tr w:rsidR="005D2F7A" w:rsidRPr="00235044">
        <w:trPr>
          <w:trHeight w:val="510"/>
          <w:jc w:val="center"/>
        </w:trPr>
        <w:tc>
          <w:tcPr>
            <w:tcW w:w="1008" w:type="dxa"/>
            <w:vAlign w:val="center"/>
          </w:tcPr>
          <w:p w:rsidR="005D2F7A" w:rsidRPr="00235044" w:rsidRDefault="005D2F7A">
            <w:pPr>
              <w:jc w:val="center"/>
              <w:rPr>
                <w:rFonts w:ascii="宋体" w:hAnsi="宋体"/>
                <w:color w:val="000000" w:themeColor="text1"/>
                <w:kern w:val="0"/>
                <w:sz w:val="24"/>
              </w:rPr>
            </w:pPr>
          </w:p>
        </w:tc>
        <w:tc>
          <w:tcPr>
            <w:tcW w:w="1620" w:type="dxa"/>
            <w:vAlign w:val="center"/>
          </w:tcPr>
          <w:p w:rsidR="005D2F7A" w:rsidRPr="00235044" w:rsidRDefault="005D2F7A">
            <w:pPr>
              <w:jc w:val="center"/>
              <w:rPr>
                <w:rFonts w:ascii="宋体" w:hAnsi="宋体"/>
                <w:color w:val="000000" w:themeColor="text1"/>
                <w:kern w:val="0"/>
                <w:sz w:val="24"/>
              </w:rPr>
            </w:pPr>
          </w:p>
        </w:tc>
        <w:tc>
          <w:tcPr>
            <w:tcW w:w="1440" w:type="dxa"/>
            <w:vAlign w:val="center"/>
          </w:tcPr>
          <w:p w:rsidR="005D2F7A" w:rsidRPr="00235044" w:rsidRDefault="005D2F7A">
            <w:pPr>
              <w:jc w:val="center"/>
              <w:rPr>
                <w:rFonts w:ascii="宋体" w:hAnsi="宋体"/>
                <w:color w:val="000000" w:themeColor="text1"/>
                <w:kern w:val="0"/>
                <w:sz w:val="24"/>
              </w:rPr>
            </w:pPr>
          </w:p>
        </w:tc>
        <w:tc>
          <w:tcPr>
            <w:tcW w:w="1356" w:type="dxa"/>
            <w:vAlign w:val="center"/>
          </w:tcPr>
          <w:p w:rsidR="005D2F7A" w:rsidRPr="00235044" w:rsidRDefault="005D2F7A">
            <w:pPr>
              <w:jc w:val="center"/>
              <w:rPr>
                <w:rFonts w:ascii="宋体" w:hAnsi="宋体"/>
                <w:color w:val="000000" w:themeColor="text1"/>
                <w:kern w:val="0"/>
                <w:sz w:val="24"/>
              </w:rPr>
            </w:pPr>
          </w:p>
        </w:tc>
        <w:tc>
          <w:tcPr>
            <w:tcW w:w="1356" w:type="dxa"/>
            <w:vAlign w:val="center"/>
          </w:tcPr>
          <w:p w:rsidR="005D2F7A" w:rsidRPr="00235044" w:rsidRDefault="005D2F7A">
            <w:pPr>
              <w:jc w:val="center"/>
              <w:rPr>
                <w:rFonts w:ascii="宋体" w:hAnsi="宋体"/>
                <w:color w:val="000000" w:themeColor="text1"/>
                <w:kern w:val="0"/>
                <w:sz w:val="24"/>
              </w:rPr>
            </w:pPr>
          </w:p>
        </w:tc>
        <w:tc>
          <w:tcPr>
            <w:tcW w:w="1731" w:type="dxa"/>
            <w:vAlign w:val="center"/>
          </w:tcPr>
          <w:p w:rsidR="005D2F7A" w:rsidRPr="00235044" w:rsidRDefault="005D2F7A">
            <w:pPr>
              <w:jc w:val="center"/>
              <w:rPr>
                <w:rFonts w:ascii="宋体" w:hAnsi="宋体"/>
                <w:color w:val="000000" w:themeColor="text1"/>
                <w:kern w:val="0"/>
                <w:sz w:val="24"/>
              </w:rPr>
            </w:pPr>
          </w:p>
        </w:tc>
      </w:tr>
    </w:tbl>
    <w:p w:rsidR="005D2F7A" w:rsidRPr="00235044" w:rsidRDefault="005D2F7A">
      <w:pPr>
        <w:rPr>
          <w:rFonts w:ascii="宋体" w:hAnsi="宋体"/>
          <w:color w:val="000000" w:themeColor="text1"/>
          <w:kern w:val="0"/>
          <w:sz w:val="18"/>
        </w:rPr>
      </w:pPr>
    </w:p>
    <w:p w:rsidR="005D2F7A" w:rsidRPr="00235044" w:rsidRDefault="005D2F7A">
      <w:pPr>
        <w:rPr>
          <w:rFonts w:ascii="宋体" w:hAnsi="宋体"/>
          <w:color w:val="000000" w:themeColor="text1"/>
          <w:kern w:val="0"/>
          <w:sz w:val="18"/>
        </w:rPr>
      </w:pPr>
    </w:p>
    <w:p w:rsidR="005D2F7A" w:rsidRPr="00235044" w:rsidRDefault="000220DE">
      <w:pPr>
        <w:spacing w:line="360" w:lineRule="auto"/>
        <w:rPr>
          <w:rFonts w:ascii="宋体" w:hAnsi="宋体"/>
          <w:color w:val="000000" w:themeColor="text1"/>
          <w:sz w:val="24"/>
          <w:szCs w:val="20"/>
        </w:rPr>
      </w:pPr>
      <w:r w:rsidRPr="00235044">
        <w:rPr>
          <w:rFonts w:ascii="宋体" w:hAnsi="宋体" w:hint="eastAsia"/>
          <w:color w:val="000000" w:themeColor="text1"/>
          <w:sz w:val="24"/>
          <w:szCs w:val="20"/>
        </w:rPr>
        <w:t>供应商（企业电子签章）：</w:t>
      </w:r>
    </w:p>
    <w:p w:rsidR="005D2F7A" w:rsidRPr="00235044" w:rsidRDefault="000220DE">
      <w:pPr>
        <w:spacing w:line="360" w:lineRule="auto"/>
        <w:rPr>
          <w:rFonts w:ascii="宋体" w:hAnsi="宋体"/>
          <w:color w:val="000000" w:themeColor="text1"/>
          <w:sz w:val="24"/>
          <w:szCs w:val="20"/>
        </w:rPr>
      </w:pPr>
      <w:r w:rsidRPr="00235044">
        <w:rPr>
          <w:rFonts w:ascii="宋体" w:hAnsi="宋体" w:hint="eastAsia"/>
          <w:color w:val="000000" w:themeColor="text1"/>
          <w:sz w:val="24"/>
          <w:szCs w:val="20"/>
        </w:rPr>
        <w:t>法定代表人（个人电子签章）：</w:t>
      </w:r>
    </w:p>
    <w:p w:rsidR="005D2F7A" w:rsidRPr="00235044" w:rsidRDefault="005D2F7A">
      <w:pPr>
        <w:rPr>
          <w:color w:val="000000" w:themeColor="text1"/>
        </w:rPr>
      </w:pPr>
    </w:p>
    <w:p w:rsidR="005D2F7A" w:rsidRPr="00235044" w:rsidRDefault="005D2F7A">
      <w:pPr>
        <w:rPr>
          <w:color w:val="000000" w:themeColor="text1"/>
        </w:rPr>
      </w:pPr>
    </w:p>
    <w:p w:rsidR="005D2F7A" w:rsidRPr="00235044" w:rsidRDefault="000220DE">
      <w:pPr>
        <w:pStyle w:val="a0"/>
        <w:spacing w:line="360" w:lineRule="auto"/>
        <w:ind w:firstLineChars="1650" w:firstLine="3960"/>
        <w:rPr>
          <w:rFonts w:ascii="宋体"/>
          <w:color w:val="000000" w:themeColor="text1"/>
          <w:sz w:val="24"/>
        </w:rPr>
      </w:pPr>
      <w:r w:rsidRPr="00235044">
        <w:rPr>
          <w:rFonts w:ascii="宋体" w:hAnsi="宋体"/>
          <w:color w:val="000000" w:themeColor="text1"/>
          <w:sz w:val="24"/>
        </w:rPr>
        <w:t xml:space="preserve">  </w:t>
      </w:r>
      <w:r w:rsidRPr="00235044">
        <w:rPr>
          <w:rFonts w:ascii="宋体" w:hAnsi="宋体" w:hint="eastAsia"/>
          <w:color w:val="000000" w:themeColor="text1"/>
          <w:sz w:val="24"/>
        </w:rPr>
        <w:t>年</w:t>
      </w:r>
      <w:r w:rsidRPr="00235044">
        <w:rPr>
          <w:rFonts w:ascii="宋体" w:hAnsi="宋体"/>
          <w:color w:val="000000" w:themeColor="text1"/>
          <w:sz w:val="24"/>
        </w:rPr>
        <w:t xml:space="preserve">    </w:t>
      </w:r>
      <w:r w:rsidRPr="00235044">
        <w:rPr>
          <w:rFonts w:ascii="宋体" w:hAnsi="宋体" w:hint="eastAsia"/>
          <w:color w:val="000000" w:themeColor="text1"/>
          <w:sz w:val="24"/>
        </w:rPr>
        <w:t>月</w:t>
      </w:r>
      <w:r w:rsidRPr="00235044">
        <w:rPr>
          <w:rFonts w:ascii="宋体" w:hAnsi="宋体"/>
          <w:color w:val="000000" w:themeColor="text1"/>
          <w:sz w:val="24"/>
        </w:rPr>
        <w:t xml:space="preserve">    </w:t>
      </w:r>
      <w:r w:rsidRPr="00235044">
        <w:rPr>
          <w:rFonts w:ascii="宋体" w:hAnsi="宋体" w:hint="eastAsia"/>
          <w:color w:val="000000" w:themeColor="text1"/>
          <w:sz w:val="24"/>
        </w:rPr>
        <w:t>日</w:t>
      </w:r>
    </w:p>
    <w:p w:rsidR="005D2F7A" w:rsidRPr="00235044" w:rsidRDefault="005D2F7A">
      <w:pPr>
        <w:rPr>
          <w:rFonts w:ascii="宋体" w:hAnsi="宋体"/>
          <w:color w:val="000000" w:themeColor="text1"/>
          <w:kern w:val="0"/>
          <w:sz w:val="24"/>
        </w:rPr>
      </w:pPr>
    </w:p>
    <w:p w:rsidR="005D2F7A" w:rsidRPr="00235044" w:rsidRDefault="005D2F7A">
      <w:pPr>
        <w:rPr>
          <w:rFonts w:ascii="宋体" w:hAnsi="宋体"/>
          <w:color w:val="000000" w:themeColor="text1"/>
          <w:kern w:val="0"/>
          <w:sz w:val="24"/>
        </w:rPr>
      </w:pPr>
    </w:p>
    <w:p w:rsidR="005D2F7A" w:rsidRPr="00235044" w:rsidRDefault="005D2F7A">
      <w:pPr>
        <w:pStyle w:val="30"/>
        <w:rPr>
          <w:rFonts w:ascii="宋体" w:hAnsi="宋体"/>
          <w:color w:val="000000" w:themeColor="text1"/>
        </w:rPr>
      </w:pPr>
    </w:p>
    <w:p w:rsidR="005D2F7A" w:rsidRPr="00235044" w:rsidRDefault="005D2F7A">
      <w:pPr>
        <w:pStyle w:val="30"/>
        <w:rPr>
          <w:rFonts w:ascii="宋体" w:hAnsi="宋体"/>
          <w:color w:val="000000" w:themeColor="text1"/>
        </w:rPr>
      </w:pPr>
    </w:p>
    <w:p w:rsidR="005D2F7A" w:rsidRPr="00235044" w:rsidRDefault="005D2F7A">
      <w:pPr>
        <w:pStyle w:val="30"/>
        <w:rPr>
          <w:rFonts w:ascii="宋体" w:hAnsi="宋体"/>
          <w:color w:val="000000" w:themeColor="text1"/>
        </w:rPr>
      </w:pPr>
    </w:p>
    <w:p w:rsidR="005D2F7A" w:rsidRPr="00235044" w:rsidRDefault="005D2F7A">
      <w:pPr>
        <w:pStyle w:val="30"/>
        <w:rPr>
          <w:rFonts w:ascii="宋体" w:hAnsi="宋体"/>
          <w:color w:val="000000" w:themeColor="text1"/>
        </w:rPr>
      </w:pPr>
    </w:p>
    <w:p w:rsidR="005D2F7A" w:rsidRPr="00235044" w:rsidRDefault="005D2F7A">
      <w:pPr>
        <w:pStyle w:val="30"/>
        <w:rPr>
          <w:rFonts w:ascii="宋体" w:hAnsi="宋体"/>
          <w:color w:val="000000" w:themeColor="text1"/>
        </w:rPr>
      </w:pPr>
    </w:p>
    <w:p w:rsidR="005D2F7A" w:rsidRPr="00235044" w:rsidRDefault="005D2F7A">
      <w:pPr>
        <w:pStyle w:val="30"/>
        <w:rPr>
          <w:rFonts w:ascii="宋体" w:hAnsi="宋体"/>
          <w:color w:val="000000" w:themeColor="text1"/>
        </w:rPr>
      </w:pPr>
    </w:p>
    <w:p w:rsidR="005D2F7A" w:rsidRPr="00235044" w:rsidRDefault="005D2F7A">
      <w:pPr>
        <w:pStyle w:val="30"/>
        <w:rPr>
          <w:rFonts w:ascii="宋体" w:hAnsi="宋体"/>
          <w:color w:val="000000" w:themeColor="text1"/>
        </w:rPr>
      </w:pPr>
    </w:p>
    <w:p w:rsidR="005D2F7A" w:rsidRPr="00235044" w:rsidRDefault="005D2F7A">
      <w:pPr>
        <w:pStyle w:val="30"/>
        <w:rPr>
          <w:rFonts w:ascii="宋体" w:hAnsi="宋体"/>
          <w:color w:val="000000" w:themeColor="text1"/>
        </w:rPr>
      </w:pPr>
    </w:p>
    <w:p w:rsidR="005D2F7A" w:rsidRPr="00235044" w:rsidRDefault="000220DE">
      <w:pPr>
        <w:pStyle w:val="3"/>
        <w:spacing w:line="360" w:lineRule="auto"/>
        <w:jc w:val="center"/>
        <w:rPr>
          <w:color w:val="000000" w:themeColor="text1"/>
          <w:sz w:val="30"/>
        </w:rPr>
      </w:pPr>
      <w:bookmarkStart w:id="154" w:name="_Toc515006904"/>
      <w:bookmarkStart w:id="155" w:name="_Toc421116587"/>
      <w:r w:rsidRPr="00235044">
        <w:rPr>
          <w:rFonts w:hint="eastAsia"/>
          <w:color w:val="000000" w:themeColor="text1"/>
          <w:sz w:val="30"/>
        </w:rPr>
        <w:lastRenderedPageBreak/>
        <w:t xml:space="preserve">6. </w:t>
      </w:r>
      <w:r w:rsidRPr="00235044">
        <w:rPr>
          <w:rFonts w:hint="eastAsia"/>
          <w:color w:val="000000" w:themeColor="text1"/>
          <w:sz w:val="30"/>
        </w:rPr>
        <w:t>售后服务计划书</w:t>
      </w:r>
      <w:bookmarkEnd w:id="154"/>
      <w:bookmarkEnd w:id="155"/>
    </w:p>
    <w:p w:rsidR="005D2F7A" w:rsidRPr="00235044" w:rsidRDefault="000220DE">
      <w:pPr>
        <w:pStyle w:val="31"/>
        <w:spacing w:line="360" w:lineRule="auto"/>
        <w:ind w:firstLineChars="200" w:firstLine="480"/>
        <w:rPr>
          <w:rFonts w:ascii="宋体" w:hAnsi="宋体"/>
          <w:color w:val="000000" w:themeColor="text1"/>
        </w:rPr>
      </w:pPr>
      <w:r w:rsidRPr="00235044">
        <w:rPr>
          <w:rFonts w:ascii="宋体" w:hAnsi="宋体" w:hint="eastAsia"/>
          <w:color w:val="000000" w:themeColor="text1"/>
        </w:rPr>
        <w:t>投标人必须提供但不限于提供以下内容：</w:t>
      </w:r>
    </w:p>
    <w:p w:rsidR="005D2F7A" w:rsidRPr="00235044" w:rsidRDefault="000220DE">
      <w:pPr>
        <w:pStyle w:val="31"/>
        <w:spacing w:line="360" w:lineRule="auto"/>
        <w:ind w:leftChars="114" w:left="239"/>
        <w:rPr>
          <w:rFonts w:ascii="宋体" w:hAnsi="宋体"/>
          <w:color w:val="000000" w:themeColor="text1"/>
        </w:rPr>
      </w:pPr>
      <w:r w:rsidRPr="00235044">
        <w:rPr>
          <w:rFonts w:ascii="宋体" w:hAnsi="宋体"/>
          <w:color w:val="000000" w:themeColor="text1"/>
        </w:rPr>
        <w:t>1</w:t>
      </w:r>
      <w:r w:rsidRPr="00235044">
        <w:rPr>
          <w:rFonts w:ascii="宋体" w:hAnsi="宋体" w:hint="eastAsia"/>
          <w:color w:val="000000" w:themeColor="text1"/>
        </w:rPr>
        <w:t>、详细说明售后服务的内容、形式、含免费维修时间、解决质量或操作问题的响应时间、解决问题时间、维修单位名称、地点。</w:t>
      </w:r>
    </w:p>
    <w:p w:rsidR="005D2F7A" w:rsidRPr="00235044" w:rsidRDefault="000220DE">
      <w:pPr>
        <w:tabs>
          <w:tab w:val="left" w:pos="840"/>
        </w:tabs>
        <w:autoSpaceDE w:val="0"/>
        <w:autoSpaceDN w:val="0"/>
        <w:adjustRightInd w:val="0"/>
        <w:spacing w:line="360" w:lineRule="auto"/>
        <w:ind w:firstLine="840"/>
        <w:jc w:val="left"/>
        <w:rPr>
          <w:rFonts w:ascii="宋体" w:hAnsi="宋体"/>
          <w:color w:val="000000" w:themeColor="text1"/>
          <w:spacing w:val="10"/>
          <w:kern w:val="0"/>
          <w:sz w:val="24"/>
        </w:rPr>
      </w:pPr>
      <w:r w:rsidRPr="00235044">
        <w:rPr>
          <w:rFonts w:ascii="宋体" w:hAnsi="宋体" w:hint="eastAsia"/>
          <w:color w:val="000000" w:themeColor="text1"/>
          <w:spacing w:val="10"/>
          <w:kern w:val="0"/>
          <w:sz w:val="24"/>
        </w:rPr>
        <w:t>2、技术培训、质量保证措施。</w:t>
      </w:r>
    </w:p>
    <w:p w:rsidR="005D2F7A" w:rsidRPr="00235044" w:rsidRDefault="000220DE">
      <w:pPr>
        <w:tabs>
          <w:tab w:val="left" w:pos="840"/>
        </w:tabs>
        <w:autoSpaceDE w:val="0"/>
        <w:autoSpaceDN w:val="0"/>
        <w:adjustRightInd w:val="0"/>
        <w:spacing w:line="360" w:lineRule="auto"/>
        <w:ind w:firstLine="840"/>
        <w:jc w:val="left"/>
        <w:rPr>
          <w:rFonts w:ascii="宋体" w:hAnsi="宋体"/>
          <w:color w:val="000000" w:themeColor="text1"/>
          <w:spacing w:val="10"/>
          <w:kern w:val="0"/>
          <w:sz w:val="24"/>
        </w:rPr>
      </w:pPr>
      <w:r w:rsidRPr="00235044">
        <w:rPr>
          <w:rFonts w:ascii="宋体" w:hAnsi="宋体" w:hint="eastAsia"/>
          <w:color w:val="000000" w:themeColor="text1"/>
          <w:spacing w:val="10"/>
          <w:kern w:val="0"/>
          <w:sz w:val="24"/>
        </w:rPr>
        <w:t>3、该次项目所提供的其它免费物品或服务。</w:t>
      </w:r>
    </w:p>
    <w:p w:rsidR="005D2F7A" w:rsidRPr="00235044" w:rsidRDefault="005D2F7A">
      <w:pPr>
        <w:tabs>
          <w:tab w:val="left" w:pos="840"/>
        </w:tabs>
        <w:autoSpaceDE w:val="0"/>
        <w:autoSpaceDN w:val="0"/>
        <w:adjustRightInd w:val="0"/>
        <w:jc w:val="left"/>
        <w:rPr>
          <w:rFonts w:ascii="宋体" w:hAnsi="宋体"/>
          <w:color w:val="000000" w:themeColor="text1"/>
          <w:spacing w:val="10"/>
          <w:kern w:val="0"/>
          <w:sz w:val="24"/>
        </w:rPr>
      </w:pPr>
    </w:p>
    <w:p w:rsidR="005D2F7A" w:rsidRPr="00235044" w:rsidRDefault="005D2F7A">
      <w:pPr>
        <w:tabs>
          <w:tab w:val="left" w:pos="840"/>
        </w:tabs>
        <w:autoSpaceDE w:val="0"/>
        <w:autoSpaceDN w:val="0"/>
        <w:adjustRightInd w:val="0"/>
        <w:jc w:val="left"/>
        <w:rPr>
          <w:rFonts w:ascii="宋体" w:hAnsi="宋体"/>
          <w:color w:val="000000" w:themeColor="text1"/>
          <w:spacing w:val="10"/>
          <w:kern w:val="0"/>
          <w:sz w:val="24"/>
        </w:rPr>
      </w:pPr>
    </w:p>
    <w:p w:rsidR="005D2F7A" w:rsidRPr="00235044" w:rsidRDefault="005D2F7A">
      <w:pPr>
        <w:tabs>
          <w:tab w:val="left" w:pos="840"/>
        </w:tabs>
        <w:autoSpaceDE w:val="0"/>
        <w:autoSpaceDN w:val="0"/>
        <w:adjustRightInd w:val="0"/>
        <w:jc w:val="left"/>
        <w:rPr>
          <w:rFonts w:ascii="宋体" w:hAnsi="宋体"/>
          <w:color w:val="000000" w:themeColor="text1"/>
          <w:spacing w:val="10"/>
          <w:kern w:val="0"/>
          <w:sz w:val="24"/>
        </w:rPr>
      </w:pPr>
    </w:p>
    <w:p w:rsidR="005D2F7A" w:rsidRPr="00235044" w:rsidRDefault="005D2F7A">
      <w:pPr>
        <w:tabs>
          <w:tab w:val="left" w:pos="840"/>
        </w:tabs>
        <w:autoSpaceDE w:val="0"/>
        <w:autoSpaceDN w:val="0"/>
        <w:adjustRightInd w:val="0"/>
        <w:jc w:val="left"/>
        <w:rPr>
          <w:rFonts w:ascii="宋体" w:hAnsi="宋体"/>
          <w:color w:val="000000" w:themeColor="text1"/>
          <w:spacing w:val="10"/>
          <w:kern w:val="0"/>
          <w:sz w:val="24"/>
        </w:rPr>
      </w:pPr>
    </w:p>
    <w:p w:rsidR="005D2F7A" w:rsidRPr="00235044" w:rsidRDefault="000220DE">
      <w:pPr>
        <w:spacing w:line="360" w:lineRule="auto"/>
        <w:rPr>
          <w:rFonts w:ascii="宋体" w:hAnsi="宋体"/>
          <w:color w:val="000000" w:themeColor="text1"/>
          <w:sz w:val="24"/>
          <w:szCs w:val="20"/>
        </w:rPr>
      </w:pPr>
      <w:r w:rsidRPr="00235044">
        <w:rPr>
          <w:rFonts w:ascii="宋体" w:hAnsi="宋体" w:hint="eastAsia"/>
          <w:color w:val="000000" w:themeColor="text1"/>
          <w:sz w:val="24"/>
          <w:szCs w:val="20"/>
        </w:rPr>
        <w:t>供应商（企业电子签章）：</w:t>
      </w:r>
    </w:p>
    <w:p w:rsidR="005D2F7A" w:rsidRPr="00235044" w:rsidRDefault="000220DE">
      <w:pPr>
        <w:spacing w:line="360" w:lineRule="auto"/>
        <w:rPr>
          <w:rFonts w:ascii="宋体" w:hAnsi="宋体"/>
          <w:color w:val="000000" w:themeColor="text1"/>
          <w:sz w:val="24"/>
          <w:szCs w:val="20"/>
        </w:rPr>
      </w:pPr>
      <w:r w:rsidRPr="00235044">
        <w:rPr>
          <w:rFonts w:ascii="宋体" w:hAnsi="宋体" w:hint="eastAsia"/>
          <w:color w:val="000000" w:themeColor="text1"/>
          <w:sz w:val="24"/>
          <w:szCs w:val="20"/>
        </w:rPr>
        <w:t>法定代表人（个人电子签章）：</w:t>
      </w:r>
    </w:p>
    <w:p w:rsidR="005D2F7A" w:rsidRPr="00235044" w:rsidRDefault="005D2F7A">
      <w:pPr>
        <w:rPr>
          <w:color w:val="000000" w:themeColor="text1"/>
        </w:rPr>
      </w:pPr>
    </w:p>
    <w:p w:rsidR="005D2F7A" w:rsidRPr="00235044" w:rsidRDefault="005D2F7A">
      <w:pPr>
        <w:rPr>
          <w:color w:val="000000" w:themeColor="text1"/>
        </w:rPr>
      </w:pPr>
    </w:p>
    <w:p w:rsidR="005D2F7A" w:rsidRPr="00235044" w:rsidRDefault="000220DE">
      <w:pPr>
        <w:pStyle w:val="a0"/>
        <w:spacing w:line="360" w:lineRule="auto"/>
        <w:ind w:firstLineChars="1650" w:firstLine="3960"/>
        <w:rPr>
          <w:rFonts w:ascii="宋体"/>
          <w:color w:val="000000" w:themeColor="text1"/>
          <w:sz w:val="24"/>
        </w:rPr>
      </w:pPr>
      <w:r w:rsidRPr="00235044">
        <w:rPr>
          <w:rFonts w:ascii="宋体" w:hAnsi="宋体"/>
          <w:color w:val="000000" w:themeColor="text1"/>
          <w:sz w:val="24"/>
        </w:rPr>
        <w:t xml:space="preserve">  </w:t>
      </w:r>
      <w:r w:rsidRPr="00235044">
        <w:rPr>
          <w:rFonts w:ascii="宋体" w:hAnsi="宋体" w:hint="eastAsia"/>
          <w:color w:val="000000" w:themeColor="text1"/>
          <w:sz w:val="24"/>
        </w:rPr>
        <w:t>年</w:t>
      </w:r>
      <w:r w:rsidRPr="00235044">
        <w:rPr>
          <w:rFonts w:ascii="宋体" w:hAnsi="宋体"/>
          <w:color w:val="000000" w:themeColor="text1"/>
          <w:sz w:val="24"/>
        </w:rPr>
        <w:t xml:space="preserve">    </w:t>
      </w:r>
      <w:r w:rsidRPr="00235044">
        <w:rPr>
          <w:rFonts w:ascii="宋体" w:hAnsi="宋体" w:hint="eastAsia"/>
          <w:color w:val="000000" w:themeColor="text1"/>
          <w:sz w:val="24"/>
        </w:rPr>
        <w:t>月</w:t>
      </w:r>
      <w:r w:rsidRPr="00235044">
        <w:rPr>
          <w:rFonts w:ascii="宋体" w:hAnsi="宋体"/>
          <w:color w:val="000000" w:themeColor="text1"/>
          <w:sz w:val="24"/>
        </w:rPr>
        <w:t xml:space="preserve">    </w:t>
      </w:r>
      <w:r w:rsidRPr="00235044">
        <w:rPr>
          <w:rFonts w:ascii="宋体" w:hAnsi="宋体" w:hint="eastAsia"/>
          <w:color w:val="000000" w:themeColor="text1"/>
          <w:sz w:val="24"/>
        </w:rPr>
        <w:t>日</w:t>
      </w:r>
    </w:p>
    <w:p w:rsidR="005D2F7A" w:rsidRPr="00235044" w:rsidRDefault="005D2F7A">
      <w:pPr>
        <w:tabs>
          <w:tab w:val="left" w:pos="840"/>
        </w:tabs>
        <w:autoSpaceDE w:val="0"/>
        <w:autoSpaceDN w:val="0"/>
        <w:adjustRightInd w:val="0"/>
        <w:jc w:val="left"/>
        <w:rPr>
          <w:rFonts w:ascii="宋体" w:hAnsi="宋体"/>
          <w:color w:val="000000" w:themeColor="text1"/>
          <w:spacing w:val="10"/>
          <w:kern w:val="0"/>
          <w:sz w:val="24"/>
        </w:rPr>
      </w:pPr>
    </w:p>
    <w:p w:rsidR="005D2F7A" w:rsidRPr="00235044" w:rsidRDefault="005D2F7A">
      <w:pPr>
        <w:pStyle w:val="a0"/>
        <w:rPr>
          <w:color w:val="000000" w:themeColor="text1"/>
        </w:rPr>
      </w:pPr>
    </w:p>
    <w:p w:rsidR="005D2F7A" w:rsidRPr="00235044" w:rsidRDefault="005D2F7A">
      <w:pPr>
        <w:pStyle w:val="a0"/>
        <w:rPr>
          <w:color w:val="000000" w:themeColor="text1"/>
        </w:rPr>
      </w:pPr>
    </w:p>
    <w:p w:rsidR="005D2F7A" w:rsidRPr="00235044" w:rsidRDefault="005D2F7A">
      <w:pPr>
        <w:pStyle w:val="a0"/>
        <w:rPr>
          <w:color w:val="000000" w:themeColor="text1"/>
        </w:rPr>
      </w:pPr>
    </w:p>
    <w:p w:rsidR="005D2F7A" w:rsidRPr="00235044" w:rsidRDefault="005D2F7A">
      <w:pPr>
        <w:pStyle w:val="a0"/>
        <w:rPr>
          <w:color w:val="000000" w:themeColor="text1"/>
        </w:rPr>
      </w:pPr>
    </w:p>
    <w:p w:rsidR="005D2F7A" w:rsidRPr="00235044" w:rsidRDefault="005D2F7A">
      <w:pPr>
        <w:pStyle w:val="a0"/>
        <w:rPr>
          <w:color w:val="000000" w:themeColor="text1"/>
        </w:rPr>
      </w:pPr>
    </w:p>
    <w:p w:rsidR="005D2F7A" w:rsidRPr="00235044" w:rsidRDefault="005D2F7A">
      <w:pPr>
        <w:pStyle w:val="a0"/>
        <w:rPr>
          <w:color w:val="000000" w:themeColor="text1"/>
        </w:rPr>
      </w:pPr>
    </w:p>
    <w:p w:rsidR="005D2F7A" w:rsidRPr="00235044" w:rsidRDefault="005D2F7A">
      <w:pPr>
        <w:pStyle w:val="a0"/>
        <w:rPr>
          <w:color w:val="000000" w:themeColor="text1"/>
        </w:rPr>
      </w:pPr>
    </w:p>
    <w:p w:rsidR="005D2F7A" w:rsidRPr="00235044" w:rsidRDefault="005D2F7A">
      <w:pPr>
        <w:pStyle w:val="a0"/>
        <w:rPr>
          <w:color w:val="000000" w:themeColor="text1"/>
        </w:rPr>
      </w:pPr>
    </w:p>
    <w:p w:rsidR="005D2F7A" w:rsidRPr="00235044" w:rsidRDefault="005D2F7A">
      <w:pPr>
        <w:pStyle w:val="a0"/>
        <w:rPr>
          <w:color w:val="000000" w:themeColor="text1"/>
        </w:rPr>
      </w:pPr>
    </w:p>
    <w:p w:rsidR="005D2F7A" w:rsidRPr="00235044" w:rsidRDefault="005D2F7A">
      <w:pPr>
        <w:pStyle w:val="a0"/>
        <w:rPr>
          <w:color w:val="000000" w:themeColor="text1"/>
        </w:rPr>
      </w:pPr>
    </w:p>
    <w:p w:rsidR="005D2F7A" w:rsidRPr="00235044" w:rsidRDefault="005D2F7A">
      <w:pPr>
        <w:pStyle w:val="a0"/>
        <w:rPr>
          <w:color w:val="000000" w:themeColor="text1"/>
        </w:rPr>
      </w:pPr>
    </w:p>
    <w:p w:rsidR="005D2F7A" w:rsidRPr="00235044" w:rsidRDefault="005D2F7A">
      <w:pPr>
        <w:pStyle w:val="a0"/>
        <w:rPr>
          <w:color w:val="000000" w:themeColor="text1"/>
        </w:rPr>
      </w:pPr>
    </w:p>
    <w:p w:rsidR="005D2F7A" w:rsidRPr="00235044" w:rsidRDefault="005D2F7A">
      <w:pPr>
        <w:pStyle w:val="a0"/>
        <w:rPr>
          <w:color w:val="000000" w:themeColor="text1"/>
        </w:rPr>
      </w:pPr>
    </w:p>
    <w:p w:rsidR="005D2F7A" w:rsidRPr="00235044" w:rsidRDefault="005D2F7A">
      <w:pPr>
        <w:pStyle w:val="a0"/>
        <w:rPr>
          <w:color w:val="000000" w:themeColor="text1"/>
        </w:rPr>
      </w:pPr>
    </w:p>
    <w:p w:rsidR="005D2F7A" w:rsidRPr="00235044" w:rsidRDefault="005D2F7A">
      <w:pPr>
        <w:pStyle w:val="a0"/>
        <w:rPr>
          <w:color w:val="000000" w:themeColor="text1"/>
        </w:rPr>
      </w:pPr>
    </w:p>
    <w:p w:rsidR="005D2F7A" w:rsidRPr="00235044" w:rsidRDefault="005D2F7A">
      <w:pPr>
        <w:pStyle w:val="a0"/>
        <w:rPr>
          <w:color w:val="000000" w:themeColor="text1"/>
        </w:rPr>
      </w:pPr>
    </w:p>
    <w:p w:rsidR="005D2F7A" w:rsidRPr="00235044" w:rsidRDefault="005D2F7A">
      <w:pPr>
        <w:pStyle w:val="a0"/>
        <w:rPr>
          <w:color w:val="000000" w:themeColor="text1"/>
        </w:rPr>
      </w:pPr>
    </w:p>
    <w:p w:rsidR="005D2F7A" w:rsidRPr="00235044" w:rsidRDefault="005D2F7A">
      <w:pPr>
        <w:pStyle w:val="a0"/>
        <w:rPr>
          <w:color w:val="000000" w:themeColor="text1"/>
        </w:rPr>
      </w:pPr>
    </w:p>
    <w:p w:rsidR="005D2F7A" w:rsidRPr="00235044" w:rsidRDefault="005D2F7A">
      <w:pPr>
        <w:pStyle w:val="a0"/>
        <w:rPr>
          <w:color w:val="000000" w:themeColor="text1"/>
        </w:rPr>
      </w:pPr>
    </w:p>
    <w:p w:rsidR="005D2F7A" w:rsidRPr="00235044" w:rsidRDefault="005D2F7A">
      <w:pPr>
        <w:pStyle w:val="a0"/>
        <w:rPr>
          <w:color w:val="000000" w:themeColor="text1"/>
        </w:rPr>
      </w:pPr>
    </w:p>
    <w:p w:rsidR="005D2F7A" w:rsidRPr="00235044" w:rsidRDefault="005D2F7A">
      <w:pPr>
        <w:pStyle w:val="a0"/>
        <w:rPr>
          <w:color w:val="000000" w:themeColor="text1"/>
        </w:rPr>
      </w:pPr>
    </w:p>
    <w:p w:rsidR="005D2F7A" w:rsidRPr="00235044" w:rsidRDefault="005D2F7A">
      <w:pPr>
        <w:pStyle w:val="a0"/>
        <w:rPr>
          <w:color w:val="000000" w:themeColor="text1"/>
        </w:rPr>
      </w:pPr>
    </w:p>
    <w:p w:rsidR="005D2F7A" w:rsidRPr="00235044" w:rsidRDefault="005D2F7A">
      <w:pPr>
        <w:pStyle w:val="a0"/>
        <w:rPr>
          <w:color w:val="000000" w:themeColor="text1"/>
        </w:rPr>
      </w:pPr>
    </w:p>
    <w:p w:rsidR="005D2F7A" w:rsidRPr="00235044" w:rsidRDefault="005D2F7A">
      <w:pPr>
        <w:pStyle w:val="a0"/>
        <w:rPr>
          <w:color w:val="000000" w:themeColor="text1"/>
        </w:rPr>
      </w:pPr>
    </w:p>
    <w:p w:rsidR="005D2F7A" w:rsidRPr="00235044" w:rsidRDefault="005D2F7A">
      <w:pPr>
        <w:pStyle w:val="a0"/>
        <w:rPr>
          <w:color w:val="000000" w:themeColor="text1"/>
        </w:rPr>
      </w:pPr>
    </w:p>
    <w:p w:rsidR="005D2F7A" w:rsidRPr="00235044" w:rsidRDefault="005D2F7A">
      <w:pPr>
        <w:pStyle w:val="a0"/>
        <w:rPr>
          <w:color w:val="000000" w:themeColor="text1"/>
        </w:rPr>
      </w:pPr>
    </w:p>
    <w:p w:rsidR="005D2F7A" w:rsidRPr="00235044" w:rsidRDefault="005D2F7A">
      <w:pPr>
        <w:pStyle w:val="a0"/>
        <w:rPr>
          <w:color w:val="000000" w:themeColor="text1"/>
        </w:rPr>
      </w:pPr>
    </w:p>
    <w:p w:rsidR="005D2F7A" w:rsidRPr="00235044" w:rsidRDefault="005D2F7A">
      <w:pPr>
        <w:pStyle w:val="a0"/>
        <w:rPr>
          <w:color w:val="000000" w:themeColor="text1"/>
        </w:rPr>
      </w:pPr>
    </w:p>
    <w:p w:rsidR="005D2F7A" w:rsidRPr="00235044" w:rsidRDefault="000220DE">
      <w:pPr>
        <w:pStyle w:val="3"/>
        <w:spacing w:line="360" w:lineRule="auto"/>
        <w:jc w:val="center"/>
        <w:rPr>
          <w:color w:val="000000" w:themeColor="text1"/>
          <w:sz w:val="30"/>
        </w:rPr>
      </w:pPr>
      <w:bookmarkStart w:id="156" w:name="_Toc421116588"/>
      <w:bookmarkStart w:id="157" w:name="_Toc515006905"/>
      <w:r w:rsidRPr="00235044">
        <w:rPr>
          <w:color w:val="000000" w:themeColor="text1"/>
          <w:sz w:val="30"/>
        </w:rPr>
        <w:lastRenderedPageBreak/>
        <w:t>7</w:t>
      </w:r>
      <w:r w:rsidRPr="00235044">
        <w:rPr>
          <w:rFonts w:hint="eastAsia"/>
          <w:color w:val="000000" w:themeColor="text1"/>
          <w:sz w:val="30"/>
        </w:rPr>
        <w:t xml:space="preserve">. </w:t>
      </w:r>
      <w:r w:rsidRPr="00235044">
        <w:rPr>
          <w:rFonts w:hint="eastAsia"/>
          <w:color w:val="000000" w:themeColor="text1"/>
          <w:sz w:val="30"/>
        </w:rPr>
        <w:t>投标人及</w:t>
      </w:r>
      <w:bookmarkEnd w:id="156"/>
      <w:r w:rsidRPr="00235044">
        <w:rPr>
          <w:rFonts w:hint="eastAsia"/>
          <w:color w:val="000000" w:themeColor="text1"/>
          <w:sz w:val="30"/>
        </w:rPr>
        <w:t>实施方案简介</w:t>
      </w:r>
      <w:bookmarkEnd w:id="157"/>
    </w:p>
    <w:p w:rsidR="005D2F7A" w:rsidRPr="00235044" w:rsidRDefault="005D2F7A">
      <w:pPr>
        <w:autoSpaceDE w:val="0"/>
        <w:autoSpaceDN w:val="0"/>
        <w:adjustRightInd w:val="0"/>
        <w:ind w:firstLineChars="200" w:firstLine="520"/>
        <w:rPr>
          <w:rFonts w:ascii="宋体" w:hAnsi="宋体"/>
          <w:bCs/>
          <w:color w:val="000000" w:themeColor="text1"/>
          <w:spacing w:val="10"/>
          <w:kern w:val="0"/>
          <w:sz w:val="24"/>
        </w:rPr>
      </w:pPr>
    </w:p>
    <w:p w:rsidR="005D2F7A" w:rsidRPr="00235044" w:rsidRDefault="000220DE">
      <w:pPr>
        <w:autoSpaceDE w:val="0"/>
        <w:autoSpaceDN w:val="0"/>
        <w:adjustRightInd w:val="0"/>
        <w:spacing w:line="360" w:lineRule="auto"/>
        <w:ind w:firstLineChars="200" w:firstLine="520"/>
        <w:rPr>
          <w:rFonts w:ascii="宋体" w:hAnsi="宋体"/>
          <w:bCs/>
          <w:color w:val="000000" w:themeColor="text1"/>
          <w:spacing w:val="10"/>
          <w:kern w:val="0"/>
          <w:sz w:val="24"/>
        </w:rPr>
      </w:pPr>
      <w:r w:rsidRPr="00235044">
        <w:rPr>
          <w:rFonts w:ascii="宋体" w:hAnsi="宋体" w:hint="eastAsia"/>
          <w:bCs/>
          <w:color w:val="000000" w:themeColor="text1"/>
          <w:spacing w:val="10"/>
          <w:kern w:val="0"/>
          <w:sz w:val="24"/>
        </w:rPr>
        <w:t>投标人必须但不限于提供以下内容：</w:t>
      </w:r>
    </w:p>
    <w:p w:rsidR="005D2F7A" w:rsidRPr="00235044" w:rsidRDefault="000220DE">
      <w:pPr>
        <w:autoSpaceDE w:val="0"/>
        <w:autoSpaceDN w:val="0"/>
        <w:adjustRightInd w:val="0"/>
        <w:spacing w:line="360" w:lineRule="auto"/>
        <w:ind w:leftChars="247" w:left="896" w:hangingChars="145" w:hanging="377"/>
        <w:rPr>
          <w:rFonts w:ascii="宋体" w:hAnsi="宋体"/>
          <w:bCs/>
          <w:color w:val="000000" w:themeColor="text1"/>
          <w:spacing w:val="10"/>
          <w:kern w:val="0"/>
          <w:sz w:val="24"/>
        </w:rPr>
      </w:pPr>
      <w:r w:rsidRPr="00235044">
        <w:rPr>
          <w:rFonts w:ascii="宋体" w:hAnsi="宋体" w:hint="eastAsia"/>
          <w:bCs/>
          <w:color w:val="000000" w:themeColor="text1"/>
          <w:spacing w:val="10"/>
          <w:kern w:val="0"/>
          <w:sz w:val="24"/>
        </w:rPr>
        <w:t>1、投标人简介：包括公司概况、组织机构、近年经营情况、技术设备、人员状况等；</w:t>
      </w:r>
    </w:p>
    <w:p w:rsidR="005D2F7A" w:rsidRPr="00235044" w:rsidRDefault="000220DE">
      <w:pPr>
        <w:autoSpaceDE w:val="0"/>
        <w:autoSpaceDN w:val="0"/>
        <w:adjustRightInd w:val="0"/>
        <w:spacing w:line="360" w:lineRule="auto"/>
        <w:ind w:firstLineChars="200" w:firstLine="520"/>
        <w:rPr>
          <w:rFonts w:ascii="宋体" w:hAnsi="宋体"/>
          <w:bCs/>
          <w:color w:val="000000" w:themeColor="text1"/>
          <w:spacing w:val="10"/>
          <w:kern w:val="0"/>
          <w:sz w:val="24"/>
        </w:rPr>
      </w:pPr>
      <w:r w:rsidRPr="00235044">
        <w:rPr>
          <w:rFonts w:ascii="宋体" w:hAnsi="宋体" w:hint="eastAsia"/>
          <w:bCs/>
          <w:color w:val="000000" w:themeColor="text1"/>
          <w:spacing w:val="10"/>
          <w:kern w:val="0"/>
          <w:sz w:val="24"/>
        </w:rPr>
        <w:t>2、质量保证体系和质量认证证明等（如有）；</w:t>
      </w:r>
    </w:p>
    <w:p w:rsidR="005D2F7A" w:rsidRPr="00235044" w:rsidRDefault="000220DE">
      <w:pPr>
        <w:autoSpaceDE w:val="0"/>
        <w:autoSpaceDN w:val="0"/>
        <w:adjustRightInd w:val="0"/>
        <w:spacing w:line="360" w:lineRule="auto"/>
        <w:ind w:firstLineChars="200" w:firstLine="520"/>
        <w:rPr>
          <w:rFonts w:ascii="宋体" w:hAnsi="宋体"/>
          <w:bCs/>
          <w:color w:val="000000" w:themeColor="text1"/>
          <w:spacing w:val="10"/>
          <w:kern w:val="0"/>
          <w:sz w:val="24"/>
        </w:rPr>
      </w:pPr>
      <w:r w:rsidRPr="00235044">
        <w:rPr>
          <w:rFonts w:ascii="宋体" w:hAnsi="宋体" w:hint="eastAsia"/>
          <w:bCs/>
          <w:color w:val="000000" w:themeColor="text1"/>
          <w:spacing w:val="10"/>
          <w:kern w:val="0"/>
          <w:sz w:val="24"/>
        </w:rPr>
        <w:t>3、实施方案；</w:t>
      </w:r>
    </w:p>
    <w:p w:rsidR="005D2F7A" w:rsidRPr="00235044" w:rsidRDefault="000220DE">
      <w:pPr>
        <w:autoSpaceDE w:val="0"/>
        <w:autoSpaceDN w:val="0"/>
        <w:adjustRightInd w:val="0"/>
        <w:spacing w:line="360" w:lineRule="auto"/>
        <w:ind w:firstLineChars="200" w:firstLine="520"/>
        <w:rPr>
          <w:rFonts w:ascii="宋体" w:hAnsi="宋体"/>
          <w:bCs/>
          <w:color w:val="000000" w:themeColor="text1"/>
          <w:spacing w:val="10"/>
          <w:kern w:val="0"/>
          <w:sz w:val="24"/>
        </w:rPr>
      </w:pPr>
      <w:r w:rsidRPr="00235044">
        <w:rPr>
          <w:rFonts w:ascii="宋体" w:hAnsi="宋体" w:hint="eastAsia"/>
          <w:bCs/>
          <w:color w:val="000000" w:themeColor="text1"/>
          <w:spacing w:val="10"/>
          <w:kern w:val="0"/>
          <w:sz w:val="24"/>
        </w:rPr>
        <w:t>4、其他投标人认为需要提供的。</w:t>
      </w:r>
    </w:p>
    <w:p w:rsidR="005D2F7A" w:rsidRPr="00235044" w:rsidRDefault="005D2F7A">
      <w:pPr>
        <w:tabs>
          <w:tab w:val="left" w:pos="840"/>
        </w:tabs>
        <w:autoSpaceDE w:val="0"/>
        <w:autoSpaceDN w:val="0"/>
        <w:adjustRightInd w:val="0"/>
        <w:spacing w:line="360" w:lineRule="auto"/>
        <w:jc w:val="left"/>
        <w:rPr>
          <w:rFonts w:ascii="宋体" w:hAnsi="宋体"/>
          <w:color w:val="000000" w:themeColor="text1"/>
          <w:spacing w:val="10"/>
          <w:kern w:val="0"/>
          <w:sz w:val="28"/>
        </w:rPr>
      </w:pPr>
    </w:p>
    <w:p w:rsidR="005D2F7A" w:rsidRPr="00235044" w:rsidRDefault="005D2F7A">
      <w:pPr>
        <w:tabs>
          <w:tab w:val="left" w:pos="840"/>
        </w:tabs>
        <w:autoSpaceDE w:val="0"/>
        <w:autoSpaceDN w:val="0"/>
        <w:adjustRightInd w:val="0"/>
        <w:jc w:val="left"/>
        <w:rPr>
          <w:rFonts w:ascii="宋体" w:hAnsi="宋体"/>
          <w:color w:val="000000" w:themeColor="text1"/>
          <w:spacing w:val="10"/>
          <w:kern w:val="0"/>
          <w:sz w:val="28"/>
        </w:rPr>
      </w:pPr>
    </w:p>
    <w:p w:rsidR="005D2F7A" w:rsidRPr="00235044" w:rsidRDefault="005D2F7A">
      <w:pPr>
        <w:autoSpaceDE w:val="0"/>
        <w:autoSpaceDN w:val="0"/>
        <w:adjustRightInd w:val="0"/>
        <w:ind w:firstLineChars="200" w:firstLine="520"/>
        <w:jc w:val="left"/>
        <w:rPr>
          <w:rFonts w:ascii="宋体" w:hAnsi="宋体"/>
          <w:color w:val="000000" w:themeColor="text1"/>
          <w:spacing w:val="10"/>
          <w:kern w:val="0"/>
          <w:sz w:val="24"/>
        </w:rPr>
      </w:pPr>
    </w:p>
    <w:p w:rsidR="005D2F7A" w:rsidRPr="00235044" w:rsidRDefault="005D2F7A">
      <w:pPr>
        <w:autoSpaceDE w:val="0"/>
        <w:autoSpaceDN w:val="0"/>
        <w:adjustRightInd w:val="0"/>
        <w:ind w:firstLineChars="200" w:firstLine="520"/>
        <w:jc w:val="left"/>
        <w:rPr>
          <w:rFonts w:ascii="宋体" w:hAnsi="宋体"/>
          <w:color w:val="000000" w:themeColor="text1"/>
          <w:spacing w:val="10"/>
          <w:kern w:val="0"/>
          <w:sz w:val="24"/>
        </w:rPr>
      </w:pPr>
    </w:p>
    <w:p w:rsidR="005D2F7A" w:rsidRPr="00235044" w:rsidRDefault="000220DE">
      <w:pPr>
        <w:spacing w:line="360" w:lineRule="auto"/>
        <w:rPr>
          <w:rFonts w:ascii="宋体" w:hAnsi="宋体"/>
          <w:color w:val="000000" w:themeColor="text1"/>
          <w:sz w:val="24"/>
          <w:szCs w:val="20"/>
        </w:rPr>
      </w:pPr>
      <w:r w:rsidRPr="00235044">
        <w:rPr>
          <w:rFonts w:ascii="宋体" w:hAnsi="宋体" w:hint="eastAsia"/>
          <w:color w:val="000000" w:themeColor="text1"/>
          <w:sz w:val="24"/>
          <w:szCs w:val="20"/>
        </w:rPr>
        <w:t>供应商（企业电子签章）：</w:t>
      </w:r>
    </w:p>
    <w:p w:rsidR="005D2F7A" w:rsidRPr="00235044" w:rsidRDefault="000220DE">
      <w:pPr>
        <w:spacing w:line="360" w:lineRule="auto"/>
        <w:rPr>
          <w:rFonts w:ascii="宋体" w:hAnsi="宋体"/>
          <w:color w:val="000000" w:themeColor="text1"/>
          <w:sz w:val="24"/>
          <w:szCs w:val="20"/>
        </w:rPr>
      </w:pPr>
      <w:r w:rsidRPr="00235044">
        <w:rPr>
          <w:rFonts w:ascii="宋体" w:hAnsi="宋体" w:hint="eastAsia"/>
          <w:color w:val="000000" w:themeColor="text1"/>
          <w:sz w:val="24"/>
          <w:szCs w:val="20"/>
        </w:rPr>
        <w:t>法定代表人（个人电子签章）：</w:t>
      </w:r>
    </w:p>
    <w:p w:rsidR="005D2F7A" w:rsidRPr="00235044" w:rsidRDefault="005D2F7A">
      <w:pPr>
        <w:rPr>
          <w:color w:val="000000" w:themeColor="text1"/>
        </w:rPr>
      </w:pPr>
    </w:p>
    <w:p w:rsidR="005D2F7A" w:rsidRPr="00235044" w:rsidRDefault="005D2F7A">
      <w:pPr>
        <w:rPr>
          <w:color w:val="000000" w:themeColor="text1"/>
        </w:rPr>
      </w:pPr>
    </w:p>
    <w:p w:rsidR="005D2F7A" w:rsidRPr="00235044" w:rsidRDefault="000220DE">
      <w:pPr>
        <w:pStyle w:val="a0"/>
        <w:spacing w:line="360" w:lineRule="auto"/>
        <w:ind w:firstLineChars="1650" w:firstLine="3960"/>
        <w:rPr>
          <w:rFonts w:ascii="宋体"/>
          <w:color w:val="000000" w:themeColor="text1"/>
          <w:sz w:val="24"/>
        </w:rPr>
      </w:pPr>
      <w:r w:rsidRPr="00235044">
        <w:rPr>
          <w:rFonts w:ascii="宋体" w:hAnsi="宋体"/>
          <w:color w:val="000000" w:themeColor="text1"/>
          <w:sz w:val="24"/>
        </w:rPr>
        <w:t xml:space="preserve">  </w:t>
      </w:r>
      <w:r w:rsidRPr="00235044">
        <w:rPr>
          <w:rFonts w:ascii="宋体" w:hAnsi="宋体" w:hint="eastAsia"/>
          <w:color w:val="000000" w:themeColor="text1"/>
          <w:sz w:val="24"/>
        </w:rPr>
        <w:t>年</w:t>
      </w:r>
      <w:r w:rsidRPr="00235044">
        <w:rPr>
          <w:rFonts w:ascii="宋体" w:hAnsi="宋体"/>
          <w:color w:val="000000" w:themeColor="text1"/>
          <w:sz w:val="24"/>
        </w:rPr>
        <w:t xml:space="preserve">    </w:t>
      </w:r>
      <w:r w:rsidRPr="00235044">
        <w:rPr>
          <w:rFonts w:ascii="宋体" w:hAnsi="宋体" w:hint="eastAsia"/>
          <w:color w:val="000000" w:themeColor="text1"/>
          <w:sz w:val="24"/>
        </w:rPr>
        <w:t>月</w:t>
      </w:r>
      <w:r w:rsidRPr="00235044">
        <w:rPr>
          <w:rFonts w:ascii="宋体" w:hAnsi="宋体"/>
          <w:color w:val="000000" w:themeColor="text1"/>
          <w:sz w:val="24"/>
        </w:rPr>
        <w:t xml:space="preserve">    </w:t>
      </w:r>
      <w:r w:rsidRPr="00235044">
        <w:rPr>
          <w:rFonts w:ascii="宋体" w:hAnsi="宋体" w:hint="eastAsia"/>
          <w:color w:val="000000" w:themeColor="text1"/>
          <w:sz w:val="24"/>
        </w:rPr>
        <w:t>日</w:t>
      </w:r>
    </w:p>
    <w:p w:rsidR="005D2F7A" w:rsidRPr="00235044" w:rsidRDefault="005D2F7A">
      <w:pPr>
        <w:tabs>
          <w:tab w:val="left" w:pos="840"/>
        </w:tabs>
        <w:autoSpaceDE w:val="0"/>
        <w:autoSpaceDN w:val="0"/>
        <w:adjustRightInd w:val="0"/>
        <w:jc w:val="left"/>
        <w:rPr>
          <w:rFonts w:ascii="宋体" w:hAnsi="宋体"/>
          <w:color w:val="000000" w:themeColor="text1"/>
          <w:spacing w:val="10"/>
          <w:kern w:val="0"/>
          <w:sz w:val="24"/>
        </w:rPr>
      </w:pPr>
    </w:p>
    <w:p w:rsidR="005D2F7A" w:rsidRPr="00235044" w:rsidRDefault="005D2F7A">
      <w:pPr>
        <w:tabs>
          <w:tab w:val="left" w:pos="840"/>
        </w:tabs>
        <w:autoSpaceDE w:val="0"/>
        <w:autoSpaceDN w:val="0"/>
        <w:adjustRightInd w:val="0"/>
        <w:jc w:val="left"/>
        <w:rPr>
          <w:rFonts w:ascii="宋体" w:hAnsi="宋体"/>
          <w:color w:val="000000" w:themeColor="text1"/>
          <w:spacing w:val="10"/>
          <w:kern w:val="0"/>
          <w:sz w:val="24"/>
        </w:rPr>
      </w:pPr>
    </w:p>
    <w:p w:rsidR="005D2F7A" w:rsidRPr="00235044" w:rsidRDefault="005D2F7A">
      <w:pPr>
        <w:tabs>
          <w:tab w:val="left" w:pos="840"/>
        </w:tabs>
        <w:autoSpaceDE w:val="0"/>
        <w:autoSpaceDN w:val="0"/>
        <w:adjustRightInd w:val="0"/>
        <w:jc w:val="left"/>
        <w:rPr>
          <w:rFonts w:ascii="宋体" w:hAnsi="宋体"/>
          <w:color w:val="000000" w:themeColor="text1"/>
          <w:spacing w:val="10"/>
          <w:kern w:val="0"/>
          <w:sz w:val="24"/>
        </w:rPr>
      </w:pPr>
    </w:p>
    <w:p w:rsidR="005D2F7A" w:rsidRPr="00235044" w:rsidRDefault="005D2F7A">
      <w:pPr>
        <w:tabs>
          <w:tab w:val="left" w:pos="840"/>
        </w:tabs>
        <w:autoSpaceDE w:val="0"/>
        <w:autoSpaceDN w:val="0"/>
        <w:adjustRightInd w:val="0"/>
        <w:jc w:val="left"/>
        <w:rPr>
          <w:rFonts w:ascii="宋体" w:hAnsi="宋体"/>
          <w:color w:val="000000" w:themeColor="text1"/>
          <w:spacing w:val="10"/>
          <w:kern w:val="0"/>
          <w:sz w:val="24"/>
        </w:rPr>
      </w:pPr>
    </w:p>
    <w:p w:rsidR="005D2F7A" w:rsidRPr="00235044" w:rsidRDefault="005D2F7A">
      <w:pPr>
        <w:tabs>
          <w:tab w:val="left" w:pos="840"/>
        </w:tabs>
        <w:autoSpaceDE w:val="0"/>
        <w:autoSpaceDN w:val="0"/>
        <w:adjustRightInd w:val="0"/>
        <w:jc w:val="left"/>
        <w:rPr>
          <w:rFonts w:ascii="宋体" w:hAnsi="宋体"/>
          <w:color w:val="000000" w:themeColor="text1"/>
          <w:spacing w:val="10"/>
          <w:kern w:val="0"/>
          <w:sz w:val="24"/>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5D2F7A">
      <w:pPr>
        <w:tabs>
          <w:tab w:val="left" w:pos="840"/>
        </w:tabs>
        <w:autoSpaceDE w:val="0"/>
        <w:autoSpaceDN w:val="0"/>
        <w:adjustRightInd w:val="0"/>
        <w:jc w:val="left"/>
        <w:rPr>
          <w:rFonts w:ascii="宋体" w:hAnsi="宋体"/>
          <w:color w:val="000000" w:themeColor="text1"/>
          <w:spacing w:val="10"/>
          <w:kern w:val="0"/>
          <w:sz w:val="24"/>
        </w:rPr>
      </w:pPr>
    </w:p>
    <w:p w:rsidR="005D2F7A" w:rsidRPr="00235044" w:rsidRDefault="005D2F7A">
      <w:pPr>
        <w:tabs>
          <w:tab w:val="left" w:pos="840"/>
        </w:tabs>
        <w:autoSpaceDE w:val="0"/>
        <w:autoSpaceDN w:val="0"/>
        <w:adjustRightInd w:val="0"/>
        <w:jc w:val="left"/>
        <w:rPr>
          <w:rFonts w:ascii="宋体" w:hAnsi="宋体"/>
          <w:color w:val="000000" w:themeColor="text1"/>
          <w:spacing w:val="10"/>
          <w:kern w:val="0"/>
          <w:sz w:val="24"/>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5D2F7A">
      <w:pPr>
        <w:tabs>
          <w:tab w:val="left" w:pos="840"/>
        </w:tabs>
        <w:autoSpaceDE w:val="0"/>
        <w:autoSpaceDN w:val="0"/>
        <w:adjustRightInd w:val="0"/>
        <w:jc w:val="left"/>
        <w:rPr>
          <w:rFonts w:ascii="宋体" w:hAnsi="宋体"/>
          <w:color w:val="000000" w:themeColor="text1"/>
          <w:spacing w:val="10"/>
          <w:kern w:val="0"/>
          <w:sz w:val="24"/>
        </w:rPr>
      </w:pPr>
    </w:p>
    <w:p w:rsidR="005D2F7A" w:rsidRPr="00235044" w:rsidRDefault="000220DE">
      <w:pPr>
        <w:pStyle w:val="3"/>
        <w:spacing w:line="360" w:lineRule="auto"/>
        <w:jc w:val="center"/>
        <w:rPr>
          <w:color w:val="000000" w:themeColor="text1"/>
          <w:sz w:val="30"/>
        </w:rPr>
      </w:pPr>
      <w:bookmarkStart w:id="158" w:name="_Toc515006906"/>
      <w:bookmarkStart w:id="159" w:name="_Toc421116589"/>
      <w:r w:rsidRPr="00235044">
        <w:rPr>
          <w:rFonts w:hint="eastAsia"/>
          <w:color w:val="000000" w:themeColor="text1"/>
          <w:sz w:val="30"/>
        </w:rPr>
        <w:lastRenderedPageBreak/>
        <w:t xml:space="preserve">8. </w:t>
      </w:r>
      <w:r w:rsidRPr="00235044">
        <w:rPr>
          <w:rFonts w:hint="eastAsia"/>
          <w:color w:val="000000" w:themeColor="text1"/>
          <w:sz w:val="30"/>
        </w:rPr>
        <w:t>反商业贿赂承诺书</w:t>
      </w:r>
      <w:bookmarkEnd w:id="158"/>
      <w:bookmarkEnd w:id="159"/>
    </w:p>
    <w:p w:rsidR="005D2F7A" w:rsidRPr="00235044" w:rsidRDefault="005D2F7A">
      <w:pPr>
        <w:rPr>
          <w:rFonts w:ascii="宋体" w:hAnsi="宋体"/>
          <w:color w:val="000000" w:themeColor="text1"/>
          <w:sz w:val="24"/>
        </w:rPr>
      </w:pPr>
    </w:p>
    <w:p w:rsidR="005D2F7A" w:rsidRPr="00235044" w:rsidRDefault="000220DE">
      <w:pPr>
        <w:rPr>
          <w:rFonts w:ascii="宋体" w:hAnsi="宋体"/>
          <w:color w:val="000000" w:themeColor="text1"/>
          <w:sz w:val="24"/>
        </w:rPr>
      </w:pPr>
      <w:r w:rsidRPr="00235044">
        <w:rPr>
          <w:rFonts w:ascii="宋体" w:hAnsi="宋体" w:hint="eastAsia"/>
          <w:color w:val="000000" w:themeColor="text1"/>
          <w:sz w:val="24"/>
        </w:rPr>
        <w:t>我公司承诺：</w:t>
      </w:r>
    </w:p>
    <w:p w:rsidR="005D2F7A" w:rsidRPr="00235044" w:rsidRDefault="000220DE">
      <w:pPr>
        <w:spacing w:line="360" w:lineRule="auto"/>
        <w:ind w:firstLine="555"/>
        <w:rPr>
          <w:rFonts w:ascii="宋体" w:hAnsi="宋体"/>
          <w:color w:val="000000" w:themeColor="text1"/>
          <w:sz w:val="24"/>
        </w:rPr>
      </w:pPr>
      <w:r w:rsidRPr="00235044">
        <w:rPr>
          <w:rFonts w:ascii="宋体" w:hAnsi="宋体" w:hint="eastAsia"/>
          <w:color w:val="000000" w:themeColor="text1"/>
          <w:sz w:val="24"/>
        </w:rPr>
        <w:t>在</w:t>
      </w:r>
      <w:r w:rsidRPr="00235044">
        <w:rPr>
          <w:rFonts w:ascii="宋体" w:hAnsi="宋体" w:hint="eastAsia"/>
          <w:color w:val="000000" w:themeColor="text1"/>
          <w:sz w:val="24"/>
          <w:u w:val="single"/>
        </w:rPr>
        <w:t xml:space="preserve"> （投标项目名称）</w:t>
      </w:r>
      <w:r w:rsidRPr="00235044">
        <w:rPr>
          <w:rFonts w:ascii="宋体" w:hAnsi="宋体" w:hint="eastAsia"/>
          <w:color w:val="000000" w:themeColor="text1"/>
          <w:sz w:val="24"/>
        </w:rPr>
        <w:t>招标活动中，我公司保证做到：</w:t>
      </w:r>
    </w:p>
    <w:p w:rsidR="005D2F7A" w:rsidRPr="00235044" w:rsidRDefault="000220DE">
      <w:pPr>
        <w:spacing w:line="360" w:lineRule="auto"/>
        <w:ind w:firstLine="555"/>
        <w:rPr>
          <w:rFonts w:ascii="宋体" w:hAnsi="宋体"/>
          <w:color w:val="000000" w:themeColor="text1"/>
          <w:sz w:val="24"/>
        </w:rPr>
      </w:pPr>
      <w:r w:rsidRPr="00235044">
        <w:rPr>
          <w:rFonts w:ascii="宋体" w:hAnsi="宋体" w:hint="eastAsia"/>
          <w:color w:val="000000" w:themeColor="text1"/>
          <w:sz w:val="24"/>
        </w:rPr>
        <w:t>一、公平竞争参加本次招标活动。</w:t>
      </w:r>
    </w:p>
    <w:p w:rsidR="005D2F7A" w:rsidRPr="00235044" w:rsidRDefault="000220DE">
      <w:pPr>
        <w:spacing w:line="360" w:lineRule="auto"/>
        <w:ind w:firstLine="555"/>
        <w:rPr>
          <w:rFonts w:ascii="宋体" w:hAnsi="宋体"/>
          <w:color w:val="000000" w:themeColor="text1"/>
          <w:sz w:val="24"/>
        </w:rPr>
      </w:pPr>
      <w:r w:rsidRPr="00235044">
        <w:rPr>
          <w:rFonts w:ascii="宋体" w:hAnsi="宋体" w:hint="eastAsia"/>
          <w:color w:val="000000" w:themeColor="text1"/>
          <w:sz w:val="24"/>
        </w:rPr>
        <w:t>二、杜绝任何形式的商业贿赂行为。不向国家工作人员、政府采购代理机构工作人员、评审专家及其亲属提供礼品礼金、有价证券、购物</w:t>
      </w:r>
      <w:proofErr w:type="gramStart"/>
      <w:r w:rsidRPr="00235044">
        <w:rPr>
          <w:rFonts w:ascii="宋体" w:hAnsi="宋体" w:hint="eastAsia"/>
          <w:color w:val="000000" w:themeColor="text1"/>
          <w:sz w:val="24"/>
        </w:rPr>
        <w:t>券</w:t>
      </w:r>
      <w:proofErr w:type="gramEnd"/>
      <w:r w:rsidRPr="00235044">
        <w:rPr>
          <w:rFonts w:ascii="宋体" w:hAnsi="宋体" w:hint="eastAsia"/>
          <w:color w:val="000000" w:themeColor="text1"/>
          <w:sz w:val="24"/>
        </w:rPr>
        <w:t>、回扣、佣金、咨询费、劳务费、赞助费、宣传费、宴请；不为其报销各种消费凭证，不支付其旅游、娱乐等费用。</w:t>
      </w:r>
    </w:p>
    <w:p w:rsidR="005D2F7A" w:rsidRPr="00235044" w:rsidRDefault="000220DE">
      <w:pPr>
        <w:spacing w:line="360" w:lineRule="auto"/>
        <w:ind w:firstLine="555"/>
        <w:rPr>
          <w:rFonts w:ascii="宋体" w:hAnsi="宋体"/>
          <w:color w:val="000000" w:themeColor="text1"/>
          <w:sz w:val="24"/>
        </w:rPr>
      </w:pPr>
      <w:r w:rsidRPr="00235044">
        <w:rPr>
          <w:rFonts w:ascii="宋体" w:hAnsi="宋体" w:hint="eastAsia"/>
          <w:color w:val="000000" w:themeColor="text1"/>
          <w:sz w:val="24"/>
        </w:rPr>
        <w:t>三、若出现上述行为，我公司及参与投标的工作人员愿意接受按照国家法律法规等有关规定给予的处罚。</w:t>
      </w:r>
    </w:p>
    <w:p w:rsidR="005D2F7A" w:rsidRPr="00235044" w:rsidRDefault="005D2F7A">
      <w:pPr>
        <w:ind w:firstLine="555"/>
        <w:rPr>
          <w:rFonts w:ascii="宋体" w:hAnsi="宋体"/>
          <w:color w:val="000000" w:themeColor="text1"/>
          <w:sz w:val="24"/>
        </w:rPr>
      </w:pPr>
    </w:p>
    <w:p w:rsidR="005D2F7A" w:rsidRPr="00235044" w:rsidRDefault="005D2F7A">
      <w:pPr>
        <w:ind w:firstLine="2880"/>
        <w:rPr>
          <w:rFonts w:ascii="宋体" w:hAnsi="宋体"/>
          <w:color w:val="000000" w:themeColor="text1"/>
          <w:sz w:val="24"/>
        </w:rPr>
      </w:pPr>
    </w:p>
    <w:p w:rsidR="005D2F7A" w:rsidRPr="00235044" w:rsidRDefault="005D2F7A">
      <w:pPr>
        <w:ind w:firstLine="2880"/>
        <w:rPr>
          <w:rFonts w:ascii="宋体" w:hAnsi="宋体"/>
          <w:color w:val="000000" w:themeColor="text1"/>
          <w:sz w:val="24"/>
        </w:rPr>
      </w:pPr>
    </w:p>
    <w:p w:rsidR="005D2F7A" w:rsidRPr="00235044" w:rsidRDefault="005D2F7A">
      <w:pPr>
        <w:ind w:firstLine="2880"/>
        <w:rPr>
          <w:rFonts w:ascii="宋体" w:hAnsi="宋体"/>
          <w:color w:val="000000" w:themeColor="text1"/>
          <w:sz w:val="24"/>
        </w:rPr>
      </w:pPr>
    </w:p>
    <w:p w:rsidR="005D2F7A" w:rsidRPr="00235044" w:rsidRDefault="005D2F7A">
      <w:pPr>
        <w:ind w:firstLine="2880"/>
        <w:rPr>
          <w:rFonts w:ascii="宋体" w:hAnsi="宋体"/>
          <w:color w:val="000000" w:themeColor="text1"/>
          <w:sz w:val="24"/>
        </w:rPr>
      </w:pPr>
    </w:p>
    <w:p w:rsidR="005D2F7A" w:rsidRPr="00235044" w:rsidRDefault="005D2F7A">
      <w:pPr>
        <w:ind w:firstLine="2880"/>
        <w:rPr>
          <w:rFonts w:ascii="宋体" w:hAnsi="宋体"/>
          <w:color w:val="000000" w:themeColor="text1"/>
          <w:sz w:val="24"/>
        </w:rPr>
      </w:pPr>
    </w:p>
    <w:p w:rsidR="005D2F7A" w:rsidRPr="00235044" w:rsidRDefault="005D2F7A">
      <w:pPr>
        <w:ind w:firstLine="2880"/>
        <w:rPr>
          <w:rFonts w:ascii="宋体" w:hAnsi="宋体"/>
          <w:color w:val="000000" w:themeColor="text1"/>
          <w:sz w:val="24"/>
        </w:rPr>
      </w:pPr>
    </w:p>
    <w:p w:rsidR="005D2F7A" w:rsidRPr="00235044" w:rsidRDefault="005D2F7A">
      <w:pPr>
        <w:ind w:firstLine="2880"/>
        <w:rPr>
          <w:rFonts w:ascii="宋体" w:hAnsi="宋体"/>
          <w:color w:val="000000" w:themeColor="text1"/>
          <w:sz w:val="24"/>
        </w:rPr>
      </w:pPr>
    </w:p>
    <w:p w:rsidR="005D2F7A" w:rsidRPr="00235044" w:rsidRDefault="000220DE">
      <w:pPr>
        <w:spacing w:line="360" w:lineRule="auto"/>
        <w:rPr>
          <w:rFonts w:ascii="宋体" w:hAnsi="宋体"/>
          <w:color w:val="000000" w:themeColor="text1"/>
          <w:sz w:val="24"/>
          <w:szCs w:val="20"/>
        </w:rPr>
      </w:pPr>
      <w:r w:rsidRPr="00235044">
        <w:rPr>
          <w:rFonts w:ascii="宋体" w:hAnsi="宋体" w:hint="eastAsia"/>
          <w:color w:val="000000" w:themeColor="text1"/>
          <w:sz w:val="24"/>
          <w:szCs w:val="20"/>
        </w:rPr>
        <w:t>供应商（企业电子签章）：</w:t>
      </w:r>
    </w:p>
    <w:p w:rsidR="005D2F7A" w:rsidRPr="00235044" w:rsidRDefault="000220DE">
      <w:pPr>
        <w:spacing w:line="360" w:lineRule="auto"/>
        <w:rPr>
          <w:rFonts w:ascii="宋体" w:hAnsi="宋体"/>
          <w:color w:val="000000" w:themeColor="text1"/>
          <w:sz w:val="24"/>
          <w:szCs w:val="20"/>
        </w:rPr>
      </w:pPr>
      <w:r w:rsidRPr="00235044">
        <w:rPr>
          <w:rFonts w:ascii="宋体" w:hAnsi="宋体" w:hint="eastAsia"/>
          <w:color w:val="000000" w:themeColor="text1"/>
          <w:sz w:val="24"/>
          <w:szCs w:val="20"/>
        </w:rPr>
        <w:t>法定代表人（个人电子签章）：</w:t>
      </w:r>
    </w:p>
    <w:p w:rsidR="005D2F7A" w:rsidRPr="00235044" w:rsidRDefault="005D2F7A">
      <w:pPr>
        <w:rPr>
          <w:color w:val="000000" w:themeColor="text1"/>
        </w:rPr>
      </w:pPr>
    </w:p>
    <w:p w:rsidR="005D2F7A" w:rsidRPr="00235044" w:rsidRDefault="005D2F7A">
      <w:pPr>
        <w:rPr>
          <w:color w:val="000000" w:themeColor="text1"/>
        </w:rPr>
      </w:pPr>
    </w:p>
    <w:p w:rsidR="005D2F7A" w:rsidRPr="00235044" w:rsidRDefault="000220DE">
      <w:pPr>
        <w:pStyle w:val="a0"/>
        <w:spacing w:line="360" w:lineRule="auto"/>
        <w:ind w:firstLineChars="1650" w:firstLine="3960"/>
        <w:rPr>
          <w:rFonts w:ascii="宋体"/>
          <w:color w:val="000000" w:themeColor="text1"/>
          <w:sz w:val="24"/>
        </w:rPr>
      </w:pPr>
      <w:r w:rsidRPr="00235044">
        <w:rPr>
          <w:rFonts w:ascii="宋体" w:hAnsi="宋体"/>
          <w:color w:val="000000" w:themeColor="text1"/>
          <w:sz w:val="24"/>
        </w:rPr>
        <w:t xml:space="preserve">  </w:t>
      </w:r>
      <w:r w:rsidRPr="00235044">
        <w:rPr>
          <w:rFonts w:ascii="宋体" w:hAnsi="宋体" w:hint="eastAsia"/>
          <w:color w:val="000000" w:themeColor="text1"/>
          <w:sz w:val="24"/>
        </w:rPr>
        <w:t>年</w:t>
      </w:r>
      <w:r w:rsidRPr="00235044">
        <w:rPr>
          <w:rFonts w:ascii="宋体" w:hAnsi="宋体"/>
          <w:color w:val="000000" w:themeColor="text1"/>
          <w:sz w:val="24"/>
        </w:rPr>
        <w:t xml:space="preserve">    </w:t>
      </w:r>
      <w:r w:rsidRPr="00235044">
        <w:rPr>
          <w:rFonts w:ascii="宋体" w:hAnsi="宋体" w:hint="eastAsia"/>
          <w:color w:val="000000" w:themeColor="text1"/>
          <w:sz w:val="24"/>
        </w:rPr>
        <w:t>月</w:t>
      </w:r>
      <w:r w:rsidRPr="00235044">
        <w:rPr>
          <w:rFonts w:ascii="宋体" w:hAnsi="宋体"/>
          <w:color w:val="000000" w:themeColor="text1"/>
          <w:sz w:val="24"/>
        </w:rPr>
        <w:t xml:space="preserve">    </w:t>
      </w:r>
      <w:r w:rsidRPr="00235044">
        <w:rPr>
          <w:rFonts w:ascii="宋体" w:hAnsi="宋体" w:hint="eastAsia"/>
          <w:color w:val="000000" w:themeColor="text1"/>
          <w:sz w:val="24"/>
        </w:rPr>
        <w:t>日</w:t>
      </w:r>
    </w:p>
    <w:p w:rsidR="005D2F7A" w:rsidRPr="00235044" w:rsidRDefault="005D2F7A">
      <w:pPr>
        <w:tabs>
          <w:tab w:val="left" w:pos="840"/>
        </w:tabs>
        <w:autoSpaceDE w:val="0"/>
        <w:autoSpaceDN w:val="0"/>
        <w:adjustRightInd w:val="0"/>
        <w:jc w:val="left"/>
        <w:rPr>
          <w:rFonts w:ascii="宋体" w:hAnsi="宋体"/>
          <w:color w:val="000000" w:themeColor="text1"/>
          <w:spacing w:val="10"/>
          <w:kern w:val="0"/>
          <w:sz w:val="24"/>
        </w:rPr>
      </w:pPr>
    </w:p>
    <w:p w:rsidR="005D2F7A" w:rsidRPr="00235044" w:rsidRDefault="005D2F7A">
      <w:pPr>
        <w:pStyle w:val="1"/>
        <w:rPr>
          <w:rFonts w:ascii="宋体" w:hAnsi="宋体"/>
          <w:color w:val="000000" w:themeColor="text1"/>
          <w:spacing w:val="10"/>
          <w:kern w:val="0"/>
        </w:rPr>
      </w:pPr>
    </w:p>
    <w:p w:rsidR="005D2F7A" w:rsidRPr="00235044" w:rsidRDefault="005D2F7A">
      <w:pPr>
        <w:pStyle w:val="1"/>
        <w:rPr>
          <w:rFonts w:ascii="宋体" w:hAnsi="宋体"/>
          <w:color w:val="000000" w:themeColor="text1"/>
          <w:spacing w:val="10"/>
          <w:kern w:val="0"/>
        </w:rPr>
      </w:pPr>
    </w:p>
    <w:p w:rsidR="005D2F7A" w:rsidRPr="00235044" w:rsidRDefault="005D2F7A">
      <w:pPr>
        <w:pStyle w:val="1"/>
        <w:rPr>
          <w:rFonts w:ascii="宋体" w:hAnsi="宋体"/>
          <w:color w:val="000000" w:themeColor="text1"/>
          <w:spacing w:val="10"/>
          <w:kern w:val="0"/>
        </w:rPr>
      </w:pPr>
    </w:p>
    <w:p w:rsidR="005D2F7A" w:rsidRPr="00235044" w:rsidRDefault="005D2F7A">
      <w:pPr>
        <w:pStyle w:val="1"/>
        <w:rPr>
          <w:rFonts w:ascii="宋体" w:hAnsi="宋体"/>
          <w:color w:val="000000" w:themeColor="text1"/>
          <w:spacing w:val="10"/>
          <w:kern w:val="0"/>
        </w:rPr>
      </w:pPr>
    </w:p>
    <w:p w:rsidR="005D2F7A" w:rsidRPr="00235044" w:rsidRDefault="005D2F7A">
      <w:pPr>
        <w:pStyle w:val="1"/>
        <w:rPr>
          <w:rFonts w:ascii="宋体" w:hAnsi="宋体"/>
          <w:color w:val="000000" w:themeColor="text1"/>
          <w:spacing w:val="10"/>
          <w:kern w:val="0"/>
        </w:rPr>
      </w:pPr>
    </w:p>
    <w:p w:rsidR="005D2F7A" w:rsidRPr="00235044" w:rsidRDefault="005D2F7A">
      <w:pPr>
        <w:tabs>
          <w:tab w:val="left" w:pos="840"/>
        </w:tabs>
        <w:autoSpaceDE w:val="0"/>
        <w:autoSpaceDN w:val="0"/>
        <w:adjustRightInd w:val="0"/>
        <w:jc w:val="left"/>
        <w:rPr>
          <w:rFonts w:ascii="宋体" w:hAnsi="宋体"/>
          <w:color w:val="000000" w:themeColor="text1"/>
          <w:spacing w:val="10"/>
          <w:kern w:val="0"/>
          <w:sz w:val="24"/>
        </w:rPr>
      </w:pPr>
    </w:p>
    <w:p w:rsidR="005D2F7A" w:rsidRPr="00235044" w:rsidRDefault="005D2F7A">
      <w:pPr>
        <w:tabs>
          <w:tab w:val="left" w:pos="840"/>
        </w:tabs>
        <w:autoSpaceDE w:val="0"/>
        <w:autoSpaceDN w:val="0"/>
        <w:adjustRightInd w:val="0"/>
        <w:jc w:val="left"/>
        <w:rPr>
          <w:rFonts w:ascii="宋体" w:hAnsi="宋体"/>
          <w:color w:val="000000" w:themeColor="text1"/>
          <w:spacing w:val="10"/>
          <w:kern w:val="0"/>
          <w:sz w:val="24"/>
        </w:rPr>
      </w:pPr>
    </w:p>
    <w:p w:rsidR="005D2F7A" w:rsidRPr="00235044" w:rsidRDefault="005D2F7A">
      <w:pPr>
        <w:tabs>
          <w:tab w:val="left" w:pos="840"/>
        </w:tabs>
        <w:autoSpaceDE w:val="0"/>
        <w:autoSpaceDN w:val="0"/>
        <w:adjustRightInd w:val="0"/>
        <w:jc w:val="left"/>
        <w:rPr>
          <w:rFonts w:ascii="宋体" w:hAnsi="宋体"/>
          <w:color w:val="000000" w:themeColor="text1"/>
          <w:spacing w:val="10"/>
          <w:kern w:val="0"/>
          <w:sz w:val="24"/>
        </w:rPr>
      </w:pPr>
    </w:p>
    <w:p w:rsidR="005D2F7A" w:rsidRPr="00235044" w:rsidRDefault="005D2F7A">
      <w:pPr>
        <w:pStyle w:val="1"/>
        <w:rPr>
          <w:rFonts w:ascii="宋体" w:hAnsi="宋体"/>
          <w:color w:val="000000" w:themeColor="text1"/>
          <w:spacing w:val="10"/>
          <w:kern w:val="0"/>
        </w:rPr>
      </w:pPr>
    </w:p>
    <w:p w:rsidR="005D2F7A" w:rsidRPr="00235044" w:rsidRDefault="005D2F7A">
      <w:pPr>
        <w:pStyle w:val="1"/>
        <w:rPr>
          <w:rFonts w:ascii="宋体" w:hAnsi="宋体"/>
          <w:color w:val="000000" w:themeColor="text1"/>
          <w:spacing w:val="10"/>
          <w:kern w:val="0"/>
        </w:rPr>
      </w:pPr>
    </w:p>
    <w:p w:rsidR="005D2F7A" w:rsidRPr="00235044" w:rsidRDefault="005D2F7A">
      <w:pPr>
        <w:pStyle w:val="a6"/>
        <w:rPr>
          <w:color w:val="000000" w:themeColor="text1"/>
        </w:rPr>
      </w:pPr>
    </w:p>
    <w:p w:rsidR="005D2F7A" w:rsidRPr="00235044" w:rsidRDefault="005D2F7A">
      <w:pPr>
        <w:tabs>
          <w:tab w:val="left" w:pos="840"/>
        </w:tabs>
        <w:autoSpaceDE w:val="0"/>
        <w:autoSpaceDN w:val="0"/>
        <w:adjustRightInd w:val="0"/>
        <w:jc w:val="left"/>
        <w:rPr>
          <w:rFonts w:ascii="宋体" w:hAnsi="宋体"/>
          <w:color w:val="000000" w:themeColor="text1"/>
          <w:spacing w:val="10"/>
          <w:kern w:val="0"/>
          <w:sz w:val="24"/>
        </w:rPr>
      </w:pPr>
    </w:p>
    <w:p w:rsidR="005D2F7A" w:rsidRPr="00235044" w:rsidRDefault="005D2F7A">
      <w:pPr>
        <w:tabs>
          <w:tab w:val="left" w:pos="840"/>
        </w:tabs>
        <w:autoSpaceDE w:val="0"/>
        <w:autoSpaceDN w:val="0"/>
        <w:adjustRightInd w:val="0"/>
        <w:jc w:val="left"/>
        <w:rPr>
          <w:rFonts w:ascii="宋体" w:hAnsi="宋体"/>
          <w:color w:val="000000" w:themeColor="text1"/>
          <w:spacing w:val="10"/>
          <w:kern w:val="0"/>
          <w:sz w:val="24"/>
        </w:rPr>
      </w:pPr>
    </w:p>
    <w:p w:rsidR="005D2F7A" w:rsidRPr="00235044" w:rsidRDefault="000220DE">
      <w:pPr>
        <w:pStyle w:val="af1"/>
        <w:shd w:val="clear" w:color="auto" w:fill="FFFFFF"/>
        <w:spacing w:beforeAutospacing="0" w:afterAutospacing="0" w:line="408" w:lineRule="atLeast"/>
        <w:jc w:val="center"/>
        <w:rPr>
          <w:rFonts w:ascii="微软雅黑" w:hAnsi="微软雅黑" w:cs="微软雅黑"/>
          <w:color w:val="000000" w:themeColor="text1"/>
          <w:spacing w:val="8"/>
          <w:sz w:val="32"/>
          <w:szCs w:val="32"/>
        </w:rPr>
      </w:pPr>
      <w:r w:rsidRPr="00235044">
        <w:rPr>
          <w:rStyle w:val="af6"/>
          <w:rFonts w:cs="宋体" w:hint="eastAsia"/>
          <w:color w:val="000000" w:themeColor="text1"/>
          <w:spacing w:val="8"/>
          <w:sz w:val="32"/>
          <w:szCs w:val="32"/>
          <w:shd w:val="clear" w:color="auto" w:fill="FFFFFF"/>
        </w:rPr>
        <w:t>9、投标承诺函（固定格式）</w:t>
      </w:r>
    </w:p>
    <w:p w:rsidR="005D2F7A" w:rsidRPr="00235044" w:rsidRDefault="000220DE">
      <w:pPr>
        <w:pStyle w:val="af1"/>
        <w:shd w:val="clear" w:color="auto" w:fill="FFFFFF"/>
        <w:spacing w:beforeAutospacing="0" w:afterAutospacing="0" w:line="405" w:lineRule="atLeast"/>
        <w:jc w:val="both"/>
        <w:rPr>
          <w:rFonts w:ascii="微软雅黑" w:eastAsia="微软雅黑" w:hAnsi="微软雅黑" w:cs="微软雅黑"/>
          <w:color w:val="000000" w:themeColor="text1"/>
          <w:spacing w:val="8"/>
          <w:sz w:val="25"/>
          <w:szCs w:val="25"/>
        </w:rPr>
      </w:pPr>
      <w:r w:rsidRPr="00235044">
        <w:rPr>
          <w:rFonts w:cs="宋体" w:hint="eastAsia"/>
          <w:color w:val="000000" w:themeColor="text1"/>
          <w:shd w:val="clear" w:color="auto" w:fill="FFFFFF"/>
        </w:rPr>
        <w:t>致（采购人及采购代理机构）</w:t>
      </w:r>
      <w:r w:rsidRPr="00235044">
        <w:rPr>
          <w:rFonts w:cs="宋体" w:hint="eastAsia"/>
          <w:color w:val="000000" w:themeColor="text1"/>
          <w:spacing w:val="8"/>
          <w:shd w:val="clear" w:color="auto" w:fill="FFFFFF"/>
        </w:rPr>
        <w:t>：</w:t>
      </w:r>
    </w:p>
    <w:p w:rsidR="005D2F7A" w:rsidRPr="00235044" w:rsidRDefault="000220DE">
      <w:pPr>
        <w:pStyle w:val="af1"/>
        <w:shd w:val="clear" w:color="auto" w:fill="FFFFFF"/>
        <w:spacing w:beforeAutospacing="0" w:afterAutospacing="0" w:line="360" w:lineRule="atLeast"/>
        <w:ind w:firstLine="480"/>
        <w:rPr>
          <w:rFonts w:ascii="微软雅黑" w:eastAsia="微软雅黑" w:hAnsi="微软雅黑" w:cs="微软雅黑"/>
          <w:color w:val="000000" w:themeColor="text1"/>
          <w:spacing w:val="8"/>
          <w:sz w:val="25"/>
          <w:szCs w:val="25"/>
        </w:rPr>
      </w:pPr>
      <w:r w:rsidRPr="00235044">
        <w:rPr>
          <w:rFonts w:cs="宋体" w:hint="eastAsia"/>
          <w:color w:val="000000" w:themeColor="text1"/>
          <w:spacing w:val="8"/>
          <w:shd w:val="clear" w:color="auto" w:fill="FFFFFF"/>
        </w:rPr>
        <w:t>我公司作为本次采购项目的投标人，根据投标文件要求，现郑重承诺如下：</w:t>
      </w:r>
    </w:p>
    <w:p w:rsidR="005D2F7A" w:rsidRPr="00235044" w:rsidRDefault="000220DE">
      <w:pPr>
        <w:pStyle w:val="af1"/>
        <w:shd w:val="clear" w:color="auto" w:fill="FFFFFF"/>
        <w:spacing w:beforeAutospacing="0" w:afterAutospacing="0" w:line="360" w:lineRule="atLeast"/>
        <w:ind w:firstLine="480"/>
        <w:rPr>
          <w:rFonts w:ascii="微软雅黑" w:eastAsia="微软雅黑" w:hAnsi="微软雅黑" w:cs="微软雅黑"/>
          <w:color w:val="000000" w:themeColor="text1"/>
          <w:spacing w:val="8"/>
          <w:sz w:val="25"/>
          <w:szCs w:val="25"/>
        </w:rPr>
      </w:pPr>
      <w:r w:rsidRPr="00235044">
        <w:rPr>
          <w:rFonts w:cs="宋体" w:hint="eastAsia"/>
          <w:color w:val="000000" w:themeColor="text1"/>
          <w:spacing w:val="8"/>
          <w:shd w:val="clear" w:color="auto" w:fill="FFFFFF"/>
        </w:rPr>
        <w:t>一、具备《中华人民共和国政府采购法》第二十二条第一款和本项目规定的条件：</w:t>
      </w:r>
    </w:p>
    <w:p w:rsidR="005D2F7A" w:rsidRPr="00235044" w:rsidRDefault="000220DE">
      <w:pPr>
        <w:pStyle w:val="af1"/>
        <w:shd w:val="clear" w:color="auto" w:fill="FFFFFF"/>
        <w:spacing w:beforeAutospacing="0" w:afterAutospacing="0" w:line="360" w:lineRule="atLeast"/>
        <w:ind w:firstLine="480"/>
        <w:rPr>
          <w:rFonts w:ascii="微软雅黑" w:eastAsia="微软雅黑" w:hAnsi="微软雅黑" w:cs="微软雅黑"/>
          <w:color w:val="000000" w:themeColor="text1"/>
          <w:spacing w:val="8"/>
          <w:sz w:val="25"/>
          <w:szCs w:val="25"/>
        </w:rPr>
      </w:pPr>
      <w:r w:rsidRPr="00235044">
        <w:rPr>
          <w:rFonts w:cs="宋体" w:hint="eastAsia"/>
          <w:color w:val="000000" w:themeColor="text1"/>
          <w:spacing w:val="8"/>
          <w:shd w:val="clear" w:color="auto" w:fill="FFFFFF"/>
        </w:rPr>
        <w:t xml:space="preserve">（一）具有独立承担民事责任的能力； 　　</w:t>
      </w:r>
    </w:p>
    <w:p w:rsidR="005D2F7A" w:rsidRPr="00235044" w:rsidRDefault="000220DE">
      <w:pPr>
        <w:pStyle w:val="af1"/>
        <w:shd w:val="clear" w:color="auto" w:fill="FFFFFF"/>
        <w:spacing w:beforeAutospacing="0" w:afterAutospacing="0" w:line="360" w:lineRule="atLeast"/>
        <w:ind w:firstLine="480"/>
        <w:rPr>
          <w:rFonts w:ascii="微软雅黑" w:eastAsia="微软雅黑" w:hAnsi="微软雅黑" w:cs="微软雅黑"/>
          <w:color w:val="000000" w:themeColor="text1"/>
          <w:spacing w:val="8"/>
          <w:sz w:val="25"/>
          <w:szCs w:val="25"/>
        </w:rPr>
      </w:pPr>
      <w:r w:rsidRPr="00235044">
        <w:rPr>
          <w:rFonts w:cs="宋体" w:hint="eastAsia"/>
          <w:color w:val="000000" w:themeColor="text1"/>
          <w:spacing w:val="8"/>
          <w:shd w:val="clear" w:color="auto" w:fill="FFFFFF"/>
        </w:rPr>
        <w:t xml:space="preserve">（二）具有良好的商业信誉和健全的财务会计制度； 　</w:t>
      </w:r>
    </w:p>
    <w:p w:rsidR="005D2F7A" w:rsidRPr="00235044" w:rsidRDefault="000220DE">
      <w:pPr>
        <w:pStyle w:val="af1"/>
        <w:shd w:val="clear" w:color="auto" w:fill="FFFFFF"/>
        <w:spacing w:beforeAutospacing="0" w:afterAutospacing="0" w:line="360" w:lineRule="atLeast"/>
        <w:ind w:firstLine="480"/>
        <w:rPr>
          <w:rFonts w:ascii="微软雅黑" w:eastAsia="微软雅黑" w:hAnsi="微软雅黑" w:cs="微软雅黑"/>
          <w:color w:val="000000" w:themeColor="text1"/>
          <w:spacing w:val="8"/>
          <w:sz w:val="25"/>
          <w:szCs w:val="25"/>
        </w:rPr>
      </w:pPr>
      <w:r w:rsidRPr="00235044">
        <w:rPr>
          <w:rFonts w:cs="宋体" w:hint="eastAsia"/>
          <w:color w:val="000000" w:themeColor="text1"/>
          <w:spacing w:val="8"/>
          <w:shd w:val="clear" w:color="auto" w:fill="FFFFFF"/>
        </w:rPr>
        <w:t xml:space="preserve">（三）具有履行合同所必需的设备和专业技术能力； 　　</w:t>
      </w:r>
    </w:p>
    <w:p w:rsidR="005D2F7A" w:rsidRPr="00235044" w:rsidRDefault="000220DE">
      <w:pPr>
        <w:pStyle w:val="af1"/>
        <w:shd w:val="clear" w:color="auto" w:fill="FFFFFF"/>
        <w:spacing w:beforeAutospacing="0" w:afterAutospacing="0" w:line="360" w:lineRule="atLeast"/>
        <w:ind w:firstLine="480"/>
        <w:rPr>
          <w:rFonts w:ascii="微软雅黑" w:eastAsia="微软雅黑" w:hAnsi="微软雅黑" w:cs="微软雅黑"/>
          <w:color w:val="000000" w:themeColor="text1"/>
          <w:spacing w:val="8"/>
          <w:sz w:val="25"/>
          <w:szCs w:val="25"/>
        </w:rPr>
      </w:pPr>
      <w:r w:rsidRPr="00235044">
        <w:rPr>
          <w:rFonts w:cs="宋体" w:hint="eastAsia"/>
          <w:color w:val="000000" w:themeColor="text1"/>
          <w:spacing w:val="8"/>
          <w:shd w:val="clear" w:color="auto" w:fill="FFFFFF"/>
        </w:rPr>
        <w:t xml:space="preserve">（四）有依法缴纳税收和社会保障资金的良好记录； 　　</w:t>
      </w:r>
    </w:p>
    <w:p w:rsidR="005D2F7A" w:rsidRPr="00235044" w:rsidRDefault="000220DE">
      <w:pPr>
        <w:pStyle w:val="af1"/>
        <w:shd w:val="clear" w:color="auto" w:fill="FFFFFF"/>
        <w:spacing w:beforeAutospacing="0" w:afterAutospacing="0" w:line="360" w:lineRule="atLeast"/>
        <w:ind w:firstLine="480"/>
        <w:rPr>
          <w:rFonts w:ascii="微软雅黑" w:eastAsia="微软雅黑" w:hAnsi="微软雅黑" w:cs="微软雅黑"/>
          <w:color w:val="000000" w:themeColor="text1"/>
          <w:spacing w:val="8"/>
          <w:sz w:val="25"/>
          <w:szCs w:val="25"/>
        </w:rPr>
      </w:pPr>
      <w:r w:rsidRPr="00235044">
        <w:rPr>
          <w:rFonts w:cs="宋体" w:hint="eastAsia"/>
          <w:color w:val="000000" w:themeColor="text1"/>
          <w:spacing w:val="8"/>
          <w:shd w:val="clear" w:color="auto" w:fill="FFFFFF"/>
        </w:rPr>
        <w:t>（五）参加政府采购活动前三年内，在经营活动中没有重大违法记录；</w:t>
      </w:r>
    </w:p>
    <w:p w:rsidR="005D2F7A" w:rsidRPr="00235044" w:rsidRDefault="000220DE">
      <w:pPr>
        <w:pStyle w:val="af1"/>
        <w:shd w:val="clear" w:color="auto" w:fill="FFFFFF"/>
        <w:spacing w:beforeAutospacing="0" w:afterAutospacing="0" w:line="360" w:lineRule="atLeast"/>
        <w:ind w:firstLine="480"/>
        <w:rPr>
          <w:rFonts w:ascii="微软雅黑" w:eastAsia="微软雅黑" w:hAnsi="微软雅黑" w:cs="微软雅黑"/>
          <w:color w:val="000000" w:themeColor="text1"/>
          <w:spacing w:val="8"/>
          <w:sz w:val="25"/>
          <w:szCs w:val="25"/>
        </w:rPr>
      </w:pPr>
      <w:r w:rsidRPr="00235044">
        <w:rPr>
          <w:rFonts w:cs="宋体" w:hint="eastAsia"/>
          <w:color w:val="000000" w:themeColor="text1"/>
          <w:spacing w:val="8"/>
          <w:shd w:val="clear" w:color="auto" w:fill="FFFFFF"/>
        </w:rPr>
        <w:t>（六）法律、行政法规规定的其他条件；</w:t>
      </w:r>
    </w:p>
    <w:p w:rsidR="005D2F7A" w:rsidRPr="00235044" w:rsidRDefault="000220DE">
      <w:pPr>
        <w:pStyle w:val="af1"/>
        <w:shd w:val="clear" w:color="auto" w:fill="FFFFFF"/>
        <w:spacing w:beforeAutospacing="0" w:afterAutospacing="0" w:line="360" w:lineRule="atLeast"/>
        <w:ind w:firstLine="480"/>
        <w:rPr>
          <w:rFonts w:ascii="微软雅黑" w:eastAsia="微软雅黑" w:hAnsi="微软雅黑" w:cs="微软雅黑"/>
          <w:color w:val="000000" w:themeColor="text1"/>
          <w:spacing w:val="8"/>
          <w:sz w:val="25"/>
          <w:szCs w:val="25"/>
        </w:rPr>
      </w:pPr>
      <w:r w:rsidRPr="00235044">
        <w:rPr>
          <w:rFonts w:cs="宋体" w:hint="eastAsia"/>
          <w:color w:val="000000" w:themeColor="text1"/>
          <w:spacing w:val="8"/>
          <w:shd w:val="clear" w:color="auto" w:fill="FFFFFF"/>
        </w:rPr>
        <w:t>（七）根据采购项目提出的特殊条件。</w:t>
      </w:r>
    </w:p>
    <w:p w:rsidR="005D2F7A" w:rsidRPr="00235044" w:rsidRDefault="000220DE">
      <w:pPr>
        <w:pStyle w:val="af1"/>
        <w:shd w:val="clear" w:color="auto" w:fill="FFFFFF"/>
        <w:spacing w:beforeAutospacing="0" w:afterAutospacing="0" w:line="360" w:lineRule="atLeast"/>
        <w:ind w:firstLine="480"/>
        <w:rPr>
          <w:rFonts w:ascii="微软雅黑" w:eastAsia="微软雅黑" w:hAnsi="微软雅黑" w:cs="微软雅黑"/>
          <w:color w:val="000000" w:themeColor="text1"/>
          <w:spacing w:val="8"/>
          <w:sz w:val="25"/>
          <w:szCs w:val="25"/>
        </w:rPr>
      </w:pPr>
      <w:r w:rsidRPr="00235044">
        <w:rPr>
          <w:rFonts w:cs="宋体" w:hint="eastAsia"/>
          <w:color w:val="000000" w:themeColor="text1"/>
          <w:spacing w:val="8"/>
          <w:shd w:val="clear" w:color="auto" w:fill="FFFFFF"/>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rsidR="005D2F7A" w:rsidRPr="00235044" w:rsidRDefault="000220DE">
      <w:pPr>
        <w:pStyle w:val="af1"/>
        <w:shd w:val="clear" w:color="auto" w:fill="FFFFFF"/>
        <w:spacing w:beforeAutospacing="0" w:afterAutospacing="0" w:line="360" w:lineRule="atLeast"/>
        <w:ind w:firstLine="480"/>
        <w:rPr>
          <w:rFonts w:ascii="微软雅黑" w:eastAsia="微软雅黑" w:hAnsi="微软雅黑" w:cs="微软雅黑"/>
          <w:color w:val="000000" w:themeColor="text1"/>
          <w:spacing w:val="8"/>
          <w:sz w:val="25"/>
          <w:szCs w:val="25"/>
        </w:rPr>
      </w:pPr>
      <w:r w:rsidRPr="00235044">
        <w:rPr>
          <w:rFonts w:cs="宋体" w:hint="eastAsia"/>
          <w:color w:val="000000" w:themeColor="text1"/>
          <w:spacing w:val="8"/>
          <w:shd w:val="clear" w:color="auto" w:fill="FFFFFF"/>
        </w:rPr>
        <w:t>三、参加本次招标采购活动，不存在与单位负责人为同一人或者存在直接控股、管理关系的其他供应商参与同一合同项下的政府采购活动的行为。    </w:t>
      </w:r>
    </w:p>
    <w:p w:rsidR="005D2F7A" w:rsidRPr="00235044" w:rsidRDefault="000220DE">
      <w:pPr>
        <w:pStyle w:val="af1"/>
        <w:shd w:val="clear" w:color="auto" w:fill="FFFFFF"/>
        <w:spacing w:beforeAutospacing="0" w:afterAutospacing="0" w:line="360" w:lineRule="atLeast"/>
        <w:ind w:firstLine="480"/>
        <w:rPr>
          <w:rFonts w:ascii="微软雅黑" w:eastAsia="微软雅黑" w:hAnsi="微软雅黑" w:cs="微软雅黑"/>
          <w:color w:val="000000" w:themeColor="text1"/>
          <w:spacing w:val="8"/>
          <w:sz w:val="25"/>
          <w:szCs w:val="25"/>
        </w:rPr>
      </w:pPr>
      <w:r w:rsidRPr="00235044">
        <w:rPr>
          <w:rFonts w:cs="宋体" w:hint="eastAsia"/>
          <w:color w:val="000000" w:themeColor="text1"/>
          <w:spacing w:val="8"/>
          <w:shd w:val="clear" w:color="auto" w:fill="FFFFFF"/>
        </w:rPr>
        <w:t>四、参加本次招标采购活动，不存在为采购项目提供整体设计、规范编制或者项目管理、监理、检测等服务的行为。</w:t>
      </w:r>
    </w:p>
    <w:p w:rsidR="005D2F7A" w:rsidRPr="00235044" w:rsidRDefault="000220DE">
      <w:pPr>
        <w:pStyle w:val="af1"/>
        <w:shd w:val="clear" w:color="auto" w:fill="FFFFFF"/>
        <w:spacing w:beforeAutospacing="0" w:afterAutospacing="0" w:line="360" w:lineRule="atLeast"/>
        <w:ind w:firstLine="480"/>
        <w:rPr>
          <w:rFonts w:ascii="微软雅黑" w:eastAsia="微软雅黑" w:hAnsi="微软雅黑" w:cs="微软雅黑"/>
          <w:color w:val="000000" w:themeColor="text1"/>
          <w:spacing w:val="8"/>
          <w:sz w:val="25"/>
          <w:szCs w:val="25"/>
        </w:rPr>
      </w:pPr>
      <w:r w:rsidRPr="00235044">
        <w:rPr>
          <w:rFonts w:cs="宋体" w:hint="eastAsia"/>
          <w:color w:val="000000" w:themeColor="text1"/>
          <w:spacing w:val="8"/>
          <w:shd w:val="clear" w:color="auto" w:fill="FFFFFF"/>
        </w:rPr>
        <w:t>五、参加本次招标采购活动，不存在和其他供应商在同一合同项下的采购项目中，同时委托同一个自然人、同一家庭的人员、同一单位的人员作为代理人的行为。</w:t>
      </w:r>
    </w:p>
    <w:p w:rsidR="005D2F7A" w:rsidRPr="00235044" w:rsidRDefault="000220DE">
      <w:pPr>
        <w:pStyle w:val="af1"/>
        <w:shd w:val="clear" w:color="auto" w:fill="FFFFFF"/>
        <w:spacing w:beforeAutospacing="0" w:afterAutospacing="0" w:line="360" w:lineRule="atLeast"/>
        <w:ind w:firstLine="480"/>
        <w:rPr>
          <w:rFonts w:ascii="微软雅黑" w:eastAsia="微软雅黑" w:hAnsi="微软雅黑" w:cs="微软雅黑"/>
          <w:color w:val="000000" w:themeColor="text1"/>
          <w:spacing w:val="8"/>
          <w:sz w:val="25"/>
          <w:szCs w:val="25"/>
        </w:rPr>
      </w:pPr>
      <w:r w:rsidRPr="00235044">
        <w:rPr>
          <w:rFonts w:cs="宋体" w:hint="eastAsia"/>
          <w:color w:val="000000" w:themeColor="text1"/>
          <w:spacing w:val="8"/>
          <w:shd w:val="clear" w:color="auto" w:fill="FFFFFF"/>
        </w:rPr>
        <w:t>六、投标人参加本次政府采购活动要求在近三年内投标人和其法定代表人没有行贿犯罪行为。</w:t>
      </w:r>
    </w:p>
    <w:p w:rsidR="005D2F7A" w:rsidRPr="00235044" w:rsidRDefault="000220DE">
      <w:pPr>
        <w:pStyle w:val="af1"/>
        <w:shd w:val="clear" w:color="auto" w:fill="FFFFFF"/>
        <w:spacing w:beforeAutospacing="0" w:afterAutospacing="0" w:line="360" w:lineRule="atLeast"/>
        <w:ind w:firstLine="480"/>
        <w:rPr>
          <w:rFonts w:ascii="微软雅黑" w:eastAsia="微软雅黑" w:hAnsi="微软雅黑" w:cs="微软雅黑"/>
          <w:color w:val="000000" w:themeColor="text1"/>
          <w:spacing w:val="8"/>
          <w:sz w:val="25"/>
          <w:szCs w:val="25"/>
        </w:rPr>
      </w:pPr>
      <w:r w:rsidRPr="00235044">
        <w:rPr>
          <w:rFonts w:cs="宋体" w:hint="eastAsia"/>
          <w:color w:val="000000" w:themeColor="text1"/>
          <w:spacing w:val="8"/>
          <w:shd w:val="clear" w:color="auto" w:fill="FFFFFF"/>
        </w:rPr>
        <w:t>七、参加本次招标采购活动，不存在联合体投标。</w:t>
      </w:r>
    </w:p>
    <w:p w:rsidR="005D2F7A" w:rsidRPr="00235044" w:rsidRDefault="000220DE">
      <w:pPr>
        <w:pStyle w:val="af1"/>
        <w:shd w:val="clear" w:color="auto" w:fill="FFFFFF"/>
        <w:spacing w:beforeAutospacing="0" w:afterAutospacing="0" w:line="360" w:lineRule="atLeast"/>
        <w:ind w:firstLine="480"/>
        <w:rPr>
          <w:rFonts w:ascii="微软雅黑" w:eastAsia="微软雅黑" w:hAnsi="微软雅黑" w:cs="微软雅黑"/>
          <w:color w:val="000000" w:themeColor="text1"/>
          <w:spacing w:val="8"/>
          <w:sz w:val="25"/>
          <w:szCs w:val="25"/>
        </w:rPr>
      </w:pPr>
      <w:r w:rsidRPr="00235044">
        <w:rPr>
          <w:rFonts w:cs="宋体" w:hint="eastAsia"/>
          <w:color w:val="000000" w:themeColor="text1"/>
          <w:spacing w:val="8"/>
          <w:shd w:val="clear" w:color="auto" w:fill="FFFFFF"/>
        </w:rPr>
        <w:t>八、投标文件中提供的能够给予我公司带来优惠、好处的任何材料资料和技术、服务、商务等响应承诺情况都是真实的、有效的、合法的。</w:t>
      </w:r>
    </w:p>
    <w:p w:rsidR="005D2F7A" w:rsidRPr="00235044" w:rsidRDefault="000220DE">
      <w:pPr>
        <w:pStyle w:val="af1"/>
        <w:shd w:val="clear" w:color="auto" w:fill="FFFFFF"/>
        <w:spacing w:beforeAutospacing="0" w:afterAutospacing="0" w:line="405" w:lineRule="atLeast"/>
        <w:jc w:val="both"/>
        <w:rPr>
          <w:rFonts w:ascii="微软雅黑" w:eastAsia="微软雅黑" w:hAnsi="微软雅黑" w:cs="微软雅黑"/>
          <w:color w:val="000000" w:themeColor="text1"/>
          <w:spacing w:val="8"/>
          <w:sz w:val="25"/>
          <w:szCs w:val="25"/>
        </w:rPr>
      </w:pPr>
      <w:r w:rsidRPr="00235044">
        <w:rPr>
          <w:rFonts w:cs="宋体" w:hint="eastAsia"/>
          <w:color w:val="000000" w:themeColor="text1"/>
          <w:spacing w:val="8"/>
          <w:shd w:val="clear" w:color="auto" w:fill="FFFFFF"/>
        </w:rPr>
        <w:t>    九、如本项目评标过程中需要提供样品，则我公司提供的样品即为中标后将要提供的中标产品，我公司对提供样品的性能和质量负责，因样品存在缺陷或者不符合招标文件要求导致未能中标的，我公司愿意承担相应不利后果。（如提供样品）    </w:t>
      </w:r>
    </w:p>
    <w:p w:rsidR="005D2F7A" w:rsidRPr="00235044" w:rsidRDefault="000220DE">
      <w:pPr>
        <w:pStyle w:val="af1"/>
        <w:shd w:val="clear" w:color="auto" w:fill="FFFFFF"/>
        <w:spacing w:beforeAutospacing="0" w:afterAutospacing="0" w:line="405" w:lineRule="atLeast"/>
        <w:jc w:val="both"/>
        <w:rPr>
          <w:rFonts w:ascii="微软雅黑" w:eastAsia="微软雅黑" w:hAnsi="微软雅黑" w:cs="微软雅黑"/>
          <w:color w:val="000000" w:themeColor="text1"/>
          <w:spacing w:val="8"/>
          <w:sz w:val="25"/>
          <w:szCs w:val="25"/>
        </w:rPr>
      </w:pPr>
      <w:r w:rsidRPr="00235044">
        <w:rPr>
          <w:rFonts w:cs="宋体" w:hint="eastAsia"/>
          <w:color w:val="000000" w:themeColor="text1"/>
          <w:spacing w:val="8"/>
          <w:shd w:val="clear" w:color="auto" w:fill="FFFFFF"/>
        </w:rPr>
        <w:t>    十、存在以下行为之一的愿意接受相关部门的处理：</w:t>
      </w:r>
    </w:p>
    <w:p w:rsidR="005D2F7A" w:rsidRPr="00235044" w:rsidRDefault="000220DE">
      <w:pPr>
        <w:pStyle w:val="af1"/>
        <w:shd w:val="clear" w:color="auto" w:fill="FFFFFF"/>
        <w:spacing w:beforeAutospacing="0" w:afterAutospacing="0" w:line="405" w:lineRule="atLeast"/>
        <w:jc w:val="both"/>
        <w:rPr>
          <w:rFonts w:ascii="微软雅黑" w:eastAsia="微软雅黑" w:hAnsi="微软雅黑" w:cs="微软雅黑"/>
          <w:color w:val="000000" w:themeColor="text1"/>
          <w:spacing w:val="8"/>
          <w:sz w:val="25"/>
          <w:szCs w:val="25"/>
        </w:rPr>
      </w:pPr>
      <w:r w:rsidRPr="00235044">
        <w:rPr>
          <w:rFonts w:cs="宋体" w:hint="eastAsia"/>
          <w:color w:val="000000" w:themeColor="text1"/>
          <w:spacing w:val="8"/>
          <w:shd w:val="clear" w:color="auto" w:fill="FFFFFF"/>
        </w:rPr>
        <w:t>   （一）投标有效期内撤销投标文件的；</w:t>
      </w:r>
    </w:p>
    <w:p w:rsidR="005D2F7A" w:rsidRPr="00235044" w:rsidRDefault="000220DE">
      <w:pPr>
        <w:pStyle w:val="af1"/>
        <w:shd w:val="clear" w:color="auto" w:fill="FFFFFF"/>
        <w:spacing w:beforeAutospacing="0" w:afterAutospacing="0" w:line="405" w:lineRule="atLeast"/>
        <w:jc w:val="both"/>
        <w:rPr>
          <w:rFonts w:ascii="微软雅黑" w:eastAsia="微软雅黑" w:hAnsi="微软雅黑" w:cs="微软雅黑"/>
          <w:color w:val="000000" w:themeColor="text1"/>
          <w:spacing w:val="8"/>
          <w:sz w:val="25"/>
          <w:szCs w:val="25"/>
        </w:rPr>
      </w:pPr>
      <w:r w:rsidRPr="00235044">
        <w:rPr>
          <w:rFonts w:cs="宋体" w:hint="eastAsia"/>
          <w:color w:val="000000" w:themeColor="text1"/>
          <w:spacing w:val="8"/>
          <w:shd w:val="clear" w:color="auto" w:fill="FFFFFF"/>
        </w:rPr>
        <w:t>   （二）在采购人确定中标人以前放弃中标候选资格的；</w:t>
      </w:r>
    </w:p>
    <w:p w:rsidR="005D2F7A" w:rsidRPr="00235044" w:rsidRDefault="000220DE">
      <w:pPr>
        <w:pStyle w:val="af1"/>
        <w:shd w:val="clear" w:color="auto" w:fill="FFFFFF"/>
        <w:spacing w:beforeAutospacing="0" w:afterAutospacing="0" w:line="405" w:lineRule="atLeast"/>
        <w:jc w:val="both"/>
        <w:rPr>
          <w:rFonts w:ascii="微软雅黑" w:eastAsia="微软雅黑" w:hAnsi="微软雅黑" w:cs="微软雅黑"/>
          <w:color w:val="000000" w:themeColor="text1"/>
          <w:spacing w:val="8"/>
          <w:sz w:val="25"/>
          <w:szCs w:val="25"/>
        </w:rPr>
      </w:pPr>
      <w:r w:rsidRPr="00235044">
        <w:rPr>
          <w:rFonts w:cs="宋体" w:hint="eastAsia"/>
          <w:color w:val="000000" w:themeColor="text1"/>
          <w:spacing w:val="8"/>
          <w:shd w:val="clear" w:color="auto" w:fill="FFFFFF"/>
        </w:rPr>
        <w:t>   （三）由于中标人的原因未能按照招标文件的规定与采购人签订合同；</w:t>
      </w:r>
    </w:p>
    <w:p w:rsidR="005D2F7A" w:rsidRPr="00235044" w:rsidRDefault="000220DE">
      <w:pPr>
        <w:pStyle w:val="af1"/>
        <w:shd w:val="clear" w:color="auto" w:fill="FFFFFF"/>
        <w:spacing w:beforeAutospacing="0" w:afterAutospacing="0" w:line="405" w:lineRule="atLeast"/>
        <w:jc w:val="both"/>
        <w:rPr>
          <w:rFonts w:ascii="微软雅黑" w:eastAsia="微软雅黑" w:hAnsi="微软雅黑" w:cs="微软雅黑"/>
          <w:color w:val="000000" w:themeColor="text1"/>
          <w:spacing w:val="8"/>
          <w:sz w:val="25"/>
          <w:szCs w:val="25"/>
        </w:rPr>
      </w:pPr>
      <w:r w:rsidRPr="00235044">
        <w:rPr>
          <w:rFonts w:cs="宋体" w:hint="eastAsia"/>
          <w:color w:val="000000" w:themeColor="text1"/>
          <w:spacing w:val="8"/>
          <w:shd w:val="clear" w:color="auto" w:fill="FFFFFF"/>
        </w:rPr>
        <w:lastRenderedPageBreak/>
        <w:t>   （四）由于中标人的原因未能按照招标文件的规定交纳履约保证金；</w:t>
      </w:r>
    </w:p>
    <w:p w:rsidR="005D2F7A" w:rsidRPr="00235044" w:rsidRDefault="000220DE">
      <w:pPr>
        <w:pStyle w:val="af1"/>
        <w:shd w:val="clear" w:color="auto" w:fill="FFFFFF"/>
        <w:spacing w:beforeAutospacing="0" w:afterAutospacing="0" w:line="405" w:lineRule="atLeast"/>
        <w:jc w:val="both"/>
        <w:rPr>
          <w:rFonts w:ascii="微软雅黑" w:eastAsia="微软雅黑" w:hAnsi="微软雅黑" w:cs="微软雅黑"/>
          <w:color w:val="000000" w:themeColor="text1"/>
          <w:spacing w:val="8"/>
          <w:sz w:val="25"/>
          <w:szCs w:val="25"/>
        </w:rPr>
      </w:pPr>
      <w:r w:rsidRPr="00235044">
        <w:rPr>
          <w:rFonts w:cs="宋体" w:hint="eastAsia"/>
          <w:color w:val="000000" w:themeColor="text1"/>
          <w:spacing w:val="8"/>
          <w:shd w:val="clear" w:color="auto" w:fill="FFFFFF"/>
        </w:rPr>
        <w:t>   （五）在投标文件中提供虚假材料谋取中标；</w:t>
      </w:r>
    </w:p>
    <w:p w:rsidR="005D2F7A" w:rsidRPr="00235044" w:rsidRDefault="000220DE">
      <w:pPr>
        <w:pStyle w:val="af1"/>
        <w:shd w:val="clear" w:color="auto" w:fill="FFFFFF"/>
        <w:spacing w:beforeAutospacing="0" w:afterAutospacing="0" w:line="405" w:lineRule="atLeast"/>
        <w:jc w:val="both"/>
        <w:rPr>
          <w:rFonts w:ascii="微软雅黑" w:eastAsia="微软雅黑" w:hAnsi="微软雅黑" w:cs="微软雅黑"/>
          <w:color w:val="000000" w:themeColor="text1"/>
          <w:spacing w:val="8"/>
          <w:sz w:val="25"/>
          <w:szCs w:val="25"/>
        </w:rPr>
      </w:pPr>
      <w:r w:rsidRPr="00235044">
        <w:rPr>
          <w:rFonts w:cs="宋体" w:hint="eastAsia"/>
          <w:color w:val="000000" w:themeColor="text1"/>
          <w:spacing w:val="8"/>
          <w:shd w:val="clear" w:color="auto" w:fill="FFFFFF"/>
        </w:rPr>
        <w:t>   （六）与采购人、其他供应商或者采购代理机构恶意串通的；</w:t>
      </w:r>
    </w:p>
    <w:p w:rsidR="005D2F7A" w:rsidRPr="00235044" w:rsidRDefault="000220DE">
      <w:pPr>
        <w:pStyle w:val="af1"/>
        <w:shd w:val="clear" w:color="auto" w:fill="FFFFFF"/>
        <w:spacing w:beforeAutospacing="0" w:afterAutospacing="0" w:line="405" w:lineRule="atLeast"/>
        <w:jc w:val="both"/>
        <w:rPr>
          <w:rFonts w:ascii="微软雅黑" w:eastAsia="微软雅黑" w:hAnsi="微软雅黑" w:cs="微软雅黑"/>
          <w:color w:val="000000" w:themeColor="text1"/>
          <w:spacing w:val="8"/>
          <w:sz w:val="25"/>
          <w:szCs w:val="25"/>
        </w:rPr>
      </w:pPr>
      <w:r w:rsidRPr="00235044">
        <w:rPr>
          <w:rFonts w:cs="宋体" w:hint="eastAsia"/>
          <w:color w:val="000000" w:themeColor="text1"/>
          <w:spacing w:val="8"/>
          <w:shd w:val="clear" w:color="auto" w:fill="FFFFFF"/>
        </w:rPr>
        <w:t>   （七）投标有效期内，投标人在政府采购活动中有违法、违规、违纪行为。</w:t>
      </w:r>
    </w:p>
    <w:p w:rsidR="005D2F7A" w:rsidRPr="00235044" w:rsidRDefault="000220DE">
      <w:pPr>
        <w:pStyle w:val="af1"/>
        <w:shd w:val="clear" w:color="auto" w:fill="FFFFFF"/>
        <w:spacing w:beforeAutospacing="0" w:afterAutospacing="0" w:line="405" w:lineRule="atLeast"/>
        <w:jc w:val="both"/>
        <w:rPr>
          <w:rFonts w:ascii="微软雅黑" w:eastAsia="微软雅黑" w:hAnsi="微软雅黑" w:cs="微软雅黑"/>
          <w:color w:val="000000" w:themeColor="text1"/>
          <w:spacing w:val="8"/>
          <w:sz w:val="25"/>
          <w:szCs w:val="25"/>
        </w:rPr>
      </w:pPr>
      <w:r w:rsidRPr="00235044">
        <w:rPr>
          <w:rFonts w:cs="宋体" w:hint="eastAsia"/>
          <w:color w:val="000000" w:themeColor="text1"/>
          <w:spacing w:val="8"/>
          <w:shd w:val="clear" w:color="auto" w:fill="FFFFFF"/>
        </w:rPr>
        <w:t> 由此产生的一切法律后果和责任由我公司承担。我公司声明放弃对此提出任何异议和追索的权利。</w:t>
      </w:r>
    </w:p>
    <w:p w:rsidR="005D2F7A" w:rsidRPr="00235044" w:rsidRDefault="000220DE">
      <w:pPr>
        <w:pStyle w:val="af1"/>
        <w:shd w:val="clear" w:color="auto" w:fill="FFFFFF"/>
        <w:spacing w:beforeAutospacing="0" w:afterAutospacing="0" w:line="405" w:lineRule="atLeast"/>
        <w:ind w:firstLine="690"/>
        <w:jc w:val="both"/>
        <w:rPr>
          <w:rFonts w:ascii="微软雅黑" w:eastAsia="微软雅黑" w:hAnsi="微软雅黑" w:cs="微软雅黑"/>
          <w:color w:val="000000" w:themeColor="text1"/>
          <w:spacing w:val="8"/>
          <w:sz w:val="25"/>
          <w:szCs w:val="25"/>
        </w:rPr>
      </w:pPr>
      <w:r w:rsidRPr="00235044">
        <w:rPr>
          <w:rFonts w:cs="宋体" w:hint="eastAsia"/>
          <w:color w:val="000000" w:themeColor="text1"/>
          <w:spacing w:val="8"/>
          <w:shd w:val="clear" w:color="auto" w:fill="FFFFFF"/>
        </w:rPr>
        <w:t>本公司对上述承诺的内容事项真实性负责。如经查实上述承诺的内容事项存在虚假，我公司愿意接受以提供虚假材料谋取中标追究法律责任。</w:t>
      </w:r>
    </w:p>
    <w:p w:rsidR="005D2F7A" w:rsidRPr="00235044" w:rsidRDefault="000220DE">
      <w:pPr>
        <w:pStyle w:val="af1"/>
        <w:shd w:val="clear" w:color="auto" w:fill="FFFFFF"/>
        <w:spacing w:beforeAutospacing="0" w:afterAutospacing="0" w:line="360" w:lineRule="atLeast"/>
        <w:rPr>
          <w:rFonts w:ascii="微软雅黑" w:eastAsia="微软雅黑" w:hAnsi="微软雅黑" w:cs="微软雅黑"/>
          <w:color w:val="000000" w:themeColor="text1"/>
          <w:spacing w:val="8"/>
          <w:sz w:val="25"/>
          <w:szCs w:val="25"/>
        </w:rPr>
      </w:pPr>
      <w:r w:rsidRPr="00235044">
        <w:rPr>
          <w:rFonts w:cs="宋体" w:hint="eastAsia"/>
          <w:color w:val="000000" w:themeColor="text1"/>
          <w:spacing w:val="8"/>
          <w:shd w:val="clear" w:color="auto" w:fill="FFFFFF"/>
        </w:rPr>
        <w:t>       </w:t>
      </w:r>
    </w:p>
    <w:p w:rsidR="005D2F7A" w:rsidRPr="00235044" w:rsidRDefault="000220DE">
      <w:pPr>
        <w:spacing w:line="360" w:lineRule="auto"/>
        <w:ind w:firstLineChars="250" w:firstLine="600"/>
        <w:rPr>
          <w:rFonts w:ascii="宋体" w:hAnsi="宋体"/>
          <w:color w:val="000000" w:themeColor="text1"/>
          <w:sz w:val="24"/>
        </w:rPr>
      </w:pPr>
      <w:r w:rsidRPr="00235044">
        <w:rPr>
          <w:rFonts w:ascii="宋体" w:hAnsi="宋体" w:hint="eastAsia"/>
          <w:color w:val="000000" w:themeColor="text1"/>
          <w:sz w:val="24"/>
        </w:rPr>
        <w:t>供应商（企业电子签章）：</w:t>
      </w:r>
    </w:p>
    <w:p w:rsidR="005D2F7A" w:rsidRPr="00235044" w:rsidRDefault="000220DE">
      <w:pPr>
        <w:spacing w:line="360" w:lineRule="auto"/>
        <w:ind w:firstLine="555"/>
        <w:outlineLvl w:val="0"/>
        <w:rPr>
          <w:rFonts w:ascii="宋体"/>
          <w:color w:val="000000" w:themeColor="text1"/>
          <w:sz w:val="24"/>
        </w:rPr>
      </w:pPr>
      <w:r w:rsidRPr="00235044">
        <w:rPr>
          <w:rFonts w:ascii="宋体" w:hAnsi="宋体" w:hint="eastAsia"/>
          <w:color w:val="000000" w:themeColor="text1"/>
          <w:sz w:val="24"/>
        </w:rPr>
        <w:t>法定代表人（个人电子签章）：</w:t>
      </w:r>
    </w:p>
    <w:p w:rsidR="005D2F7A" w:rsidRPr="00235044" w:rsidRDefault="000220DE">
      <w:pPr>
        <w:spacing w:line="360" w:lineRule="auto"/>
        <w:ind w:firstLine="555"/>
        <w:outlineLvl w:val="0"/>
        <w:rPr>
          <w:rFonts w:ascii="宋体"/>
          <w:color w:val="000000" w:themeColor="text1"/>
          <w:sz w:val="24"/>
        </w:rPr>
      </w:pPr>
      <w:r w:rsidRPr="00235044">
        <w:rPr>
          <w:rFonts w:ascii="宋体" w:hAnsi="宋体"/>
          <w:color w:val="000000" w:themeColor="text1"/>
          <w:sz w:val="24"/>
        </w:rPr>
        <w:t xml:space="preserve">                             </w:t>
      </w:r>
      <w:r w:rsidRPr="00235044">
        <w:rPr>
          <w:rFonts w:ascii="宋体" w:hAnsi="宋体" w:hint="eastAsia"/>
          <w:color w:val="000000" w:themeColor="text1"/>
          <w:sz w:val="24"/>
        </w:rPr>
        <w:t>年</w:t>
      </w:r>
      <w:r w:rsidRPr="00235044">
        <w:rPr>
          <w:rFonts w:ascii="宋体" w:hAnsi="宋体"/>
          <w:color w:val="000000" w:themeColor="text1"/>
          <w:sz w:val="24"/>
        </w:rPr>
        <w:t xml:space="preserve">  </w:t>
      </w:r>
      <w:r w:rsidRPr="00235044">
        <w:rPr>
          <w:rFonts w:ascii="宋体" w:hAnsi="宋体" w:hint="eastAsia"/>
          <w:color w:val="000000" w:themeColor="text1"/>
          <w:sz w:val="24"/>
        </w:rPr>
        <w:t>月</w:t>
      </w:r>
      <w:r w:rsidRPr="00235044">
        <w:rPr>
          <w:rFonts w:ascii="宋体" w:hAnsi="宋体"/>
          <w:color w:val="000000" w:themeColor="text1"/>
          <w:sz w:val="24"/>
        </w:rPr>
        <w:t xml:space="preserve">  </w:t>
      </w:r>
      <w:r w:rsidRPr="00235044">
        <w:rPr>
          <w:rFonts w:ascii="宋体" w:hAnsi="宋体" w:hint="eastAsia"/>
          <w:color w:val="000000" w:themeColor="text1"/>
          <w:sz w:val="24"/>
        </w:rPr>
        <w:t>日</w:t>
      </w:r>
    </w:p>
    <w:p w:rsidR="005D2F7A" w:rsidRPr="00235044" w:rsidRDefault="005D2F7A">
      <w:pPr>
        <w:tabs>
          <w:tab w:val="left" w:pos="840"/>
        </w:tabs>
        <w:autoSpaceDE w:val="0"/>
        <w:autoSpaceDN w:val="0"/>
        <w:adjustRightInd w:val="0"/>
        <w:jc w:val="center"/>
        <w:rPr>
          <w:rFonts w:ascii="宋体" w:hAnsi="宋体"/>
          <w:color w:val="000000" w:themeColor="text1"/>
          <w:spacing w:val="10"/>
          <w:kern w:val="0"/>
          <w:sz w:val="24"/>
        </w:rPr>
      </w:pPr>
    </w:p>
    <w:p w:rsidR="005D2F7A" w:rsidRPr="00235044" w:rsidRDefault="005D2F7A">
      <w:pPr>
        <w:tabs>
          <w:tab w:val="left" w:pos="840"/>
        </w:tabs>
        <w:autoSpaceDE w:val="0"/>
        <w:autoSpaceDN w:val="0"/>
        <w:adjustRightInd w:val="0"/>
        <w:jc w:val="center"/>
        <w:rPr>
          <w:rFonts w:ascii="宋体" w:hAnsi="宋体"/>
          <w:color w:val="000000" w:themeColor="text1"/>
          <w:spacing w:val="10"/>
          <w:kern w:val="0"/>
          <w:sz w:val="24"/>
        </w:rPr>
      </w:pPr>
    </w:p>
    <w:p w:rsidR="005D2F7A" w:rsidRPr="00235044" w:rsidRDefault="005D2F7A">
      <w:pPr>
        <w:tabs>
          <w:tab w:val="left" w:pos="840"/>
        </w:tabs>
        <w:autoSpaceDE w:val="0"/>
        <w:autoSpaceDN w:val="0"/>
        <w:adjustRightInd w:val="0"/>
        <w:jc w:val="center"/>
        <w:rPr>
          <w:rFonts w:ascii="宋体" w:hAnsi="宋体"/>
          <w:color w:val="000000" w:themeColor="text1"/>
          <w:spacing w:val="10"/>
          <w:kern w:val="0"/>
          <w:sz w:val="24"/>
        </w:rPr>
      </w:pPr>
    </w:p>
    <w:p w:rsidR="005D2F7A" w:rsidRPr="00235044" w:rsidRDefault="005D2F7A">
      <w:pPr>
        <w:tabs>
          <w:tab w:val="left" w:pos="840"/>
        </w:tabs>
        <w:autoSpaceDE w:val="0"/>
        <w:autoSpaceDN w:val="0"/>
        <w:adjustRightInd w:val="0"/>
        <w:jc w:val="center"/>
        <w:rPr>
          <w:rFonts w:ascii="宋体" w:hAnsi="宋体"/>
          <w:color w:val="000000" w:themeColor="text1"/>
          <w:spacing w:val="10"/>
          <w:kern w:val="0"/>
          <w:sz w:val="24"/>
        </w:rPr>
      </w:pPr>
    </w:p>
    <w:p w:rsidR="005D2F7A" w:rsidRPr="00235044" w:rsidRDefault="005D2F7A">
      <w:pPr>
        <w:tabs>
          <w:tab w:val="left" w:pos="840"/>
        </w:tabs>
        <w:autoSpaceDE w:val="0"/>
        <w:autoSpaceDN w:val="0"/>
        <w:adjustRightInd w:val="0"/>
        <w:jc w:val="center"/>
        <w:rPr>
          <w:rFonts w:ascii="宋体" w:hAnsi="宋体"/>
          <w:color w:val="000000" w:themeColor="text1"/>
          <w:spacing w:val="10"/>
          <w:kern w:val="0"/>
          <w:sz w:val="24"/>
        </w:rPr>
      </w:pPr>
    </w:p>
    <w:p w:rsidR="005D2F7A" w:rsidRPr="00235044" w:rsidRDefault="000220DE">
      <w:pPr>
        <w:tabs>
          <w:tab w:val="left" w:pos="840"/>
        </w:tabs>
        <w:autoSpaceDE w:val="0"/>
        <w:autoSpaceDN w:val="0"/>
        <w:adjustRightInd w:val="0"/>
        <w:spacing w:line="360" w:lineRule="auto"/>
        <w:jc w:val="left"/>
        <w:rPr>
          <w:rFonts w:ascii="宋体"/>
          <w:color w:val="000000" w:themeColor="text1"/>
          <w:spacing w:val="10"/>
          <w:kern w:val="0"/>
          <w:sz w:val="24"/>
        </w:rPr>
      </w:pPr>
      <w:r w:rsidRPr="00235044">
        <w:rPr>
          <w:rFonts w:ascii="宋体" w:hint="eastAsia"/>
          <w:color w:val="000000" w:themeColor="text1"/>
          <w:spacing w:val="10"/>
          <w:kern w:val="0"/>
          <w:sz w:val="24"/>
        </w:rPr>
        <w:t>备注：未提供此承诺书的，其投标文件将被拒绝。</w:t>
      </w:r>
    </w:p>
    <w:p w:rsidR="005D2F7A" w:rsidRPr="00235044" w:rsidRDefault="005D2F7A">
      <w:pPr>
        <w:tabs>
          <w:tab w:val="left" w:pos="840"/>
        </w:tabs>
        <w:autoSpaceDE w:val="0"/>
        <w:autoSpaceDN w:val="0"/>
        <w:adjustRightInd w:val="0"/>
        <w:jc w:val="left"/>
        <w:rPr>
          <w:rFonts w:ascii="宋体" w:hAnsi="宋体"/>
          <w:color w:val="000000" w:themeColor="text1"/>
          <w:spacing w:val="10"/>
          <w:kern w:val="0"/>
          <w:sz w:val="24"/>
        </w:rPr>
      </w:pPr>
    </w:p>
    <w:p w:rsidR="005D2F7A" w:rsidRPr="00235044" w:rsidRDefault="005D2F7A">
      <w:pPr>
        <w:tabs>
          <w:tab w:val="left" w:pos="840"/>
        </w:tabs>
        <w:autoSpaceDE w:val="0"/>
        <w:autoSpaceDN w:val="0"/>
        <w:adjustRightInd w:val="0"/>
        <w:jc w:val="center"/>
        <w:rPr>
          <w:rFonts w:ascii="宋体" w:hAnsi="宋体"/>
          <w:color w:val="000000" w:themeColor="text1"/>
          <w:spacing w:val="10"/>
          <w:kern w:val="0"/>
          <w:sz w:val="24"/>
        </w:rPr>
      </w:pPr>
    </w:p>
    <w:p w:rsidR="005D2F7A" w:rsidRPr="00235044" w:rsidRDefault="005D2F7A">
      <w:pPr>
        <w:tabs>
          <w:tab w:val="left" w:pos="840"/>
        </w:tabs>
        <w:autoSpaceDE w:val="0"/>
        <w:autoSpaceDN w:val="0"/>
        <w:adjustRightInd w:val="0"/>
        <w:jc w:val="center"/>
        <w:rPr>
          <w:rFonts w:ascii="宋体" w:hAnsi="宋体"/>
          <w:color w:val="000000" w:themeColor="text1"/>
          <w:spacing w:val="10"/>
          <w:kern w:val="0"/>
          <w:sz w:val="24"/>
        </w:rPr>
      </w:pPr>
    </w:p>
    <w:p w:rsidR="005D2F7A" w:rsidRPr="00235044" w:rsidRDefault="005D2F7A">
      <w:pPr>
        <w:tabs>
          <w:tab w:val="left" w:pos="840"/>
        </w:tabs>
        <w:autoSpaceDE w:val="0"/>
        <w:autoSpaceDN w:val="0"/>
        <w:adjustRightInd w:val="0"/>
        <w:jc w:val="center"/>
        <w:rPr>
          <w:rFonts w:ascii="宋体" w:hAnsi="宋体"/>
          <w:color w:val="000000" w:themeColor="text1"/>
          <w:spacing w:val="10"/>
          <w:kern w:val="0"/>
          <w:sz w:val="24"/>
        </w:rPr>
      </w:pPr>
    </w:p>
    <w:p w:rsidR="005D2F7A" w:rsidRPr="00235044" w:rsidRDefault="005D2F7A">
      <w:pPr>
        <w:tabs>
          <w:tab w:val="left" w:pos="840"/>
        </w:tabs>
        <w:autoSpaceDE w:val="0"/>
        <w:autoSpaceDN w:val="0"/>
        <w:adjustRightInd w:val="0"/>
        <w:jc w:val="center"/>
        <w:rPr>
          <w:rFonts w:ascii="宋体" w:hAnsi="宋体"/>
          <w:color w:val="000000" w:themeColor="text1"/>
          <w:spacing w:val="10"/>
          <w:kern w:val="0"/>
          <w:sz w:val="24"/>
        </w:rPr>
      </w:pPr>
    </w:p>
    <w:p w:rsidR="005D2F7A" w:rsidRPr="00235044" w:rsidRDefault="005D2F7A">
      <w:pPr>
        <w:tabs>
          <w:tab w:val="left" w:pos="840"/>
        </w:tabs>
        <w:autoSpaceDE w:val="0"/>
        <w:autoSpaceDN w:val="0"/>
        <w:adjustRightInd w:val="0"/>
        <w:jc w:val="center"/>
        <w:rPr>
          <w:rFonts w:ascii="宋体" w:hAnsi="宋体"/>
          <w:color w:val="000000" w:themeColor="text1"/>
          <w:spacing w:val="10"/>
          <w:kern w:val="0"/>
          <w:sz w:val="24"/>
        </w:rPr>
      </w:pPr>
    </w:p>
    <w:p w:rsidR="005D2F7A" w:rsidRPr="00235044" w:rsidRDefault="005D2F7A">
      <w:pPr>
        <w:tabs>
          <w:tab w:val="left" w:pos="840"/>
        </w:tabs>
        <w:autoSpaceDE w:val="0"/>
        <w:autoSpaceDN w:val="0"/>
        <w:adjustRightInd w:val="0"/>
        <w:jc w:val="center"/>
        <w:rPr>
          <w:rFonts w:ascii="宋体" w:hAnsi="宋体"/>
          <w:color w:val="000000" w:themeColor="text1"/>
          <w:spacing w:val="10"/>
          <w:kern w:val="0"/>
          <w:sz w:val="24"/>
        </w:rPr>
      </w:pPr>
    </w:p>
    <w:p w:rsidR="005D2F7A" w:rsidRPr="00235044" w:rsidRDefault="005D2F7A">
      <w:pPr>
        <w:tabs>
          <w:tab w:val="left" w:pos="840"/>
        </w:tabs>
        <w:autoSpaceDE w:val="0"/>
        <w:autoSpaceDN w:val="0"/>
        <w:adjustRightInd w:val="0"/>
        <w:jc w:val="center"/>
        <w:rPr>
          <w:rFonts w:ascii="宋体" w:hAnsi="宋体"/>
          <w:color w:val="000000" w:themeColor="text1"/>
          <w:spacing w:val="10"/>
          <w:kern w:val="0"/>
          <w:sz w:val="24"/>
        </w:rPr>
      </w:pPr>
    </w:p>
    <w:p w:rsidR="005D2F7A" w:rsidRPr="00235044" w:rsidRDefault="005D2F7A">
      <w:pPr>
        <w:tabs>
          <w:tab w:val="left" w:pos="840"/>
        </w:tabs>
        <w:autoSpaceDE w:val="0"/>
        <w:autoSpaceDN w:val="0"/>
        <w:adjustRightInd w:val="0"/>
        <w:jc w:val="center"/>
        <w:rPr>
          <w:rFonts w:ascii="宋体" w:hAnsi="宋体"/>
          <w:color w:val="000000" w:themeColor="text1"/>
          <w:spacing w:val="10"/>
          <w:kern w:val="0"/>
          <w:sz w:val="24"/>
        </w:rPr>
      </w:pPr>
    </w:p>
    <w:p w:rsidR="005D2F7A" w:rsidRPr="00235044" w:rsidRDefault="005D2F7A">
      <w:pPr>
        <w:tabs>
          <w:tab w:val="left" w:pos="840"/>
        </w:tabs>
        <w:autoSpaceDE w:val="0"/>
        <w:autoSpaceDN w:val="0"/>
        <w:adjustRightInd w:val="0"/>
        <w:jc w:val="center"/>
        <w:rPr>
          <w:rFonts w:ascii="宋体" w:hAnsi="宋体"/>
          <w:color w:val="000000" w:themeColor="text1"/>
          <w:spacing w:val="10"/>
          <w:kern w:val="0"/>
          <w:sz w:val="24"/>
        </w:rPr>
      </w:pPr>
    </w:p>
    <w:p w:rsidR="005D2F7A" w:rsidRPr="00235044" w:rsidRDefault="005D2F7A">
      <w:pPr>
        <w:tabs>
          <w:tab w:val="left" w:pos="840"/>
        </w:tabs>
        <w:autoSpaceDE w:val="0"/>
        <w:autoSpaceDN w:val="0"/>
        <w:adjustRightInd w:val="0"/>
        <w:jc w:val="center"/>
        <w:rPr>
          <w:rFonts w:ascii="宋体" w:hAnsi="宋体"/>
          <w:color w:val="000000" w:themeColor="text1"/>
          <w:spacing w:val="10"/>
          <w:kern w:val="0"/>
          <w:sz w:val="24"/>
        </w:rPr>
      </w:pPr>
    </w:p>
    <w:p w:rsidR="005D2F7A" w:rsidRPr="00235044" w:rsidRDefault="005D2F7A">
      <w:pPr>
        <w:tabs>
          <w:tab w:val="left" w:pos="840"/>
        </w:tabs>
        <w:autoSpaceDE w:val="0"/>
        <w:autoSpaceDN w:val="0"/>
        <w:adjustRightInd w:val="0"/>
        <w:jc w:val="center"/>
        <w:rPr>
          <w:rFonts w:ascii="宋体" w:hAnsi="宋体"/>
          <w:color w:val="000000" w:themeColor="text1"/>
          <w:spacing w:val="10"/>
          <w:kern w:val="0"/>
          <w:sz w:val="24"/>
        </w:rPr>
      </w:pPr>
    </w:p>
    <w:p w:rsidR="005D2F7A" w:rsidRPr="00235044" w:rsidRDefault="005D2F7A">
      <w:pPr>
        <w:tabs>
          <w:tab w:val="left" w:pos="840"/>
        </w:tabs>
        <w:autoSpaceDE w:val="0"/>
        <w:autoSpaceDN w:val="0"/>
        <w:adjustRightInd w:val="0"/>
        <w:jc w:val="center"/>
        <w:rPr>
          <w:rFonts w:ascii="宋体" w:hAnsi="宋体"/>
          <w:color w:val="000000" w:themeColor="text1"/>
          <w:spacing w:val="10"/>
          <w:kern w:val="0"/>
          <w:sz w:val="24"/>
        </w:rPr>
      </w:pPr>
    </w:p>
    <w:p w:rsidR="005D2F7A" w:rsidRPr="00235044" w:rsidRDefault="005D2F7A">
      <w:pPr>
        <w:tabs>
          <w:tab w:val="left" w:pos="840"/>
        </w:tabs>
        <w:autoSpaceDE w:val="0"/>
        <w:autoSpaceDN w:val="0"/>
        <w:adjustRightInd w:val="0"/>
        <w:jc w:val="center"/>
        <w:rPr>
          <w:rFonts w:ascii="宋体" w:hAnsi="宋体"/>
          <w:color w:val="000000" w:themeColor="text1"/>
          <w:spacing w:val="10"/>
          <w:kern w:val="0"/>
          <w:sz w:val="24"/>
        </w:rPr>
      </w:pPr>
    </w:p>
    <w:p w:rsidR="005D2F7A" w:rsidRPr="00235044" w:rsidRDefault="005D2F7A">
      <w:pPr>
        <w:tabs>
          <w:tab w:val="left" w:pos="840"/>
        </w:tabs>
        <w:autoSpaceDE w:val="0"/>
        <w:autoSpaceDN w:val="0"/>
        <w:adjustRightInd w:val="0"/>
        <w:jc w:val="center"/>
        <w:rPr>
          <w:rFonts w:ascii="宋体" w:hAnsi="宋体"/>
          <w:color w:val="000000" w:themeColor="text1"/>
          <w:spacing w:val="10"/>
          <w:kern w:val="0"/>
          <w:sz w:val="24"/>
        </w:rPr>
      </w:pPr>
    </w:p>
    <w:p w:rsidR="005D2F7A" w:rsidRPr="00235044" w:rsidRDefault="005D2F7A">
      <w:pPr>
        <w:tabs>
          <w:tab w:val="left" w:pos="840"/>
        </w:tabs>
        <w:autoSpaceDE w:val="0"/>
        <w:autoSpaceDN w:val="0"/>
        <w:adjustRightInd w:val="0"/>
        <w:jc w:val="center"/>
        <w:rPr>
          <w:rFonts w:ascii="宋体" w:hAnsi="宋体"/>
          <w:color w:val="000000" w:themeColor="text1"/>
          <w:spacing w:val="10"/>
          <w:kern w:val="0"/>
          <w:sz w:val="24"/>
        </w:rPr>
      </w:pPr>
    </w:p>
    <w:p w:rsidR="005D2F7A" w:rsidRPr="00235044" w:rsidRDefault="005D2F7A">
      <w:pPr>
        <w:tabs>
          <w:tab w:val="left" w:pos="840"/>
        </w:tabs>
        <w:autoSpaceDE w:val="0"/>
        <w:autoSpaceDN w:val="0"/>
        <w:adjustRightInd w:val="0"/>
        <w:jc w:val="center"/>
        <w:rPr>
          <w:rFonts w:ascii="宋体" w:hAnsi="宋体"/>
          <w:color w:val="000000" w:themeColor="text1"/>
          <w:spacing w:val="10"/>
          <w:kern w:val="0"/>
          <w:sz w:val="24"/>
        </w:rPr>
      </w:pPr>
    </w:p>
    <w:p w:rsidR="005D2F7A" w:rsidRPr="00235044" w:rsidRDefault="005D2F7A">
      <w:pPr>
        <w:tabs>
          <w:tab w:val="left" w:pos="840"/>
        </w:tabs>
        <w:autoSpaceDE w:val="0"/>
        <w:autoSpaceDN w:val="0"/>
        <w:adjustRightInd w:val="0"/>
        <w:jc w:val="center"/>
        <w:rPr>
          <w:rFonts w:ascii="宋体" w:hAnsi="宋体"/>
          <w:color w:val="000000" w:themeColor="text1"/>
          <w:spacing w:val="10"/>
          <w:kern w:val="0"/>
          <w:sz w:val="24"/>
        </w:rPr>
      </w:pPr>
    </w:p>
    <w:p w:rsidR="005D2F7A" w:rsidRPr="00235044" w:rsidRDefault="005D2F7A">
      <w:pPr>
        <w:tabs>
          <w:tab w:val="left" w:pos="840"/>
        </w:tabs>
        <w:autoSpaceDE w:val="0"/>
        <w:autoSpaceDN w:val="0"/>
        <w:adjustRightInd w:val="0"/>
        <w:jc w:val="center"/>
        <w:rPr>
          <w:rFonts w:ascii="宋体" w:hAnsi="宋体"/>
          <w:color w:val="000000" w:themeColor="text1"/>
          <w:spacing w:val="10"/>
          <w:kern w:val="0"/>
          <w:sz w:val="24"/>
        </w:rPr>
      </w:pPr>
    </w:p>
    <w:p w:rsidR="005D2F7A" w:rsidRPr="00235044" w:rsidRDefault="005D2F7A">
      <w:pPr>
        <w:tabs>
          <w:tab w:val="left" w:pos="840"/>
        </w:tabs>
        <w:autoSpaceDE w:val="0"/>
        <w:autoSpaceDN w:val="0"/>
        <w:adjustRightInd w:val="0"/>
        <w:jc w:val="center"/>
        <w:rPr>
          <w:rFonts w:ascii="宋体" w:hAnsi="宋体"/>
          <w:color w:val="000000" w:themeColor="text1"/>
          <w:spacing w:val="10"/>
          <w:kern w:val="0"/>
          <w:sz w:val="24"/>
        </w:rPr>
      </w:pPr>
    </w:p>
    <w:p w:rsidR="005D2F7A" w:rsidRPr="00235044" w:rsidRDefault="005D2F7A">
      <w:pPr>
        <w:tabs>
          <w:tab w:val="left" w:pos="840"/>
        </w:tabs>
        <w:autoSpaceDE w:val="0"/>
        <w:autoSpaceDN w:val="0"/>
        <w:adjustRightInd w:val="0"/>
        <w:jc w:val="center"/>
        <w:rPr>
          <w:rFonts w:ascii="宋体" w:hAnsi="宋体"/>
          <w:color w:val="000000" w:themeColor="text1"/>
          <w:spacing w:val="10"/>
          <w:kern w:val="0"/>
          <w:sz w:val="24"/>
        </w:rPr>
      </w:pPr>
    </w:p>
    <w:p w:rsidR="005D2F7A" w:rsidRPr="00235044" w:rsidRDefault="000220DE">
      <w:pPr>
        <w:pStyle w:val="3"/>
        <w:spacing w:line="360" w:lineRule="auto"/>
        <w:jc w:val="center"/>
        <w:rPr>
          <w:color w:val="000000" w:themeColor="text1"/>
          <w:sz w:val="30"/>
        </w:rPr>
      </w:pPr>
      <w:bookmarkStart w:id="160" w:name="_Toc421116591"/>
      <w:bookmarkStart w:id="161" w:name="_Toc515006908"/>
      <w:r w:rsidRPr="00235044">
        <w:rPr>
          <w:rFonts w:hint="eastAsia"/>
          <w:color w:val="000000" w:themeColor="text1"/>
          <w:sz w:val="30"/>
        </w:rPr>
        <w:t xml:space="preserve">10. </w:t>
      </w:r>
      <w:r w:rsidRPr="00235044">
        <w:rPr>
          <w:rFonts w:hint="eastAsia"/>
          <w:color w:val="000000" w:themeColor="text1"/>
          <w:sz w:val="30"/>
        </w:rPr>
        <w:t>缴纳中标服务费承诺书</w:t>
      </w:r>
      <w:bookmarkEnd w:id="160"/>
      <w:bookmarkEnd w:id="161"/>
    </w:p>
    <w:p w:rsidR="005D2F7A" w:rsidRPr="00235044" w:rsidRDefault="005D2F7A">
      <w:pPr>
        <w:spacing w:line="360" w:lineRule="auto"/>
        <w:jc w:val="center"/>
        <w:rPr>
          <w:b/>
          <w:color w:val="000000" w:themeColor="text1"/>
          <w:sz w:val="44"/>
          <w:szCs w:val="44"/>
        </w:rPr>
      </w:pPr>
    </w:p>
    <w:p w:rsidR="005D2F7A" w:rsidRPr="00235044" w:rsidRDefault="000220DE">
      <w:pPr>
        <w:spacing w:line="360" w:lineRule="auto"/>
        <w:rPr>
          <w:rFonts w:ascii="宋体" w:hAnsi="宋体"/>
          <w:color w:val="000000" w:themeColor="text1"/>
          <w:sz w:val="24"/>
        </w:rPr>
      </w:pPr>
      <w:r w:rsidRPr="00235044">
        <w:rPr>
          <w:rFonts w:ascii="宋体" w:hAnsi="宋体" w:hint="eastAsia"/>
          <w:color w:val="000000" w:themeColor="text1"/>
          <w:sz w:val="24"/>
        </w:rPr>
        <w:t>致：河南省政通招标有限公司</w:t>
      </w:r>
    </w:p>
    <w:p w:rsidR="005D2F7A" w:rsidRPr="00235044" w:rsidRDefault="000220DE">
      <w:pPr>
        <w:spacing w:line="360" w:lineRule="auto"/>
        <w:ind w:firstLineChars="200" w:firstLine="480"/>
        <w:rPr>
          <w:rFonts w:ascii="宋体" w:hAnsi="宋体"/>
          <w:color w:val="000000" w:themeColor="text1"/>
          <w:sz w:val="24"/>
        </w:rPr>
      </w:pPr>
      <w:r w:rsidRPr="00235044">
        <w:rPr>
          <w:rFonts w:ascii="宋体" w:hAnsi="宋体" w:hint="eastAsia"/>
          <w:color w:val="000000" w:themeColor="text1"/>
          <w:sz w:val="24"/>
        </w:rPr>
        <w:t>如我公司在贵公司组织的</w:t>
      </w:r>
      <w:r w:rsidRPr="00235044">
        <w:rPr>
          <w:rFonts w:ascii="宋体" w:hAnsi="宋体" w:hint="eastAsia"/>
          <w:color w:val="000000" w:themeColor="text1"/>
          <w:sz w:val="24"/>
          <w:u w:val="single"/>
        </w:rPr>
        <w:t xml:space="preserve">     （项目名称）</w:t>
      </w:r>
      <w:r w:rsidRPr="00235044">
        <w:rPr>
          <w:rFonts w:ascii="宋体" w:hAnsi="宋体" w:hint="eastAsia"/>
          <w:color w:val="000000" w:themeColor="text1"/>
          <w:sz w:val="24"/>
        </w:rPr>
        <w:t>的招标中被确定为中标人（招标编号：</w:t>
      </w:r>
      <w:proofErr w:type="spellStart"/>
      <w:r w:rsidRPr="00235044">
        <w:rPr>
          <w:rFonts w:ascii="宋体" w:hAnsi="宋体" w:hint="eastAsia"/>
          <w:color w:val="000000" w:themeColor="text1"/>
          <w:sz w:val="24"/>
        </w:rPr>
        <w:t>xxxxxx</w:t>
      </w:r>
      <w:proofErr w:type="spellEnd"/>
      <w:r w:rsidRPr="00235044">
        <w:rPr>
          <w:rFonts w:ascii="宋体" w:hAnsi="宋体" w:hint="eastAsia"/>
          <w:color w:val="000000" w:themeColor="text1"/>
          <w:sz w:val="24"/>
        </w:rPr>
        <w:t>），我方保证在中标后，领取中标通知书前按</w:t>
      </w:r>
      <w:r w:rsidRPr="00235044">
        <w:rPr>
          <w:rFonts w:ascii="宋体" w:hAnsi="宋体" w:hint="eastAsia"/>
          <w:bCs/>
          <w:color w:val="000000" w:themeColor="text1"/>
          <w:sz w:val="24"/>
        </w:rPr>
        <w:t>代理服务费收费标准及代理协议书规定（中标金额的1.5%）</w:t>
      </w:r>
      <w:r w:rsidRPr="00235044">
        <w:rPr>
          <w:rFonts w:ascii="宋体" w:hAnsi="宋体" w:hint="eastAsia"/>
          <w:color w:val="000000" w:themeColor="text1"/>
          <w:sz w:val="24"/>
        </w:rPr>
        <w:t>向贵公司（户名：河南省政通招标有限公司   开户行：招行郑州未来支行  账号：602480127310001）缴纳中标服务费。</w:t>
      </w:r>
    </w:p>
    <w:p w:rsidR="005D2F7A" w:rsidRPr="00235044" w:rsidRDefault="000220DE">
      <w:pPr>
        <w:spacing w:line="360" w:lineRule="auto"/>
        <w:ind w:firstLineChars="200" w:firstLine="480"/>
        <w:rPr>
          <w:rFonts w:ascii="宋体" w:hAnsi="宋体"/>
          <w:color w:val="000000" w:themeColor="text1"/>
          <w:sz w:val="24"/>
        </w:rPr>
      </w:pPr>
      <w:r w:rsidRPr="00235044">
        <w:rPr>
          <w:rFonts w:ascii="宋体" w:hAnsi="宋体" w:hint="eastAsia"/>
          <w:color w:val="000000" w:themeColor="text1"/>
          <w:sz w:val="24"/>
        </w:rPr>
        <w:t>如我方违约，愿凭贵公司开出的违约通知，按承诺金额的200%在投标保证金及履约保证金中扣除。</w:t>
      </w:r>
    </w:p>
    <w:p w:rsidR="005D2F7A" w:rsidRPr="00235044" w:rsidRDefault="005D2F7A">
      <w:pPr>
        <w:spacing w:line="360" w:lineRule="auto"/>
        <w:ind w:firstLineChars="200" w:firstLine="480"/>
        <w:rPr>
          <w:rFonts w:ascii="宋体" w:hAnsi="宋体"/>
          <w:color w:val="000000" w:themeColor="text1"/>
          <w:sz w:val="24"/>
        </w:rPr>
      </w:pPr>
    </w:p>
    <w:p w:rsidR="005D2F7A" w:rsidRPr="00235044" w:rsidRDefault="000220DE">
      <w:pPr>
        <w:spacing w:line="360" w:lineRule="auto"/>
        <w:rPr>
          <w:rFonts w:ascii="宋体" w:hAnsi="宋体"/>
          <w:color w:val="000000" w:themeColor="text1"/>
          <w:sz w:val="24"/>
          <w:szCs w:val="20"/>
        </w:rPr>
      </w:pPr>
      <w:r w:rsidRPr="00235044">
        <w:rPr>
          <w:rFonts w:ascii="宋体" w:hAnsi="宋体" w:hint="eastAsia"/>
          <w:color w:val="000000" w:themeColor="text1"/>
          <w:sz w:val="24"/>
          <w:szCs w:val="20"/>
        </w:rPr>
        <w:t>供应商（企业电子签章）：</w:t>
      </w:r>
    </w:p>
    <w:p w:rsidR="005D2F7A" w:rsidRPr="00235044" w:rsidRDefault="000220DE">
      <w:pPr>
        <w:spacing w:line="360" w:lineRule="auto"/>
        <w:rPr>
          <w:rFonts w:ascii="宋体" w:hAnsi="宋体"/>
          <w:color w:val="000000" w:themeColor="text1"/>
          <w:sz w:val="24"/>
          <w:szCs w:val="20"/>
        </w:rPr>
      </w:pPr>
      <w:r w:rsidRPr="00235044">
        <w:rPr>
          <w:rFonts w:ascii="宋体" w:hAnsi="宋体" w:hint="eastAsia"/>
          <w:color w:val="000000" w:themeColor="text1"/>
          <w:sz w:val="24"/>
          <w:szCs w:val="20"/>
        </w:rPr>
        <w:t>法定代表人（个人电子签章）：</w:t>
      </w:r>
    </w:p>
    <w:p w:rsidR="005D2F7A" w:rsidRPr="00235044" w:rsidRDefault="005D2F7A">
      <w:pPr>
        <w:rPr>
          <w:color w:val="000000" w:themeColor="text1"/>
        </w:rPr>
      </w:pPr>
    </w:p>
    <w:p w:rsidR="005D2F7A" w:rsidRPr="00235044" w:rsidRDefault="005D2F7A">
      <w:pPr>
        <w:rPr>
          <w:color w:val="000000" w:themeColor="text1"/>
        </w:rPr>
      </w:pPr>
    </w:p>
    <w:p w:rsidR="005D2F7A" w:rsidRPr="00235044" w:rsidRDefault="000220DE">
      <w:pPr>
        <w:pStyle w:val="a0"/>
        <w:spacing w:line="360" w:lineRule="auto"/>
        <w:ind w:firstLineChars="1650" w:firstLine="3960"/>
        <w:rPr>
          <w:rFonts w:ascii="宋体"/>
          <w:color w:val="000000" w:themeColor="text1"/>
          <w:sz w:val="24"/>
        </w:rPr>
      </w:pPr>
      <w:r w:rsidRPr="00235044">
        <w:rPr>
          <w:rFonts w:ascii="宋体" w:hAnsi="宋体"/>
          <w:color w:val="000000" w:themeColor="text1"/>
          <w:sz w:val="24"/>
        </w:rPr>
        <w:t xml:space="preserve">  </w:t>
      </w:r>
      <w:r w:rsidRPr="00235044">
        <w:rPr>
          <w:rFonts w:ascii="宋体" w:hAnsi="宋体" w:hint="eastAsia"/>
          <w:color w:val="000000" w:themeColor="text1"/>
          <w:sz w:val="24"/>
        </w:rPr>
        <w:t>年</w:t>
      </w:r>
      <w:r w:rsidRPr="00235044">
        <w:rPr>
          <w:rFonts w:ascii="宋体" w:hAnsi="宋体"/>
          <w:color w:val="000000" w:themeColor="text1"/>
          <w:sz w:val="24"/>
        </w:rPr>
        <w:t xml:space="preserve">    </w:t>
      </w:r>
      <w:r w:rsidRPr="00235044">
        <w:rPr>
          <w:rFonts w:ascii="宋体" w:hAnsi="宋体" w:hint="eastAsia"/>
          <w:color w:val="000000" w:themeColor="text1"/>
          <w:sz w:val="24"/>
        </w:rPr>
        <w:t>月</w:t>
      </w:r>
      <w:r w:rsidRPr="00235044">
        <w:rPr>
          <w:rFonts w:ascii="宋体" w:hAnsi="宋体"/>
          <w:color w:val="000000" w:themeColor="text1"/>
          <w:sz w:val="24"/>
        </w:rPr>
        <w:t xml:space="preserve">    </w:t>
      </w:r>
      <w:r w:rsidRPr="00235044">
        <w:rPr>
          <w:rFonts w:ascii="宋体" w:hAnsi="宋体" w:hint="eastAsia"/>
          <w:color w:val="000000" w:themeColor="text1"/>
          <w:sz w:val="24"/>
        </w:rPr>
        <w:t>日</w:t>
      </w:r>
    </w:p>
    <w:p w:rsidR="005D2F7A" w:rsidRPr="00235044" w:rsidRDefault="005D2F7A">
      <w:pPr>
        <w:rPr>
          <w:color w:val="000000" w:themeColor="text1"/>
        </w:rPr>
      </w:pPr>
      <w:bookmarkStart w:id="162" w:name="_Toc420919932"/>
      <w:bookmarkStart w:id="163" w:name="_Toc421116592"/>
    </w:p>
    <w:p w:rsidR="005D2F7A" w:rsidRPr="00235044" w:rsidRDefault="005D2F7A">
      <w:pPr>
        <w:rPr>
          <w:color w:val="000000" w:themeColor="text1"/>
        </w:rPr>
      </w:pPr>
    </w:p>
    <w:p w:rsidR="005D2F7A" w:rsidRPr="00235044" w:rsidRDefault="005D2F7A">
      <w:pPr>
        <w:rPr>
          <w:color w:val="000000" w:themeColor="text1"/>
        </w:rPr>
      </w:pPr>
    </w:p>
    <w:p w:rsidR="005D2F7A" w:rsidRPr="00235044" w:rsidRDefault="005D2F7A">
      <w:pPr>
        <w:rPr>
          <w:color w:val="000000" w:themeColor="text1"/>
        </w:rPr>
      </w:pPr>
    </w:p>
    <w:p w:rsidR="005D2F7A" w:rsidRPr="00235044" w:rsidRDefault="005D2F7A">
      <w:pPr>
        <w:rPr>
          <w:color w:val="000000" w:themeColor="text1"/>
        </w:rPr>
      </w:pPr>
    </w:p>
    <w:p w:rsidR="005D2F7A" w:rsidRPr="00235044" w:rsidRDefault="005D2F7A">
      <w:pPr>
        <w:rPr>
          <w:color w:val="000000" w:themeColor="text1"/>
        </w:rPr>
      </w:pPr>
    </w:p>
    <w:p w:rsidR="005D2F7A" w:rsidRPr="00235044" w:rsidRDefault="005D2F7A">
      <w:pPr>
        <w:rPr>
          <w:color w:val="000000" w:themeColor="text1"/>
        </w:rPr>
      </w:pPr>
    </w:p>
    <w:p w:rsidR="005D2F7A" w:rsidRPr="00235044" w:rsidRDefault="005D2F7A">
      <w:pPr>
        <w:rPr>
          <w:color w:val="000000" w:themeColor="text1"/>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5D2F7A">
      <w:pPr>
        <w:rPr>
          <w:color w:val="000000" w:themeColor="text1"/>
        </w:rPr>
      </w:pPr>
    </w:p>
    <w:p w:rsidR="005D2F7A" w:rsidRPr="00235044" w:rsidRDefault="005D2F7A">
      <w:pPr>
        <w:pStyle w:val="1"/>
        <w:rPr>
          <w:color w:val="000000" w:themeColor="text1"/>
        </w:rPr>
      </w:pPr>
    </w:p>
    <w:p w:rsidR="005D2F7A" w:rsidRPr="00235044" w:rsidRDefault="005D2F7A">
      <w:pPr>
        <w:pStyle w:val="1"/>
        <w:rPr>
          <w:color w:val="000000" w:themeColor="text1"/>
        </w:rPr>
      </w:pPr>
    </w:p>
    <w:p w:rsidR="005D2F7A" w:rsidRPr="00235044" w:rsidRDefault="005D2F7A">
      <w:pPr>
        <w:pStyle w:val="1"/>
        <w:rPr>
          <w:color w:val="000000" w:themeColor="text1"/>
        </w:rPr>
      </w:pPr>
    </w:p>
    <w:p w:rsidR="005D2F7A" w:rsidRPr="00235044" w:rsidRDefault="005D2F7A">
      <w:pPr>
        <w:pStyle w:val="1"/>
        <w:rPr>
          <w:color w:val="000000" w:themeColor="text1"/>
        </w:rPr>
      </w:pPr>
    </w:p>
    <w:p w:rsidR="005D2F7A" w:rsidRPr="00235044" w:rsidRDefault="005D2F7A">
      <w:pPr>
        <w:pStyle w:val="1"/>
        <w:rPr>
          <w:color w:val="000000" w:themeColor="text1"/>
        </w:rPr>
      </w:pPr>
    </w:p>
    <w:p w:rsidR="005D2F7A" w:rsidRPr="00235044" w:rsidRDefault="005D2F7A">
      <w:pPr>
        <w:pStyle w:val="1"/>
        <w:rPr>
          <w:color w:val="000000" w:themeColor="text1"/>
        </w:rPr>
      </w:pPr>
    </w:p>
    <w:p w:rsidR="005D2F7A" w:rsidRPr="00235044" w:rsidRDefault="005D2F7A">
      <w:pPr>
        <w:pStyle w:val="1"/>
        <w:rPr>
          <w:color w:val="000000" w:themeColor="text1"/>
        </w:rPr>
      </w:pPr>
    </w:p>
    <w:p w:rsidR="005D2F7A" w:rsidRPr="00235044" w:rsidRDefault="005D2F7A">
      <w:pPr>
        <w:pStyle w:val="1"/>
        <w:rPr>
          <w:color w:val="000000" w:themeColor="text1"/>
        </w:rPr>
      </w:pPr>
    </w:p>
    <w:p w:rsidR="005D2F7A" w:rsidRPr="00235044" w:rsidRDefault="005D2F7A">
      <w:pPr>
        <w:pStyle w:val="1"/>
        <w:rPr>
          <w:color w:val="000000" w:themeColor="text1"/>
        </w:rPr>
      </w:pPr>
    </w:p>
    <w:p w:rsidR="005D2F7A" w:rsidRPr="00235044" w:rsidRDefault="005D2F7A">
      <w:pPr>
        <w:pStyle w:val="a6"/>
        <w:rPr>
          <w:color w:val="000000" w:themeColor="text1"/>
        </w:rPr>
      </w:pPr>
    </w:p>
    <w:p w:rsidR="005D2F7A" w:rsidRPr="00235044" w:rsidRDefault="005D2F7A">
      <w:pPr>
        <w:rPr>
          <w:color w:val="000000" w:themeColor="text1"/>
        </w:rPr>
      </w:pPr>
    </w:p>
    <w:p w:rsidR="005D2F7A" w:rsidRPr="00235044" w:rsidRDefault="005D2F7A">
      <w:pPr>
        <w:rPr>
          <w:color w:val="000000" w:themeColor="text1"/>
        </w:rPr>
      </w:pPr>
    </w:p>
    <w:p w:rsidR="005D2F7A" w:rsidRPr="00235044" w:rsidRDefault="000220DE">
      <w:pPr>
        <w:pStyle w:val="3"/>
        <w:spacing w:line="360" w:lineRule="auto"/>
        <w:jc w:val="center"/>
        <w:rPr>
          <w:color w:val="000000" w:themeColor="text1"/>
          <w:sz w:val="30"/>
        </w:rPr>
      </w:pPr>
      <w:bookmarkStart w:id="164" w:name="_Toc515006909"/>
      <w:r w:rsidRPr="00235044">
        <w:rPr>
          <w:rFonts w:hint="eastAsia"/>
          <w:color w:val="000000" w:themeColor="text1"/>
          <w:sz w:val="30"/>
        </w:rPr>
        <w:t xml:space="preserve">11. </w:t>
      </w:r>
      <w:r w:rsidRPr="00235044">
        <w:rPr>
          <w:rFonts w:hint="eastAsia"/>
          <w:color w:val="000000" w:themeColor="text1"/>
          <w:sz w:val="30"/>
        </w:rPr>
        <w:t>参加政府采购活动前</w:t>
      </w:r>
      <w:r w:rsidRPr="00235044">
        <w:rPr>
          <w:rFonts w:hint="eastAsia"/>
          <w:color w:val="000000" w:themeColor="text1"/>
          <w:sz w:val="30"/>
        </w:rPr>
        <w:t>3</w:t>
      </w:r>
      <w:r w:rsidRPr="00235044">
        <w:rPr>
          <w:rFonts w:hint="eastAsia"/>
          <w:color w:val="000000" w:themeColor="text1"/>
          <w:sz w:val="30"/>
        </w:rPr>
        <w:t>年内无政府采购重大违法记录声明</w:t>
      </w:r>
      <w:bookmarkEnd w:id="162"/>
      <w:bookmarkEnd w:id="163"/>
      <w:bookmarkEnd w:id="164"/>
    </w:p>
    <w:p w:rsidR="005D2F7A" w:rsidRPr="00235044" w:rsidRDefault="005D2F7A">
      <w:pPr>
        <w:tabs>
          <w:tab w:val="left" w:pos="840"/>
        </w:tabs>
        <w:autoSpaceDE w:val="0"/>
        <w:autoSpaceDN w:val="0"/>
        <w:adjustRightInd w:val="0"/>
        <w:jc w:val="left"/>
        <w:rPr>
          <w:rFonts w:ascii="宋体" w:hAnsi="宋体"/>
          <w:color w:val="000000" w:themeColor="text1"/>
          <w:spacing w:val="10"/>
          <w:kern w:val="0"/>
          <w:sz w:val="24"/>
        </w:rPr>
      </w:pPr>
    </w:p>
    <w:p w:rsidR="005D2F7A" w:rsidRPr="00235044" w:rsidRDefault="005D2F7A">
      <w:pPr>
        <w:tabs>
          <w:tab w:val="left" w:pos="840"/>
        </w:tabs>
        <w:autoSpaceDE w:val="0"/>
        <w:autoSpaceDN w:val="0"/>
        <w:adjustRightInd w:val="0"/>
        <w:jc w:val="left"/>
        <w:rPr>
          <w:rFonts w:ascii="宋体" w:hAnsi="宋体"/>
          <w:color w:val="000000" w:themeColor="text1"/>
          <w:spacing w:val="10"/>
          <w:kern w:val="0"/>
          <w:sz w:val="24"/>
        </w:rPr>
      </w:pPr>
    </w:p>
    <w:p w:rsidR="005D2F7A" w:rsidRPr="00235044" w:rsidRDefault="000220DE">
      <w:pPr>
        <w:spacing w:line="360" w:lineRule="auto"/>
        <w:ind w:firstLineChars="202" w:firstLine="485"/>
        <w:rPr>
          <w:rFonts w:hAnsi="宋体"/>
          <w:color w:val="000000" w:themeColor="text1"/>
          <w:sz w:val="24"/>
        </w:rPr>
      </w:pPr>
      <w:r w:rsidRPr="00235044">
        <w:rPr>
          <w:rFonts w:hAnsi="宋体" w:hint="eastAsia"/>
          <w:color w:val="000000" w:themeColor="text1"/>
          <w:sz w:val="24"/>
        </w:rPr>
        <w:t>我方承诺在</w:t>
      </w:r>
      <w:r w:rsidRPr="00235044">
        <w:rPr>
          <w:rFonts w:hAnsi="宋体"/>
          <w:color w:val="000000" w:themeColor="text1"/>
          <w:sz w:val="24"/>
        </w:rPr>
        <w:t>参加政府采购活动前</w:t>
      </w:r>
      <w:r w:rsidRPr="00235044">
        <w:rPr>
          <w:rFonts w:hAnsi="宋体"/>
          <w:color w:val="000000" w:themeColor="text1"/>
          <w:sz w:val="24"/>
        </w:rPr>
        <w:t>3</w:t>
      </w:r>
      <w:r w:rsidRPr="00235044">
        <w:rPr>
          <w:rFonts w:hAnsi="宋体"/>
          <w:color w:val="000000" w:themeColor="text1"/>
          <w:sz w:val="24"/>
        </w:rPr>
        <w:t>年内在经营活动中没有重大违法记录</w:t>
      </w:r>
      <w:r w:rsidRPr="00235044">
        <w:rPr>
          <w:rFonts w:hAnsi="宋体" w:hint="eastAsia"/>
          <w:color w:val="000000" w:themeColor="text1"/>
          <w:sz w:val="24"/>
        </w:rPr>
        <w:t>（</w:t>
      </w:r>
      <w:r w:rsidRPr="00235044">
        <w:rPr>
          <w:rFonts w:hint="eastAsia"/>
          <w:color w:val="000000" w:themeColor="text1"/>
          <w:sz w:val="24"/>
        </w:rPr>
        <w:t>重大违法记录是指供应商因违法经营受到刑事处罚或者责令停产停业、吊销许可证或者执照、较大数额罚款等行政处罚）</w:t>
      </w:r>
      <w:r w:rsidRPr="00235044">
        <w:rPr>
          <w:rFonts w:hAnsi="宋体" w:hint="eastAsia"/>
          <w:color w:val="000000" w:themeColor="text1"/>
          <w:sz w:val="24"/>
        </w:rPr>
        <w:t>。</w:t>
      </w:r>
    </w:p>
    <w:p w:rsidR="005D2F7A" w:rsidRPr="00235044" w:rsidRDefault="000220DE">
      <w:pPr>
        <w:spacing w:line="360" w:lineRule="auto"/>
        <w:ind w:firstLineChars="202" w:firstLine="485"/>
        <w:rPr>
          <w:rFonts w:hAnsi="宋体"/>
          <w:color w:val="000000" w:themeColor="text1"/>
          <w:sz w:val="24"/>
        </w:rPr>
      </w:pPr>
      <w:r w:rsidRPr="00235044">
        <w:rPr>
          <w:rFonts w:hAnsi="宋体" w:hint="eastAsia"/>
          <w:color w:val="000000" w:themeColor="text1"/>
          <w:sz w:val="24"/>
        </w:rPr>
        <w:t>上述承诺内容如有不实</w:t>
      </w:r>
      <w:r w:rsidRPr="00235044">
        <w:rPr>
          <w:rFonts w:hint="eastAsia"/>
          <w:color w:val="000000" w:themeColor="text1"/>
          <w:sz w:val="24"/>
        </w:rPr>
        <w:t>或违反上述承诺</w:t>
      </w:r>
      <w:r w:rsidRPr="00235044">
        <w:rPr>
          <w:rFonts w:hAnsi="宋体" w:hint="eastAsia"/>
          <w:color w:val="000000" w:themeColor="text1"/>
          <w:sz w:val="24"/>
        </w:rPr>
        <w:t>，我方愿意承担由此造成的一切法律责任。</w:t>
      </w:r>
    </w:p>
    <w:p w:rsidR="005D2F7A" w:rsidRPr="00235044" w:rsidRDefault="000220DE">
      <w:pPr>
        <w:spacing w:line="440" w:lineRule="exact"/>
        <w:ind w:firstLineChars="202" w:firstLine="485"/>
        <w:rPr>
          <w:rFonts w:ascii="宋体" w:hAnsi="宋体"/>
          <w:color w:val="000000" w:themeColor="text1"/>
          <w:sz w:val="24"/>
        </w:rPr>
      </w:pPr>
      <w:r w:rsidRPr="00235044">
        <w:rPr>
          <w:rFonts w:hAnsi="宋体"/>
          <w:color w:val="000000" w:themeColor="text1"/>
          <w:sz w:val="24"/>
        </w:rPr>
        <w:t>特此承诺</w:t>
      </w:r>
    </w:p>
    <w:p w:rsidR="005D2F7A" w:rsidRPr="00235044" w:rsidRDefault="005D2F7A">
      <w:pPr>
        <w:spacing w:line="360" w:lineRule="auto"/>
        <w:ind w:firstLineChars="1450" w:firstLine="3480"/>
        <w:rPr>
          <w:rFonts w:ascii="宋体" w:hAnsi="宋体"/>
          <w:color w:val="000000" w:themeColor="text1"/>
          <w:sz w:val="24"/>
        </w:rPr>
      </w:pPr>
    </w:p>
    <w:p w:rsidR="005D2F7A" w:rsidRPr="00235044" w:rsidRDefault="005D2F7A">
      <w:pPr>
        <w:spacing w:line="360" w:lineRule="auto"/>
        <w:ind w:firstLineChars="1450" w:firstLine="3480"/>
        <w:rPr>
          <w:rFonts w:ascii="宋体" w:hAnsi="宋体"/>
          <w:color w:val="000000" w:themeColor="text1"/>
          <w:sz w:val="24"/>
        </w:rPr>
      </w:pPr>
    </w:p>
    <w:p w:rsidR="005D2F7A" w:rsidRPr="00235044" w:rsidRDefault="000220DE">
      <w:pPr>
        <w:spacing w:line="360" w:lineRule="auto"/>
        <w:ind w:firstLineChars="1450" w:firstLine="3480"/>
        <w:rPr>
          <w:rFonts w:ascii="宋体" w:hAnsi="宋体"/>
          <w:color w:val="000000" w:themeColor="text1"/>
          <w:sz w:val="24"/>
        </w:rPr>
      </w:pPr>
      <w:r w:rsidRPr="00235044">
        <w:rPr>
          <w:rFonts w:ascii="宋体" w:hAnsi="宋体" w:hint="eastAsia"/>
          <w:color w:val="000000" w:themeColor="text1"/>
          <w:sz w:val="24"/>
        </w:rPr>
        <w:t>供应商（企业电子签章）：</w:t>
      </w:r>
    </w:p>
    <w:p w:rsidR="005D2F7A" w:rsidRPr="00235044" w:rsidRDefault="000220DE">
      <w:pPr>
        <w:spacing w:line="360" w:lineRule="auto"/>
        <w:ind w:firstLineChars="1450" w:firstLine="3480"/>
        <w:rPr>
          <w:rFonts w:ascii="宋体" w:hAnsi="宋体"/>
          <w:color w:val="000000" w:themeColor="text1"/>
          <w:sz w:val="24"/>
        </w:rPr>
      </w:pPr>
      <w:r w:rsidRPr="00235044">
        <w:rPr>
          <w:rFonts w:ascii="宋体" w:hAnsi="宋体" w:hint="eastAsia"/>
          <w:color w:val="000000" w:themeColor="text1"/>
          <w:sz w:val="24"/>
        </w:rPr>
        <w:t>法定代表人（个人电子签章）：</w:t>
      </w:r>
    </w:p>
    <w:p w:rsidR="005D2F7A" w:rsidRPr="00235044" w:rsidRDefault="000220DE">
      <w:pPr>
        <w:wordWrap w:val="0"/>
        <w:spacing w:line="360" w:lineRule="auto"/>
        <w:ind w:firstLineChars="1450" w:firstLine="3480"/>
        <w:jc w:val="right"/>
        <w:rPr>
          <w:color w:val="000000" w:themeColor="text1"/>
        </w:rPr>
      </w:pPr>
      <w:r w:rsidRPr="00235044">
        <w:rPr>
          <w:rFonts w:ascii="宋体" w:hAnsi="宋体" w:hint="eastAsia"/>
          <w:color w:val="000000" w:themeColor="text1"/>
          <w:sz w:val="24"/>
        </w:rPr>
        <w:t xml:space="preserve">年  月  日 </w:t>
      </w:r>
    </w:p>
    <w:p w:rsidR="005D2F7A" w:rsidRPr="00235044" w:rsidRDefault="005D2F7A">
      <w:pPr>
        <w:tabs>
          <w:tab w:val="left" w:pos="840"/>
        </w:tabs>
        <w:autoSpaceDE w:val="0"/>
        <w:autoSpaceDN w:val="0"/>
        <w:adjustRightInd w:val="0"/>
        <w:spacing w:line="360" w:lineRule="auto"/>
        <w:jc w:val="left"/>
        <w:rPr>
          <w:rFonts w:ascii="宋体"/>
          <w:color w:val="000000" w:themeColor="text1"/>
          <w:spacing w:val="10"/>
          <w:kern w:val="0"/>
          <w:sz w:val="24"/>
        </w:rPr>
      </w:pPr>
    </w:p>
    <w:p w:rsidR="005D2F7A" w:rsidRPr="00235044" w:rsidRDefault="000220DE">
      <w:pPr>
        <w:tabs>
          <w:tab w:val="left" w:pos="840"/>
        </w:tabs>
        <w:autoSpaceDE w:val="0"/>
        <w:autoSpaceDN w:val="0"/>
        <w:adjustRightInd w:val="0"/>
        <w:spacing w:line="360" w:lineRule="auto"/>
        <w:jc w:val="left"/>
        <w:rPr>
          <w:rFonts w:ascii="宋体"/>
          <w:color w:val="000000" w:themeColor="text1"/>
          <w:spacing w:val="10"/>
          <w:kern w:val="0"/>
          <w:sz w:val="24"/>
        </w:rPr>
      </w:pPr>
      <w:r w:rsidRPr="00235044">
        <w:rPr>
          <w:rFonts w:ascii="宋体" w:hint="eastAsia"/>
          <w:color w:val="000000" w:themeColor="text1"/>
          <w:spacing w:val="10"/>
          <w:kern w:val="0"/>
          <w:sz w:val="24"/>
        </w:rPr>
        <w:t>备注：未提供此声明的，其投标文件将被拒绝。</w:t>
      </w:r>
    </w:p>
    <w:p w:rsidR="005D2F7A" w:rsidRPr="00235044" w:rsidRDefault="005D2F7A">
      <w:pPr>
        <w:tabs>
          <w:tab w:val="left" w:pos="840"/>
        </w:tabs>
        <w:autoSpaceDE w:val="0"/>
        <w:autoSpaceDN w:val="0"/>
        <w:adjustRightInd w:val="0"/>
        <w:jc w:val="left"/>
        <w:rPr>
          <w:rFonts w:ascii="宋体" w:hAnsi="宋体"/>
          <w:color w:val="000000" w:themeColor="text1"/>
          <w:spacing w:val="10"/>
          <w:kern w:val="0"/>
          <w:sz w:val="24"/>
        </w:rPr>
      </w:pPr>
    </w:p>
    <w:p w:rsidR="005D2F7A" w:rsidRPr="00235044" w:rsidRDefault="005D2F7A">
      <w:pPr>
        <w:tabs>
          <w:tab w:val="left" w:pos="840"/>
        </w:tabs>
        <w:autoSpaceDE w:val="0"/>
        <w:autoSpaceDN w:val="0"/>
        <w:adjustRightInd w:val="0"/>
        <w:jc w:val="left"/>
        <w:rPr>
          <w:rFonts w:ascii="宋体" w:hAnsi="宋体"/>
          <w:color w:val="000000" w:themeColor="text1"/>
          <w:spacing w:val="10"/>
          <w:kern w:val="0"/>
          <w:sz w:val="24"/>
        </w:rPr>
      </w:pPr>
    </w:p>
    <w:p w:rsidR="005D2F7A" w:rsidRPr="00235044" w:rsidRDefault="005D2F7A">
      <w:pPr>
        <w:tabs>
          <w:tab w:val="left" w:pos="840"/>
        </w:tabs>
        <w:autoSpaceDE w:val="0"/>
        <w:autoSpaceDN w:val="0"/>
        <w:adjustRightInd w:val="0"/>
        <w:jc w:val="left"/>
        <w:rPr>
          <w:rFonts w:ascii="宋体" w:hAnsi="宋体"/>
          <w:color w:val="000000" w:themeColor="text1"/>
          <w:spacing w:val="10"/>
          <w:kern w:val="0"/>
          <w:sz w:val="24"/>
        </w:rPr>
      </w:pPr>
    </w:p>
    <w:p w:rsidR="005D2F7A" w:rsidRPr="00235044" w:rsidRDefault="005D2F7A">
      <w:pPr>
        <w:tabs>
          <w:tab w:val="left" w:pos="840"/>
        </w:tabs>
        <w:autoSpaceDE w:val="0"/>
        <w:autoSpaceDN w:val="0"/>
        <w:adjustRightInd w:val="0"/>
        <w:jc w:val="left"/>
        <w:rPr>
          <w:rFonts w:ascii="宋体" w:hAnsi="宋体"/>
          <w:color w:val="000000" w:themeColor="text1"/>
          <w:spacing w:val="10"/>
          <w:kern w:val="0"/>
          <w:sz w:val="24"/>
        </w:rPr>
      </w:pPr>
    </w:p>
    <w:p w:rsidR="005D2F7A" w:rsidRPr="00235044" w:rsidRDefault="005D2F7A">
      <w:pPr>
        <w:tabs>
          <w:tab w:val="left" w:pos="840"/>
        </w:tabs>
        <w:autoSpaceDE w:val="0"/>
        <w:autoSpaceDN w:val="0"/>
        <w:adjustRightInd w:val="0"/>
        <w:jc w:val="left"/>
        <w:rPr>
          <w:rFonts w:ascii="宋体" w:hAnsi="宋体"/>
          <w:color w:val="000000" w:themeColor="text1"/>
          <w:spacing w:val="10"/>
          <w:kern w:val="0"/>
          <w:sz w:val="24"/>
        </w:rPr>
      </w:pPr>
    </w:p>
    <w:p w:rsidR="005D2F7A" w:rsidRPr="00235044" w:rsidRDefault="005D2F7A">
      <w:pPr>
        <w:tabs>
          <w:tab w:val="left" w:pos="840"/>
        </w:tabs>
        <w:autoSpaceDE w:val="0"/>
        <w:autoSpaceDN w:val="0"/>
        <w:adjustRightInd w:val="0"/>
        <w:jc w:val="left"/>
        <w:rPr>
          <w:rFonts w:ascii="宋体" w:hAnsi="宋体"/>
          <w:color w:val="000000" w:themeColor="text1"/>
          <w:spacing w:val="10"/>
          <w:kern w:val="0"/>
          <w:sz w:val="24"/>
        </w:rPr>
      </w:pPr>
    </w:p>
    <w:p w:rsidR="005D2F7A" w:rsidRPr="00235044" w:rsidRDefault="005D2F7A">
      <w:pPr>
        <w:tabs>
          <w:tab w:val="left" w:pos="840"/>
        </w:tabs>
        <w:autoSpaceDE w:val="0"/>
        <w:autoSpaceDN w:val="0"/>
        <w:adjustRightInd w:val="0"/>
        <w:jc w:val="left"/>
        <w:rPr>
          <w:rFonts w:ascii="宋体" w:hAnsi="宋体"/>
          <w:color w:val="000000" w:themeColor="text1"/>
          <w:spacing w:val="10"/>
          <w:kern w:val="0"/>
          <w:sz w:val="24"/>
        </w:rPr>
      </w:pPr>
    </w:p>
    <w:p w:rsidR="005D2F7A" w:rsidRPr="00235044" w:rsidRDefault="005D2F7A">
      <w:pPr>
        <w:tabs>
          <w:tab w:val="left" w:pos="840"/>
        </w:tabs>
        <w:autoSpaceDE w:val="0"/>
        <w:autoSpaceDN w:val="0"/>
        <w:adjustRightInd w:val="0"/>
        <w:jc w:val="left"/>
        <w:rPr>
          <w:rFonts w:ascii="宋体" w:hAnsi="宋体"/>
          <w:color w:val="000000" w:themeColor="text1"/>
          <w:spacing w:val="10"/>
          <w:kern w:val="0"/>
          <w:sz w:val="24"/>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0220DE">
      <w:pPr>
        <w:pStyle w:val="3"/>
        <w:spacing w:line="360" w:lineRule="auto"/>
        <w:jc w:val="center"/>
        <w:rPr>
          <w:color w:val="000000" w:themeColor="text1"/>
          <w:sz w:val="30"/>
        </w:rPr>
      </w:pPr>
      <w:bookmarkStart w:id="165" w:name="_Toc515006910"/>
      <w:r w:rsidRPr="00235044">
        <w:rPr>
          <w:rFonts w:hint="eastAsia"/>
          <w:color w:val="000000" w:themeColor="text1"/>
          <w:sz w:val="30"/>
        </w:rPr>
        <w:t xml:space="preserve">12. </w:t>
      </w:r>
      <w:r w:rsidRPr="00235044">
        <w:rPr>
          <w:rFonts w:hint="eastAsia"/>
          <w:color w:val="000000" w:themeColor="text1"/>
          <w:sz w:val="30"/>
        </w:rPr>
        <w:t>其他相关资料</w:t>
      </w:r>
      <w:bookmarkEnd w:id="165"/>
    </w:p>
    <w:p w:rsidR="005D2F7A" w:rsidRPr="00235044" w:rsidRDefault="005D2F7A">
      <w:pPr>
        <w:tabs>
          <w:tab w:val="left" w:pos="840"/>
        </w:tabs>
        <w:autoSpaceDE w:val="0"/>
        <w:autoSpaceDN w:val="0"/>
        <w:adjustRightInd w:val="0"/>
        <w:jc w:val="left"/>
        <w:rPr>
          <w:rFonts w:ascii="宋体" w:hAnsi="宋体"/>
          <w:color w:val="000000" w:themeColor="text1"/>
          <w:spacing w:val="10"/>
          <w:kern w:val="0"/>
          <w:sz w:val="24"/>
        </w:rPr>
      </w:pPr>
    </w:p>
    <w:p w:rsidR="005D2F7A" w:rsidRPr="00235044" w:rsidRDefault="005D2F7A">
      <w:pPr>
        <w:tabs>
          <w:tab w:val="left" w:pos="840"/>
        </w:tabs>
        <w:autoSpaceDE w:val="0"/>
        <w:autoSpaceDN w:val="0"/>
        <w:adjustRightInd w:val="0"/>
        <w:jc w:val="left"/>
        <w:rPr>
          <w:rFonts w:ascii="宋体" w:hAnsi="宋体"/>
          <w:color w:val="000000" w:themeColor="text1"/>
          <w:spacing w:val="10"/>
          <w:kern w:val="0"/>
          <w:sz w:val="24"/>
        </w:rPr>
      </w:pPr>
    </w:p>
    <w:p w:rsidR="005D2F7A" w:rsidRPr="00235044" w:rsidRDefault="005D2F7A">
      <w:pPr>
        <w:tabs>
          <w:tab w:val="left" w:pos="840"/>
        </w:tabs>
        <w:autoSpaceDE w:val="0"/>
        <w:autoSpaceDN w:val="0"/>
        <w:adjustRightInd w:val="0"/>
        <w:jc w:val="left"/>
        <w:rPr>
          <w:rFonts w:ascii="宋体" w:hAnsi="宋体"/>
          <w:color w:val="000000" w:themeColor="text1"/>
          <w:spacing w:val="10"/>
          <w:kern w:val="0"/>
          <w:sz w:val="24"/>
        </w:rPr>
      </w:pPr>
    </w:p>
    <w:p w:rsidR="005D2F7A" w:rsidRPr="00235044" w:rsidRDefault="005D2F7A">
      <w:pPr>
        <w:tabs>
          <w:tab w:val="left" w:pos="840"/>
        </w:tabs>
        <w:autoSpaceDE w:val="0"/>
        <w:autoSpaceDN w:val="0"/>
        <w:adjustRightInd w:val="0"/>
        <w:jc w:val="left"/>
        <w:rPr>
          <w:rFonts w:ascii="宋体" w:hAnsi="宋体"/>
          <w:color w:val="000000" w:themeColor="text1"/>
          <w:spacing w:val="10"/>
          <w:kern w:val="0"/>
          <w:sz w:val="24"/>
        </w:rPr>
      </w:pPr>
    </w:p>
    <w:p w:rsidR="005D2F7A" w:rsidRPr="00235044" w:rsidRDefault="005D2F7A">
      <w:pPr>
        <w:tabs>
          <w:tab w:val="left" w:pos="840"/>
        </w:tabs>
        <w:autoSpaceDE w:val="0"/>
        <w:autoSpaceDN w:val="0"/>
        <w:adjustRightInd w:val="0"/>
        <w:jc w:val="left"/>
        <w:rPr>
          <w:rFonts w:ascii="宋体" w:hAnsi="宋体"/>
          <w:color w:val="000000" w:themeColor="text1"/>
          <w:spacing w:val="10"/>
          <w:kern w:val="0"/>
          <w:sz w:val="24"/>
        </w:rPr>
      </w:pPr>
    </w:p>
    <w:p w:rsidR="005D2F7A" w:rsidRPr="00235044" w:rsidRDefault="005D2F7A">
      <w:pPr>
        <w:tabs>
          <w:tab w:val="left" w:pos="840"/>
        </w:tabs>
        <w:autoSpaceDE w:val="0"/>
        <w:autoSpaceDN w:val="0"/>
        <w:adjustRightInd w:val="0"/>
        <w:jc w:val="left"/>
        <w:rPr>
          <w:rFonts w:ascii="宋体" w:hAnsi="宋体"/>
          <w:color w:val="000000" w:themeColor="text1"/>
          <w:spacing w:val="10"/>
          <w:kern w:val="0"/>
          <w:sz w:val="24"/>
        </w:rPr>
      </w:pPr>
    </w:p>
    <w:p w:rsidR="005D2F7A" w:rsidRPr="00235044" w:rsidRDefault="005D2F7A">
      <w:pPr>
        <w:pStyle w:val="1"/>
        <w:rPr>
          <w:rFonts w:ascii="宋体" w:hAnsi="宋体"/>
          <w:color w:val="000000" w:themeColor="text1"/>
          <w:spacing w:val="10"/>
          <w:kern w:val="0"/>
        </w:rPr>
      </w:pPr>
    </w:p>
    <w:p w:rsidR="005D2F7A" w:rsidRPr="00235044" w:rsidRDefault="005D2F7A">
      <w:pPr>
        <w:pStyle w:val="1"/>
        <w:rPr>
          <w:rFonts w:ascii="宋体" w:hAnsi="宋体"/>
          <w:color w:val="000000" w:themeColor="text1"/>
          <w:spacing w:val="10"/>
          <w:kern w:val="0"/>
        </w:rPr>
      </w:pPr>
    </w:p>
    <w:p w:rsidR="005D2F7A" w:rsidRPr="00235044" w:rsidRDefault="005D2F7A">
      <w:pPr>
        <w:pStyle w:val="1"/>
        <w:rPr>
          <w:rFonts w:ascii="宋体" w:hAnsi="宋体"/>
          <w:color w:val="000000" w:themeColor="text1"/>
          <w:spacing w:val="10"/>
          <w:kern w:val="0"/>
        </w:rPr>
      </w:pPr>
    </w:p>
    <w:p w:rsidR="005D2F7A" w:rsidRPr="00235044" w:rsidRDefault="005D2F7A">
      <w:pPr>
        <w:pStyle w:val="1"/>
        <w:rPr>
          <w:rFonts w:ascii="宋体" w:hAnsi="宋体"/>
          <w:color w:val="000000" w:themeColor="text1"/>
          <w:spacing w:val="10"/>
          <w:kern w:val="0"/>
        </w:rPr>
      </w:pPr>
    </w:p>
    <w:p w:rsidR="005D2F7A" w:rsidRPr="00235044" w:rsidRDefault="005D2F7A">
      <w:pPr>
        <w:pStyle w:val="1"/>
        <w:rPr>
          <w:rFonts w:ascii="宋体" w:hAnsi="宋体"/>
          <w:color w:val="000000" w:themeColor="text1"/>
          <w:spacing w:val="10"/>
          <w:kern w:val="0"/>
        </w:rPr>
      </w:pPr>
    </w:p>
    <w:p w:rsidR="005D2F7A" w:rsidRPr="00235044" w:rsidRDefault="005D2F7A">
      <w:pPr>
        <w:pStyle w:val="1"/>
        <w:rPr>
          <w:rFonts w:ascii="宋体" w:hAnsi="宋体"/>
          <w:color w:val="000000" w:themeColor="text1"/>
          <w:spacing w:val="10"/>
          <w:kern w:val="0"/>
        </w:rPr>
      </w:pPr>
    </w:p>
    <w:p w:rsidR="005D2F7A" w:rsidRPr="00235044" w:rsidRDefault="005D2F7A">
      <w:pPr>
        <w:pStyle w:val="1"/>
        <w:rPr>
          <w:rFonts w:ascii="宋体" w:hAnsi="宋体"/>
          <w:color w:val="000000" w:themeColor="text1"/>
          <w:spacing w:val="10"/>
          <w:kern w:val="0"/>
        </w:rPr>
      </w:pPr>
    </w:p>
    <w:p w:rsidR="005D2F7A" w:rsidRPr="00235044" w:rsidRDefault="005D2F7A">
      <w:pPr>
        <w:pStyle w:val="1"/>
        <w:rPr>
          <w:rFonts w:ascii="宋体" w:hAnsi="宋体"/>
          <w:color w:val="000000" w:themeColor="text1"/>
          <w:spacing w:val="10"/>
          <w:kern w:val="0"/>
        </w:rPr>
      </w:pPr>
    </w:p>
    <w:p w:rsidR="005D2F7A" w:rsidRPr="00235044" w:rsidRDefault="005D2F7A">
      <w:pPr>
        <w:pStyle w:val="1"/>
        <w:rPr>
          <w:rFonts w:ascii="宋体" w:hAnsi="宋体"/>
          <w:color w:val="000000" w:themeColor="text1"/>
          <w:spacing w:val="10"/>
          <w:kern w:val="0"/>
        </w:rPr>
      </w:pPr>
    </w:p>
    <w:p w:rsidR="005D2F7A" w:rsidRPr="00235044" w:rsidRDefault="005D2F7A">
      <w:pPr>
        <w:pStyle w:val="1"/>
        <w:rPr>
          <w:rFonts w:ascii="宋体" w:hAnsi="宋体"/>
          <w:color w:val="000000" w:themeColor="text1"/>
          <w:spacing w:val="10"/>
          <w:kern w:val="0"/>
        </w:rPr>
      </w:pPr>
    </w:p>
    <w:p w:rsidR="005D2F7A" w:rsidRPr="00235044" w:rsidRDefault="005D2F7A">
      <w:pPr>
        <w:pStyle w:val="1"/>
        <w:rPr>
          <w:rFonts w:ascii="宋体" w:hAnsi="宋体"/>
          <w:color w:val="000000" w:themeColor="text1"/>
          <w:spacing w:val="10"/>
          <w:kern w:val="0"/>
        </w:rPr>
      </w:pPr>
    </w:p>
    <w:p w:rsidR="005D2F7A" w:rsidRPr="00235044" w:rsidRDefault="005D2F7A">
      <w:pPr>
        <w:pStyle w:val="1"/>
        <w:rPr>
          <w:rFonts w:ascii="宋体" w:hAnsi="宋体"/>
          <w:color w:val="000000" w:themeColor="text1"/>
          <w:spacing w:val="10"/>
          <w:kern w:val="0"/>
        </w:rPr>
      </w:pPr>
    </w:p>
    <w:p w:rsidR="005D2F7A" w:rsidRPr="00235044" w:rsidRDefault="005D2F7A">
      <w:pPr>
        <w:pStyle w:val="1"/>
        <w:rPr>
          <w:rFonts w:ascii="宋体" w:hAnsi="宋体"/>
          <w:color w:val="000000" w:themeColor="text1"/>
          <w:spacing w:val="10"/>
          <w:kern w:val="0"/>
        </w:rPr>
      </w:pPr>
    </w:p>
    <w:p w:rsidR="005D2F7A" w:rsidRPr="00235044" w:rsidRDefault="005D2F7A">
      <w:pPr>
        <w:pStyle w:val="1"/>
        <w:rPr>
          <w:rFonts w:ascii="宋体" w:hAnsi="宋体"/>
          <w:color w:val="000000" w:themeColor="text1"/>
          <w:spacing w:val="10"/>
          <w:kern w:val="0"/>
        </w:rPr>
      </w:pPr>
    </w:p>
    <w:p w:rsidR="005D2F7A" w:rsidRPr="00235044" w:rsidRDefault="005D2F7A">
      <w:pPr>
        <w:pStyle w:val="1"/>
        <w:rPr>
          <w:rFonts w:ascii="宋体" w:hAnsi="宋体"/>
          <w:color w:val="000000" w:themeColor="text1"/>
          <w:spacing w:val="10"/>
          <w:kern w:val="0"/>
        </w:rPr>
      </w:pPr>
    </w:p>
    <w:p w:rsidR="005D2F7A" w:rsidRPr="00235044" w:rsidRDefault="005D2F7A">
      <w:pPr>
        <w:pStyle w:val="1"/>
        <w:rPr>
          <w:rFonts w:ascii="宋体" w:hAnsi="宋体"/>
          <w:color w:val="000000" w:themeColor="text1"/>
          <w:spacing w:val="10"/>
          <w:kern w:val="0"/>
        </w:rPr>
      </w:pPr>
    </w:p>
    <w:p w:rsidR="005D2F7A" w:rsidRPr="00235044" w:rsidRDefault="005D2F7A">
      <w:pPr>
        <w:pStyle w:val="1"/>
        <w:rPr>
          <w:rFonts w:ascii="宋体" w:hAnsi="宋体"/>
          <w:color w:val="000000" w:themeColor="text1"/>
          <w:spacing w:val="10"/>
          <w:kern w:val="0"/>
        </w:rPr>
      </w:pPr>
    </w:p>
    <w:p w:rsidR="005D2F7A" w:rsidRPr="00235044" w:rsidRDefault="005D2F7A">
      <w:pPr>
        <w:pStyle w:val="1"/>
        <w:rPr>
          <w:rFonts w:ascii="宋体" w:hAnsi="宋体"/>
          <w:color w:val="000000" w:themeColor="text1"/>
          <w:spacing w:val="10"/>
          <w:kern w:val="0"/>
        </w:rPr>
      </w:pPr>
    </w:p>
    <w:p w:rsidR="005D2F7A" w:rsidRPr="00235044" w:rsidRDefault="005D2F7A">
      <w:pPr>
        <w:pStyle w:val="1"/>
        <w:rPr>
          <w:rFonts w:ascii="宋体" w:hAnsi="宋体"/>
          <w:color w:val="000000" w:themeColor="text1"/>
          <w:spacing w:val="10"/>
          <w:kern w:val="0"/>
        </w:rPr>
      </w:pPr>
    </w:p>
    <w:p w:rsidR="005D2F7A" w:rsidRPr="00235044" w:rsidRDefault="005D2F7A">
      <w:pPr>
        <w:pStyle w:val="1"/>
        <w:rPr>
          <w:rFonts w:ascii="宋体" w:hAnsi="宋体"/>
          <w:color w:val="000000" w:themeColor="text1"/>
          <w:spacing w:val="10"/>
          <w:kern w:val="0"/>
        </w:rPr>
      </w:pPr>
    </w:p>
    <w:p w:rsidR="005D2F7A" w:rsidRPr="00235044" w:rsidRDefault="005D2F7A">
      <w:pPr>
        <w:pStyle w:val="1"/>
        <w:rPr>
          <w:rFonts w:ascii="宋体" w:hAnsi="宋体"/>
          <w:color w:val="000000" w:themeColor="text1"/>
          <w:spacing w:val="10"/>
          <w:kern w:val="0"/>
        </w:rPr>
      </w:pPr>
    </w:p>
    <w:p w:rsidR="005D2F7A" w:rsidRPr="00235044" w:rsidRDefault="005D2F7A">
      <w:pPr>
        <w:pStyle w:val="1"/>
        <w:rPr>
          <w:rFonts w:ascii="宋体" w:hAnsi="宋体"/>
          <w:color w:val="000000" w:themeColor="text1"/>
          <w:spacing w:val="10"/>
          <w:kern w:val="0"/>
        </w:rPr>
      </w:pPr>
    </w:p>
    <w:p w:rsidR="005D2F7A" w:rsidRPr="00235044" w:rsidRDefault="005D2F7A">
      <w:pPr>
        <w:tabs>
          <w:tab w:val="left" w:pos="840"/>
        </w:tabs>
        <w:autoSpaceDE w:val="0"/>
        <w:autoSpaceDN w:val="0"/>
        <w:adjustRightInd w:val="0"/>
        <w:jc w:val="left"/>
        <w:rPr>
          <w:rFonts w:ascii="宋体" w:hAnsi="宋体"/>
          <w:color w:val="000000" w:themeColor="text1"/>
          <w:spacing w:val="10"/>
          <w:kern w:val="0"/>
          <w:sz w:val="24"/>
        </w:rPr>
      </w:pPr>
    </w:p>
    <w:p w:rsidR="005D2F7A" w:rsidRPr="00235044" w:rsidRDefault="005D2F7A">
      <w:pPr>
        <w:tabs>
          <w:tab w:val="left" w:pos="840"/>
        </w:tabs>
        <w:autoSpaceDE w:val="0"/>
        <w:autoSpaceDN w:val="0"/>
        <w:adjustRightInd w:val="0"/>
        <w:jc w:val="left"/>
        <w:rPr>
          <w:rFonts w:ascii="宋体" w:hAnsi="宋体"/>
          <w:color w:val="000000" w:themeColor="text1"/>
          <w:spacing w:val="10"/>
          <w:kern w:val="0"/>
          <w:sz w:val="24"/>
        </w:rPr>
      </w:pPr>
    </w:p>
    <w:p w:rsidR="005D2F7A" w:rsidRPr="00235044" w:rsidRDefault="005D2F7A">
      <w:pPr>
        <w:tabs>
          <w:tab w:val="left" w:pos="840"/>
        </w:tabs>
        <w:autoSpaceDE w:val="0"/>
        <w:autoSpaceDN w:val="0"/>
        <w:adjustRightInd w:val="0"/>
        <w:jc w:val="left"/>
        <w:rPr>
          <w:rFonts w:ascii="宋体" w:hAnsi="宋体"/>
          <w:color w:val="000000" w:themeColor="text1"/>
          <w:spacing w:val="10"/>
          <w:kern w:val="0"/>
          <w:sz w:val="24"/>
        </w:rPr>
      </w:pPr>
    </w:p>
    <w:p w:rsidR="005D2F7A" w:rsidRPr="00235044" w:rsidRDefault="005D2F7A">
      <w:pPr>
        <w:tabs>
          <w:tab w:val="left" w:pos="840"/>
        </w:tabs>
        <w:autoSpaceDE w:val="0"/>
        <w:autoSpaceDN w:val="0"/>
        <w:adjustRightInd w:val="0"/>
        <w:jc w:val="left"/>
        <w:rPr>
          <w:rFonts w:ascii="宋体" w:hAnsi="宋体"/>
          <w:color w:val="000000" w:themeColor="text1"/>
          <w:spacing w:val="10"/>
          <w:kern w:val="0"/>
          <w:sz w:val="24"/>
        </w:rPr>
      </w:pPr>
    </w:p>
    <w:p w:rsidR="005D2F7A" w:rsidRPr="00235044" w:rsidRDefault="005D2F7A">
      <w:pPr>
        <w:tabs>
          <w:tab w:val="left" w:pos="840"/>
        </w:tabs>
        <w:autoSpaceDE w:val="0"/>
        <w:autoSpaceDN w:val="0"/>
        <w:adjustRightInd w:val="0"/>
        <w:jc w:val="left"/>
        <w:rPr>
          <w:rFonts w:ascii="宋体" w:hAnsi="宋体"/>
          <w:color w:val="000000" w:themeColor="text1"/>
          <w:spacing w:val="10"/>
          <w:kern w:val="0"/>
          <w:sz w:val="24"/>
        </w:rPr>
      </w:pPr>
    </w:p>
    <w:p w:rsidR="005D2F7A" w:rsidRPr="00235044" w:rsidRDefault="005D2F7A">
      <w:pPr>
        <w:tabs>
          <w:tab w:val="left" w:pos="840"/>
        </w:tabs>
        <w:autoSpaceDE w:val="0"/>
        <w:autoSpaceDN w:val="0"/>
        <w:adjustRightInd w:val="0"/>
        <w:jc w:val="left"/>
        <w:rPr>
          <w:rFonts w:ascii="宋体" w:hAnsi="宋体"/>
          <w:color w:val="000000" w:themeColor="text1"/>
          <w:spacing w:val="10"/>
          <w:kern w:val="0"/>
          <w:sz w:val="24"/>
        </w:rPr>
      </w:pPr>
    </w:p>
    <w:p w:rsidR="005D2F7A" w:rsidRPr="00235044" w:rsidRDefault="005D2F7A">
      <w:pPr>
        <w:tabs>
          <w:tab w:val="left" w:pos="840"/>
        </w:tabs>
        <w:autoSpaceDE w:val="0"/>
        <w:autoSpaceDN w:val="0"/>
        <w:adjustRightInd w:val="0"/>
        <w:jc w:val="left"/>
        <w:rPr>
          <w:rFonts w:ascii="宋体" w:hAnsi="宋体"/>
          <w:color w:val="000000" w:themeColor="text1"/>
          <w:spacing w:val="10"/>
          <w:kern w:val="0"/>
          <w:sz w:val="24"/>
        </w:rPr>
      </w:pPr>
    </w:p>
    <w:p w:rsidR="005D2F7A" w:rsidRPr="00235044" w:rsidRDefault="005D2F7A">
      <w:pPr>
        <w:tabs>
          <w:tab w:val="left" w:pos="840"/>
        </w:tabs>
        <w:autoSpaceDE w:val="0"/>
        <w:autoSpaceDN w:val="0"/>
        <w:adjustRightInd w:val="0"/>
        <w:jc w:val="left"/>
        <w:rPr>
          <w:rFonts w:ascii="宋体" w:hAnsi="宋体"/>
          <w:color w:val="000000" w:themeColor="text1"/>
          <w:spacing w:val="10"/>
          <w:kern w:val="0"/>
          <w:sz w:val="24"/>
        </w:rPr>
      </w:pPr>
    </w:p>
    <w:p w:rsidR="005D2F7A" w:rsidRPr="00235044" w:rsidRDefault="000220DE">
      <w:pPr>
        <w:pStyle w:val="3"/>
        <w:spacing w:line="360" w:lineRule="auto"/>
        <w:jc w:val="center"/>
        <w:rPr>
          <w:b w:val="0"/>
          <w:color w:val="000000" w:themeColor="text1"/>
          <w:sz w:val="30"/>
        </w:rPr>
      </w:pPr>
      <w:r w:rsidRPr="00235044">
        <w:rPr>
          <w:rFonts w:hint="eastAsia"/>
          <w:b w:val="0"/>
          <w:color w:val="000000" w:themeColor="text1"/>
          <w:sz w:val="30"/>
        </w:rPr>
        <w:t>产品适用政府采购政策情况表</w:t>
      </w:r>
    </w:p>
    <w:tbl>
      <w:tblPr>
        <w:tblW w:w="9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5"/>
        <w:gridCol w:w="2866"/>
        <w:gridCol w:w="2196"/>
        <w:gridCol w:w="1880"/>
        <w:gridCol w:w="1733"/>
      </w:tblGrid>
      <w:tr w:rsidR="00235044" w:rsidRPr="00235044">
        <w:trPr>
          <w:trHeight w:val="649"/>
          <w:jc w:val="center"/>
        </w:trPr>
        <w:tc>
          <w:tcPr>
            <w:tcW w:w="1085" w:type="dxa"/>
            <w:vMerge w:val="restart"/>
            <w:vAlign w:val="center"/>
          </w:tcPr>
          <w:p w:rsidR="005D2F7A" w:rsidRPr="00235044" w:rsidRDefault="000220DE">
            <w:pPr>
              <w:pStyle w:val="130"/>
              <w:tabs>
                <w:tab w:val="left" w:pos="1260"/>
              </w:tabs>
              <w:spacing w:before="156" w:after="156"/>
              <w:jc w:val="center"/>
              <w:rPr>
                <w:rFonts w:ascii="宋体" w:hAnsi="宋体" w:cs="宋体"/>
                <w:color w:val="000000" w:themeColor="text1"/>
                <w:sz w:val="24"/>
                <w:lang w:val="en-GB"/>
              </w:rPr>
            </w:pPr>
            <w:r w:rsidRPr="00235044">
              <w:rPr>
                <w:rFonts w:ascii="宋体" w:hAnsi="宋体" w:cs="宋体" w:hint="eastAsia"/>
                <w:color w:val="000000" w:themeColor="text1"/>
                <w:sz w:val="24"/>
                <w:lang w:val="en-GB"/>
              </w:rPr>
              <w:t>中小企业扶持政策</w:t>
            </w:r>
          </w:p>
        </w:tc>
        <w:tc>
          <w:tcPr>
            <w:tcW w:w="8675" w:type="dxa"/>
            <w:gridSpan w:val="4"/>
            <w:vAlign w:val="center"/>
          </w:tcPr>
          <w:p w:rsidR="005D2F7A" w:rsidRPr="00235044" w:rsidRDefault="000220DE">
            <w:pPr>
              <w:pStyle w:val="130"/>
              <w:tabs>
                <w:tab w:val="left" w:pos="1260"/>
              </w:tabs>
              <w:spacing w:before="40" w:after="40" w:line="360" w:lineRule="auto"/>
              <w:rPr>
                <w:rFonts w:ascii="宋体" w:hAnsi="宋体" w:cs="宋体"/>
                <w:color w:val="000000" w:themeColor="text1"/>
                <w:sz w:val="24"/>
                <w:lang w:val="en-GB"/>
              </w:rPr>
            </w:pPr>
            <w:r w:rsidRPr="00235044">
              <w:rPr>
                <w:rFonts w:ascii="宋体" w:hAnsi="宋体" w:cs="宋体" w:hint="eastAsia"/>
                <w:color w:val="000000" w:themeColor="text1"/>
                <w:sz w:val="24"/>
                <w:lang w:val="en-GB"/>
              </w:rPr>
              <w:t>如属所列情形的，请在括号内打“√”：</w:t>
            </w:r>
          </w:p>
          <w:p w:rsidR="005D2F7A" w:rsidRPr="00235044" w:rsidRDefault="000220DE">
            <w:pPr>
              <w:pStyle w:val="130"/>
              <w:tabs>
                <w:tab w:val="left" w:pos="1260"/>
              </w:tabs>
              <w:spacing w:before="40" w:after="40" w:line="360" w:lineRule="auto"/>
              <w:rPr>
                <w:rFonts w:ascii="宋体" w:hAnsi="宋体" w:cs="宋体"/>
                <w:color w:val="000000" w:themeColor="text1"/>
                <w:sz w:val="24"/>
              </w:rPr>
            </w:pPr>
            <w:r w:rsidRPr="00235044">
              <w:rPr>
                <w:rFonts w:ascii="宋体" w:hAnsi="宋体" w:cs="宋体" w:hint="eastAsia"/>
                <w:color w:val="000000" w:themeColor="text1"/>
                <w:sz w:val="24"/>
              </w:rPr>
              <w:t>（  ）小型、微型企业投标且提供本企业制造的产品。</w:t>
            </w:r>
          </w:p>
          <w:p w:rsidR="005D2F7A" w:rsidRPr="00235044" w:rsidRDefault="000220DE">
            <w:pPr>
              <w:pStyle w:val="130"/>
              <w:tabs>
                <w:tab w:val="left" w:pos="1260"/>
              </w:tabs>
              <w:spacing w:before="40" w:after="40" w:line="360" w:lineRule="auto"/>
              <w:rPr>
                <w:rFonts w:ascii="宋体" w:hAnsi="宋体" w:cs="宋体"/>
                <w:color w:val="000000" w:themeColor="text1"/>
                <w:sz w:val="24"/>
              </w:rPr>
            </w:pPr>
            <w:r w:rsidRPr="00235044">
              <w:rPr>
                <w:rFonts w:ascii="宋体" w:hAnsi="宋体" w:cs="宋体" w:hint="eastAsia"/>
                <w:color w:val="000000" w:themeColor="text1"/>
                <w:sz w:val="24"/>
              </w:rPr>
              <w:t>（  ）小</w:t>
            </w:r>
            <w:proofErr w:type="gramStart"/>
            <w:r w:rsidRPr="00235044">
              <w:rPr>
                <w:rFonts w:ascii="宋体" w:hAnsi="宋体" w:cs="宋体" w:hint="eastAsia"/>
                <w:color w:val="000000" w:themeColor="text1"/>
                <w:sz w:val="24"/>
              </w:rPr>
              <w:t>微企业</w:t>
            </w:r>
            <w:proofErr w:type="gramEnd"/>
            <w:r w:rsidRPr="00235044">
              <w:rPr>
                <w:rFonts w:ascii="宋体" w:hAnsi="宋体" w:cs="宋体" w:hint="eastAsia"/>
                <w:color w:val="000000" w:themeColor="text1"/>
                <w:sz w:val="24"/>
              </w:rPr>
              <w:t>投标且提供其它小型、微型企业产品的，请填写下表内容：</w:t>
            </w:r>
          </w:p>
        </w:tc>
      </w:tr>
      <w:tr w:rsidR="00235044" w:rsidRPr="00235044">
        <w:trPr>
          <w:trHeight w:val="649"/>
          <w:jc w:val="center"/>
        </w:trPr>
        <w:tc>
          <w:tcPr>
            <w:tcW w:w="1085" w:type="dxa"/>
            <w:vMerge/>
            <w:vAlign w:val="center"/>
          </w:tcPr>
          <w:p w:rsidR="005D2F7A" w:rsidRPr="00235044" w:rsidRDefault="005D2F7A">
            <w:pPr>
              <w:pStyle w:val="130"/>
              <w:tabs>
                <w:tab w:val="left" w:pos="1260"/>
              </w:tabs>
              <w:spacing w:before="156" w:after="156"/>
              <w:jc w:val="center"/>
              <w:rPr>
                <w:rFonts w:ascii="宋体" w:hAnsi="宋体" w:cs="宋体"/>
                <w:color w:val="000000" w:themeColor="text1"/>
                <w:sz w:val="24"/>
                <w:lang w:val="en-GB"/>
              </w:rPr>
            </w:pPr>
          </w:p>
        </w:tc>
        <w:tc>
          <w:tcPr>
            <w:tcW w:w="2866" w:type="dxa"/>
            <w:vAlign w:val="center"/>
          </w:tcPr>
          <w:p w:rsidR="005D2F7A" w:rsidRPr="00235044" w:rsidRDefault="000220DE">
            <w:pPr>
              <w:pStyle w:val="130"/>
              <w:tabs>
                <w:tab w:val="left" w:pos="1260"/>
              </w:tabs>
              <w:spacing w:before="40" w:after="40"/>
              <w:jc w:val="center"/>
              <w:rPr>
                <w:rFonts w:ascii="宋体" w:hAnsi="宋体" w:cs="宋体"/>
                <w:color w:val="000000" w:themeColor="text1"/>
                <w:sz w:val="24"/>
                <w:lang w:val="en-GB"/>
              </w:rPr>
            </w:pPr>
            <w:r w:rsidRPr="00235044">
              <w:rPr>
                <w:rFonts w:ascii="宋体" w:hAnsi="宋体" w:cs="宋体" w:hint="eastAsia"/>
                <w:color w:val="000000" w:themeColor="text1"/>
                <w:sz w:val="24"/>
                <w:lang w:val="en-GB"/>
              </w:rPr>
              <w:t>产品名称（品牌、型号）</w:t>
            </w:r>
          </w:p>
        </w:tc>
        <w:tc>
          <w:tcPr>
            <w:tcW w:w="2196" w:type="dxa"/>
            <w:vAlign w:val="center"/>
          </w:tcPr>
          <w:p w:rsidR="005D2F7A" w:rsidRPr="00235044" w:rsidRDefault="000220DE">
            <w:pPr>
              <w:pStyle w:val="130"/>
              <w:tabs>
                <w:tab w:val="left" w:pos="1260"/>
              </w:tabs>
              <w:spacing w:before="40" w:after="40"/>
              <w:jc w:val="center"/>
              <w:rPr>
                <w:rFonts w:ascii="宋体" w:hAnsi="宋体" w:cs="宋体"/>
                <w:color w:val="000000" w:themeColor="text1"/>
                <w:sz w:val="24"/>
                <w:lang w:val="en-GB"/>
              </w:rPr>
            </w:pPr>
            <w:r w:rsidRPr="00235044">
              <w:rPr>
                <w:rFonts w:ascii="宋体" w:hAnsi="宋体" w:cs="宋体" w:hint="eastAsia"/>
                <w:color w:val="000000" w:themeColor="text1"/>
                <w:sz w:val="24"/>
                <w:lang w:val="en-GB"/>
              </w:rPr>
              <w:t>制造商</w:t>
            </w:r>
          </w:p>
        </w:tc>
        <w:tc>
          <w:tcPr>
            <w:tcW w:w="1880" w:type="dxa"/>
            <w:vAlign w:val="center"/>
          </w:tcPr>
          <w:p w:rsidR="005D2F7A" w:rsidRPr="00235044" w:rsidRDefault="000220DE">
            <w:pPr>
              <w:pStyle w:val="130"/>
              <w:tabs>
                <w:tab w:val="left" w:pos="1260"/>
              </w:tabs>
              <w:spacing w:before="40" w:after="40"/>
              <w:jc w:val="center"/>
              <w:rPr>
                <w:rFonts w:ascii="宋体" w:hAnsi="宋体" w:cs="宋体"/>
                <w:color w:val="000000" w:themeColor="text1"/>
                <w:sz w:val="24"/>
                <w:lang w:val="en-GB"/>
              </w:rPr>
            </w:pPr>
            <w:r w:rsidRPr="00235044">
              <w:rPr>
                <w:rFonts w:ascii="宋体" w:hAnsi="宋体" w:cs="宋体" w:hint="eastAsia"/>
                <w:color w:val="000000" w:themeColor="text1"/>
                <w:sz w:val="24"/>
                <w:lang w:val="en-GB"/>
              </w:rPr>
              <w:t>制造商</w:t>
            </w:r>
          </w:p>
          <w:p w:rsidR="005D2F7A" w:rsidRPr="00235044" w:rsidRDefault="000220DE">
            <w:pPr>
              <w:pStyle w:val="130"/>
              <w:tabs>
                <w:tab w:val="left" w:pos="1260"/>
              </w:tabs>
              <w:spacing w:before="40" w:after="40"/>
              <w:jc w:val="center"/>
              <w:rPr>
                <w:rFonts w:ascii="宋体" w:hAnsi="宋体" w:cs="宋体"/>
                <w:color w:val="000000" w:themeColor="text1"/>
                <w:sz w:val="24"/>
                <w:lang w:val="en-GB"/>
              </w:rPr>
            </w:pPr>
            <w:r w:rsidRPr="00235044">
              <w:rPr>
                <w:rFonts w:ascii="宋体" w:hAnsi="宋体" w:cs="宋体" w:hint="eastAsia"/>
                <w:color w:val="000000" w:themeColor="text1"/>
                <w:sz w:val="24"/>
                <w:lang w:val="en-GB"/>
              </w:rPr>
              <w:t>企业类型</w:t>
            </w:r>
          </w:p>
        </w:tc>
        <w:tc>
          <w:tcPr>
            <w:tcW w:w="1733" w:type="dxa"/>
            <w:vAlign w:val="center"/>
          </w:tcPr>
          <w:p w:rsidR="005D2F7A" w:rsidRPr="00235044" w:rsidRDefault="000220DE">
            <w:pPr>
              <w:pStyle w:val="130"/>
              <w:tabs>
                <w:tab w:val="left" w:pos="1260"/>
              </w:tabs>
              <w:spacing w:before="40" w:after="40"/>
              <w:jc w:val="center"/>
              <w:rPr>
                <w:rFonts w:ascii="宋体" w:hAnsi="宋体" w:cs="宋体"/>
                <w:color w:val="000000" w:themeColor="text1"/>
                <w:sz w:val="24"/>
                <w:lang w:val="en-GB"/>
              </w:rPr>
            </w:pPr>
            <w:r w:rsidRPr="00235044">
              <w:rPr>
                <w:rFonts w:ascii="宋体" w:hAnsi="宋体" w:cs="宋体" w:hint="eastAsia"/>
                <w:color w:val="000000" w:themeColor="text1"/>
                <w:sz w:val="24"/>
                <w:lang w:val="en-GB"/>
              </w:rPr>
              <w:t>金额</w:t>
            </w:r>
          </w:p>
        </w:tc>
      </w:tr>
      <w:tr w:rsidR="00235044" w:rsidRPr="00235044">
        <w:trPr>
          <w:trHeight w:val="649"/>
          <w:jc w:val="center"/>
        </w:trPr>
        <w:tc>
          <w:tcPr>
            <w:tcW w:w="1085" w:type="dxa"/>
            <w:vMerge/>
            <w:vAlign w:val="center"/>
          </w:tcPr>
          <w:p w:rsidR="005D2F7A" w:rsidRPr="00235044" w:rsidRDefault="005D2F7A">
            <w:pPr>
              <w:pStyle w:val="130"/>
              <w:tabs>
                <w:tab w:val="left" w:pos="1260"/>
              </w:tabs>
              <w:spacing w:before="156" w:after="156"/>
              <w:jc w:val="center"/>
              <w:rPr>
                <w:rFonts w:ascii="宋体" w:hAnsi="宋体" w:cs="宋体"/>
                <w:color w:val="000000" w:themeColor="text1"/>
                <w:sz w:val="24"/>
                <w:lang w:val="en-GB"/>
              </w:rPr>
            </w:pPr>
          </w:p>
        </w:tc>
        <w:tc>
          <w:tcPr>
            <w:tcW w:w="2866" w:type="dxa"/>
            <w:vAlign w:val="center"/>
          </w:tcPr>
          <w:p w:rsidR="005D2F7A" w:rsidRPr="00235044" w:rsidRDefault="005D2F7A">
            <w:pPr>
              <w:pStyle w:val="130"/>
              <w:tabs>
                <w:tab w:val="left" w:pos="1260"/>
              </w:tabs>
              <w:spacing w:before="40" w:after="40"/>
              <w:jc w:val="center"/>
              <w:rPr>
                <w:rFonts w:ascii="宋体" w:hAnsi="宋体" w:cs="宋体"/>
                <w:color w:val="000000" w:themeColor="text1"/>
                <w:sz w:val="24"/>
                <w:lang w:val="en-GB"/>
              </w:rPr>
            </w:pPr>
          </w:p>
        </w:tc>
        <w:tc>
          <w:tcPr>
            <w:tcW w:w="2196" w:type="dxa"/>
            <w:vAlign w:val="center"/>
          </w:tcPr>
          <w:p w:rsidR="005D2F7A" w:rsidRPr="00235044" w:rsidRDefault="005D2F7A">
            <w:pPr>
              <w:pStyle w:val="130"/>
              <w:tabs>
                <w:tab w:val="left" w:pos="1260"/>
              </w:tabs>
              <w:spacing w:before="40" w:after="40"/>
              <w:jc w:val="center"/>
              <w:rPr>
                <w:rFonts w:ascii="宋体" w:hAnsi="宋体" w:cs="宋体"/>
                <w:color w:val="000000" w:themeColor="text1"/>
                <w:sz w:val="24"/>
                <w:lang w:val="en-GB"/>
              </w:rPr>
            </w:pPr>
          </w:p>
        </w:tc>
        <w:tc>
          <w:tcPr>
            <w:tcW w:w="1880" w:type="dxa"/>
            <w:vAlign w:val="center"/>
          </w:tcPr>
          <w:p w:rsidR="005D2F7A" w:rsidRPr="00235044" w:rsidRDefault="005D2F7A">
            <w:pPr>
              <w:pStyle w:val="130"/>
              <w:tabs>
                <w:tab w:val="left" w:pos="1260"/>
              </w:tabs>
              <w:spacing w:before="40" w:after="40"/>
              <w:jc w:val="center"/>
              <w:rPr>
                <w:rFonts w:ascii="宋体" w:hAnsi="宋体" w:cs="宋体"/>
                <w:color w:val="000000" w:themeColor="text1"/>
                <w:sz w:val="24"/>
                <w:lang w:val="en-GB"/>
              </w:rPr>
            </w:pPr>
          </w:p>
        </w:tc>
        <w:tc>
          <w:tcPr>
            <w:tcW w:w="1733" w:type="dxa"/>
            <w:vAlign w:val="center"/>
          </w:tcPr>
          <w:p w:rsidR="005D2F7A" w:rsidRPr="00235044" w:rsidRDefault="005D2F7A">
            <w:pPr>
              <w:pStyle w:val="130"/>
              <w:tabs>
                <w:tab w:val="left" w:pos="1260"/>
              </w:tabs>
              <w:spacing w:before="40" w:after="40"/>
              <w:jc w:val="center"/>
              <w:rPr>
                <w:rFonts w:ascii="宋体" w:hAnsi="宋体" w:cs="宋体"/>
                <w:color w:val="000000" w:themeColor="text1"/>
                <w:sz w:val="24"/>
                <w:lang w:val="en-GB"/>
              </w:rPr>
            </w:pPr>
          </w:p>
        </w:tc>
      </w:tr>
      <w:tr w:rsidR="00235044" w:rsidRPr="00235044">
        <w:trPr>
          <w:trHeight w:val="649"/>
          <w:jc w:val="center"/>
        </w:trPr>
        <w:tc>
          <w:tcPr>
            <w:tcW w:w="1085" w:type="dxa"/>
            <w:vMerge/>
            <w:vAlign w:val="center"/>
          </w:tcPr>
          <w:p w:rsidR="005D2F7A" w:rsidRPr="00235044" w:rsidRDefault="005D2F7A">
            <w:pPr>
              <w:pStyle w:val="130"/>
              <w:tabs>
                <w:tab w:val="left" w:pos="1260"/>
              </w:tabs>
              <w:spacing w:before="156" w:after="156"/>
              <w:jc w:val="center"/>
              <w:rPr>
                <w:rFonts w:ascii="宋体" w:hAnsi="宋体" w:cs="宋体"/>
                <w:color w:val="000000" w:themeColor="text1"/>
                <w:sz w:val="24"/>
                <w:lang w:val="en-GB"/>
              </w:rPr>
            </w:pPr>
          </w:p>
        </w:tc>
        <w:tc>
          <w:tcPr>
            <w:tcW w:w="2866" w:type="dxa"/>
            <w:vAlign w:val="center"/>
          </w:tcPr>
          <w:p w:rsidR="005D2F7A" w:rsidRPr="00235044" w:rsidRDefault="005D2F7A">
            <w:pPr>
              <w:pStyle w:val="130"/>
              <w:tabs>
                <w:tab w:val="left" w:pos="1260"/>
              </w:tabs>
              <w:spacing w:before="40" w:after="40"/>
              <w:jc w:val="center"/>
              <w:rPr>
                <w:rFonts w:ascii="宋体" w:hAnsi="宋体" w:cs="宋体"/>
                <w:color w:val="000000" w:themeColor="text1"/>
                <w:sz w:val="24"/>
                <w:lang w:val="en-GB"/>
              </w:rPr>
            </w:pPr>
          </w:p>
        </w:tc>
        <w:tc>
          <w:tcPr>
            <w:tcW w:w="2196" w:type="dxa"/>
            <w:vAlign w:val="center"/>
          </w:tcPr>
          <w:p w:rsidR="005D2F7A" w:rsidRPr="00235044" w:rsidRDefault="005D2F7A">
            <w:pPr>
              <w:pStyle w:val="130"/>
              <w:tabs>
                <w:tab w:val="left" w:pos="1260"/>
              </w:tabs>
              <w:spacing w:before="40" w:after="40"/>
              <w:jc w:val="center"/>
              <w:rPr>
                <w:rFonts w:ascii="宋体" w:hAnsi="宋体" w:cs="宋体"/>
                <w:color w:val="000000" w:themeColor="text1"/>
                <w:sz w:val="24"/>
                <w:lang w:val="en-GB"/>
              </w:rPr>
            </w:pPr>
          </w:p>
        </w:tc>
        <w:tc>
          <w:tcPr>
            <w:tcW w:w="1880" w:type="dxa"/>
            <w:vAlign w:val="center"/>
          </w:tcPr>
          <w:p w:rsidR="005D2F7A" w:rsidRPr="00235044" w:rsidRDefault="005D2F7A">
            <w:pPr>
              <w:pStyle w:val="130"/>
              <w:tabs>
                <w:tab w:val="left" w:pos="1260"/>
              </w:tabs>
              <w:spacing w:before="40" w:after="40"/>
              <w:jc w:val="center"/>
              <w:rPr>
                <w:rFonts w:ascii="宋体" w:hAnsi="宋体" w:cs="宋体"/>
                <w:color w:val="000000" w:themeColor="text1"/>
                <w:sz w:val="24"/>
                <w:lang w:val="en-GB"/>
              </w:rPr>
            </w:pPr>
          </w:p>
        </w:tc>
        <w:tc>
          <w:tcPr>
            <w:tcW w:w="1733" w:type="dxa"/>
            <w:vAlign w:val="center"/>
          </w:tcPr>
          <w:p w:rsidR="005D2F7A" w:rsidRPr="00235044" w:rsidRDefault="005D2F7A">
            <w:pPr>
              <w:pStyle w:val="130"/>
              <w:tabs>
                <w:tab w:val="left" w:pos="1260"/>
              </w:tabs>
              <w:spacing w:before="40" w:after="40"/>
              <w:jc w:val="center"/>
              <w:rPr>
                <w:rFonts w:ascii="宋体" w:hAnsi="宋体" w:cs="宋体"/>
                <w:color w:val="000000" w:themeColor="text1"/>
                <w:sz w:val="24"/>
                <w:lang w:val="en-GB"/>
              </w:rPr>
            </w:pPr>
          </w:p>
        </w:tc>
      </w:tr>
      <w:tr w:rsidR="00235044" w:rsidRPr="00235044">
        <w:trPr>
          <w:trHeight w:val="649"/>
          <w:jc w:val="center"/>
        </w:trPr>
        <w:tc>
          <w:tcPr>
            <w:tcW w:w="1085" w:type="dxa"/>
            <w:vMerge/>
            <w:vAlign w:val="center"/>
          </w:tcPr>
          <w:p w:rsidR="005D2F7A" w:rsidRPr="00235044" w:rsidRDefault="005D2F7A">
            <w:pPr>
              <w:pStyle w:val="130"/>
              <w:tabs>
                <w:tab w:val="left" w:pos="1260"/>
              </w:tabs>
              <w:spacing w:before="156" w:after="156"/>
              <w:jc w:val="center"/>
              <w:rPr>
                <w:rFonts w:ascii="宋体" w:hAnsi="宋体" w:cs="宋体"/>
                <w:color w:val="000000" w:themeColor="text1"/>
                <w:sz w:val="24"/>
                <w:lang w:val="en-GB"/>
              </w:rPr>
            </w:pPr>
          </w:p>
        </w:tc>
        <w:tc>
          <w:tcPr>
            <w:tcW w:w="6942" w:type="dxa"/>
            <w:gridSpan w:val="3"/>
            <w:vAlign w:val="center"/>
          </w:tcPr>
          <w:p w:rsidR="005D2F7A" w:rsidRPr="00235044" w:rsidRDefault="000220DE">
            <w:pPr>
              <w:pStyle w:val="130"/>
              <w:tabs>
                <w:tab w:val="left" w:pos="1260"/>
              </w:tabs>
              <w:spacing w:before="40" w:after="40"/>
              <w:jc w:val="center"/>
              <w:rPr>
                <w:rFonts w:ascii="宋体" w:hAnsi="宋体" w:cs="宋体"/>
                <w:color w:val="000000" w:themeColor="text1"/>
                <w:sz w:val="24"/>
                <w:lang w:val="en-GB"/>
              </w:rPr>
            </w:pPr>
            <w:r w:rsidRPr="00235044">
              <w:rPr>
                <w:rFonts w:ascii="宋体" w:hAnsi="宋体" w:cs="宋体" w:hint="eastAsia"/>
                <w:color w:val="000000" w:themeColor="text1"/>
                <w:sz w:val="24"/>
              </w:rPr>
              <w:t>小型、微型企业产品</w:t>
            </w:r>
            <w:r w:rsidRPr="00235044">
              <w:rPr>
                <w:rFonts w:ascii="宋体" w:hAnsi="宋体" w:cs="宋体" w:hint="eastAsia"/>
                <w:color w:val="000000" w:themeColor="text1"/>
                <w:sz w:val="24"/>
                <w:lang w:val="en-GB"/>
              </w:rPr>
              <w:t>金额合计</w:t>
            </w:r>
          </w:p>
        </w:tc>
        <w:tc>
          <w:tcPr>
            <w:tcW w:w="1733" w:type="dxa"/>
            <w:vAlign w:val="center"/>
          </w:tcPr>
          <w:p w:rsidR="005D2F7A" w:rsidRPr="00235044" w:rsidRDefault="005D2F7A">
            <w:pPr>
              <w:pStyle w:val="130"/>
              <w:tabs>
                <w:tab w:val="left" w:pos="1260"/>
              </w:tabs>
              <w:spacing w:before="40" w:after="40"/>
              <w:jc w:val="center"/>
              <w:rPr>
                <w:rFonts w:ascii="宋体" w:hAnsi="宋体" w:cs="宋体"/>
                <w:color w:val="000000" w:themeColor="text1"/>
                <w:sz w:val="24"/>
                <w:lang w:val="en-GB"/>
              </w:rPr>
            </w:pPr>
          </w:p>
        </w:tc>
      </w:tr>
      <w:tr w:rsidR="00235044" w:rsidRPr="00235044">
        <w:trPr>
          <w:trHeight w:val="649"/>
          <w:jc w:val="center"/>
        </w:trPr>
        <w:tc>
          <w:tcPr>
            <w:tcW w:w="1085" w:type="dxa"/>
            <w:vMerge w:val="restart"/>
            <w:vAlign w:val="center"/>
          </w:tcPr>
          <w:p w:rsidR="005D2F7A" w:rsidRPr="00235044" w:rsidRDefault="000220DE">
            <w:pPr>
              <w:pStyle w:val="130"/>
              <w:tabs>
                <w:tab w:val="left" w:pos="1260"/>
              </w:tabs>
              <w:spacing w:before="156" w:after="156"/>
              <w:jc w:val="center"/>
              <w:rPr>
                <w:rFonts w:ascii="宋体" w:hAnsi="宋体" w:cs="宋体"/>
                <w:color w:val="000000" w:themeColor="text1"/>
                <w:szCs w:val="21"/>
                <w:lang w:val="en-GB"/>
              </w:rPr>
            </w:pPr>
            <w:r w:rsidRPr="00235044">
              <w:rPr>
                <w:rFonts w:ascii="宋体" w:hAnsi="宋体" w:cs="宋体" w:hint="eastAsia"/>
                <w:color w:val="000000" w:themeColor="text1"/>
                <w:sz w:val="24"/>
                <w:lang w:val="en-GB"/>
              </w:rPr>
              <w:t>节能产品</w:t>
            </w:r>
          </w:p>
        </w:tc>
        <w:tc>
          <w:tcPr>
            <w:tcW w:w="2866" w:type="dxa"/>
            <w:vAlign w:val="center"/>
          </w:tcPr>
          <w:p w:rsidR="005D2F7A" w:rsidRPr="00235044" w:rsidRDefault="000220DE">
            <w:pPr>
              <w:pStyle w:val="130"/>
              <w:tabs>
                <w:tab w:val="left" w:pos="1260"/>
              </w:tabs>
              <w:spacing w:before="40" w:after="40"/>
              <w:jc w:val="center"/>
              <w:rPr>
                <w:rFonts w:ascii="宋体" w:hAnsi="宋体" w:cs="宋体"/>
                <w:color w:val="000000" w:themeColor="text1"/>
                <w:sz w:val="24"/>
                <w:lang w:val="en-GB"/>
              </w:rPr>
            </w:pPr>
            <w:r w:rsidRPr="00235044">
              <w:rPr>
                <w:rFonts w:ascii="宋体" w:hAnsi="宋体" w:cs="宋体" w:hint="eastAsia"/>
                <w:color w:val="000000" w:themeColor="text1"/>
                <w:sz w:val="24"/>
                <w:lang w:val="en-GB"/>
              </w:rPr>
              <w:t>产品名称（品牌、型号）</w:t>
            </w:r>
          </w:p>
        </w:tc>
        <w:tc>
          <w:tcPr>
            <w:tcW w:w="2196" w:type="dxa"/>
            <w:vAlign w:val="center"/>
          </w:tcPr>
          <w:p w:rsidR="005D2F7A" w:rsidRPr="00235044" w:rsidRDefault="000220DE">
            <w:pPr>
              <w:pStyle w:val="130"/>
              <w:tabs>
                <w:tab w:val="left" w:pos="1260"/>
              </w:tabs>
              <w:spacing w:before="40" w:after="40"/>
              <w:jc w:val="center"/>
              <w:rPr>
                <w:rFonts w:ascii="宋体" w:hAnsi="宋体" w:cs="宋体"/>
                <w:color w:val="000000" w:themeColor="text1"/>
                <w:sz w:val="24"/>
                <w:lang w:val="en-GB"/>
              </w:rPr>
            </w:pPr>
            <w:r w:rsidRPr="00235044">
              <w:rPr>
                <w:rFonts w:ascii="宋体" w:hAnsi="宋体" w:cs="宋体" w:hint="eastAsia"/>
                <w:color w:val="000000" w:themeColor="text1"/>
                <w:sz w:val="24"/>
                <w:lang w:val="en-GB"/>
              </w:rPr>
              <w:t>制造商</w:t>
            </w:r>
          </w:p>
        </w:tc>
        <w:tc>
          <w:tcPr>
            <w:tcW w:w="1880" w:type="dxa"/>
            <w:vAlign w:val="center"/>
          </w:tcPr>
          <w:p w:rsidR="005D2F7A" w:rsidRPr="00235044" w:rsidRDefault="000220DE">
            <w:pPr>
              <w:pStyle w:val="130"/>
              <w:tabs>
                <w:tab w:val="left" w:pos="1260"/>
              </w:tabs>
              <w:spacing w:before="40" w:after="40"/>
              <w:jc w:val="center"/>
              <w:rPr>
                <w:rFonts w:ascii="宋体" w:hAnsi="宋体" w:cs="宋体"/>
                <w:color w:val="000000" w:themeColor="text1"/>
                <w:sz w:val="24"/>
                <w:lang w:val="en-GB"/>
              </w:rPr>
            </w:pPr>
            <w:r w:rsidRPr="00235044">
              <w:rPr>
                <w:rFonts w:ascii="宋体" w:hAnsi="宋体" w:cs="宋体" w:hint="eastAsia"/>
                <w:color w:val="000000" w:themeColor="text1"/>
                <w:sz w:val="24"/>
                <w:lang w:val="en-GB"/>
              </w:rPr>
              <w:t>认证证书编号</w:t>
            </w:r>
          </w:p>
        </w:tc>
        <w:tc>
          <w:tcPr>
            <w:tcW w:w="1733" w:type="dxa"/>
            <w:vAlign w:val="center"/>
          </w:tcPr>
          <w:p w:rsidR="005D2F7A" w:rsidRPr="00235044" w:rsidRDefault="000220DE">
            <w:pPr>
              <w:pStyle w:val="130"/>
              <w:tabs>
                <w:tab w:val="left" w:pos="1260"/>
              </w:tabs>
              <w:spacing w:before="40" w:after="40"/>
              <w:jc w:val="center"/>
              <w:rPr>
                <w:rFonts w:ascii="宋体" w:hAnsi="宋体" w:cs="宋体"/>
                <w:color w:val="000000" w:themeColor="text1"/>
                <w:sz w:val="24"/>
                <w:lang w:val="en-GB"/>
              </w:rPr>
            </w:pPr>
            <w:r w:rsidRPr="00235044">
              <w:rPr>
                <w:rFonts w:ascii="宋体" w:hAnsi="宋体" w:cs="宋体" w:hint="eastAsia"/>
                <w:color w:val="000000" w:themeColor="text1"/>
                <w:sz w:val="24"/>
                <w:lang w:val="en-GB"/>
              </w:rPr>
              <w:t>金额</w:t>
            </w:r>
          </w:p>
        </w:tc>
      </w:tr>
      <w:tr w:rsidR="00235044" w:rsidRPr="00235044">
        <w:trPr>
          <w:trHeight w:val="166"/>
          <w:jc w:val="center"/>
        </w:trPr>
        <w:tc>
          <w:tcPr>
            <w:tcW w:w="1085" w:type="dxa"/>
            <w:vMerge/>
            <w:vAlign w:val="center"/>
          </w:tcPr>
          <w:p w:rsidR="005D2F7A" w:rsidRPr="00235044" w:rsidRDefault="005D2F7A">
            <w:pPr>
              <w:pStyle w:val="130"/>
              <w:tabs>
                <w:tab w:val="left" w:pos="1260"/>
              </w:tabs>
              <w:spacing w:before="156" w:after="156"/>
              <w:jc w:val="center"/>
              <w:rPr>
                <w:rFonts w:ascii="宋体" w:hAnsi="宋体" w:cs="宋体"/>
                <w:color w:val="000000" w:themeColor="text1"/>
                <w:sz w:val="24"/>
                <w:lang w:val="en-GB"/>
              </w:rPr>
            </w:pPr>
          </w:p>
        </w:tc>
        <w:tc>
          <w:tcPr>
            <w:tcW w:w="2866" w:type="dxa"/>
            <w:vAlign w:val="center"/>
          </w:tcPr>
          <w:p w:rsidR="005D2F7A" w:rsidRPr="00235044" w:rsidRDefault="005D2F7A">
            <w:pPr>
              <w:pStyle w:val="130"/>
              <w:tabs>
                <w:tab w:val="left" w:pos="1260"/>
              </w:tabs>
              <w:spacing w:before="156" w:after="156"/>
              <w:jc w:val="center"/>
              <w:rPr>
                <w:rFonts w:ascii="宋体" w:hAnsi="宋体" w:cs="宋体"/>
                <w:color w:val="000000" w:themeColor="text1"/>
                <w:sz w:val="24"/>
                <w:lang w:val="en-GB"/>
              </w:rPr>
            </w:pPr>
          </w:p>
        </w:tc>
        <w:tc>
          <w:tcPr>
            <w:tcW w:w="2196" w:type="dxa"/>
            <w:vAlign w:val="center"/>
          </w:tcPr>
          <w:p w:rsidR="005D2F7A" w:rsidRPr="00235044" w:rsidRDefault="005D2F7A">
            <w:pPr>
              <w:pStyle w:val="130"/>
              <w:tabs>
                <w:tab w:val="left" w:pos="1260"/>
              </w:tabs>
              <w:spacing w:before="156" w:after="156"/>
              <w:jc w:val="center"/>
              <w:rPr>
                <w:rFonts w:ascii="宋体" w:hAnsi="宋体" w:cs="宋体"/>
                <w:color w:val="000000" w:themeColor="text1"/>
                <w:sz w:val="24"/>
                <w:lang w:val="en-GB"/>
              </w:rPr>
            </w:pPr>
          </w:p>
        </w:tc>
        <w:tc>
          <w:tcPr>
            <w:tcW w:w="1880" w:type="dxa"/>
            <w:vAlign w:val="center"/>
          </w:tcPr>
          <w:p w:rsidR="005D2F7A" w:rsidRPr="00235044" w:rsidRDefault="005D2F7A">
            <w:pPr>
              <w:pStyle w:val="130"/>
              <w:tabs>
                <w:tab w:val="left" w:pos="1260"/>
              </w:tabs>
              <w:spacing w:before="156" w:after="156"/>
              <w:jc w:val="center"/>
              <w:rPr>
                <w:rFonts w:ascii="宋体" w:hAnsi="宋体" w:cs="宋体"/>
                <w:color w:val="000000" w:themeColor="text1"/>
                <w:sz w:val="24"/>
                <w:lang w:val="en-GB"/>
              </w:rPr>
            </w:pPr>
          </w:p>
        </w:tc>
        <w:tc>
          <w:tcPr>
            <w:tcW w:w="1733" w:type="dxa"/>
            <w:vAlign w:val="center"/>
          </w:tcPr>
          <w:p w:rsidR="005D2F7A" w:rsidRPr="00235044" w:rsidRDefault="005D2F7A">
            <w:pPr>
              <w:pStyle w:val="130"/>
              <w:tabs>
                <w:tab w:val="left" w:pos="1260"/>
              </w:tabs>
              <w:spacing w:before="156" w:after="156"/>
              <w:jc w:val="center"/>
              <w:rPr>
                <w:rFonts w:ascii="宋体" w:hAnsi="宋体" w:cs="宋体"/>
                <w:color w:val="000000" w:themeColor="text1"/>
                <w:sz w:val="24"/>
                <w:lang w:val="en-GB"/>
              </w:rPr>
            </w:pPr>
          </w:p>
        </w:tc>
      </w:tr>
      <w:tr w:rsidR="00235044" w:rsidRPr="00235044">
        <w:trPr>
          <w:trHeight w:val="199"/>
          <w:jc w:val="center"/>
        </w:trPr>
        <w:tc>
          <w:tcPr>
            <w:tcW w:w="1085" w:type="dxa"/>
            <w:vMerge/>
            <w:vAlign w:val="center"/>
          </w:tcPr>
          <w:p w:rsidR="005D2F7A" w:rsidRPr="00235044" w:rsidRDefault="005D2F7A">
            <w:pPr>
              <w:pStyle w:val="130"/>
              <w:tabs>
                <w:tab w:val="left" w:pos="1260"/>
              </w:tabs>
              <w:spacing w:before="156" w:after="156"/>
              <w:jc w:val="center"/>
              <w:rPr>
                <w:rFonts w:ascii="宋体" w:hAnsi="宋体" w:cs="宋体"/>
                <w:color w:val="000000" w:themeColor="text1"/>
                <w:sz w:val="24"/>
                <w:lang w:val="en-GB"/>
              </w:rPr>
            </w:pPr>
          </w:p>
        </w:tc>
        <w:tc>
          <w:tcPr>
            <w:tcW w:w="2866" w:type="dxa"/>
            <w:vAlign w:val="center"/>
          </w:tcPr>
          <w:p w:rsidR="005D2F7A" w:rsidRPr="00235044" w:rsidRDefault="005D2F7A">
            <w:pPr>
              <w:pStyle w:val="130"/>
              <w:tabs>
                <w:tab w:val="left" w:pos="1260"/>
              </w:tabs>
              <w:spacing w:before="156" w:after="156"/>
              <w:jc w:val="center"/>
              <w:rPr>
                <w:rFonts w:ascii="宋体" w:hAnsi="宋体" w:cs="宋体"/>
                <w:color w:val="000000" w:themeColor="text1"/>
                <w:sz w:val="24"/>
                <w:lang w:val="en-GB"/>
              </w:rPr>
            </w:pPr>
          </w:p>
        </w:tc>
        <w:tc>
          <w:tcPr>
            <w:tcW w:w="2196" w:type="dxa"/>
            <w:vAlign w:val="center"/>
          </w:tcPr>
          <w:p w:rsidR="005D2F7A" w:rsidRPr="00235044" w:rsidRDefault="005D2F7A">
            <w:pPr>
              <w:pStyle w:val="130"/>
              <w:tabs>
                <w:tab w:val="left" w:pos="1260"/>
              </w:tabs>
              <w:spacing w:before="156" w:after="156"/>
              <w:jc w:val="center"/>
              <w:rPr>
                <w:rFonts w:ascii="宋体" w:hAnsi="宋体" w:cs="宋体"/>
                <w:color w:val="000000" w:themeColor="text1"/>
                <w:sz w:val="24"/>
                <w:lang w:val="en-GB"/>
              </w:rPr>
            </w:pPr>
          </w:p>
        </w:tc>
        <w:tc>
          <w:tcPr>
            <w:tcW w:w="1880" w:type="dxa"/>
            <w:vAlign w:val="center"/>
          </w:tcPr>
          <w:p w:rsidR="005D2F7A" w:rsidRPr="00235044" w:rsidRDefault="005D2F7A">
            <w:pPr>
              <w:pStyle w:val="130"/>
              <w:tabs>
                <w:tab w:val="left" w:pos="1260"/>
              </w:tabs>
              <w:spacing w:before="156" w:after="156"/>
              <w:jc w:val="center"/>
              <w:rPr>
                <w:rFonts w:ascii="宋体" w:hAnsi="宋体" w:cs="宋体"/>
                <w:color w:val="000000" w:themeColor="text1"/>
                <w:sz w:val="24"/>
                <w:lang w:val="en-GB"/>
              </w:rPr>
            </w:pPr>
          </w:p>
        </w:tc>
        <w:tc>
          <w:tcPr>
            <w:tcW w:w="1733" w:type="dxa"/>
            <w:vAlign w:val="center"/>
          </w:tcPr>
          <w:p w:rsidR="005D2F7A" w:rsidRPr="00235044" w:rsidRDefault="005D2F7A">
            <w:pPr>
              <w:pStyle w:val="130"/>
              <w:tabs>
                <w:tab w:val="left" w:pos="1260"/>
              </w:tabs>
              <w:spacing w:before="156" w:after="156"/>
              <w:jc w:val="center"/>
              <w:rPr>
                <w:rFonts w:ascii="宋体" w:hAnsi="宋体" w:cs="宋体"/>
                <w:color w:val="000000" w:themeColor="text1"/>
                <w:sz w:val="24"/>
                <w:lang w:val="en-GB"/>
              </w:rPr>
            </w:pPr>
          </w:p>
        </w:tc>
      </w:tr>
      <w:tr w:rsidR="00235044" w:rsidRPr="00235044">
        <w:trPr>
          <w:trHeight w:val="436"/>
          <w:jc w:val="center"/>
        </w:trPr>
        <w:tc>
          <w:tcPr>
            <w:tcW w:w="1085" w:type="dxa"/>
            <w:vMerge w:val="restart"/>
            <w:vAlign w:val="center"/>
          </w:tcPr>
          <w:p w:rsidR="005D2F7A" w:rsidRPr="00235044" w:rsidRDefault="000220DE">
            <w:pPr>
              <w:pStyle w:val="130"/>
              <w:tabs>
                <w:tab w:val="left" w:pos="1260"/>
              </w:tabs>
              <w:spacing w:before="156" w:after="156"/>
              <w:jc w:val="center"/>
              <w:rPr>
                <w:rFonts w:ascii="宋体" w:hAnsi="宋体" w:cs="宋体"/>
                <w:color w:val="000000" w:themeColor="text1"/>
                <w:sz w:val="24"/>
                <w:lang w:val="en-GB"/>
              </w:rPr>
            </w:pPr>
            <w:r w:rsidRPr="00235044">
              <w:rPr>
                <w:rFonts w:ascii="宋体" w:hAnsi="宋体" w:cs="宋体" w:hint="eastAsia"/>
                <w:color w:val="000000" w:themeColor="text1"/>
                <w:sz w:val="24"/>
                <w:lang w:val="en-GB"/>
              </w:rPr>
              <w:t>环境标志产品</w:t>
            </w:r>
          </w:p>
        </w:tc>
        <w:tc>
          <w:tcPr>
            <w:tcW w:w="2866" w:type="dxa"/>
            <w:vAlign w:val="center"/>
          </w:tcPr>
          <w:p w:rsidR="005D2F7A" w:rsidRPr="00235044" w:rsidRDefault="000220DE">
            <w:pPr>
              <w:pStyle w:val="130"/>
              <w:tabs>
                <w:tab w:val="left" w:pos="1260"/>
              </w:tabs>
              <w:spacing w:before="40" w:after="40"/>
              <w:jc w:val="center"/>
              <w:rPr>
                <w:rFonts w:ascii="宋体" w:hAnsi="宋体" w:cs="宋体"/>
                <w:color w:val="000000" w:themeColor="text1"/>
                <w:sz w:val="24"/>
                <w:lang w:val="en-GB"/>
              </w:rPr>
            </w:pPr>
            <w:r w:rsidRPr="00235044">
              <w:rPr>
                <w:rFonts w:ascii="宋体" w:hAnsi="宋体" w:cs="宋体" w:hint="eastAsia"/>
                <w:color w:val="000000" w:themeColor="text1"/>
                <w:sz w:val="24"/>
                <w:lang w:val="en-GB"/>
              </w:rPr>
              <w:t>产品名称（品牌、型号）</w:t>
            </w:r>
          </w:p>
        </w:tc>
        <w:tc>
          <w:tcPr>
            <w:tcW w:w="2196" w:type="dxa"/>
            <w:vAlign w:val="center"/>
          </w:tcPr>
          <w:p w:rsidR="005D2F7A" w:rsidRPr="00235044" w:rsidRDefault="000220DE">
            <w:pPr>
              <w:pStyle w:val="130"/>
              <w:tabs>
                <w:tab w:val="left" w:pos="1260"/>
              </w:tabs>
              <w:spacing w:before="40" w:after="40"/>
              <w:jc w:val="center"/>
              <w:rPr>
                <w:rFonts w:ascii="宋体" w:hAnsi="宋体" w:cs="宋体"/>
                <w:color w:val="000000" w:themeColor="text1"/>
                <w:sz w:val="24"/>
                <w:lang w:val="en-GB"/>
              </w:rPr>
            </w:pPr>
            <w:r w:rsidRPr="00235044">
              <w:rPr>
                <w:rFonts w:ascii="宋体" w:hAnsi="宋体" w:cs="宋体" w:hint="eastAsia"/>
                <w:color w:val="000000" w:themeColor="text1"/>
                <w:sz w:val="24"/>
                <w:lang w:val="en-GB"/>
              </w:rPr>
              <w:t>制造商</w:t>
            </w:r>
          </w:p>
        </w:tc>
        <w:tc>
          <w:tcPr>
            <w:tcW w:w="1880" w:type="dxa"/>
            <w:vAlign w:val="center"/>
          </w:tcPr>
          <w:p w:rsidR="005D2F7A" w:rsidRPr="00235044" w:rsidRDefault="000220DE">
            <w:pPr>
              <w:pStyle w:val="130"/>
              <w:tabs>
                <w:tab w:val="left" w:pos="1260"/>
              </w:tabs>
              <w:spacing w:before="40" w:after="40"/>
              <w:jc w:val="center"/>
              <w:rPr>
                <w:rFonts w:ascii="宋体" w:hAnsi="宋体" w:cs="宋体"/>
                <w:color w:val="000000" w:themeColor="text1"/>
                <w:sz w:val="24"/>
                <w:lang w:val="en-GB"/>
              </w:rPr>
            </w:pPr>
            <w:r w:rsidRPr="00235044">
              <w:rPr>
                <w:rFonts w:ascii="宋体" w:hAnsi="宋体" w:cs="宋体" w:hint="eastAsia"/>
                <w:color w:val="000000" w:themeColor="text1"/>
                <w:sz w:val="24"/>
                <w:lang w:val="en-GB"/>
              </w:rPr>
              <w:t>认证证书编号</w:t>
            </w:r>
          </w:p>
        </w:tc>
        <w:tc>
          <w:tcPr>
            <w:tcW w:w="1733" w:type="dxa"/>
            <w:vAlign w:val="center"/>
          </w:tcPr>
          <w:p w:rsidR="005D2F7A" w:rsidRPr="00235044" w:rsidRDefault="000220DE">
            <w:pPr>
              <w:pStyle w:val="130"/>
              <w:tabs>
                <w:tab w:val="left" w:pos="1260"/>
              </w:tabs>
              <w:spacing w:before="40" w:after="40"/>
              <w:jc w:val="center"/>
              <w:rPr>
                <w:rFonts w:ascii="宋体" w:hAnsi="宋体" w:cs="宋体"/>
                <w:color w:val="000000" w:themeColor="text1"/>
                <w:sz w:val="24"/>
                <w:lang w:val="en-GB"/>
              </w:rPr>
            </w:pPr>
            <w:r w:rsidRPr="00235044">
              <w:rPr>
                <w:rFonts w:ascii="宋体" w:hAnsi="宋体" w:cs="宋体" w:hint="eastAsia"/>
                <w:color w:val="000000" w:themeColor="text1"/>
                <w:sz w:val="24"/>
                <w:lang w:val="en-GB"/>
              </w:rPr>
              <w:t>金额</w:t>
            </w:r>
          </w:p>
        </w:tc>
      </w:tr>
      <w:tr w:rsidR="00235044" w:rsidRPr="00235044">
        <w:trPr>
          <w:trHeight w:val="505"/>
          <w:jc w:val="center"/>
        </w:trPr>
        <w:tc>
          <w:tcPr>
            <w:tcW w:w="1085" w:type="dxa"/>
            <w:vMerge/>
            <w:vAlign w:val="center"/>
          </w:tcPr>
          <w:p w:rsidR="005D2F7A" w:rsidRPr="00235044" w:rsidRDefault="005D2F7A">
            <w:pPr>
              <w:pStyle w:val="130"/>
              <w:tabs>
                <w:tab w:val="left" w:pos="1260"/>
              </w:tabs>
              <w:spacing w:before="156" w:after="156"/>
              <w:jc w:val="center"/>
              <w:rPr>
                <w:rFonts w:ascii="宋体" w:hAnsi="宋体" w:cs="宋体"/>
                <w:color w:val="000000" w:themeColor="text1"/>
                <w:sz w:val="24"/>
                <w:lang w:val="en-GB"/>
              </w:rPr>
            </w:pPr>
          </w:p>
        </w:tc>
        <w:tc>
          <w:tcPr>
            <w:tcW w:w="2866" w:type="dxa"/>
            <w:vAlign w:val="center"/>
          </w:tcPr>
          <w:p w:rsidR="005D2F7A" w:rsidRPr="00235044" w:rsidRDefault="005D2F7A">
            <w:pPr>
              <w:pStyle w:val="130"/>
              <w:tabs>
                <w:tab w:val="left" w:pos="1260"/>
              </w:tabs>
              <w:spacing w:before="156" w:after="156"/>
              <w:jc w:val="center"/>
              <w:rPr>
                <w:rFonts w:ascii="宋体" w:hAnsi="宋体" w:cs="宋体"/>
                <w:color w:val="000000" w:themeColor="text1"/>
                <w:sz w:val="24"/>
                <w:lang w:val="en-GB"/>
              </w:rPr>
            </w:pPr>
          </w:p>
        </w:tc>
        <w:tc>
          <w:tcPr>
            <w:tcW w:w="2196" w:type="dxa"/>
            <w:vAlign w:val="center"/>
          </w:tcPr>
          <w:p w:rsidR="005D2F7A" w:rsidRPr="00235044" w:rsidRDefault="005D2F7A">
            <w:pPr>
              <w:pStyle w:val="130"/>
              <w:tabs>
                <w:tab w:val="left" w:pos="1260"/>
              </w:tabs>
              <w:spacing w:before="156" w:after="156"/>
              <w:jc w:val="center"/>
              <w:rPr>
                <w:rFonts w:ascii="宋体" w:hAnsi="宋体" w:cs="宋体"/>
                <w:color w:val="000000" w:themeColor="text1"/>
                <w:sz w:val="24"/>
                <w:lang w:val="en-GB"/>
              </w:rPr>
            </w:pPr>
          </w:p>
        </w:tc>
        <w:tc>
          <w:tcPr>
            <w:tcW w:w="1880" w:type="dxa"/>
            <w:vAlign w:val="center"/>
          </w:tcPr>
          <w:p w:rsidR="005D2F7A" w:rsidRPr="00235044" w:rsidRDefault="005D2F7A">
            <w:pPr>
              <w:pStyle w:val="130"/>
              <w:tabs>
                <w:tab w:val="left" w:pos="1260"/>
              </w:tabs>
              <w:spacing w:before="156" w:after="156"/>
              <w:jc w:val="center"/>
              <w:rPr>
                <w:rFonts w:ascii="宋体" w:hAnsi="宋体" w:cs="宋体"/>
                <w:color w:val="000000" w:themeColor="text1"/>
                <w:sz w:val="24"/>
                <w:lang w:val="en-GB"/>
              </w:rPr>
            </w:pPr>
          </w:p>
        </w:tc>
        <w:tc>
          <w:tcPr>
            <w:tcW w:w="1733" w:type="dxa"/>
            <w:vAlign w:val="center"/>
          </w:tcPr>
          <w:p w:rsidR="005D2F7A" w:rsidRPr="00235044" w:rsidRDefault="005D2F7A">
            <w:pPr>
              <w:pStyle w:val="130"/>
              <w:tabs>
                <w:tab w:val="left" w:pos="1260"/>
              </w:tabs>
              <w:spacing w:before="156" w:after="156"/>
              <w:jc w:val="center"/>
              <w:rPr>
                <w:rFonts w:ascii="宋体" w:hAnsi="宋体" w:cs="宋体"/>
                <w:color w:val="000000" w:themeColor="text1"/>
                <w:sz w:val="24"/>
                <w:lang w:val="en-GB"/>
              </w:rPr>
            </w:pPr>
          </w:p>
        </w:tc>
      </w:tr>
      <w:tr w:rsidR="00235044" w:rsidRPr="00235044">
        <w:trPr>
          <w:trHeight w:val="505"/>
          <w:jc w:val="center"/>
        </w:trPr>
        <w:tc>
          <w:tcPr>
            <w:tcW w:w="1085" w:type="dxa"/>
            <w:vMerge/>
            <w:vAlign w:val="center"/>
          </w:tcPr>
          <w:p w:rsidR="005D2F7A" w:rsidRPr="00235044" w:rsidRDefault="005D2F7A">
            <w:pPr>
              <w:pStyle w:val="130"/>
              <w:tabs>
                <w:tab w:val="left" w:pos="1260"/>
              </w:tabs>
              <w:spacing w:before="156" w:after="156"/>
              <w:jc w:val="center"/>
              <w:rPr>
                <w:rFonts w:ascii="宋体" w:hAnsi="宋体" w:cs="宋体"/>
                <w:color w:val="000000" w:themeColor="text1"/>
                <w:sz w:val="24"/>
                <w:lang w:val="en-GB"/>
              </w:rPr>
            </w:pPr>
          </w:p>
        </w:tc>
        <w:tc>
          <w:tcPr>
            <w:tcW w:w="2866" w:type="dxa"/>
            <w:vAlign w:val="center"/>
          </w:tcPr>
          <w:p w:rsidR="005D2F7A" w:rsidRPr="00235044" w:rsidRDefault="005D2F7A">
            <w:pPr>
              <w:pStyle w:val="130"/>
              <w:tabs>
                <w:tab w:val="left" w:pos="1260"/>
              </w:tabs>
              <w:spacing w:before="156" w:after="156"/>
              <w:jc w:val="center"/>
              <w:rPr>
                <w:rFonts w:ascii="宋体" w:hAnsi="宋体" w:cs="宋体"/>
                <w:color w:val="000000" w:themeColor="text1"/>
                <w:sz w:val="24"/>
                <w:lang w:val="en-GB"/>
              </w:rPr>
            </w:pPr>
          </w:p>
        </w:tc>
        <w:tc>
          <w:tcPr>
            <w:tcW w:w="2196" w:type="dxa"/>
            <w:vAlign w:val="center"/>
          </w:tcPr>
          <w:p w:rsidR="005D2F7A" w:rsidRPr="00235044" w:rsidRDefault="005D2F7A">
            <w:pPr>
              <w:pStyle w:val="130"/>
              <w:tabs>
                <w:tab w:val="left" w:pos="1260"/>
              </w:tabs>
              <w:spacing w:before="156" w:after="156"/>
              <w:jc w:val="center"/>
              <w:rPr>
                <w:rFonts w:ascii="宋体" w:hAnsi="宋体" w:cs="宋体"/>
                <w:color w:val="000000" w:themeColor="text1"/>
                <w:sz w:val="24"/>
                <w:lang w:val="en-GB"/>
              </w:rPr>
            </w:pPr>
          </w:p>
        </w:tc>
        <w:tc>
          <w:tcPr>
            <w:tcW w:w="1880" w:type="dxa"/>
            <w:vAlign w:val="center"/>
          </w:tcPr>
          <w:p w:rsidR="005D2F7A" w:rsidRPr="00235044" w:rsidRDefault="005D2F7A">
            <w:pPr>
              <w:pStyle w:val="130"/>
              <w:tabs>
                <w:tab w:val="left" w:pos="1260"/>
              </w:tabs>
              <w:spacing w:before="156" w:after="156"/>
              <w:jc w:val="center"/>
              <w:rPr>
                <w:rFonts w:ascii="宋体" w:hAnsi="宋体" w:cs="宋体"/>
                <w:color w:val="000000" w:themeColor="text1"/>
                <w:sz w:val="24"/>
                <w:lang w:val="en-GB"/>
              </w:rPr>
            </w:pPr>
          </w:p>
        </w:tc>
        <w:tc>
          <w:tcPr>
            <w:tcW w:w="1733" w:type="dxa"/>
            <w:vAlign w:val="center"/>
          </w:tcPr>
          <w:p w:rsidR="005D2F7A" w:rsidRPr="00235044" w:rsidRDefault="005D2F7A">
            <w:pPr>
              <w:pStyle w:val="130"/>
              <w:tabs>
                <w:tab w:val="left" w:pos="1260"/>
              </w:tabs>
              <w:spacing w:before="156" w:after="156"/>
              <w:jc w:val="center"/>
              <w:rPr>
                <w:rFonts w:ascii="宋体" w:hAnsi="宋体" w:cs="宋体"/>
                <w:color w:val="000000" w:themeColor="text1"/>
                <w:sz w:val="24"/>
                <w:lang w:val="en-GB"/>
              </w:rPr>
            </w:pPr>
          </w:p>
        </w:tc>
      </w:tr>
    </w:tbl>
    <w:p w:rsidR="005D2F7A" w:rsidRPr="00235044" w:rsidRDefault="000220DE">
      <w:pPr>
        <w:pStyle w:val="130"/>
        <w:spacing w:line="460" w:lineRule="exact"/>
        <w:ind w:left="821" w:hangingChars="342" w:hanging="821"/>
        <w:rPr>
          <w:rFonts w:ascii="宋体" w:hAnsi="宋体" w:cs="宋体"/>
          <w:color w:val="000000" w:themeColor="text1"/>
          <w:sz w:val="24"/>
          <w:lang w:val="en-GB"/>
        </w:rPr>
      </w:pPr>
      <w:r w:rsidRPr="00235044">
        <w:rPr>
          <w:rFonts w:ascii="宋体" w:hAnsi="宋体" w:cs="宋体" w:hint="eastAsia"/>
          <w:color w:val="000000" w:themeColor="text1"/>
          <w:sz w:val="24"/>
          <w:lang w:val="en-GB"/>
        </w:rPr>
        <w:t>填报要求：</w:t>
      </w:r>
    </w:p>
    <w:p w:rsidR="005D2F7A" w:rsidRPr="00235044" w:rsidRDefault="000220DE">
      <w:pPr>
        <w:pStyle w:val="130"/>
        <w:widowControl/>
        <w:numPr>
          <w:ilvl w:val="0"/>
          <w:numId w:val="13"/>
        </w:numPr>
        <w:tabs>
          <w:tab w:val="clear" w:pos="1264"/>
          <w:tab w:val="left" w:pos="360"/>
        </w:tabs>
        <w:spacing w:line="360" w:lineRule="auto"/>
        <w:ind w:left="360" w:rightChars="40" w:right="84" w:hanging="360"/>
        <w:jc w:val="left"/>
        <w:rPr>
          <w:rFonts w:ascii="宋体" w:hAnsi="宋体" w:cs="宋体"/>
          <w:color w:val="000000" w:themeColor="text1"/>
          <w:sz w:val="24"/>
          <w:lang w:val="en-GB"/>
        </w:rPr>
      </w:pPr>
      <w:r w:rsidRPr="00235044">
        <w:rPr>
          <w:rFonts w:ascii="宋体" w:hAnsi="宋体" w:cs="宋体" w:hint="eastAsia"/>
          <w:color w:val="000000" w:themeColor="text1"/>
          <w:sz w:val="24"/>
          <w:lang w:val="en-GB"/>
        </w:rPr>
        <w:t>本表的产品名称、规格型号和注册商标、金额应与《报价明细表》一致。</w:t>
      </w:r>
    </w:p>
    <w:p w:rsidR="005D2F7A" w:rsidRPr="00235044" w:rsidRDefault="000220DE">
      <w:pPr>
        <w:pStyle w:val="130"/>
        <w:widowControl/>
        <w:numPr>
          <w:ilvl w:val="0"/>
          <w:numId w:val="13"/>
        </w:numPr>
        <w:tabs>
          <w:tab w:val="clear" w:pos="1264"/>
          <w:tab w:val="left" w:pos="360"/>
        </w:tabs>
        <w:spacing w:line="360" w:lineRule="auto"/>
        <w:ind w:left="360" w:rightChars="40" w:right="84" w:hanging="360"/>
        <w:jc w:val="left"/>
        <w:rPr>
          <w:rFonts w:ascii="宋体" w:hAnsi="宋体" w:cs="宋体"/>
          <w:color w:val="000000" w:themeColor="text1"/>
          <w:sz w:val="24"/>
          <w:lang w:val="en-GB"/>
        </w:rPr>
      </w:pPr>
      <w:r w:rsidRPr="00235044">
        <w:rPr>
          <w:rFonts w:ascii="宋体" w:hAnsi="宋体" w:cs="宋体" w:hint="eastAsia"/>
          <w:color w:val="000000" w:themeColor="text1"/>
          <w:sz w:val="24"/>
          <w:lang w:val="en-GB"/>
        </w:rPr>
        <w:t>制造商为小型或微型企业时才需要填“制造商企业类型”栏，填写内容为“小型”或“微型”并附中小企业声明函。</w:t>
      </w:r>
    </w:p>
    <w:p w:rsidR="005D2F7A" w:rsidRPr="00235044" w:rsidRDefault="000220DE">
      <w:pPr>
        <w:pStyle w:val="130"/>
        <w:widowControl/>
        <w:numPr>
          <w:ilvl w:val="0"/>
          <w:numId w:val="13"/>
        </w:numPr>
        <w:tabs>
          <w:tab w:val="clear" w:pos="1264"/>
          <w:tab w:val="left" w:pos="360"/>
        </w:tabs>
        <w:spacing w:line="360" w:lineRule="auto"/>
        <w:ind w:left="360" w:rightChars="40" w:right="84" w:hanging="360"/>
        <w:jc w:val="left"/>
        <w:rPr>
          <w:rFonts w:ascii="宋体" w:hAnsi="宋体" w:cs="宋体"/>
          <w:color w:val="000000" w:themeColor="text1"/>
          <w:sz w:val="24"/>
          <w:lang w:val="en-GB"/>
        </w:rPr>
      </w:pPr>
      <w:r w:rsidRPr="00235044">
        <w:rPr>
          <w:rFonts w:ascii="宋体" w:hAnsi="宋体" w:cs="宋体" w:hint="eastAsia"/>
          <w:color w:val="000000" w:themeColor="text1"/>
          <w:sz w:val="24"/>
          <w:lang w:val="en-GB"/>
        </w:rPr>
        <w:t>节能产品是指财政部和国家发展改革委员会公布的《节能产品政府采购清单》中的产品；环境标志产品是指财政部、环境保护部发布的《环境标志产品政府采购清单》中的产品。请提供《清单》中相关内容页（并对相关内容作圈记）。</w:t>
      </w:r>
    </w:p>
    <w:p w:rsidR="005D2F7A" w:rsidRPr="00235044" w:rsidRDefault="000220DE">
      <w:pPr>
        <w:pStyle w:val="130"/>
        <w:widowControl/>
        <w:numPr>
          <w:ilvl w:val="0"/>
          <w:numId w:val="13"/>
        </w:numPr>
        <w:tabs>
          <w:tab w:val="clear" w:pos="1264"/>
          <w:tab w:val="left" w:pos="360"/>
        </w:tabs>
        <w:spacing w:line="360" w:lineRule="auto"/>
        <w:ind w:left="360" w:rightChars="40" w:right="84" w:hanging="360"/>
        <w:jc w:val="left"/>
        <w:rPr>
          <w:rFonts w:ascii="宋体" w:hAnsi="宋体" w:cs="宋体"/>
          <w:color w:val="000000" w:themeColor="text1"/>
          <w:sz w:val="24"/>
          <w:lang w:val="en-GB"/>
        </w:rPr>
      </w:pPr>
      <w:r w:rsidRPr="00235044">
        <w:rPr>
          <w:rFonts w:ascii="宋体" w:hAnsi="宋体" w:cs="宋体" w:hint="eastAsia"/>
          <w:color w:val="000000" w:themeColor="text1"/>
          <w:sz w:val="24"/>
          <w:lang w:val="en-GB"/>
        </w:rPr>
        <w:t>请供应</w:t>
      </w:r>
      <w:proofErr w:type="gramStart"/>
      <w:r w:rsidRPr="00235044">
        <w:rPr>
          <w:rFonts w:ascii="宋体" w:hAnsi="宋体" w:cs="宋体" w:hint="eastAsia"/>
          <w:color w:val="000000" w:themeColor="text1"/>
          <w:sz w:val="24"/>
          <w:lang w:val="en-GB"/>
        </w:rPr>
        <w:t>商正确</w:t>
      </w:r>
      <w:proofErr w:type="gramEnd"/>
      <w:r w:rsidRPr="00235044">
        <w:rPr>
          <w:rFonts w:ascii="宋体" w:hAnsi="宋体" w:cs="宋体" w:hint="eastAsia"/>
          <w:color w:val="000000" w:themeColor="text1"/>
          <w:sz w:val="24"/>
          <w:lang w:val="en-GB"/>
        </w:rPr>
        <w:t>填写本表，所填内容将作为评审的依据。其内容或数据应与对应的证明资料相符。</w:t>
      </w:r>
      <w:r w:rsidRPr="00235044">
        <w:rPr>
          <w:rFonts w:ascii="宋体" w:hAnsi="宋体" w:cs="宋体" w:hint="eastAsia"/>
          <w:color w:val="000000" w:themeColor="text1"/>
          <w:sz w:val="24"/>
          <w:lang w:val="en-GB"/>
        </w:rPr>
        <w:tab/>
      </w:r>
    </w:p>
    <w:p w:rsidR="005D2F7A" w:rsidRPr="00235044" w:rsidRDefault="000220DE">
      <w:pPr>
        <w:pStyle w:val="130"/>
        <w:widowControl/>
        <w:numPr>
          <w:ilvl w:val="0"/>
          <w:numId w:val="13"/>
        </w:numPr>
        <w:tabs>
          <w:tab w:val="clear" w:pos="1264"/>
          <w:tab w:val="left" w:pos="360"/>
        </w:tabs>
        <w:spacing w:line="360" w:lineRule="auto"/>
        <w:ind w:left="360" w:rightChars="40" w:right="84" w:hanging="360"/>
        <w:jc w:val="left"/>
        <w:rPr>
          <w:rFonts w:ascii="宋体" w:hAnsi="宋体" w:cs="宋体"/>
          <w:color w:val="000000" w:themeColor="text1"/>
          <w:sz w:val="24"/>
          <w:lang w:val="en-GB"/>
        </w:rPr>
      </w:pPr>
      <w:r w:rsidRPr="00235044">
        <w:rPr>
          <w:rFonts w:ascii="宋体" w:hAnsi="宋体" w:cs="宋体" w:hint="eastAsia"/>
          <w:color w:val="000000" w:themeColor="text1"/>
          <w:sz w:val="24"/>
          <w:lang w:val="en-GB"/>
        </w:rPr>
        <w:t>无适用政府采购政策产品，可不填。</w:t>
      </w:r>
    </w:p>
    <w:p w:rsidR="005D2F7A" w:rsidRPr="00235044" w:rsidRDefault="005D2F7A">
      <w:pPr>
        <w:tabs>
          <w:tab w:val="left" w:pos="840"/>
        </w:tabs>
        <w:autoSpaceDE w:val="0"/>
        <w:autoSpaceDN w:val="0"/>
        <w:adjustRightInd w:val="0"/>
        <w:rPr>
          <w:rFonts w:ascii="宋体" w:hAnsi="宋体"/>
          <w:color w:val="000000" w:themeColor="text1"/>
          <w:spacing w:val="10"/>
          <w:kern w:val="0"/>
          <w:sz w:val="24"/>
          <w:lang w:val="en-GB"/>
        </w:rPr>
      </w:pPr>
    </w:p>
    <w:p w:rsidR="005D2F7A" w:rsidRPr="00235044" w:rsidRDefault="000220DE">
      <w:pPr>
        <w:pStyle w:val="3"/>
        <w:spacing w:line="360" w:lineRule="auto"/>
        <w:jc w:val="center"/>
        <w:rPr>
          <w:b w:val="0"/>
          <w:color w:val="000000" w:themeColor="text1"/>
          <w:sz w:val="30"/>
          <w:shd w:val="clear" w:color="FFFFFF" w:fill="D9D9D9"/>
        </w:rPr>
      </w:pPr>
      <w:r w:rsidRPr="00235044">
        <w:rPr>
          <w:rFonts w:hint="eastAsia"/>
          <w:b w:val="0"/>
          <w:color w:val="000000" w:themeColor="text1"/>
          <w:sz w:val="30"/>
        </w:rPr>
        <w:lastRenderedPageBreak/>
        <w:t>1</w:t>
      </w:r>
      <w:r w:rsidRPr="00235044">
        <w:rPr>
          <w:b w:val="0"/>
          <w:color w:val="000000" w:themeColor="text1"/>
          <w:sz w:val="30"/>
        </w:rPr>
        <w:t>3</w:t>
      </w:r>
      <w:r w:rsidRPr="00235044">
        <w:rPr>
          <w:rFonts w:hint="eastAsia"/>
          <w:b w:val="0"/>
          <w:color w:val="000000" w:themeColor="text1"/>
          <w:sz w:val="30"/>
        </w:rPr>
        <w:t xml:space="preserve">. </w:t>
      </w:r>
      <w:r w:rsidRPr="00235044">
        <w:rPr>
          <w:rFonts w:hint="eastAsia"/>
          <w:b w:val="0"/>
          <w:color w:val="000000" w:themeColor="text1"/>
          <w:sz w:val="30"/>
        </w:rPr>
        <w:t>中小企业声明函</w:t>
      </w:r>
    </w:p>
    <w:p w:rsidR="005D2F7A" w:rsidRPr="00235044" w:rsidRDefault="000220DE">
      <w:pPr>
        <w:spacing w:line="360" w:lineRule="auto"/>
        <w:rPr>
          <w:rFonts w:ascii="宋体" w:hAnsi="宋体"/>
          <w:color w:val="000000" w:themeColor="text1"/>
          <w:sz w:val="24"/>
        </w:rPr>
      </w:pPr>
      <w:r w:rsidRPr="00235044">
        <w:rPr>
          <w:rFonts w:ascii="宋体" w:hAnsi="宋体"/>
          <w:color w:val="000000" w:themeColor="text1"/>
          <w:sz w:val="24"/>
        </w:rPr>
        <w:t xml:space="preserve">  </w:t>
      </w:r>
    </w:p>
    <w:p w:rsidR="005D2F7A" w:rsidRPr="00235044" w:rsidRDefault="000220DE">
      <w:pPr>
        <w:spacing w:line="360" w:lineRule="auto"/>
        <w:ind w:firstLineChars="200" w:firstLine="480"/>
        <w:rPr>
          <w:rFonts w:ascii="宋体" w:hAnsi="宋体"/>
          <w:color w:val="000000" w:themeColor="text1"/>
          <w:sz w:val="24"/>
        </w:rPr>
      </w:pPr>
      <w:r w:rsidRPr="00235044">
        <w:rPr>
          <w:rFonts w:ascii="宋体" w:hAnsi="宋体" w:hint="eastAsia"/>
          <w:color w:val="000000" w:themeColor="text1"/>
          <w:sz w:val="24"/>
        </w:rPr>
        <w:t>本公司郑重声明，根据《政府采购促进中小企业发展暂行办法》（财库</w:t>
      </w:r>
      <w:r w:rsidRPr="00235044">
        <w:rPr>
          <w:rFonts w:ascii="宋体" w:hAnsi="宋体"/>
          <w:color w:val="000000" w:themeColor="text1"/>
          <w:sz w:val="24"/>
        </w:rPr>
        <w:t>[2011]181</w:t>
      </w:r>
      <w:r w:rsidRPr="00235044">
        <w:rPr>
          <w:rFonts w:ascii="宋体" w:hAnsi="宋体" w:hint="eastAsia"/>
          <w:color w:val="000000" w:themeColor="text1"/>
          <w:sz w:val="24"/>
        </w:rPr>
        <w:t>号）的规定，本公司为</w:t>
      </w:r>
      <w:r w:rsidRPr="00235044">
        <w:rPr>
          <w:rFonts w:ascii="宋体" w:hAnsi="宋体" w:hint="eastAsia"/>
          <w:color w:val="000000" w:themeColor="text1"/>
          <w:sz w:val="24"/>
          <w:u w:val="single"/>
        </w:rPr>
        <w:t xml:space="preserve">        </w:t>
      </w:r>
      <w:r w:rsidRPr="00235044">
        <w:rPr>
          <w:rFonts w:ascii="宋体" w:hAnsi="宋体" w:hint="eastAsia"/>
          <w:color w:val="000000" w:themeColor="text1"/>
          <w:sz w:val="24"/>
        </w:rPr>
        <w:t>（请填写：中型、小型、微型）企业。即，本公司同时满足以下条件：</w:t>
      </w:r>
    </w:p>
    <w:p w:rsidR="005D2F7A" w:rsidRPr="00235044" w:rsidRDefault="000220DE">
      <w:pPr>
        <w:spacing w:line="360" w:lineRule="auto"/>
        <w:rPr>
          <w:rFonts w:ascii="宋体" w:hAnsi="宋体"/>
          <w:color w:val="000000" w:themeColor="text1"/>
          <w:sz w:val="24"/>
        </w:rPr>
      </w:pPr>
      <w:r w:rsidRPr="00235044">
        <w:rPr>
          <w:rFonts w:ascii="宋体" w:hAnsi="宋体"/>
          <w:color w:val="000000" w:themeColor="text1"/>
          <w:sz w:val="24"/>
        </w:rPr>
        <w:t xml:space="preserve"> </w:t>
      </w:r>
      <w:r w:rsidRPr="00235044">
        <w:rPr>
          <w:rFonts w:ascii="宋体" w:hAnsi="宋体" w:hint="eastAsia"/>
          <w:color w:val="000000" w:themeColor="text1"/>
          <w:sz w:val="24"/>
        </w:rPr>
        <w:t xml:space="preserve">  </w:t>
      </w:r>
      <w:r w:rsidRPr="00235044">
        <w:rPr>
          <w:rFonts w:ascii="宋体" w:hAnsi="宋体"/>
          <w:color w:val="000000" w:themeColor="text1"/>
          <w:sz w:val="24"/>
        </w:rPr>
        <w:t xml:space="preserve"> 1.</w:t>
      </w:r>
      <w:r w:rsidRPr="00235044">
        <w:rPr>
          <w:rFonts w:ascii="宋体" w:hAnsi="宋体" w:hint="eastAsia"/>
          <w:color w:val="000000" w:themeColor="text1"/>
          <w:sz w:val="24"/>
        </w:rPr>
        <w:t>根据《工业和信息化部、国家统计局、国家发展和改革委员会、财政部关于印发中小企业划型标准规定的通知》（工信部联企业</w:t>
      </w:r>
      <w:r w:rsidRPr="00235044">
        <w:rPr>
          <w:rFonts w:ascii="宋体" w:hAnsi="宋体"/>
          <w:color w:val="000000" w:themeColor="text1"/>
          <w:sz w:val="24"/>
        </w:rPr>
        <w:t>[2011]300</w:t>
      </w:r>
      <w:r w:rsidRPr="00235044">
        <w:rPr>
          <w:rFonts w:ascii="宋体" w:hAnsi="宋体" w:hint="eastAsia"/>
          <w:color w:val="000000" w:themeColor="text1"/>
          <w:sz w:val="24"/>
        </w:rPr>
        <w:t>号）规定的划分标准，本公司为</w:t>
      </w:r>
      <w:r w:rsidRPr="00235044">
        <w:rPr>
          <w:rFonts w:ascii="宋体" w:hAnsi="宋体" w:hint="eastAsia"/>
          <w:color w:val="000000" w:themeColor="text1"/>
          <w:sz w:val="24"/>
          <w:u w:val="single"/>
        </w:rPr>
        <w:t xml:space="preserve">           </w:t>
      </w:r>
      <w:r w:rsidRPr="00235044">
        <w:rPr>
          <w:rFonts w:ascii="宋体" w:hAnsi="宋体" w:hint="eastAsia"/>
          <w:color w:val="000000" w:themeColor="text1"/>
          <w:sz w:val="24"/>
        </w:rPr>
        <w:t>（请填写：中型、小型、微型）企业。</w:t>
      </w:r>
    </w:p>
    <w:p w:rsidR="005D2F7A" w:rsidRPr="00235044" w:rsidRDefault="000220DE">
      <w:pPr>
        <w:spacing w:line="360" w:lineRule="auto"/>
        <w:rPr>
          <w:rFonts w:ascii="宋体" w:hAnsi="宋体"/>
          <w:color w:val="000000" w:themeColor="text1"/>
          <w:sz w:val="24"/>
        </w:rPr>
      </w:pPr>
      <w:r w:rsidRPr="00235044">
        <w:rPr>
          <w:rFonts w:ascii="宋体" w:hAnsi="宋体"/>
          <w:color w:val="000000" w:themeColor="text1"/>
          <w:sz w:val="24"/>
        </w:rPr>
        <w:t xml:space="preserve">  </w:t>
      </w:r>
      <w:r w:rsidRPr="00235044">
        <w:rPr>
          <w:rFonts w:ascii="宋体" w:hAnsi="宋体" w:hint="eastAsia"/>
          <w:color w:val="000000" w:themeColor="text1"/>
          <w:sz w:val="24"/>
        </w:rPr>
        <w:t xml:space="preserve">  </w:t>
      </w:r>
      <w:r w:rsidRPr="00235044">
        <w:rPr>
          <w:rFonts w:ascii="宋体" w:hAnsi="宋体"/>
          <w:color w:val="000000" w:themeColor="text1"/>
          <w:sz w:val="24"/>
        </w:rPr>
        <w:t>2.</w:t>
      </w:r>
      <w:r w:rsidRPr="00235044">
        <w:rPr>
          <w:rFonts w:ascii="宋体" w:hAnsi="宋体" w:hint="eastAsia"/>
          <w:color w:val="000000" w:themeColor="text1"/>
          <w:sz w:val="24"/>
        </w:rPr>
        <w:t>本公司参加</w:t>
      </w:r>
      <w:r w:rsidRPr="00235044">
        <w:rPr>
          <w:rFonts w:ascii="宋体" w:hAnsi="宋体" w:hint="eastAsia"/>
          <w:color w:val="000000" w:themeColor="text1"/>
          <w:sz w:val="24"/>
          <w:u w:val="single"/>
        </w:rPr>
        <w:t xml:space="preserve">              </w:t>
      </w:r>
      <w:r w:rsidRPr="00235044">
        <w:rPr>
          <w:rFonts w:ascii="宋体" w:hAnsi="宋体" w:hint="eastAsia"/>
          <w:color w:val="000000" w:themeColor="text1"/>
          <w:sz w:val="24"/>
        </w:rPr>
        <w:t>单位的</w:t>
      </w:r>
      <w:r w:rsidRPr="00235044">
        <w:rPr>
          <w:rFonts w:ascii="宋体" w:hAnsi="宋体" w:hint="eastAsia"/>
          <w:color w:val="000000" w:themeColor="text1"/>
          <w:sz w:val="24"/>
          <w:u w:val="single"/>
        </w:rPr>
        <w:t xml:space="preserve">            </w:t>
      </w:r>
      <w:r w:rsidRPr="00235044">
        <w:rPr>
          <w:rFonts w:ascii="宋体" w:hAnsi="宋体" w:hint="eastAsia"/>
          <w:color w:val="000000" w:themeColor="text1"/>
          <w:sz w:val="24"/>
        </w:rPr>
        <w:t>项目采购活动提供本企业制造的货物，由本企业承担工程、提供服务，或者提供其他</w:t>
      </w:r>
      <w:r w:rsidRPr="00235044">
        <w:rPr>
          <w:rFonts w:ascii="宋体" w:hAnsi="宋体" w:hint="eastAsia"/>
          <w:color w:val="000000" w:themeColor="text1"/>
          <w:sz w:val="24"/>
          <w:u w:val="single"/>
        </w:rPr>
        <w:t xml:space="preserve">             </w:t>
      </w:r>
      <w:r w:rsidRPr="00235044">
        <w:rPr>
          <w:rFonts w:ascii="宋体" w:hAnsi="宋体" w:hint="eastAsia"/>
          <w:color w:val="000000" w:themeColor="text1"/>
          <w:sz w:val="24"/>
        </w:rPr>
        <w:t>（请填写：中型、小型、微型）企业制造的货物。本条所称货物不包括使用大型企业注册商标的货物。</w:t>
      </w:r>
    </w:p>
    <w:p w:rsidR="005D2F7A" w:rsidRPr="00235044" w:rsidRDefault="000220DE">
      <w:pPr>
        <w:spacing w:line="360" w:lineRule="auto"/>
        <w:rPr>
          <w:rFonts w:ascii="宋体" w:hAnsi="宋体"/>
          <w:color w:val="000000" w:themeColor="text1"/>
          <w:sz w:val="24"/>
        </w:rPr>
      </w:pPr>
      <w:r w:rsidRPr="00235044">
        <w:rPr>
          <w:rFonts w:ascii="宋体" w:hAnsi="宋体"/>
          <w:color w:val="000000" w:themeColor="text1"/>
          <w:sz w:val="24"/>
        </w:rPr>
        <w:t xml:space="preserve">  </w:t>
      </w:r>
      <w:r w:rsidRPr="00235044">
        <w:rPr>
          <w:rFonts w:ascii="宋体" w:hAnsi="宋体" w:hint="eastAsia"/>
          <w:color w:val="000000" w:themeColor="text1"/>
          <w:sz w:val="24"/>
        </w:rPr>
        <w:t xml:space="preserve">  本公司对上述声明的真实性负责。如有虚假，将依法承担相应责任。</w:t>
      </w:r>
    </w:p>
    <w:p w:rsidR="005D2F7A" w:rsidRPr="00235044" w:rsidRDefault="000220DE">
      <w:pPr>
        <w:spacing w:line="360" w:lineRule="auto"/>
        <w:rPr>
          <w:rFonts w:ascii="宋体" w:hAnsi="宋体"/>
          <w:color w:val="000000" w:themeColor="text1"/>
          <w:sz w:val="24"/>
        </w:rPr>
      </w:pPr>
      <w:r w:rsidRPr="00235044">
        <w:rPr>
          <w:rFonts w:ascii="宋体" w:hAnsi="宋体"/>
          <w:color w:val="000000" w:themeColor="text1"/>
          <w:sz w:val="24"/>
        </w:rPr>
        <w:t xml:space="preserve">  </w:t>
      </w:r>
    </w:p>
    <w:p w:rsidR="005D2F7A" w:rsidRPr="00235044" w:rsidRDefault="000220DE">
      <w:pPr>
        <w:spacing w:line="360" w:lineRule="auto"/>
        <w:rPr>
          <w:rFonts w:ascii="宋体" w:hAnsi="宋体"/>
          <w:color w:val="000000" w:themeColor="text1"/>
          <w:sz w:val="24"/>
        </w:rPr>
      </w:pPr>
      <w:r w:rsidRPr="00235044">
        <w:rPr>
          <w:rFonts w:ascii="宋体" w:hAnsi="宋体"/>
          <w:color w:val="000000" w:themeColor="text1"/>
          <w:sz w:val="24"/>
        </w:rPr>
        <w:t xml:space="preserve">   </w:t>
      </w:r>
      <w:r w:rsidRPr="00235044">
        <w:rPr>
          <w:rFonts w:ascii="宋体" w:hAnsi="宋体" w:hint="eastAsia"/>
          <w:color w:val="000000" w:themeColor="text1"/>
          <w:sz w:val="24"/>
        </w:rPr>
        <w:t xml:space="preserve">                                 供应商（企业电子签章）：</w:t>
      </w:r>
    </w:p>
    <w:p w:rsidR="005D2F7A" w:rsidRPr="00235044" w:rsidRDefault="000220DE">
      <w:pPr>
        <w:spacing w:line="360" w:lineRule="auto"/>
        <w:ind w:firstLineChars="1750" w:firstLine="4200"/>
        <w:rPr>
          <w:rFonts w:ascii="宋体" w:hAnsi="宋体"/>
          <w:color w:val="000000" w:themeColor="text1"/>
          <w:sz w:val="24"/>
        </w:rPr>
      </w:pPr>
      <w:r w:rsidRPr="00235044">
        <w:rPr>
          <w:rFonts w:ascii="宋体" w:hAnsi="宋体" w:hint="eastAsia"/>
          <w:color w:val="000000" w:themeColor="text1"/>
          <w:sz w:val="24"/>
        </w:rPr>
        <w:t>法定代表人（个人电子签章）：</w:t>
      </w:r>
    </w:p>
    <w:p w:rsidR="005D2F7A" w:rsidRPr="00235044" w:rsidRDefault="000220DE">
      <w:pPr>
        <w:spacing w:line="360" w:lineRule="auto"/>
        <w:ind w:firstLineChars="1850" w:firstLine="4440"/>
        <w:rPr>
          <w:rFonts w:ascii="宋体" w:hAnsi="宋体"/>
          <w:color w:val="000000" w:themeColor="text1"/>
          <w:sz w:val="24"/>
        </w:rPr>
      </w:pPr>
      <w:r w:rsidRPr="00235044">
        <w:rPr>
          <w:rFonts w:ascii="宋体" w:hAnsi="宋体" w:hint="eastAsia"/>
          <w:color w:val="000000" w:themeColor="text1"/>
          <w:sz w:val="24"/>
        </w:rPr>
        <w:t xml:space="preserve">                      年   月   日</w:t>
      </w:r>
    </w:p>
    <w:p w:rsidR="005D2F7A" w:rsidRPr="00235044" w:rsidRDefault="000220DE">
      <w:pPr>
        <w:spacing w:line="360" w:lineRule="auto"/>
        <w:ind w:firstLineChars="1450" w:firstLine="3480"/>
        <w:jc w:val="right"/>
        <w:rPr>
          <w:rFonts w:ascii="宋体" w:hAnsi="宋体"/>
          <w:color w:val="000000" w:themeColor="text1"/>
          <w:sz w:val="24"/>
        </w:rPr>
      </w:pPr>
      <w:r w:rsidRPr="00235044">
        <w:rPr>
          <w:rFonts w:ascii="宋体" w:hAnsi="宋体"/>
          <w:color w:val="000000" w:themeColor="text1"/>
          <w:sz w:val="24"/>
        </w:rPr>
        <w:t xml:space="preserve">  </w:t>
      </w:r>
    </w:p>
    <w:p w:rsidR="005D2F7A" w:rsidRPr="00235044" w:rsidRDefault="005D2F7A">
      <w:pPr>
        <w:spacing w:line="360" w:lineRule="auto"/>
        <w:ind w:firstLineChars="1450" w:firstLine="3480"/>
        <w:jc w:val="right"/>
        <w:rPr>
          <w:rFonts w:ascii="宋体" w:hAnsi="宋体"/>
          <w:color w:val="000000" w:themeColor="text1"/>
          <w:sz w:val="24"/>
        </w:rPr>
      </w:pPr>
    </w:p>
    <w:p w:rsidR="005D2F7A" w:rsidRPr="00235044" w:rsidRDefault="005D2F7A">
      <w:pPr>
        <w:spacing w:line="360" w:lineRule="auto"/>
        <w:ind w:firstLineChars="1450" w:firstLine="3480"/>
        <w:jc w:val="right"/>
        <w:rPr>
          <w:rFonts w:ascii="宋体" w:hAnsi="宋体"/>
          <w:color w:val="000000" w:themeColor="text1"/>
          <w:sz w:val="24"/>
        </w:rPr>
      </w:pPr>
    </w:p>
    <w:p w:rsidR="005D2F7A" w:rsidRPr="00235044" w:rsidRDefault="000220DE">
      <w:pPr>
        <w:spacing w:line="360" w:lineRule="auto"/>
        <w:rPr>
          <w:rFonts w:ascii="宋体" w:hAnsi="宋体"/>
          <w:color w:val="000000" w:themeColor="text1"/>
          <w:sz w:val="24"/>
        </w:rPr>
      </w:pPr>
      <w:r w:rsidRPr="00235044">
        <w:rPr>
          <w:rFonts w:ascii="宋体" w:hAnsi="宋体" w:hint="eastAsia"/>
          <w:color w:val="000000" w:themeColor="text1"/>
          <w:sz w:val="24"/>
        </w:rPr>
        <w:t>备注：1.若供应</w:t>
      </w:r>
      <w:proofErr w:type="gramStart"/>
      <w:r w:rsidRPr="00235044">
        <w:rPr>
          <w:rFonts w:ascii="宋体" w:hAnsi="宋体" w:hint="eastAsia"/>
          <w:color w:val="000000" w:themeColor="text1"/>
          <w:sz w:val="24"/>
        </w:rPr>
        <w:t>商属于</w:t>
      </w:r>
      <w:proofErr w:type="gramEnd"/>
      <w:r w:rsidRPr="00235044">
        <w:rPr>
          <w:rFonts w:ascii="宋体" w:hAnsi="宋体" w:hint="eastAsia"/>
          <w:color w:val="000000" w:themeColor="text1"/>
          <w:sz w:val="24"/>
        </w:rPr>
        <w:t>中\小\微型企业，需填写本表。</w:t>
      </w:r>
    </w:p>
    <w:p w:rsidR="005D2F7A" w:rsidRPr="00235044" w:rsidRDefault="000220DE">
      <w:pPr>
        <w:spacing w:line="360" w:lineRule="auto"/>
        <w:rPr>
          <w:rFonts w:ascii="宋体" w:hAnsi="宋体"/>
          <w:color w:val="000000" w:themeColor="text1"/>
          <w:spacing w:val="10"/>
          <w:kern w:val="0"/>
          <w:sz w:val="24"/>
        </w:rPr>
      </w:pPr>
      <w:r w:rsidRPr="00235044">
        <w:rPr>
          <w:rFonts w:ascii="宋体" w:hAnsi="宋体" w:hint="eastAsia"/>
          <w:color w:val="000000" w:themeColor="text1"/>
          <w:sz w:val="24"/>
        </w:rPr>
        <w:t>2.对于小型、微型企业及其所提供的产品或服务的具体评审价格扣除，</w:t>
      </w:r>
      <w:proofErr w:type="gramStart"/>
      <w:r w:rsidRPr="00235044">
        <w:rPr>
          <w:rFonts w:ascii="宋体" w:hAnsi="宋体" w:hint="eastAsia"/>
          <w:color w:val="000000" w:themeColor="text1"/>
          <w:sz w:val="24"/>
        </w:rPr>
        <w:t>均按财库</w:t>
      </w:r>
      <w:proofErr w:type="gramEnd"/>
      <w:r w:rsidRPr="00235044">
        <w:rPr>
          <w:rFonts w:ascii="宋体" w:hAnsi="宋体" w:hint="eastAsia"/>
          <w:color w:val="000000" w:themeColor="text1"/>
          <w:sz w:val="24"/>
        </w:rPr>
        <w:t>[2011]181号文件中最低比例6%扣除。对中型企业及其所提供的产品或服务不予以扣除。</w:t>
      </w:r>
    </w:p>
    <w:p w:rsidR="005D2F7A" w:rsidRPr="00235044" w:rsidRDefault="005D2F7A">
      <w:pPr>
        <w:spacing w:line="360" w:lineRule="auto"/>
        <w:ind w:left="3120"/>
        <w:rPr>
          <w:rFonts w:ascii="宋体" w:hAnsi="宋体"/>
          <w:color w:val="000000" w:themeColor="text1"/>
          <w:sz w:val="24"/>
        </w:rPr>
      </w:pPr>
    </w:p>
    <w:p w:rsidR="005D2F7A" w:rsidRPr="00235044" w:rsidRDefault="005D2F7A">
      <w:pPr>
        <w:pStyle w:val="1"/>
        <w:rPr>
          <w:rFonts w:ascii="宋体" w:hAnsi="宋体"/>
          <w:color w:val="000000" w:themeColor="text1"/>
        </w:rPr>
      </w:pPr>
    </w:p>
    <w:p w:rsidR="005D2F7A" w:rsidRPr="00235044" w:rsidRDefault="005D2F7A">
      <w:pPr>
        <w:pStyle w:val="1"/>
        <w:rPr>
          <w:rFonts w:ascii="宋体" w:hAnsi="宋体"/>
          <w:color w:val="000000" w:themeColor="text1"/>
        </w:rPr>
      </w:pPr>
    </w:p>
    <w:p w:rsidR="005D2F7A" w:rsidRPr="00235044" w:rsidRDefault="005D2F7A">
      <w:pPr>
        <w:pStyle w:val="1"/>
        <w:rPr>
          <w:rFonts w:ascii="宋体" w:hAnsi="宋体"/>
          <w:color w:val="000000" w:themeColor="text1"/>
        </w:rPr>
      </w:pPr>
    </w:p>
    <w:p w:rsidR="005D2F7A" w:rsidRPr="00235044" w:rsidRDefault="005D2F7A">
      <w:pPr>
        <w:pStyle w:val="1"/>
        <w:rPr>
          <w:rFonts w:ascii="宋体" w:hAnsi="宋体"/>
          <w:color w:val="000000" w:themeColor="text1"/>
        </w:rPr>
      </w:pPr>
    </w:p>
    <w:p w:rsidR="005D2F7A" w:rsidRPr="00235044" w:rsidRDefault="005D2F7A">
      <w:pPr>
        <w:pStyle w:val="1"/>
        <w:rPr>
          <w:rFonts w:ascii="宋体" w:hAnsi="宋体"/>
          <w:color w:val="000000" w:themeColor="text1"/>
        </w:rPr>
      </w:pPr>
    </w:p>
    <w:p w:rsidR="005D2F7A" w:rsidRPr="00235044" w:rsidRDefault="005D2F7A">
      <w:pPr>
        <w:pStyle w:val="1"/>
        <w:rPr>
          <w:rFonts w:ascii="宋体" w:hAnsi="宋体"/>
          <w:color w:val="000000" w:themeColor="text1"/>
        </w:rPr>
      </w:pPr>
    </w:p>
    <w:p w:rsidR="005D2F7A" w:rsidRPr="00235044" w:rsidRDefault="000220DE">
      <w:pPr>
        <w:autoSpaceDE w:val="0"/>
        <w:autoSpaceDN w:val="0"/>
        <w:adjustRightInd w:val="0"/>
        <w:spacing w:line="360" w:lineRule="auto"/>
        <w:outlineLvl w:val="0"/>
        <w:rPr>
          <w:rFonts w:ascii="宋体"/>
          <w:bCs/>
          <w:color w:val="000000" w:themeColor="text1"/>
          <w:sz w:val="32"/>
          <w:szCs w:val="32"/>
        </w:rPr>
      </w:pPr>
      <w:r w:rsidRPr="00235044">
        <w:rPr>
          <w:rFonts w:ascii="宋体" w:hint="eastAsia"/>
          <w:bCs/>
          <w:color w:val="000000" w:themeColor="text1"/>
          <w:sz w:val="24"/>
        </w:rPr>
        <w:t>附：</w:t>
      </w:r>
    </w:p>
    <w:p w:rsidR="005D2F7A" w:rsidRPr="00235044" w:rsidRDefault="000220DE">
      <w:pPr>
        <w:spacing w:line="360" w:lineRule="auto"/>
        <w:jc w:val="center"/>
        <w:rPr>
          <w:rFonts w:ascii="宋体"/>
          <w:b/>
          <w:bCs/>
          <w:color w:val="000000" w:themeColor="text1"/>
          <w:sz w:val="32"/>
          <w:szCs w:val="32"/>
        </w:rPr>
      </w:pPr>
      <w:bookmarkStart w:id="166" w:name="OLE_LINK14"/>
      <w:bookmarkStart w:id="167" w:name="OLE_LINK13"/>
      <w:r w:rsidRPr="00235044">
        <w:rPr>
          <w:rFonts w:ascii="宋体" w:hAnsi="宋体"/>
          <w:b/>
          <w:bCs/>
          <w:color w:val="000000" w:themeColor="text1"/>
          <w:sz w:val="32"/>
          <w:szCs w:val="32"/>
        </w:rPr>
        <w:t>2</w:t>
      </w:r>
      <w:r w:rsidRPr="00235044">
        <w:rPr>
          <w:rFonts w:ascii="宋体" w:hAnsi="宋体" w:hint="eastAsia"/>
          <w:b/>
          <w:bCs/>
          <w:color w:val="000000" w:themeColor="text1"/>
          <w:sz w:val="32"/>
          <w:szCs w:val="32"/>
        </w:rPr>
        <w:t>：残疾人福利性单位声明函（如有）</w:t>
      </w:r>
    </w:p>
    <w:bookmarkEnd w:id="166"/>
    <w:bookmarkEnd w:id="167"/>
    <w:p w:rsidR="005D2F7A" w:rsidRPr="00235044" w:rsidRDefault="005D2F7A">
      <w:pPr>
        <w:spacing w:line="360" w:lineRule="auto"/>
        <w:rPr>
          <w:rFonts w:ascii="宋体"/>
          <w:color w:val="000000" w:themeColor="text1"/>
          <w:szCs w:val="21"/>
        </w:rPr>
      </w:pPr>
    </w:p>
    <w:p w:rsidR="005D2F7A" w:rsidRPr="00235044" w:rsidRDefault="000220DE">
      <w:pPr>
        <w:spacing w:line="360" w:lineRule="auto"/>
        <w:ind w:firstLineChars="200" w:firstLine="480"/>
        <w:rPr>
          <w:rFonts w:ascii="宋体"/>
          <w:color w:val="000000" w:themeColor="text1"/>
          <w:sz w:val="24"/>
        </w:rPr>
      </w:pPr>
      <w:r w:rsidRPr="00235044">
        <w:rPr>
          <w:rFonts w:ascii="宋体" w:hAnsi="宋体" w:hint="eastAsia"/>
          <w:color w:val="000000" w:themeColor="text1"/>
          <w:sz w:val="24"/>
        </w:rPr>
        <w:t>本单位郑重声明，根据《财政部</w:t>
      </w:r>
      <w:r w:rsidRPr="00235044">
        <w:rPr>
          <w:rFonts w:ascii="宋体" w:hAnsi="宋体"/>
          <w:color w:val="000000" w:themeColor="text1"/>
          <w:sz w:val="24"/>
        </w:rPr>
        <w:t xml:space="preserve"> </w:t>
      </w:r>
      <w:r w:rsidRPr="00235044">
        <w:rPr>
          <w:rFonts w:ascii="宋体" w:hAnsi="宋体" w:hint="eastAsia"/>
          <w:color w:val="000000" w:themeColor="text1"/>
          <w:sz w:val="24"/>
        </w:rPr>
        <w:t>民政部</w:t>
      </w:r>
      <w:r w:rsidRPr="00235044">
        <w:rPr>
          <w:rFonts w:ascii="宋体" w:hAnsi="宋体"/>
          <w:color w:val="000000" w:themeColor="text1"/>
          <w:sz w:val="24"/>
        </w:rPr>
        <w:t xml:space="preserve"> </w:t>
      </w:r>
      <w:r w:rsidRPr="00235044">
        <w:rPr>
          <w:rFonts w:ascii="宋体" w:hAnsi="宋体" w:hint="eastAsia"/>
          <w:color w:val="000000" w:themeColor="text1"/>
          <w:sz w:val="24"/>
        </w:rPr>
        <w:t>中国残疾人联合会关于促进残疾人就业政府采购政策的通知》（财库〔</w:t>
      </w:r>
      <w:r w:rsidRPr="00235044">
        <w:rPr>
          <w:rFonts w:ascii="宋体" w:hAnsi="宋体"/>
          <w:color w:val="000000" w:themeColor="text1"/>
          <w:sz w:val="24"/>
        </w:rPr>
        <w:t>2017</w:t>
      </w:r>
      <w:r w:rsidRPr="00235044">
        <w:rPr>
          <w:rFonts w:ascii="宋体" w:hAnsi="宋体" w:hint="eastAsia"/>
          <w:color w:val="000000" w:themeColor="text1"/>
          <w:sz w:val="24"/>
        </w:rPr>
        <w:t>〕</w:t>
      </w:r>
      <w:r w:rsidRPr="00235044">
        <w:rPr>
          <w:rFonts w:ascii="宋体" w:hAnsi="宋体"/>
          <w:color w:val="000000" w:themeColor="text1"/>
          <w:sz w:val="24"/>
        </w:rPr>
        <w:t>141</w:t>
      </w:r>
      <w:r w:rsidRPr="00235044">
        <w:rPr>
          <w:rFonts w:ascii="宋体" w:hAnsi="宋体" w:hint="eastAsia"/>
          <w:color w:val="000000" w:themeColor="text1"/>
          <w:sz w:val="24"/>
        </w:rPr>
        <w:t>号）的规定，本单位为符合条件的残疾人福利性单位，且本单位参加</w:t>
      </w:r>
      <w:r w:rsidRPr="00235044">
        <w:rPr>
          <w:rFonts w:ascii="宋体" w:hAnsi="宋体"/>
          <w:color w:val="000000" w:themeColor="text1"/>
          <w:sz w:val="24"/>
          <w:u w:val="single"/>
        </w:rPr>
        <w:t xml:space="preserve">        </w:t>
      </w:r>
      <w:r w:rsidRPr="00235044">
        <w:rPr>
          <w:rFonts w:ascii="宋体" w:hAnsi="宋体" w:hint="eastAsia"/>
          <w:color w:val="000000" w:themeColor="text1"/>
          <w:sz w:val="24"/>
        </w:rPr>
        <w:t>单位的</w:t>
      </w:r>
      <w:r w:rsidRPr="00235044">
        <w:rPr>
          <w:rFonts w:ascii="宋体" w:hAnsi="宋体"/>
          <w:color w:val="000000" w:themeColor="text1"/>
          <w:sz w:val="24"/>
          <w:u w:val="single"/>
        </w:rPr>
        <w:t xml:space="preserve">           </w:t>
      </w:r>
      <w:r w:rsidRPr="00235044">
        <w:rPr>
          <w:rFonts w:ascii="宋体" w:hAnsi="宋体" w:hint="eastAsia"/>
          <w:color w:val="000000" w:themeColor="text1"/>
          <w:sz w:val="24"/>
        </w:rPr>
        <w:t>项目采购活动提供本单位制造的货物（由本单位承担工程</w:t>
      </w:r>
      <w:r w:rsidRPr="00235044">
        <w:rPr>
          <w:rFonts w:ascii="宋体" w:hAnsi="宋体"/>
          <w:color w:val="000000" w:themeColor="text1"/>
          <w:sz w:val="24"/>
        </w:rPr>
        <w:t>/</w:t>
      </w:r>
      <w:r w:rsidRPr="00235044">
        <w:rPr>
          <w:rFonts w:ascii="宋体" w:hAnsi="宋体" w:hint="eastAsia"/>
          <w:color w:val="000000" w:themeColor="text1"/>
          <w:sz w:val="24"/>
        </w:rPr>
        <w:t>提供服务），或者提供其他残疾人福利性单位制造的货物（不包括使用非残疾人福利性单位注册商标的货物）。</w:t>
      </w:r>
    </w:p>
    <w:p w:rsidR="005D2F7A" w:rsidRPr="00235044" w:rsidRDefault="000220DE">
      <w:pPr>
        <w:spacing w:line="360" w:lineRule="auto"/>
        <w:ind w:firstLineChars="200" w:firstLine="480"/>
        <w:rPr>
          <w:rFonts w:ascii="宋体"/>
          <w:color w:val="000000" w:themeColor="text1"/>
          <w:sz w:val="24"/>
        </w:rPr>
      </w:pPr>
      <w:r w:rsidRPr="00235044">
        <w:rPr>
          <w:rFonts w:ascii="宋体" w:hAnsi="宋体" w:hint="eastAsia"/>
          <w:color w:val="000000" w:themeColor="text1"/>
          <w:sz w:val="24"/>
        </w:rPr>
        <w:t>本单位对上述声明的真实性负责。如有虚假，将依法承担相应责任。</w:t>
      </w:r>
    </w:p>
    <w:p w:rsidR="005D2F7A" w:rsidRPr="00235044" w:rsidRDefault="005D2F7A">
      <w:pPr>
        <w:spacing w:line="360" w:lineRule="auto"/>
        <w:rPr>
          <w:rFonts w:ascii="宋体"/>
          <w:color w:val="000000" w:themeColor="text1"/>
          <w:sz w:val="24"/>
        </w:rPr>
      </w:pPr>
    </w:p>
    <w:p w:rsidR="005D2F7A" w:rsidRPr="00235044" w:rsidRDefault="000220DE">
      <w:pPr>
        <w:spacing w:line="360" w:lineRule="auto"/>
        <w:jc w:val="right"/>
        <w:rPr>
          <w:rFonts w:ascii="宋体" w:hAnsi="宋体"/>
          <w:color w:val="000000" w:themeColor="text1"/>
          <w:sz w:val="24"/>
        </w:rPr>
      </w:pPr>
      <w:r w:rsidRPr="00235044">
        <w:rPr>
          <w:rFonts w:ascii="宋体" w:hAnsi="宋体" w:hint="eastAsia"/>
          <w:color w:val="000000" w:themeColor="text1"/>
          <w:sz w:val="24"/>
        </w:rPr>
        <w:t xml:space="preserve">   供应商（企业电子签章）：</w:t>
      </w:r>
    </w:p>
    <w:p w:rsidR="005D2F7A" w:rsidRPr="00235044" w:rsidRDefault="000220DE">
      <w:pPr>
        <w:spacing w:line="360" w:lineRule="auto"/>
        <w:ind w:firstLineChars="1750" w:firstLine="4200"/>
        <w:rPr>
          <w:rFonts w:ascii="宋体" w:hAnsi="宋体"/>
          <w:color w:val="000000" w:themeColor="text1"/>
          <w:sz w:val="24"/>
        </w:rPr>
      </w:pPr>
      <w:r w:rsidRPr="00235044">
        <w:rPr>
          <w:rFonts w:ascii="宋体" w:hAnsi="宋体" w:hint="eastAsia"/>
          <w:color w:val="000000" w:themeColor="text1"/>
          <w:sz w:val="24"/>
        </w:rPr>
        <w:t>法定代表人（个人电子签章）：</w:t>
      </w:r>
    </w:p>
    <w:p w:rsidR="005D2F7A" w:rsidRPr="00235044" w:rsidRDefault="000220DE">
      <w:pPr>
        <w:spacing w:line="360" w:lineRule="auto"/>
        <w:ind w:firstLineChars="1850" w:firstLine="4440"/>
        <w:rPr>
          <w:rFonts w:ascii="宋体" w:hAnsi="宋体"/>
          <w:color w:val="000000" w:themeColor="text1"/>
          <w:sz w:val="24"/>
        </w:rPr>
      </w:pPr>
      <w:r w:rsidRPr="00235044">
        <w:rPr>
          <w:rFonts w:ascii="宋体" w:hAnsi="宋体" w:hint="eastAsia"/>
          <w:color w:val="000000" w:themeColor="text1"/>
          <w:sz w:val="24"/>
        </w:rPr>
        <w:t xml:space="preserve">                      年   月   日</w:t>
      </w:r>
    </w:p>
    <w:p w:rsidR="005D2F7A" w:rsidRPr="00235044" w:rsidRDefault="000220DE">
      <w:pPr>
        <w:spacing w:line="360" w:lineRule="auto"/>
        <w:rPr>
          <w:rFonts w:ascii="宋体" w:hAnsi="宋体"/>
          <w:color w:val="000000" w:themeColor="text1"/>
          <w:sz w:val="24"/>
        </w:rPr>
      </w:pPr>
      <w:r w:rsidRPr="00235044">
        <w:rPr>
          <w:rFonts w:ascii="宋体" w:hAnsi="宋体"/>
          <w:color w:val="000000" w:themeColor="text1"/>
          <w:sz w:val="24"/>
        </w:rPr>
        <w:t xml:space="preserve"> </w:t>
      </w:r>
    </w:p>
    <w:p w:rsidR="005D2F7A" w:rsidRPr="00235044" w:rsidRDefault="005D2F7A">
      <w:pPr>
        <w:spacing w:line="360" w:lineRule="auto"/>
        <w:rPr>
          <w:rFonts w:ascii="宋体" w:hAnsi="宋体"/>
          <w:color w:val="000000" w:themeColor="text1"/>
          <w:sz w:val="24"/>
        </w:rPr>
      </w:pPr>
    </w:p>
    <w:p w:rsidR="005D2F7A" w:rsidRPr="00235044" w:rsidRDefault="005D2F7A">
      <w:pPr>
        <w:spacing w:line="360" w:lineRule="auto"/>
        <w:rPr>
          <w:rFonts w:ascii="宋体" w:hAnsi="宋体"/>
          <w:color w:val="000000" w:themeColor="text1"/>
          <w:sz w:val="24"/>
        </w:rPr>
      </w:pPr>
    </w:p>
    <w:p w:rsidR="005D2F7A" w:rsidRPr="00235044" w:rsidRDefault="005D2F7A">
      <w:pPr>
        <w:spacing w:line="360" w:lineRule="auto"/>
        <w:rPr>
          <w:rFonts w:ascii="宋体" w:hAnsi="宋体"/>
          <w:color w:val="000000" w:themeColor="text1"/>
          <w:sz w:val="24"/>
        </w:rPr>
      </w:pPr>
    </w:p>
    <w:p w:rsidR="005D2F7A" w:rsidRPr="00235044" w:rsidRDefault="005D2F7A">
      <w:pPr>
        <w:spacing w:line="360" w:lineRule="auto"/>
        <w:rPr>
          <w:rFonts w:ascii="宋体" w:hAnsi="宋体"/>
          <w:color w:val="000000" w:themeColor="text1"/>
          <w:sz w:val="24"/>
        </w:rPr>
      </w:pPr>
    </w:p>
    <w:p w:rsidR="005D2F7A" w:rsidRPr="00235044" w:rsidRDefault="005D2F7A">
      <w:pPr>
        <w:spacing w:line="360" w:lineRule="auto"/>
        <w:rPr>
          <w:rFonts w:ascii="宋体" w:hAnsi="宋体"/>
          <w:color w:val="000000" w:themeColor="text1"/>
          <w:sz w:val="24"/>
        </w:rPr>
      </w:pPr>
    </w:p>
    <w:p w:rsidR="005D2F7A" w:rsidRPr="00235044" w:rsidRDefault="005D2F7A">
      <w:pPr>
        <w:spacing w:line="360" w:lineRule="auto"/>
        <w:rPr>
          <w:rFonts w:ascii="宋体" w:hAnsi="宋体"/>
          <w:color w:val="000000" w:themeColor="text1"/>
          <w:sz w:val="24"/>
        </w:rPr>
      </w:pPr>
    </w:p>
    <w:p w:rsidR="005D2F7A" w:rsidRPr="00235044" w:rsidRDefault="005D2F7A">
      <w:pPr>
        <w:spacing w:line="360" w:lineRule="auto"/>
        <w:rPr>
          <w:rFonts w:ascii="宋体" w:hAnsi="宋体"/>
          <w:color w:val="000000" w:themeColor="text1"/>
          <w:sz w:val="24"/>
        </w:rPr>
      </w:pPr>
    </w:p>
    <w:p w:rsidR="005D2F7A" w:rsidRPr="00235044" w:rsidRDefault="005D2F7A">
      <w:pPr>
        <w:spacing w:line="360" w:lineRule="auto"/>
        <w:rPr>
          <w:rFonts w:ascii="宋体" w:hAnsi="宋体"/>
          <w:color w:val="000000" w:themeColor="text1"/>
          <w:sz w:val="24"/>
        </w:rPr>
      </w:pPr>
    </w:p>
    <w:p w:rsidR="005D2F7A" w:rsidRPr="00235044" w:rsidRDefault="005D2F7A">
      <w:pPr>
        <w:spacing w:line="360" w:lineRule="auto"/>
        <w:rPr>
          <w:rFonts w:ascii="宋体" w:hAnsi="宋体"/>
          <w:color w:val="000000" w:themeColor="text1"/>
          <w:sz w:val="24"/>
        </w:rPr>
      </w:pPr>
    </w:p>
    <w:p w:rsidR="005D2F7A" w:rsidRPr="00235044" w:rsidRDefault="000220DE">
      <w:pPr>
        <w:spacing w:line="360" w:lineRule="auto"/>
        <w:rPr>
          <w:rFonts w:ascii="宋体" w:hAnsi="宋体"/>
          <w:color w:val="000000" w:themeColor="text1"/>
          <w:sz w:val="24"/>
        </w:rPr>
      </w:pPr>
      <w:r w:rsidRPr="00235044">
        <w:rPr>
          <w:rFonts w:ascii="宋体" w:hAnsi="宋体" w:hint="eastAsia"/>
          <w:color w:val="000000" w:themeColor="text1"/>
          <w:sz w:val="24"/>
        </w:rPr>
        <w:t>备注：</w:t>
      </w:r>
    </w:p>
    <w:p w:rsidR="005D2F7A" w:rsidRPr="00235044" w:rsidRDefault="000220DE">
      <w:pPr>
        <w:spacing w:line="360" w:lineRule="auto"/>
        <w:rPr>
          <w:rFonts w:ascii="宋体" w:hAnsi="宋体"/>
          <w:color w:val="000000" w:themeColor="text1"/>
          <w:sz w:val="24"/>
        </w:rPr>
      </w:pPr>
      <w:r w:rsidRPr="00235044">
        <w:rPr>
          <w:rFonts w:ascii="宋体" w:hAnsi="宋体" w:hint="eastAsia"/>
          <w:color w:val="000000" w:themeColor="text1"/>
          <w:sz w:val="24"/>
        </w:rPr>
        <w:t>1、此声明函仅限残疾人福利性单位，其他企业无需填写。</w:t>
      </w:r>
    </w:p>
    <w:p w:rsidR="005D2F7A" w:rsidRPr="00235044" w:rsidRDefault="000220DE">
      <w:pPr>
        <w:spacing w:line="360" w:lineRule="auto"/>
        <w:rPr>
          <w:rFonts w:ascii="宋体" w:hAnsi="宋体"/>
          <w:color w:val="000000" w:themeColor="text1"/>
          <w:sz w:val="24"/>
        </w:rPr>
      </w:pPr>
      <w:r w:rsidRPr="00235044">
        <w:rPr>
          <w:rFonts w:ascii="宋体" w:hAnsi="宋体" w:hint="eastAsia"/>
          <w:color w:val="000000" w:themeColor="text1"/>
          <w:sz w:val="24"/>
        </w:rPr>
        <w:t>2、对残疾人福利性单位企业产品或服务的价格给予6%的扣除</w:t>
      </w:r>
      <w:proofErr w:type="gramStart"/>
      <w:r w:rsidRPr="00235044">
        <w:rPr>
          <w:rFonts w:ascii="宋体" w:hAnsi="宋体" w:hint="eastAsia"/>
          <w:color w:val="000000" w:themeColor="text1"/>
          <w:sz w:val="24"/>
        </w:rPr>
        <w:t>做为</w:t>
      </w:r>
      <w:proofErr w:type="gramEnd"/>
      <w:r w:rsidRPr="00235044">
        <w:rPr>
          <w:rFonts w:ascii="宋体" w:hAnsi="宋体" w:hint="eastAsia"/>
          <w:color w:val="000000" w:themeColor="text1"/>
          <w:sz w:val="24"/>
        </w:rPr>
        <w:t>评标价，必须提供证明材料。</w:t>
      </w:r>
    </w:p>
    <w:p w:rsidR="005D2F7A" w:rsidRPr="00235044" w:rsidRDefault="005D2F7A">
      <w:pPr>
        <w:spacing w:line="360" w:lineRule="auto"/>
        <w:rPr>
          <w:rFonts w:ascii="宋体" w:hAnsi="宋体"/>
          <w:color w:val="000000" w:themeColor="text1"/>
          <w:sz w:val="24"/>
        </w:rPr>
      </w:pPr>
    </w:p>
    <w:p w:rsidR="005D2F7A" w:rsidRPr="00235044" w:rsidRDefault="005D2F7A">
      <w:pPr>
        <w:autoSpaceDE w:val="0"/>
        <w:autoSpaceDN w:val="0"/>
        <w:adjustRightInd w:val="0"/>
        <w:spacing w:line="360" w:lineRule="auto"/>
        <w:outlineLvl w:val="0"/>
        <w:rPr>
          <w:rFonts w:ascii="宋体"/>
          <w:bCs/>
          <w:color w:val="000000" w:themeColor="text1"/>
          <w:sz w:val="24"/>
        </w:rPr>
      </w:pPr>
    </w:p>
    <w:p w:rsidR="005D2F7A" w:rsidRPr="00235044" w:rsidRDefault="000220DE">
      <w:pPr>
        <w:autoSpaceDE w:val="0"/>
        <w:autoSpaceDN w:val="0"/>
        <w:adjustRightInd w:val="0"/>
        <w:spacing w:line="360" w:lineRule="auto"/>
        <w:outlineLvl w:val="0"/>
        <w:rPr>
          <w:rFonts w:ascii="宋体"/>
          <w:bCs/>
          <w:color w:val="000000" w:themeColor="text1"/>
          <w:sz w:val="32"/>
          <w:szCs w:val="32"/>
        </w:rPr>
      </w:pPr>
      <w:r w:rsidRPr="00235044">
        <w:rPr>
          <w:rFonts w:ascii="宋体" w:hint="eastAsia"/>
          <w:bCs/>
          <w:color w:val="000000" w:themeColor="text1"/>
          <w:sz w:val="24"/>
        </w:rPr>
        <w:lastRenderedPageBreak/>
        <w:t>附：</w:t>
      </w:r>
    </w:p>
    <w:p w:rsidR="005D2F7A" w:rsidRPr="00235044" w:rsidRDefault="000220DE">
      <w:pPr>
        <w:spacing w:line="360" w:lineRule="auto"/>
        <w:jc w:val="center"/>
        <w:rPr>
          <w:rFonts w:ascii="宋体"/>
          <w:b/>
          <w:bCs/>
          <w:color w:val="000000" w:themeColor="text1"/>
          <w:sz w:val="32"/>
          <w:szCs w:val="32"/>
        </w:rPr>
      </w:pPr>
      <w:r w:rsidRPr="00235044">
        <w:rPr>
          <w:rFonts w:ascii="宋体" w:hAnsi="宋体" w:hint="eastAsia"/>
          <w:b/>
          <w:bCs/>
          <w:color w:val="000000" w:themeColor="text1"/>
          <w:sz w:val="32"/>
          <w:szCs w:val="32"/>
        </w:rPr>
        <w:t>3：监狱企业声明函（如有）</w:t>
      </w:r>
    </w:p>
    <w:p w:rsidR="005D2F7A" w:rsidRPr="00235044" w:rsidRDefault="005D2F7A">
      <w:pPr>
        <w:spacing w:line="360" w:lineRule="auto"/>
        <w:rPr>
          <w:rFonts w:ascii="宋体"/>
          <w:color w:val="000000" w:themeColor="text1"/>
          <w:szCs w:val="21"/>
        </w:rPr>
      </w:pPr>
    </w:p>
    <w:p w:rsidR="005D2F7A" w:rsidRPr="00235044" w:rsidRDefault="000220DE">
      <w:pPr>
        <w:spacing w:line="360" w:lineRule="auto"/>
        <w:ind w:firstLineChars="200" w:firstLine="480"/>
        <w:rPr>
          <w:rFonts w:ascii="宋体"/>
          <w:color w:val="000000" w:themeColor="text1"/>
          <w:sz w:val="24"/>
        </w:rPr>
      </w:pPr>
      <w:r w:rsidRPr="00235044">
        <w:rPr>
          <w:rFonts w:ascii="宋体" w:hAnsi="宋体" w:hint="eastAsia"/>
          <w:color w:val="000000" w:themeColor="text1"/>
          <w:sz w:val="24"/>
        </w:rPr>
        <w:t>本单位郑重声明，本单位为符合条件的监狱企业，且本单位参加</w:t>
      </w:r>
      <w:r w:rsidRPr="00235044">
        <w:rPr>
          <w:rFonts w:ascii="宋体" w:hAnsi="宋体"/>
          <w:color w:val="000000" w:themeColor="text1"/>
          <w:sz w:val="24"/>
          <w:u w:val="single"/>
        </w:rPr>
        <w:t xml:space="preserve">        </w:t>
      </w:r>
      <w:r w:rsidRPr="00235044">
        <w:rPr>
          <w:rFonts w:ascii="宋体" w:hAnsi="宋体" w:hint="eastAsia"/>
          <w:color w:val="000000" w:themeColor="text1"/>
          <w:sz w:val="24"/>
        </w:rPr>
        <w:t>单位的</w:t>
      </w:r>
      <w:r w:rsidRPr="00235044">
        <w:rPr>
          <w:rFonts w:ascii="宋体" w:hAnsi="宋体"/>
          <w:color w:val="000000" w:themeColor="text1"/>
          <w:sz w:val="24"/>
          <w:u w:val="single"/>
        </w:rPr>
        <w:t xml:space="preserve">           </w:t>
      </w:r>
      <w:r w:rsidRPr="00235044">
        <w:rPr>
          <w:rFonts w:ascii="宋体" w:hAnsi="宋体" w:hint="eastAsia"/>
          <w:color w:val="000000" w:themeColor="text1"/>
          <w:sz w:val="24"/>
        </w:rPr>
        <w:t>项目采购活动提供本单位制造的货物（由本单位承担工程</w:t>
      </w:r>
      <w:r w:rsidRPr="00235044">
        <w:rPr>
          <w:rFonts w:ascii="宋体" w:hAnsi="宋体"/>
          <w:color w:val="000000" w:themeColor="text1"/>
          <w:sz w:val="24"/>
        </w:rPr>
        <w:t>/</w:t>
      </w:r>
      <w:r w:rsidRPr="00235044">
        <w:rPr>
          <w:rFonts w:ascii="宋体" w:hAnsi="宋体" w:hint="eastAsia"/>
          <w:color w:val="000000" w:themeColor="text1"/>
          <w:sz w:val="24"/>
        </w:rPr>
        <w:t>提供服务），或者提供其他监狱企业制造的货物（不包括使用非监狱企业单位注册商标的货物）。</w:t>
      </w:r>
    </w:p>
    <w:p w:rsidR="005D2F7A" w:rsidRPr="00235044" w:rsidRDefault="000220DE">
      <w:pPr>
        <w:spacing w:line="360" w:lineRule="auto"/>
        <w:ind w:firstLineChars="200" w:firstLine="480"/>
        <w:rPr>
          <w:rFonts w:ascii="宋体"/>
          <w:color w:val="000000" w:themeColor="text1"/>
          <w:sz w:val="24"/>
        </w:rPr>
      </w:pPr>
      <w:r w:rsidRPr="00235044">
        <w:rPr>
          <w:rFonts w:ascii="宋体" w:hAnsi="宋体" w:hint="eastAsia"/>
          <w:color w:val="000000" w:themeColor="text1"/>
          <w:sz w:val="24"/>
        </w:rPr>
        <w:t>本单位对上述声明的真实性负责。如有虚假，将依法承担相应责任。</w:t>
      </w:r>
    </w:p>
    <w:p w:rsidR="005D2F7A" w:rsidRPr="00235044" w:rsidRDefault="005D2F7A">
      <w:pPr>
        <w:spacing w:line="360" w:lineRule="auto"/>
        <w:rPr>
          <w:rFonts w:ascii="宋体"/>
          <w:color w:val="000000" w:themeColor="text1"/>
          <w:sz w:val="24"/>
        </w:rPr>
      </w:pPr>
    </w:p>
    <w:p w:rsidR="005D2F7A" w:rsidRPr="00235044" w:rsidRDefault="000220DE">
      <w:pPr>
        <w:spacing w:line="360" w:lineRule="auto"/>
        <w:jc w:val="right"/>
        <w:rPr>
          <w:rFonts w:ascii="宋体" w:hAnsi="宋体"/>
          <w:color w:val="000000" w:themeColor="text1"/>
          <w:sz w:val="24"/>
        </w:rPr>
      </w:pPr>
      <w:r w:rsidRPr="00235044">
        <w:rPr>
          <w:rFonts w:ascii="宋体" w:hAnsi="宋体" w:hint="eastAsia"/>
          <w:color w:val="000000" w:themeColor="text1"/>
          <w:sz w:val="24"/>
        </w:rPr>
        <w:t xml:space="preserve">   供应商（企业电子签章）：</w:t>
      </w:r>
    </w:p>
    <w:p w:rsidR="005D2F7A" w:rsidRPr="00235044" w:rsidRDefault="000220DE">
      <w:pPr>
        <w:spacing w:line="360" w:lineRule="auto"/>
        <w:ind w:firstLineChars="1750" w:firstLine="4200"/>
        <w:rPr>
          <w:rFonts w:ascii="宋体" w:hAnsi="宋体"/>
          <w:color w:val="000000" w:themeColor="text1"/>
          <w:sz w:val="24"/>
        </w:rPr>
      </w:pPr>
      <w:r w:rsidRPr="00235044">
        <w:rPr>
          <w:rFonts w:ascii="宋体" w:hAnsi="宋体" w:hint="eastAsia"/>
          <w:color w:val="000000" w:themeColor="text1"/>
          <w:sz w:val="24"/>
        </w:rPr>
        <w:t>法定代表人（个人电子签章）：</w:t>
      </w:r>
    </w:p>
    <w:p w:rsidR="005D2F7A" w:rsidRPr="00235044" w:rsidRDefault="000220DE">
      <w:pPr>
        <w:spacing w:line="360" w:lineRule="auto"/>
        <w:ind w:firstLineChars="1850" w:firstLine="4440"/>
        <w:rPr>
          <w:rFonts w:ascii="宋体" w:hAnsi="宋体"/>
          <w:color w:val="000000" w:themeColor="text1"/>
          <w:sz w:val="24"/>
        </w:rPr>
      </w:pPr>
      <w:r w:rsidRPr="00235044">
        <w:rPr>
          <w:rFonts w:ascii="宋体" w:hAnsi="宋体" w:hint="eastAsia"/>
          <w:color w:val="000000" w:themeColor="text1"/>
          <w:sz w:val="24"/>
        </w:rPr>
        <w:t xml:space="preserve">                      年   月   日</w:t>
      </w:r>
    </w:p>
    <w:p w:rsidR="005D2F7A" w:rsidRPr="00235044" w:rsidRDefault="000220DE">
      <w:pPr>
        <w:spacing w:line="360" w:lineRule="auto"/>
        <w:rPr>
          <w:rFonts w:ascii="宋体" w:hAnsi="宋体"/>
          <w:color w:val="000000" w:themeColor="text1"/>
          <w:sz w:val="24"/>
        </w:rPr>
      </w:pPr>
      <w:r w:rsidRPr="00235044">
        <w:rPr>
          <w:rFonts w:ascii="宋体" w:hAnsi="宋体"/>
          <w:color w:val="000000" w:themeColor="text1"/>
          <w:sz w:val="24"/>
        </w:rPr>
        <w:t xml:space="preserve"> </w:t>
      </w:r>
    </w:p>
    <w:p w:rsidR="005D2F7A" w:rsidRPr="00235044" w:rsidRDefault="005D2F7A">
      <w:pPr>
        <w:spacing w:line="360" w:lineRule="auto"/>
        <w:rPr>
          <w:rFonts w:ascii="宋体" w:hAnsi="宋体"/>
          <w:color w:val="000000" w:themeColor="text1"/>
          <w:sz w:val="24"/>
        </w:rPr>
      </w:pPr>
    </w:p>
    <w:p w:rsidR="005D2F7A" w:rsidRPr="00235044" w:rsidRDefault="005D2F7A">
      <w:pPr>
        <w:spacing w:line="360" w:lineRule="auto"/>
        <w:rPr>
          <w:rFonts w:ascii="宋体" w:hAnsi="宋体"/>
          <w:color w:val="000000" w:themeColor="text1"/>
          <w:sz w:val="24"/>
        </w:rPr>
      </w:pPr>
    </w:p>
    <w:p w:rsidR="005D2F7A" w:rsidRPr="00235044" w:rsidRDefault="005D2F7A">
      <w:pPr>
        <w:spacing w:line="360" w:lineRule="auto"/>
        <w:rPr>
          <w:rFonts w:ascii="宋体" w:hAnsi="宋体"/>
          <w:color w:val="000000" w:themeColor="text1"/>
          <w:sz w:val="24"/>
        </w:rPr>
      </w:pPr>
    </w:p>
    <w:p w:rsidR="005D2F7A" w:rsidRPr="00235044" w:rsidRDefault="005D2F7A">
      <w:pPr>
        <w:spacing w:line="360" w:lineRule="auto"/>
        <w:rPr>
          <w:rFonts w:ascii="宋体" w:hAnsi="宋体"/>
          <w:color w:val="000000" w:themeColor="text1"/>
          <w:sz w:val="24"/>
        </w:rPr>
      </w:pPr>
    </w:p>
    <w:p w:rsidR="005D2F7A" w:rsidRPr="00235044" w:rsidRDefault="005D2F7A">
      <w:pPr>
        <w:spacing w:line="360" w:lineRule="auto"/>
        <w:rPr>
          <w:rFonts w:ascii="宋体" w:hAnsi="宋体"/>
          <w:color w:val="000000" w:themeColor="text1"/>
          <w:sz w:val="24"/>
        </w:rPr>
      </w:pPr>
    </w:p>
    <w:p w:rsidR="005D2F7A" w:rsidRPr="00235044" w:rsidRDefault="005D2F7A">
      <w:pPr>
        <w:spacing w:line="360" w:lineRule="auto"/>
        <w:rPr>
          <w:rFonts w:ascii="宋体" w:hAnsi="宋体"/>
          <w:color w:val="000000" w:themeColor="text1"/>
          <w:sz w:val="24"/>
        </w:rPr>
      </w:pPr>
    </w:p>
    <w:p w:rsidR="005D2F7A" w:rsidRPr="00235044" w:rsidRDefault="005D2F7A">
      <w:pPr>
        <w:spacing w:line="360" w:lineRule="auto"/>
        <w:rPr>
          <w:rFonts w:ascii="宋体" w:hAnsi="宋体"/>
          <w:color w:val="000000" w:themeColor="text1"/>
          <w:sz w:val="24"/>
        </w:rPr>
      </w:pPr>
    </w:p>
    <w:p w:rsidR="005D2F7A" w:rsidRPr="00235044" w:rsidRDefault="005D2F7A">
      <w:pPr>
        <w:spacing w:line="360" w:lineRule="auto"/>
        <w:rPr>
          <w:rFonts w:ascii="宋体" w:hAnsi="宋体"/>
          <w:color w:val="000000" w:themeColor="text1"/>
          <w:sz w:val="24"/>
        </w:rPr>
      </w:pPr>
    </w:p>
    <w:p w:rsidR="005D2F7A" w:rsidRPr="00235044" w:rsidRDefault="005D2F7A">
      <w:pPr>
        <w:spacing w:line="360" w:lineRule="auto"/>
        <w:rPr>
          <w:rFonts w:ascii="宋体" w:hAnsi="宋体"/>
          <w:color w:val="000000" w:themeColor="text1"/>
          <w:sz w:val="24"/>
        </w:rPr>
      </w:pPr>
    </w:p>
    <w:p w:rsidR="005D2F7A" w:rsidRPr="00235044" w:rsidRDefault="000220DE">
      <w:pPr>
        <w:spacing w:line="360" w:lineRule="auto"/>
        <w:rPr>
          <w:rFonts w:ascii="宋体" w:hAnsi="宋体"/>
          <w:color w:val="000000" w:themeColor="text1"/>
          <w:sz w:val="24"/>
        </w:rPr>
      </w:pPr>
      <w:r w:rsidRPr="00235044">
        <w:rPr>
          <w:rFonts w:ascii="宋体" w:hAnsi="宋体" w:hint="eastAsia"/>
          <w:color w:val="000000" w:themeColor="text1"/>
          <w:sz w:val="24"/>
        </w:rPr>
        <w:t>备注：</w:t>
      </w:r>
    </w:p>
    <w:p w:rsidR="005D2F7A" w:rsidRPr="00235044" w:rsidRDefault="000220DE">
      <w:pPr>
        <w:spacing w:line="360" w:lineRule="auto"/>
        <w:rPr>
          <w:rFonts w:ascii="宋体" w:hAnsi="宋体"/>
          <w:color w:val="000000" w:themeColor="text1"/>
          <w:sz w:val="24"/>
        </w:rPr>
      </w:pPr>
      <w:r w:rsidRPr="00235044">
        <w:rPr>
          <w:rFonts w:ascii="宋体" w:hAnsi="宋体" w:hint="eastAsia"/>
          <w:color w:val="000000" w:themeColor="text1"/>
          <w:sz w:val="24"/>
        </w:rPr>
        <w:t>1、此声明函仅限监狱企业，其他企业无需填写。</w:t>
      </w:r>
    </w:p>
    <w:p w:rsidR="005D2F7A" w:rsidRPr="00235044" w:rsidRDefault="000220DE">
      <w:pPr>
        <w:spacing w:line="360" w:lineRule="auto"/>
        <w:rPr>
          <w:rFonts w:ascii="宋体" w:hAnsi="宋体"/>
          <w:color w:val="000000" w:themeColor="text1"/>
          <w:sz w:val="24"/>
        </w:rPr>
      </w:pPr>
      <w:r w:rsidRPr="00235044">
        <w:rPr>
          <w:rFonts w:ascii="宋体" w:hAnsi="宋体" w:hint="eastAsia"/>
          <w:color w:val="000000" w:themeColor="text1"/>
          <w:sz w:val="24"/>
        </w:rPr>
        <w:t>2、对监狱企业产品或服务的价格给予6%的扣除</w:t>
      </w:r>
      <w:proofErr w:type="gramStart"/>
      <w:r w:rsidRPr="00235044">
        <w:rPr>
          <w:rFonts w:ascii="宋体" w:hAnsi="宋体" w:hint="eastAsia"/>
          <w:color w:val="000000" w:themeColor="text1"/>
          <w:sz w:val="24"/>
        </w:rPr>
        <w:t>做为</w:t>
      </w:r>
      <w:proofErr w:type="gramEnd"/>
      <w:r w:rsidRPr="00235044">
        <w:rPr>
          <w:rFonts w:ascii="宋体" w:hAnsi="宋体" w:hint="eastAsia"/>
          <w:color w:val="000000" w:themeColor="text1"/>
          <w:sz w:val="24"/>
        </w:rPr>
        <w:t>评标价，必须提供证明材料。</w:t>
      </w:r>
    </w:p>
    <w:p w:rsidR="005D2F7A" w:rsidRPr="00235044" w:rsidRDefault="005D2F7A">
      <w:pPr>
        <w:spacing w:line="360" w:lineRule="auto"/>
        <w:rPr>
          <w:rFonts w:ascii="宋体" w:hAnsi="宋体"/>
          <w:color w:val="000000" w:themeColor="text1"/>
          <w:sz w:val="24"/>
        </w:rPr>
      </w:pPr>
    </w:p>
    <w:p w:rsidR="005D2F7A" w:rsidRPr="00235044" w:rsidRDefault="005D2F7A">
      <w:pPr>
        <w:pStyle w:val="1"/>
        <w:rPr>
          <w:rFonts w:ascii="宋体" w:hAnsi="宋体"/>
          <w:color w:val="000000" w:themeColor="text1"/>
        </w:rPr>
      </w:pPr>
    </w:p>
    <w:p w:rsidR="005D2F7A" w:rsidRPr="00235044" w:rsidRDefault="005D2F7A">
      <w:pPr>
        <w:pStyle w:val="1"/>
        <w:rPr>
          <w:rFonts w:ascii="宋体" w:hAnsi="宋体"/>
          <w:color w:val="000000" w:themeColor="text1"/>
        </w:rPr>
      </w:pPr>
    </w:p>
    <w:p w:rsidR="005D2F7A" w:rsidRPr="00235044" w:rsidRDefault="005D2F7A">
      <w:pPr>
        <w:pStyle w:val="1"/>
        <w:rPr>
          <w:rFonts w:ascii="宋体" w:hAnsi="宋体"/>
          <w:color w:val="000000" w:themeColor="text1"/>
        </w:rPr>
      </w:pPr>
    </w:p>
    <w:p w:rsidR="005D2F7A" w:rsidRPr="00235044" w:rsidRDefault="005D2F7A">
      <w:pPr>
        <w:pStyle w:val="1"/>
        <w:rPr>
          <w:rFonts w:ascii="宋体" w:hAnsi="宋体"/>
          <w:color w:val="000000" w:themeColor="text1"/>
        </w:rPr>
      </w:pPr>
    </w:p>
    <w:p w:rsidR="005D2F7A" w:rsidRPr="00235044" w:rsidRDefault="000220DE">
      <w:pPr>
        <w:spacing w:line="360" w:lineRule="auto"/>
        <w:rPr>
          <w:rFonts w:ascii="宋体" w:hAnsi="宋体"/>
          <w:color w:val="000000" w:themeColor="text1"/>
          <w:sz w:val="24"/>
        </w:rPr>
      </w:pPr>
      <w:r w:rsidRPr="00235044">
        <w:rPr>
          <w:rFonts w:ascii="宋体" w:hAnsi="宋体" w:hint="eastAsia"/>
          <w:color w:val="000000" w:themeColor="text1"/>
          <w:sz w:val="24"/>
        </w:rPr>
        <w:lastRenderedPageBreak/>
        <w:t>附：</w:t>
      </w:r>
    </w:p>
    <w:p w:rsidR="005D2F7A" w:rsidRPr="00235044" w:rsidRDefault="000220DE">
      <w:pPr>
        <w:spacing w:line="600" w:lineRule="auto"/>
        <w:rPr>
          <w:rFonts w:ascii="宋体" w:hAnsi="宋体" w:cs="宋体"/>
          <w:b/>
          <w:color w:val="000000" w:themeColor="text1"/>
          <w:sz w:val="28"/>
          <w:szCs w:val="28"/>
        </w:rPr>
      </w:pPr>
      <w:r w:rsidRPr="00235044">
        <w:rPr>
          <w:rFonts w:ascii="宋体" w:hAnsi="宋体" w:cs="宋体" w:hint="eastAsia"/>
          <w:b/>
          <w:color w:val="000000" w:themeColor="text1"/>
          <w:sz w:val="28"/>
          <w:szCs w:val="28"/>
        </w:rPr>
        <w:t>4、政府采购优先采购环保节能产品、强制采购节能产品情况说明</w:t>
      </w:r>
    </w:p>
    <w:p w:rsidR="005D2F7A" w:rsidRPr="00235044" w:rsidRDefault="000220DE">
      <w:pPr>
        <w:spacing w:line="600" w:lineRule="auto"/>
        <w:ind w:firstLineChars="200" w:firstLine="480"/>
        <w:rPr>
          <w:rFonts w:ascii="宋体" w:hAnsi="宋体" w:cs="宋体"/>
          <w:color w:val="000000" w:themeColor="text1"/>
          <w:sz w:val="24"/>
        </w:rPr>
      </w:pPr>
      <w:r w:rsidRPr="00235044">
        <w:rPr>
          <w:rFonts w:ascii="宋体" w:hAnsi="宋体" w:hint="eastAsia"/>
          <w:color w:val="000000" w:themeColor="text1"/>
          <w:sz w:val="24"/>
        </w:rPr>
        <w:t>本公司郑重声明，</w:t>
      </w:r>
      <w:r w:rsidRPr="00235044">
        <w:rPr>
          <w:rFonts w:ascii="宋体" w:hAnsi="宋体" w:cs="宋体" w:hint="eastAsia"/>
          <w:color w:val="000000" w:themeColor="text1"/>
          <w:sz w:val="24"/>
        </w:rPr>
        <w:t>我公司投标产品如属于政府采购强制采购节能产品的，则提供《</w:t>
      </w:r>
      <w:r w:rsidRPr="00235044">
        <w:rPr>
          <w:rFonts w:hAnsi="宋体" w:cs="仿宋_GB2312" w:hint="eastAsia"/>
          <w:b/>
          <w:color w:val="000000" w:themeColor="text1"/>
          <w:sz w:val="24"/>
          <w:lang w:val="zh-CN"/>
        </w:rPr>
        <w:t>节能产品政府采购品目清单</w:t>
      </w:r>
      <w:r w:rsidRPr="00235044">
        <w:rPr>
          <w:rFonts w:ascii="宋体" w:hAnsi="宋体" w:cs="宋体" w:hint="eastAsia"/>
          <w:color w:val="000000" w:themeColor="text1"/>
          <w:sz w:val="24"/>
        </w:rPr>
        <w:t>》内获得节能产品证书的产品，投标产品如属于政府采购优先采购环保、节能产品目录内的产品，则优先提供属于优先采购环保、节能产品目录内的产品。</w:t>
      </w:r>
    </w:p>
    <w:p w:rsidR="005D2F7A" w:rsidRPr="00235044" w:rsidRDefault="000220DE">
      <w:pPr>
        <w:spacing w:line="600" w:lineRule="auto"/>
        <w:ind w:firstLineChars="200" w:firstLine="480"/>
        <w:rPr>
          <w:rFonts w:ascii="宋体" w:hAnsi="宋体" w:cs="宋体"/>
          <w:color w:val="000000" w:themeColor="text1"/>
          <w:sz w:val="24"/>
        </w:rPr>
      </w:pPr>
      <w:r w:rsidRPr="00235044">
        <w:rPr>
          <w:rFonts w:ascii="宋体" w:hAnsi="宋体" w:cs="宋体" w:hint="eastAsia"/>
          <w:color w:val="000000" w:themeColor="text1"/>
          <w:sz w:val="24"/>
        </w:rPr>
        <w:t>特此说明。</w:t>
      </w:r>
    </w:p>
    <w:p w:rsidR="005D2F7A" w:rsidRPr="00235044" w:rsidRDefault="005D2F7A">
      <w:pPr>
        <w:rPr>
          <w:rFonts w:ascii="宋体" w:hAnsi="宋体" w:cs="宋体"/>
          <w:color w:val="000000" w:themeColor="text1"/>
          <w:sz w:val="24"/>
        </w:rPr>
      </w:pPr>
    </w:p>
    <w:p w:rsidR="005D2F7A" w:rsidRPr="00235044" w:rsidRDefault="005D2F7A">
      <w:pPr>
        <w:rPr>
          <w:rFonts w:ascii="宋体" w:hAnsi="宋体" w:cs="宋体"/>
          <w:color w:val="000000" w:themeColor="text1"/>
          <w:sz w:val="24"/>
        </w:rPr>
      </w:pPr>
    </w:p>
    <w:p w:rsidR="005D2F7A" w:rsidRPr="00235044" w:rsidRDefault="005D2F7A">
      <w:pPr>
        <w:rPr>
          <w:rFonts w:ascii="宋体" w:hAnsi="宋体" w:cs="宋体"/>
          <w:color w:val="000000" w:themeColor="text1"/>
          <w:sz w:val="24"/>
        </w:rPr>
      </w:pPr>
    </w:p>
    <w:p w:rsidR="005D2F7A" w:rsidRPr="00235044" w:rsidRDefault="005D2F7A">
      <w:pPr>
        <w:rPr>
          <w:rFonts w:ascii="宋体" w:hAnsi="宋体" w:cs="宋体"/>
          <w:color w:val="000000" w:themeColor="text1"/>
          <w:sz w:val="24"/>
        </w:rPr>
      </w:pPr>
    </w:p>
    <w:p w:rsidR="005D2F7A" w:rsidRPr="00235044" w:rsidRDefault="005D2F7A">
      <w:pPr>
        <w:rPr>
          <w:rFonts w:ascii="宋体" w:hAnsi="宋体" w:cs="宋体"/>
          <w:color w:val="000000" w:themeColor="text1"/>
          <w:sz w:val="24"/>
        </w:rPr>
      </w:pPr>
    </w:p>
    <w:p w:rsidR="005D2F7A" w:rsidRPr="00235044" w:rsidRDefault="005D2F7A">
      <w:pPr>
        <w:rPr>
          <w:rFonts w:ascii="宋体" w:hAnsi="宋体" w:cs="宋体"/>
          <w:color w:val="000000" w:themeColor="text1"/>
          <w:sz w:val="24"/>
        </w:rPr>
      </w:pPr>
    </w:p>
    <w:p w:rsidR="005D2F7A" w:rsidRPr="00235044" w:rsidRDefault="005D2F7A">
      <w:pPr>
        <w:rPr>
          <w:rFonts w:ascii="宋体" w:hAnsi="宋体" w:cs="宋体"/>
          <w:color w:val="000000" w:themeColor="text1"/>
          <w:sz w:val="24"/>
        </w:rPr>
      </w:pPr>
    </w:p>
    <w:p w:rsidR="005D2F7A" w:rsidRPr="00235044" w:rsidRDefault="000220DE">
      <w:pPr>
        <w:spacing w:line="360" w:lineRule="auto"/>
        <w:jc w:val="center"/>
        <w:rPr>
          <w:rFonts w:ascii="宋体" w:hAnsi="宋体"/>
          <w:color w:val="000000" w:themeColor="text1"/>
          <w:sz w:val="24"/>
        </w:rPr>
      </w:pPr>
      <w:r w:rsidRPr="00235044">
        <w:rPr>
          <w:rFonts w:ascii="宋体" w:hAnsi="宋体" w:hint="eastAsia"/>
          <w:color w:val="000000" w:themeColor="text1"/>
          <w:sz w:val="24"/>
        </w:rPr>
        <w:t xml:space="preserve">                    供应商（企业电子签章）：</w:t>
      </w:r>
    </w:p>
    <w:p w:rsidR="005D2F7A" w:rsidRPr="00235044" w:rsidRDefault="000220DE">
      <w:pPr>
        <w:spacing w:line="360" w:lineRule="auto"/>
        <w:ind w:firstLineChars="1750" w:firstLine="4200"/>
        <w:rPr>
          <w:rFonts w:ascii="宋体" w:hAnsi="宋体"/>
          <w:color w:val="000000" w:themeColor="text1"/>
          <w:sz w:val="24"/>
        </w:rPr>
      </w:pPr>
      <w:r w:rsidRPr="00235044">
        <w:rPr>
          <w:rFonts w:ascii="宋体" w:hAnsi="宋体" w:hint="eastAsia"/>
          <w:color w:val="000000" w:themeColor="text1"/>
          <w:sz w:val="24"/>
        </w:rPr>
        <w:t>法定代表人（个人电子签章）：</w:t>
      </w:r>
    </w:p>
    <w:p w:rsidR="005D2F7A" w:rsidRPr="00235044" w:rsidRDefault="000220DE">
      <w:pPr>
        <w:spacing w:line="360" w:lineRule="auto"/>
        <w:ind w:firstLineChars="1850" w:firstLine="4440"/>
        <w:rPr>
          <w:rFonts w:ascii="宋体" w:hAnsi="宋体"/>
          <w:color w:val="000000" w:themeColor="text1"/>
          <w:sz w:val="24"/>
        </w:rPr>
      </w:pPr>
      <w:r w:rsidRPr="00235044">
        <w:rPr>
          <w:rFonts w:ascii="宋体" w:hAnsi="宋体" w:hint="eastAsia"/>
          <w:color w:val="000000" w:themeColor="text1"/>
          <w:sz w:val="24"/>
        </w:rPr>
        <w:t xml:space="preserve">                      年   月   日</w:t>
      </w:r>
    </w:p>
    <w:p w:rsidR="005D2F7A" w:rsidRPr="00235044" w:rsidRDefault="000220DE">
      <w:pPr>
        <w:spacing w:line="360" w:lineRule="auto"/>
        <w:jc w:val="left"/>
        <w:rPr>
          <w:rFonts w:ascii="宋体" w:hAnsi="宋体"/>
          <w:color w:val="000000" w:themeColor="text1"/>
          <w:sz w:val="24"/>
        </w:rPr>
      </w:pPr>
      <w:r w:rsidRPr="00235044">
        <w:rPr>
          <w:rFonts w:ascii="宋体" w:hAnsi="宋体"/>
          <w:color w:val="000000" w:themeColor="text1"/>
          <w:sz w:val="24"/>
        </w:rPr>
        <w:t xml:space="preserve"> </w:t>
      </w:r>
      <w:r w:rsidRPr="00235044">
        <w:rPr>
          <w:rFonts w:ascii="宋体" w:hAnsi="宋体" w:hint="eastAsia"/>
          <w:color w:val="000000" w:themeColor="text1"/>
          <w:sz w:val="24"/>
        </w:rPr>
        <w:t>特别说明：</w:t>
      </w:r>
    </w:p>
    <w:p w:rsidR="005D2F7A" w:rsidRPr="00235044" w:rsidRDefault="000220DE">
      <w:pPr>
        <w:pStyle w:val="a9"/>
        <w:numPr>
          <w:ilvl w:val="0"/>
          <w:numId w:val="14"/>
        </w:numPr>
        <w:spacing w:line="360" w:lineRule="auto"/>
        <w:ind w:firstLine="465"/>
        <w:contextualSpacing/>
        <w:rPr>
          <w:rFonts w:cs="仿宋_GB2312"/>
          <w:b/>
          <w:color w:val="000000" w:themeColor="text1"/>
          <w:sz w:val="24"/>
          <w:szCs w:val="24"/>
          <w:lang w:val="zh-CN"/>
        </w:rPr>
      </w:pPr>
      <w:r w:rsidRPr="00235044">
        <w:rPr>
          <w:rFonts w:hAnsi="宋体" w:cs="仿宋_GB2312" w:hint="eastAsia"/>
          <w:b/>
          <w:color w:val="000000" w:themeColor="text1"/>
          <w:sz w:val="24"/>
          <w:szCs w:val="24"/>
          <w:lang w:val="zh-CN"/>
        </w:rPr>
        <w:t>对《</w:t>
      </w:r>
      <w:r w:rsidRPr="00235044">
        <w:rPr>
          <w:rFonts w:hAnsi="宋体" w:cs="仿宋_GB2312" w:hint="eastAsia"/>
          <w:b/>
          <w:color w:val="000000" w:themeColor="text1"/>
          <w:sz w:val="24"/>
          <w:lang w:val="zh-CN"/>
        </w:rPr>
        <w:t>节能产品政府采购品目清单</w:t>
      </w:r>
      <w:r w:rsidRPr="00235044">
        <w:rPr>
          <w:rFonts w:hAnsi="宋体" w:cs="仿宋_GB2312" w:hint="eastAsia"/>
          <w:b/>
          <w:color w:val="000000" w:themeColor="text1"/>
          <w:sz w:val="24"/>
          <w:szCs w:val="24"/>
          <w:lang w:val="zh-CN"/>
        </w:rPr>
        <w:t>》所列的政府强制采购节能产品</w:t>
      </w:r>
      <w:r w:rsidRPr="00235044">
        <w:rPr>
          <w:rFonts w:hAnsi="宋体" w:cs="仿宋_GB2312" w:hint="eastAsia"/>
          <w:b/>
          <w:color w:val="000000" w:themeColor="text1"/>
          <w:sz w:val="24"/>
          <w:szCs w:val="24"/>
        </w:rPr>
        <w:t>，</w:t>
      </w:r>
      <w:r w:rsidRPr="00235044">
        <w:rPr>
          <w:rFonts w:hAnsi="宋体" w:cs="仿宋_GB2312" w:hint="eastAsia"/>
          <w:b/>
          <w:color w:val="000000" w:themeColor="text1"/>
          <w:sz w:val="24"/>
          <w:szCs w:val="24"/>
          <w:lang w:val="zh-CN"/>
        </w:rPr>
        <w:t>投标人投标文件中应提供最新一期《</w:t>
      </w:r>
      <w:r w:rsidRPr="00235044">
        <w:rPr>
          <w:rFonts w:hAnsi="宋体" w:cs="仿宋_GB2312" w:hint="eastAsia"/>
          <w:b/>
          <w:color w:val="000000" w:themeColor="text1"/>
          <w:sz w:val="24"/>
          <w:lang w:val="zh-CN"/>
        </w:rPr>
        <w:t>节能产品政府采购品目清单</w:t>
      </w:r>
      <w:r w:rsidRPr="00235044">
        <w:rPr>
          <w:rFonts w:hAnsi="宋体" w:cs="仿宋_GB2312" w:hint="eastAsia"/>
          <w:b/>
          <w:color w:val="000000" w:themeColor="text1"/>
          <w:sz w:val="24"/>
          <w:szCs w:val="24"/>
          <w:lang w:val="zh-CN"/>
        </w:rPr>
        <w:t>》及加盖投标人公章的所投产品的节能证书扫描件，否则将承担其投标被视为非实质性响应投标的风险。</w:t>
      </w:r>
    </w:p>
    <w:p w:rsidR="005D2F7A" w:rsidRPr="00235044" w:rsidRDefault="000220DE">
      <w:pPr>
        <w:pStyle w:val="a6"/>
        <w:spacing w:line="360" w:lineRule="auto"/>
        <w:ind w:firstLineChars="150" w:firstLine="360"/>
        <w:rPr>
          <w:color w:val="000000" w:themeColor="text1"/>
        </w:rPr>
      </w:pPr>
      <w:r w:rsidRPr="00235044">
        <w:rPr>
          <w:rFonts w:ascii="宋体" w:hAnsi="宋体" w:hint="eastAsia"/>
          <w:color w:val="000000" w:themeColor="text1"/>
          <w:sz w:val="24"/>
        </w:rPr>
        <w:t>2、所投产品如属于</w:t>
      </w:r>
      <w:r w:rsidRPr="00235044">
        <w:rPr>
          <w:rFonts w:ascii="宋体" w:hAnsi="宋体" w:cs="宋体" w:hint="eastAsia"/>
          <w:color w:val="000000" w:themeColor="text1"/>
          <w:sz w:val="24"/>
        </w:rPr>
        <w:t>政府采购优先采购环保、节能产品，采用综合评分法评标时总分相等的情况下优先中标，采用最低评标价法评标时评标价相等的情况下优先中标。</w:t>
      </w:r>
    </w:p>
    <w:p w:rsidR="005D2F7A" w:rsidRPr="00235044" w:rsidRDefault="000220DE">
      <w:pPr>
        <w:pStyle w:val="a6"/>
        <w:spacing w:line="360" w:lineRule="auto"/>
        <w:ind w:firstLineChars="150" w:firstLine="360"/>
        <w:rPr>
          <w:color w:val="000000" w:themeColor="text1"/>
        </w:rPr>
      </w:pPr>
      <w:r w:rsidRPr="00235044">
        <w:rPr>
          <w:rFonts w:ascii="宋体" w:hAnsi="宋体" w:hint="eastAsia"/>
          <w:color w:val="000000" w:themeColor="text1"/>
          <w:sz w:val="24"/>
        </w:rPr>
        <w:t>3、所投产</w:t>
      </w:r>
      <w:proofErr w:type="gramStart"/>
      <w:r w:rsidRPr="00235044">
        <w:rPr>
          <w:rFonts w:ascii="宋体" w:hAnsi="宋体" w:hint="eastAsia"/>
          <w:color w:val="000000" w:themeColor="text1"/>
          <w:sz w:val="24"/>
        </w:rPr>
        <w:t>品属于</w:t>
      </w:r>
      <w:proofErr w:type="gramEnd"/>
      <w:r w:rsidRPr="00235044">
        <w:rPr>
          <w:rFonts w:ascii="宋体" w:hAnsi="宋体" w:cs="宋体" w:hint="eastAsia"/>
          <w:color w:val="000000" w:themeColor="text1"/>
          <w:sz w:val="24"/>
        </w:rPr>
        <w:t>政府采购优先采购环保、节能产品的，则必须提供相关证明材料，否则不能获得政府</w:t>
      </w:r>
      <w:proofErr w:type="gramStart"/>
      <w:r w:rsidRPr="00235044">
        <w:rPr>
          <w:rFonts w:ascii="宋体" w:hAnsi="宋体" w:cs="宋体" w:hint="eastAsia"/>
          <w:color w:val="000000" w:themeColor="text1"/>
          <w:sz w:val="24"/>
        </w:rPr>
        <w:t>采购政采优惠</w:t>
      </w:r>
      <w:proofErr w:type="gramEnd"/>
      <w:r w:rsidRPr="00235044">
        <w:rPr>
          <w:rFonts w:ascii="宋体" w:hAnsi="宋体" w:cs="宋体" w:hint="eastAsia"/>
          <w:color w:val="000000" w:themeColor="text1"/>
          <w:sz w:val="24"/>
        </w:rPr>
        <w:t>。</w:t>
      </w:r>
    </w:p>
    <w:p w:rsidR="005D2F7A" w:rsidRPr="00235044" w:rsidRDefault="005D2F7A">
      <w:pPr>
        <w:spacing w:line="360" w:lineRule="auto"/>
        <w:ind w:left="3120"/>
        <w:rPr>
          <w:rFonts w:ascii="宋体" w:hAnsi="宋体"/>
          <w:color w:val="000000" w:themeColor="text1"/>
          <w:sz w:val="24"/>
        </w:rPr>
      </w:pPr>
    </w:p>
    <w:p w:rsidR="005D2F7A" w:rsidRPr="00235044" w:rsidRDefault="000220DE">
      <w:pPr>
        <w:pStyle w:val="2"/>
        <w:numPr>
          <w:ilvl w:val="0"/>
          <w:numId w:val="0"/>
        </w:numPr>
        <w:spacing w:line="240" w:lineRule="auto"/>
        <w:ind w:left="420"/>
        <w:rPr>
          <w:color w:val="000000" w:themeColor="text1"/>
        </w:rPr>
      </w:pPr>
      <w:bookmarkStart w:id="168" w:name="_Toc421116593"/>
      <w:bookmarkStart w:id="169" w:name="_Toc515006911"/>
      <w:r w:rsidRPr="00235044">
        <w:rPr>
          <w:rFonts w:hint="eastAsia"/>
          <w:color w:val="000000" w:themeColor="text1"/>
        </w:rPr>
        <w:lastRenderedPageBreak/>
        <w:t>第四章</w:t>
      </w:r>
      <w:r w:rsidRPr="00235044">
        <w:rPr>
          <w:rFonts w:hint="eastAsia"/>
          <w:color w:val="000000" w:themeColor="text1"/>
        </w:rPr>
        <w:t xml:space="preserve"> </w:t>
      </w:r>
      <w:r w:rsidRPr="00235044">
        <w:rPr>
          <w:rFonts w:hint="eastAsia"/>
          <w:color w:val="000000" w:themeColor="text1"/>
        </w:rPr>
        <w:t>合同条款</w:t>
      </w:r>
      <w:bookmarkEnd w:id="168"/>
      <w:bookmarkEnd w:id="169"/>
    </w:p>
    <w:p w:rsidR="005D2F7A" w:rsidRPr="00235044" w:rsidRDefault="000220DE">
      <w:pPr>
        <w:pStyle w:val="3"/>
        <w:spacing w:line="240" w:lineRule="auto"/>
        <w:rPr>
          <w:color w:val="000000" w:themeColor="text1"/>
          <w:sz w:val="24"/>
        </w:rPr>
      </w:pPr>
      <w:bookmarkStart w:id="170" w:name="_Toc22723963"/>
      <w:bookmarkStart w:id="171" w:name="_Toc39118355"/>
      <w:bookmarkStart w:id="172" w:name="_Toc39117005"/>
      <w:bookmarkStart w:id="173" w:name="_Toc22570503"/>
      <w:bookmarkStart w:id="174" w:name="_Toc27964702"/>
      <w:bookmarkStart w:id="175" w:name="_Toc39115626"/>
      <w:bookmarkStart w:id="176" w:name="_Toc421116594"/>
      <w:bookmarkStart w:id="177" w:name="_Toc22568796"/>
      <w:bookmarkStart w:id="178" w:name="_Toc57004531"/>
      <w:bookmarkStart w:id="179" w:name="_Toc39115991"/>
      <w:bookmarkStart w:id="180" w:name="_Toc22804082"/>
      <w:bookmarkStart w:id="181" w:name="_Toc515006912"/>
      <w:bookmarkStart w:id="182" w:name="_Toc39115053"/>
      <w:bookmarkStart w:id="183" w:name="_Toc22953404"/>
      <w:bookmarkStart w:id="184" w:name="_Toc399318746"/>
      <w:bookmarkStart w:id="185" w:name="_Toc395923682"/>
      <w:bookmarkStart w:id="186" w:name="_Toc396295791"/>
      <w:bookmarkStart w:id="187" w:name="_Toc397169249"/>
      <w:bookmarkStart w:id="188" w:name="_Toc396298250"/>
      <w:bookmarkStart w:id="189" w:name="_Toc398374916"/>
      <w:bookmarkStart w:id="190" w:name="_Toc397169050"/>
      <w:bookmarkStart w:id="191" w:name="_Toc398375689"/>
      <w:bookmarkStart w:id="192" w:name="_Toc396960554"/>
      <w:bookmarkStart w:id="193" w:name="_Toc396298675"/>
      <w:bookmarkStart w:id="194" w:name="_Toc397168906"/>
      <w:bookmarkStart w:id="195" w:name="_Toc396960346"/>
      <w:bookmarkStart w:id="196" w:name="_Toc397169194"/>
      <w:bookmarkStart w:id="197" w:name="_Toc398375447"/>
      <w:bookmarkStart w:id="198" w:name="_Toc397162793"/>
      <w:bookmarkStart w:id="199" w:name="_Toc402767015"/>
      <w:bookmarkStart w:id="200" w:name="_Toc396298480"/>
      <w:bookmarkStart w:id="201" w:name="_Toc399326490"/>
      <w:bookmarkStart w:id="202" w:name="_Toc397162579"/>
      <w:bookmarkStart w:id="203" w:name="_Toc432582038"/>
      <w:bookmarkStart w:id="204" w:name="_Toc398375548"/>
      <w:bookmarkStart w:id="205" w:name="_Toc396986807"/>
      <w:bookmarkStart w:id="206" w:name="_Toc398375333"/>
      <w:bookmarkStart w:id="207" w:name="_Toc397169294"/>
      <w:bookmarkStart w:id="208" w:name="_Toc396295899"/>
      <w:bookmarkStart w:id="209" w:name="_Toc402766603"/>
      <w:r w:rsidRPr="00235044">
        <w:rPr>
          <w:rFonts w:hint="eastAsia"/>
          <w:color w:val="000000" w:themeColor="text1"/>
          <w:sz w:val="24"/>
        </w:rPr>
        <w:t xml:space="preserve">1. </w:t>
      </w:r>
      <w:r w:rsidRPr="00235044">
        <w:rPr>
          <w:rFonts w:hint="eastAsia"/>
          <w:color w:val="000000" w:themeColor="text1"/>
          <w:sz w:val="24"/>
        </w:rPr>
        <w:t>适用性</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rsidR="005D2F7A" w:rsidRPr="00235044" w:rsidRDefault="000220DE">
      <w:pPr>
        <w:rPr>
          <w:color w:val="000000" w:themeColor="text1"/>
          <w:sz w:val="24"/>
        </w:rPr>
      </w:pPr>
      <w:r w:rsidRPr="00235044">
        <w:rPr>
          <w:rFonts w:ascii="宋体" w:hAnsi="宋体" w:hint="eastAsia"/>
          <w:color w:val="000000" w:themeColor="text1"/>
          <w:sz w:val="24"/>
        </w:rPr>
        <w:t xml:space="preserve">1.1  </w:t>
      </w:r>
      <w:r w:rsidRPr="00235044">
        <w:rPr>
          <w:rFonts w:hint="eastAsia"/>
          <w:color w:val="000000" w:themeColor="text1"/>
          <w:sz w:val="24"/>
        </w:rPr>
        <w:t>本合同条款适用于没有被本合同其他部分的条款所取代的范围。</w:t>
      </w:r>
    </w:p>
    <w:p w:rsidR="005D2F7A" w:rsidRPr="00235044" w:rsidRDefault="000220DE">
      <w:pPr>
        <w:pStyle w:val="3"/>
        <w:spacing w:line="240" w:lineRule="auto"/>
        <w:rPr>
          <w:rFonts w:ascii="宋体" w:hAnsi="宋体"/>
          <w:color w:val="000000" w:themeColor="text1"/>
          <w:sz w:val="24"/>
        </w:rPr>
      </w:pPr>
      <w:bookmarkStart w:id="210" w:name="_Toc39117006"/>
      <w:bookmarkStart w:id="211" w:name="_Toc39115627"/>
      <w:bookmarkStart w:id="212" w:name="_Toc27964703"/>
      <w:bookmarkStart w:id="213" w:name="_Toc39118356"/>
      <w:bookmarkStart w:id="214" w:name="_Toc57004532"/>
      <w:bookmarkStart w:id="215" w:name="_Toc515006913"/>
      <w:bookmarkStart w:id="216" w:name="_Toc39115054"/>
      <w:bookmarkStart w:id="217" w:name="_Toc22804083"/>
      <w:bookmarkStart w:id="218" w:name="_Toc22568797"/>
      <w:bookmarkStart w:id="219" w:name="_Toc22953405"/>
      <w:bookmarkStart w:id="220" w:name="_Toc421116595"/>
      <w:bookmarkStart w:id="221" w:name="_Toc39115992"/>
      <w:bookmarkStart w:id="222" w:name="_Toc22723964"/>
      <w:bookmarkStart w:id="223" w:name="_Toc22570504"/>
      <w:r w:rsidRPr="00235044">
        <w:rPr>
          <w:rFonts w:hint="eastAsia"/>
          <w:color w:val="000000" w:themeColor="text1"/>
          <w:sz w:val="24"/>
        </w:rPr>
        <w:t xml:space="preserve">2. </w:t>
      </w:r>
      <w:r w:rsidRPr="00235044">
        <w:rPr>
          <w:rFonts w:hint="eastAsia"/>
          <w:color w:val="000000" w:themeColor="text1"/>
          <w:sz w:val="24"/>
        </w:rPr>
        <w:t>定义</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rsidR="005D2F7A" w:rsidRPr="00235044" w:rsidRDefault="000220DE">
      <w:pPr>
        <w:spacing w:before="120" w:after="120"/>
        <w:rPr>
          <w:rFonts w:ascii="宋体" w:hAnsi="宋体"/>
          <w:color w:val="000000" w:themeColor="text1"/>
          <w:sz w:val="24"/>
        </w:rPr>
      </w:pPr>
      <w:r w:rsidRPr="00235044">
        <w:rPr>
          <w:rFonts w:ascii="宋体" w:hAnsi="宋体" w:hint="eastAsia"/>
          <w:color w:val="000000" w:themeColor="text1"/>
          <w:sz w:val="24"/>
        </w:rPr>
        <w:t>2.1  本文件和附件中所用下列名词的含义在此予以确定。</w:t>
      </w:r>
    </w:p>
    <w:p w:rsidR="005D2F7A" w:rsidRPr="00235044" w:rsidRDefault="000220DE">
      <w:pPr>
        <w:numPr>
          <w:ilvl w:val="0"/>
          <w:numId w:val="15"/>
        </w:numPr>
        <w:spacing w:before="120" w:after="120" w:line="360" w:lineRule="auto"/>
        <w:ind w:left="900" w:hanging="475"/>
        <w:rPr>
          <w:rFonts w:ascii="宋体" w:hAnsi="宋体"/>
          <w:color w:val="000000" w:themeColor="text1"/>
          <w:sz w:val="24"/>
        </w:rPr>
      </w:pPr>
      <w:r w:rsidRPr="00235044">
        <w:rPr>
          <w:rFonts w:ascii="宋体" w:hAnsi="宋体" w:hint="eastAsia"/>
          <w:color w:val="000000" w:themeColor="text1"/>
          <w:sz w:val="24"/>
        </w:rPr>
        <w:t>“需方”是指“合同条款资料表”中指明的采购需要货物和服务的单位，包括该法人的法定代表人、法人的继任方和法人的受让方。</w:t>
      </w:r>
    </w:p>
    <w:p w:rsidR="005D2F7A" w:rsidRPr="00235044" w:rsidRDefault="000220DE">
      <w:pPr>
        <w:numPr>
          <w:ilvl w:val="0"/>
          <w:numId w:val="15"/>
        </w:numPr>
        <w:spacing w:before="120" w:after="120" w:line="360" w:lineRule="auto"/>
        <w:ind w:left="901" w:hanging="476"/>
        <w:rPr>
          <w:rFonts w:ascii="宋体" w:hAnsi="宋体"/>
          <w:color w:val="000000" w:themeColor="text1"/>
          <w:sz w:val="24"/>
        </w:rPr>
      </w:pPr>
      <w:r w:rsidRPr="00235044">
        <w:rPr>
          <w:rFonts w:ascii="宋体" w:hAnsi="宋体" w:hint="eastAsia"/>
          <w:color w:val="000000" w:themeColor="text1"/>
          <w:sz w:val="24"/>
        </w:rPr>
        <w:t>“供方”是指提供本合同项下货物和服务的公司或其他实体，包括该法人的法定代表人、法人的继任方和法人的受让方。</w:t>
      </w:r>
    </w:p>
    <w:p w:rsidR="005D2F7A" w:rsidRPr="00235044" w:rsidRDefault="000220DE">
      <w:pPr>
        <w:numPr>
          <w:ilvl w:val="0"/>
          <w:numId w:val="15"/>
        </w:numPr>
        <w:spacing w:before="120" w:after="120" w:line="360" w:lineRule="auto"/>
        <w:ind w:left="901" w:hanging="476"/>
        <w:rPr>
          <w:rFonts w:ascii="宋体" w:hAnsi="宋体"/>
          <w:color w:val="000000" w:themeColor="text1"/>
          <w:sz w:val="24"/>
        </w:rPr>
      </w:pPr>
      <w:r w:rsidRPr="00235044">
        <w:rPr>
          <w:rFonts w:ascii="宋体" w:hAnsi="宋体" w:hint="eastAsia"/>
          <w:color w:val="000000" w:themeColor="text1"/>
          <w:sz w:val="24"/>
        </w:rPr>
        <w:t>“付款人”是指在本合同项下向供方支付合同货物资金款的</w:t>
      </w:r>
      <w:proofErr w:type="gramStart"/>
      <w:r w:rsidRPr="00235044">
        <w:rPr>
          <w:rFonts w:ascii="宋体" w:hAnsi="宋体" w:hint="eastAsia"/>
          <w:color w:val="000000" w:themeColor="text1"/>
          <w:sz w:val="24"/>
        </w:rPr>
        <w:t>票据台头单位</w:t>
      </w:r>
      <w:proofErr w:type="gramEnd"/>
      <w:r w:rsidRPr="00235044">
        <w:rPr>
          <w:rFonts w:ascii="宋体" w:hAnsi="宋体" w:hint="eastAsia"/>
          <w:color w:val="000000" w:themeColor="text1"/>
          <w:sz w:val="24"/>
        </w:rPr>
        <w:t>或部门。</w:t>
      </w:r>
    </w:p>
    <w:p w:rsidR="005D2F7A" w:rsidRPr="00235044" w:rsidRDefault="000220DE">
      <w:pPr>
        <w:numPr>
          <w:ilvl w:val="0"/>
          <w:numId w:val="15"/>
        </w:numPr>
        <w:spacing w:before="120" w:after="120" w:line="360" w:lineRule="auto"/>
        <w:ind w:left="900" w:hanging="475"/>
        <w:rPr>
          <w:rFonts w:ascii="宋体" w:hAnsi="宋体"/>
          <w:color w:val="000000" w:themeColor="text1"/>
          <w:sz w:val="24"/>
        </w:rPr>
      </w:pPr>
      <w:r w:rsidRPr="00235044">
        <w:rPr>
          <w:rFonts w:ascii="宋体" w:hAnsi="宋体" w:hint="eastAsia"/>
          <w:color w:val="000000" w:themeColor="text1"/>
          <w:sz w:val="24"/>
        </w:rPr>
        <w:t>“合同”是指供需双方签署的、合同格式中载明的供需双方所达成的协议，包括所有的附件、附录和上述文件中提到的构成合同的所有文件。</w:t>
      </w:r>
    </w:p>
    <w:p w:rsidR="005D2F7A" w:rsidRPr="00235044" w:rsidRDefault="000220DE">
      <w:pPr>
        <w:numPr>
          <w:ilvl w:val="0"/>
          <w:numId w:val="15"/>
        </w:numPr>
        <w:spacing w:before="120" w:after="120" w:line="360" w:lineRule="auto"/>
        <w:ind w:left="900" w:hanging="475"/>
        <w:rPr>
          <w:rFonts w:ascii="宋体" w:hAnsi="宋体"/>
          <w:color w:val="000000" w:themeColor="text1"/>
          <w:sz w:val="24"/>
        </w:rPr>
      </w:pPr>
      <w:r w:rsidRPr="00235044">
        <w:rPr>
          <w:rFonts w:ascii="宋体" w:hAnsi="宋体" w:hint="eastAsia"/>
          <w:color w:val="000000" w:themeColor="text1"/>
          <w:sz w:val="24"/>
        </w:rPr>
        <w:t>“合同价格”是指根据本合同规定供方在正确地完全履行合同义务后需方应支付给供方的价款。</w:t>
      </w:r>
      <w:r w:rsidRPr="00235044">
        <w:rPr>
          <w:rFonts w:ascii="楷体_GB2312" w:hint="eastAsia"/>
          <w:color w:val="000000" w:themeColor="text1"/>
          <w:sz w:val="24"/>
        </w:rPr>
        <w:t>合同价格在合同有效期内为固定价格。</w:t>
      </w:r>
    </w:p>
    <w:p w:rsidR="005D2F7A" w:rsidRPr="00235044" w:rsidRDefault="000220DE">
      <w:pPr>
        <w:numPr>
          <w:ilvl w:val="0"/>
          <w:numId w:val="15"/>
        </w:numPr>
        <w:spacing w:before="120" w:after="120" w:line="360" w:lineRule="auto"/>
        <w:ind w:left="900" w:hanging="475"/>
        <w:rPr>
          <w:rFonts w:ascii="宋体" w:hAnsi="宋体"/>
          <w:color w:val="000000" w:themeColor="text1"/>
          <w:sz w:val="24"/>
        </w:rPr>
      </w:pPr>
      <w:r w:rsidRPr="00235044">
        <w:rPr>
          <w:rFonts w:ascii="宋体" w:hint="eastAsia"/>
          <w:color w:val="000000" w:themeColor="text1"/>
          <w:sz w:val="24"/>
        </w:rPr>
        <w:t>“货物”系指供方按合同要求，须向需方提供的所有设备、材料、机械、仪表、备品备件、工具、手册及其他技术资料和/或其他材料。</w:t>
      </w:r>
    </w:p>
    <w:p w:rsidR="005D2F7A" w:rsidRPr="00235044" w:rsidRDefault="000220DE">
      <w:pPr>
        <w:numPr>
          <w:ilvl w:val="0"/>
          <w:numId w:val="15"/>
        </w:numPr>
        <w:spacing w:before="120" w:after="120" w:line="360" w:lineRule="auto"/>
        <w:ind w:left="900" w:hanging="475"/>
        <w:rPr>
          <w:rFonts w:ascii="宋体" w:hAnsi="宋体"/>
          <w:color w:val="000000" w:themeColor="text1"/>
          <w:sz w:val="24"/>
        </w:rPr>
      </w:pPr>
      <w:r w:rsidRPr="00235044">
        <w:rPr>
          <w:rFonts w:ascii="宋体" w:hAnsi="宋体" w:hint="eastAsia"/>
          <w:color w:val="000000" w:themeColor="text1"/>
          <w:sz w:val="24"/>
        </w:rPr>
        <w:t>“服务”是指根据本合同规定由供方提供的与本合同货物有关的辅助服务，包括运输、保险以及其它伴随服务，如安装、调试、验收、试验、运行、检修时相应的技术指导、技术配合、技术培训和合同中规定供方应承担的其它义务。</w:t>
      </w:r>
    </w:p>
    <w:p w:rsidR="005D2F7A" w:rsidRPr="00235044" w:rsidRDefault="000220DE">
      <w:pPr>
        <w:numPr>
          <w:ilvl w:val="0"/>
          <w:numId w:val="15"/>
        </w:numPr>
        <w:spacing w:before="120" w:after="120" w:line="360" w:lineRule="auto"/>
        <w:rPr>
          <w:rFonts w:ascii="宋体" w:hAnsi="宋体"/>
          <w:color w:val="000000" w:themeColor="text1"/>
          <w:sz w:val="24"/>
        </w:rPr>
      </w:pPr>
      <w:r w:rsidRPr="00235044">
        <w:rPr>
          <w:rFonts w:ascii="宋体" w:hAnsi="宋体" w:hint="eastAsia"/>
          <w:color w:val="000000" w:themeColor="text1"/>
          <w:sz w:val="24"/>
        </w:rPr>
        <w:t>删除</w:t>
      </w:r>
    </w:p>
    <w:p w:rsidR="005D2F7A" w:rsidRPr="00235044" w:rsidRDefault="000220DE">
      <w:pPr>
        <w:numPr>
          <w:ilvl w:val="0"/>
          <w:numId w:val="15"/>
        </w:numPr>
        <w:spacing w:before="120" w:after="120" w:line="360" w:lineRule="auto"/>
        <w:rPr>
          <w:rFonts w:ascii="宋体" w:hAnsi="宋体"/>
          <w:color w:val="000000" w:themeColor="text1"/>
          <w:sz w:val="24"/>
        </w:rPr>
      </w:pPr>
      <w:r w:rsidRPr="00235044">
        <w:rPr>
          <w:rFonts w:ascii="宋体" w:hAnsi="宋体" w:hint="eastAsia"/>
          <w:color w:val="000000" w:themeColor="text1"/>
          <w:sz w:val="24"/>
        </w:rPr>
        <w:t>“监造”是指在合同设备的制造过程中</w:t>
      </w:r>
      <w:r w:rsidRPr="00235044">
        <w:rPr>
          <w:rFonts w:ascii="宋体" w:hAnsi="宋体"/>
          <w:color w:val="000000" w:themeColor="text1"/>
          <w:sz w:val="24"/>
        </w:rPr>
        <w:t>，</w:t>
      </w:r>
      <w:r w:rsidRPr="00235044">
        <w:rPr>
          <w:rFonts w:ascii="宋体" w:hAnsi="宋体" w:hint="eastAsia"/>
          <w:color w:val="000000" w:themeColor="text1"/>
          <w:sz w:val="24"/>
        </w:rPr>
        <w:t>由需方委托有资质的监造单位派出代表对供方提供的合同设备的关键部位进行质量监督</w:t>
      </w:r>
      <w:r w:rsidRPr="00235044">
        <w:rPr>
          <w:rFonts w:ascii="宋体" w:hAnsi="宋体"/>
          <w:color w:val="000000" w:themeColor="text1"/>
          <w:sz w:val="24"/>
        </w:rPr>
        <w:t>，</w:t>
      </w:r>
      <w:r w:rsidRPr="00235044">
        <w:rPr>
          <w:rFonts w:ascii="宋体" w:hAnsi="宋体" w:hint="eastAsia"/>
          <w:color w:val="000000" w:themeColor="text1"/>
          <w:sz w:val="24"/>
        </w:rPr>
        <w:t>实行文件见证和现场见证。此种质量监造不解除供方对合同设备质量所负的责任。</w:t>
      </w:r>
    </w:p>
    <w:p w:rsidR="005D2F7A" w:rsidRPr="00235044" w:rsidRDefault="000220DE">
      <w:pPr>
        <w:spacing w:before="120" w:after="120" w:line="360" w:lineRule="auto"/>
        <w:ind w:leftChars="202" w:left="904" w:hangingChars="200" w:hanging="480"/>
        <w:rPr>
          <w:rFonts w:ascii="宋体" w:hAnsi="宋体"/>
          <w:color w:val="000000" w:themeColor="text1"/>
          <w:sz w:val="24"/>
        </w:rPr>
      </w:pPr>
      <w:r w:rsidRPr="00235044">
        <w:rPr>
          <w:rFonts w:ascii="宋体" w:hAnsi="宋体" w:hint="eastAsia"/>
          <w:color w:val="000000" w:themeColor="text1"/>
          <w:sz w:val="24"/>
        </w:rPr>
        <w:t>10) “初步验收”是指当性能验收试验的结果表明已达到了合同附件</w:t>
      </w:r>
      <w:r w:rsidRPr="00235044">
        <w:rPr>
          <w:rFonts w:ascii="宋体" w:hAnsi="宋体"/>
          <w:color w:val="000000" w:themeColor="text1"/>
          <w:sz w:val="24"/>
        </w:rPr>
        <w:t>1</w:t>
      </w:r>
      <w:r w:rsidRPr="00235044">
        <w:rPr>
          <w:rFonts w:ascii="宋体" w:hAnsi="宋体" w:hint="eastAsia"/>
          <w:color w:val="000000" w:themeColor="text1"/>
          <w:sz w:val="24"/>
        </w:rPr>
        <w:t>规定的保证值后，需方对每台合同货物的验收。</w:t>
      </w:r>
    </w:p>
    <w:p w:rsidR="005D2F7A" w:rsidRPr="00235044" w:rsidRDefault="000220DE">
      <w:pPr>
        <w:spacing w:before="120" w:after="120" w:line="360" w:lineRule="auto"/>
        <w:ind w:leftChars="202" w:left="904" w:hangingChars="200" w:hanging="480"/>
        <w:rPr>
          <w:rFonts w:ascii="宋体" w:hAnsi="宋体"/>
          <w:color w:val="000000" w:themeColor="text1"/>
          <w:sz w:val="24"/>
        </w:rPr>
      </w:pPr>
      <w:r w:rsidRPr="00235044">
        <w:rPr>
          <w:rFonts w:ascii="宋体" w:hAnsi="宋体" w:hint="eastAsia"/>
          <w:color w:val="000000" w:themeColor="text1"/>
          <w:sz w:val="24"/>
        </w:rPr>
        <w:t>11) “最终验收”是指由法定的检验部门或需方对的合同货物保证期满后的验</w:t>
      </w:r>
      <w:r w:rsidRPr="00235044">
        <w:rPr>
          <w:rFonts w:ascii="宋体" w:hAnsi="宋体" w:hint="eastAsia"/>
          <w:color w:val="000000" w:themeColor="text1"/>
          <w:sz w:val="24"/>
        </w:rPr>
        <w:lastRenderedPageBreak/>
        <w:t>收。</w:t>
      </w:r>
    </w:p>
    <w:p w:rsidR="005D2F7A" w:rsidRPr="00235044" w:rsidRDefault="000220DE">
      <w:pPr>
        <w:spacing w:before="120" w:after="120" w:line="360" w:lineRule="auto"/>
        <w:ind w:leftChars="202" w:left="904" w:hangingChars="200" w:hanging="480"/>
        <w:rPr>
          <w:rFonts w:ascii="宋体" w:hAnsi="宋体"/>
          <w:color w:val="000000" w:themeColor="text1"/>
          <w:sz w:val="24"/>
        </w:rPr>
      </w:pPr>
      <w:r w:rsidRPr="00235044">
        <w:rPr>
          <w:rFonts w:ascii="宋体" w:hAnsi="宋体" w:hint="eastAsia"/>
          <w:color w:val="000000" w:themeColor="text1"/>
          <w:sz w:val="24"/>
        </w:rPr>
        <w:t>12) “备品备件”是指根据本合同提供的合同货物备用部件，包括随机备品备件和足够按“合同条款资料表”中要求保证所提供设备正常运行使用的备品备件。</w:t>
      </w:r>
    </w:p>
    <w:p w:rsidR="005D2F7A" w:rsidRPr="00235044" w:rsidRDefault="000220DE">
      <w:pPr>
        <w:spacing w:before="120" w:after="120" w:line="360" w:lineRule="auto"/>
        <w:ind w:leftChars="202" w:left="904" w:hangingChars="200" w:hanging="480"/>
        <w:rPr>
          <w:rFonts w:ascii="宋体" w:hAnsi="宋体"/>
          <w:color w:val="000000" w:themeColor="text1"/>
          <w:sz w:val="24"/>
        </w:rPr>
      </w:pPr>
      <w:r w:rsidRPr="00235044">
        <w:rPr>
          <w:rFonts w:ascii="宋体" w:hAnsi="宋体" w:hint="eastAsia"/>
          <w:color w:val="000000" w:themeColor="text1"/>
          <w:sz w:val="24"/>
        </w:rPr>
        <w:t>13) “试运行”是指单机、整机或各系统和</w:t>
      </w:r>
      <w:r w:rsidRPr="00235044">
        <w:rPr>
          <w:rFonts w:ascii="宋体" w:hAnsi="宋体"/>
          <w:color w:val="000000" w:themeColor="text1"/>
          <w:sz w:val="24"/>
        </w:rPr>
        <w:t>/</w:t>
      </w:r>
      <w:r w:rsidRPr="00235044">
        <w:rPr>
          <w:rFonts w:ascii="宋体" w:hAnsi="宋体" w:hint="eastAsia"/>
          <w:color w:val="000000" w:themeColor="text1"/>
          <w:sz w:val="24"/>
        </w:rPr>
        <w:t>或设备在调试和项目试运行阶段进行的运行。</w:t>
      </w:r>
    </w:p>
    <w:p w:rsidR="005D2F7A" w:rsidRPr="00235044" w:rsidRDefault="000220DE">
      <w:pPr>
        <w:spacing w:before="120" w:after="120" w:line="360" w:lineRule="auto"/>
        <w:ind w:leftChars="202" w:left="904" w:hangingChars="200" w:hanging="480"/>
        <w:rPr>
          <w:rFonts w:ascii="宋体" w:hAnsi="宋体"/>
          <w:color w:val="000000" w:themeColor="text1"/>
          <w:sz w:val="24"/>
        </w:rPr>
      </w:pPr>
      <w:r w:rsidRPr="00235044">
        <w:rPr>
          <w:rFonts w:ascii="宋体" w:hAnsi="宋体" w:hint="eastAsia"/>
          <w:color w:val="000000" w:themeColor="text1"/>
          <w:sz w:val="24"/>
        </w:rPr>
        <w:t>14) “书面文件”是指任何手稿、打字或印刷的有签字和</w:t>
      </w:r>
      <w:r w:rsidRPr="00235044">
        <w:rPr>
          <w:rFonts w:ascii="宋体" w:hAnsi="宋体"/>
          <w:color w:val="000000" w:themeColor="text1"/>
          <w:sz w:val="24"/>
        </w:rPr>
        <w:t>/</w:t>
      </w:r>
      <w:r w:rsidRPr="00235044">
        <w:rPr>
          <w:rFonts w:ascii="宋体" w:hAnsi="宋体" w:hint="eastAsia"/>
          <w:color w:val="000000" w:themeColor="text1"/>
          <w:sz w:val="24"/>
        </w:rPr>
        <w:t>或印章及日期的文件。</w:t>
      </w:r>
    </w:p>
    <w:p w:rsidR="005D2F7A" w:rsidRPr="00235044" w:rsidRDefault="000220DE">
      <w:pPr>
        <w:spacing w:before="120" w:after="120" w:line="360" w:lineRule="auto"/>
        <w:ind w:leftChars="202" w:left="904" w:hangingChars="200" w:hanging="480"/>
        <w:rPr>
          <w:rFonts w:ascii="宋体" w:hAnsi="宋体"/>
          <w:color w:val="000000" w:themeColor="text1"/>
          <w:sz w:val="24"/>
        </w:rPr>
      </w:pPr>
      <w:r w:rsidRPr="00235044">
        <w:rPr>
          <w:rFonts w:ascii="宋体" w:hAnsi="宋体" w:hint="eastAsia"/>
          <w:color w:val="000000" w:themeColor="text1"/>
          <w:sz w:val="24"/>
        </w:rPr>
        <w:t>15) “分包商”或“分供货商”是指由供方将合同供货范围内任何部分的供货分包给其他的法人及该法人的继任方和该法人允许的受让方。</w:t>
      </w:r>
    </w:p>
    <w:p w:rsidR="005D2F7A" w:rsidRPr="00235044" w:rsidRDefault="000220DE">
      <w:pPr>
        <w:spacing w:before="120" w:after="120" w:line="360" w:lineRule="auto"/>
        <w:ind w:leftChars="202" w:left="904" w:hangingChars="200" w:hanging="480"/>
        <w:rPr>
          <w:rFonts w:ascii="宋体" w:hAnsi="宋体"/>
          <w:color w:val="000000" w:themeColor="text1"/>
          <w:sz w:val="24"/>
        </w:rPr>
      </w:pPr>
      <w:r w:rsidRPr="00235044">
        <w:rPr>
          <w:rFonts w:ascii="宋体" w:hAnsi="宋体" w:hint="eastAsia"/>
          <w:color w:val="000000" w:themeColor="text1"/>
          <w:sz w:val="24"/>
        </w:rPr>
        <w:t>16) “最后一批交货”是指该批货物交付后，使得合同设备的已交付的货物总价值达到合同设备价格</w:t>
      </w:r>
      <w:r w:rsidRPr="00235044">
        <w:rPr>
          <w:rFonts w:ascii="宋体" w:hAnsi="宋体"/>
          <w:color w:val="000000" w:themeColor="text1"/>
          <w:sz w:val="24"/>
        </w:rPr>
        <w:t>98</w:t>
      </w:r>
      <w:r w:rsidRPr="00235044">
        <w:rPr>
          <w:rFonts w:ascii="宋体" w:hAnsi="宋体" w:hint="eastAsia"/>
          <w:color w:val="000000" w:themeColor="text1"/>
          <w:sz w:val="24"/>
        </w:rPr>
        <w:t>％以上，并且余下未交的货物不影响合同货物的安装、调试和性能验收试验。</w:t>
      </w:r>
    </w:p>
    <w:p w:rsidR="005D2F7A" w:rsidRPr="00235044" w:rsidRDefault="000220DE">
      <w:pPr>
        <w:spacing w:before="120" w:after="120" w:line="360" w:lineRule="auto"/>
        <w:ind w:leftChars="202" w:left="904" w:hangingChars="200" w:hanging="480"/>
        <w:rPr>
          <w:rFonts w:ascii="宋体" w:hAnsi="宋体"/>
          <w:color w:val="000000" w:themeColor="text1"/>
          <w:sz w:val="24"/>
        </w:rPr>
      </w:pPr>
      <w:r w:rsidRPr="00235044">
        <w:rPr>
          <w:rFonts w:ascii="宋体" w:hAnsi="宋体" w:hint="eastAsia"/>
          <w:color w:val="000000" w:themeColor="text1"/>
          <w:sz w:val="24"/>
        </w:rPr>
        <w:t>17) “设备缺陷”是指供方因设计、制造错误或疏忽所引起的本合同设备（包括部件、原材料、铸锻件、原器件等）达不到本合同规定的性能、质量标准要求的情形。</w:t>
      </w:r>
    </w:p>
    <w:p w:rsidR="005D2F7A" w:rsidRPr="00235044" w:rsidRDefault="000220DE">
      <w:pPr>
        <w:spacing w:before="120" w:after="120" w:line="360" w:lineRule="auto"/>
        <w:ind w:leftChars="202" w:left="904" w:hangingChars="200" w:hanging="480"/>
        <w:rPr>
          <w:rFonts w:ascii="宋体" w:hAnsi="宋体"/>
          <w:color w:val="000000" w:themeColor="text1"/>
          <w:sz w:val="24"/>
        </w:rPr>
      </w:pPr>
      <w:r w:rsidRPr="00235044">
        <w:rPr>
          <w:rFonts w:ascii="宋体" w:hAnsi="宋体" w:hint="eastAsia"/>
          <w:color w:val="000000" w:themeColor="text1"/>
          <w:sz w:val="24"/>
        </w:rPr>
        <w:t>18)“运杂费”是指合同货物从供方始发站（车上）</w:t>
      </w:r>
      <w:r w:rsidRPr="00235044">
        <w:rPr>
          <w:rFonts w:ascii="宋体" w:hAnsi="宋体"/>
          <w:color w:val="000000" w:themeColor="text1"/>
          <w:sz w:val="24"/>
        </w:rPr>
        <w:t>/</w:t>
      </w:r>
      <w:r w:rsidRPr="00235044">
        <w:rPr>
          <w:rFonts w:ascii="宋体" w:hAnsi="宋体" w:hint="eastAsia"/>
          <w:color w:val="000000" w:themeColor="text1"/>
          <w:sz w:val="24"/>
        </w:rPr>
        <w:t>码头（船上）到需方指定地点所发生的公路、水路、铁路、航空运费，保险费及运输过程中发生的各种费用。</w:t>
      </w:r>
    </w:p>
    <w:p w:rsidR="005D2F7A" w:rsidRPr="00235044" w:rsidRDefault="000220DE">
      <w:pPr>
        <w:spacing w:before="120" w:after="120" w:line="360" w:lineRule="auto"/>
        <w:ind w:left="425"/>
        <w:rPr>
          <w:rFonts w:ascii="宋体" w:hAnsi="宋体"/>
          <w:color w:val="000000" w:themeColor="text1"/>
          <w:sz w:val="24"/>
        </w:rPr>
      </w:pPr>
      <w:r w:rsidRPr="00235044">
        <w:rPr>
          <w:rFonts w:ascii="宋体" w:hAnsi="宋体" w:hint="eastAsia"/>
          <w:color w:val="000000" w:themeColor="text1"/>
          <w:sz w:val="24"/>
        </w:rPr>
        <w:t>19)“合同条款”是指本合同条款。</w:t>
      </w:r>
    </w:p>
    <w:p w:rsidR="005D2F7A" w:rsidRPr="00235044" w:rsidRDefault="000220DE">
      <w:pPr>
        <w:spacing w:before="120" w:after="120" w:line="360" w:lineRule="auto"/>
        <w:ind w:leftChars="202" w:left="904" w:hangingChars="200" w:hanging="480"/>
        <w:rPr>
          <w:rFonts w:ascii="宋体" w:hAnsi="宋体"/>
          <w:color w:val="000000" w:themeColor="text1"/>
          <w:sz w:val="24"/>
        </w:rPr>
      </w:pPr>
      <w:r w:rsidRPr="00235044">
        <w:rPr>
          <w:rFonts w:ascii="宋体" w:hAnsi="宋体" w:hint="eastAsia"/>
          <w:color w:val="000000" w:themeColor="text1"/>
          <w:sz w:val="24"/>
        </w:rPr>
        <w:t>20)“项目现场”是指本合同项下货物的安装、运行的现场，其名称在合同条款资料表中指明。</w:t>
      </w:r>
    </w:p>
    <w:p w:rsidR="005D2F7A" w:rsidRPr="00235044" w:rsidRDefault="000220DE">
      <w:pPr>
        <w:spacing w:before="120" w:after="120" w:line="360" w:lineRule="auto"/>
        <w:ind w:leftChars="202" w:left="904" w:hangingChars="200" w:hanging="480"/>
        <w:rPr>
          <w:rFonts w:ascii="宋体" w:hAnsi="宋体"/>
          <w:color w:val="000000" w:themeColor="text1"/>
          <w:sz w:val="24"/>
        </w:rPr>
      </w:pPr>
      <w:r w:rsidRPr="00235044">
        <w:rPr>
          <w:rFonts w:ascii="宋体" w:hAnsi="宋体" w:hint="eastAsia"/>
          <w:color w:val="000000" w:themeColor="text1"/>
          <w:sz w:val="24"/>
        </w:rPr>
        <w:t>21)“日、月、年”是指公历的日、月、年；“天”是指</w:t>
      </w:r>
      <w:r w:rsidRPr="00235044">
        <w:rPr>
          <w:rFonts w:ascii="宋体" w:hAnsi="宋体"/>
          <w:color w:val="000000" w:themeColor="text1"/>
          <w:sz w:val="24"/>
        </w:rPr>
        <w:t>24</w:t>
      </w:r>
      <w:r w:rsidRPr="00235044">
        <w:rPr>
          <w:rFonts w:ascii="宋体" w:hAnsi="宋体" w:hint="eastAsia"/>
          <w:color w:val="000000" w:themeColor="text1"/>
          <w:sz w:val="24"/>
        </w:rPr>
        <w:t>小时；“周”是指</w:t>
      </w:r>
      <w:r w:rsidRPr="00235044">
        <w:rPr>
          <w:rFonts w:ascii="宋体" w:hAnsi="宋体"/>
          <w:color w:val="000000" w:themeColor="text1"/>
          <w:sz w:val="24"/>
        </w:rPr>
        <w:t>7</w:t>
      </w:r>
      <w:r w:rsidRPr="00235044">
        <w:rPr>
          <w:rFonts w:ascii="宋体" w:hAnsi="宋体" w:hint="eastAsia"/>
          <w:color w:val="000000" w:themeColor="text1"/>
          <w:sz w:val="24"/>
        </w:rPr>
        <w:t>天。</w:t>
      </w:r>
    </w:p>
    <w:p w:rsidR="005D2F7A" w:rsidRPr="00235044" w:rsidRDefault="000220DE">
      <w:pPr>
        <w:pStyle w:val="3"/>
        <w:spacing w:line="240" w:lineRule="auto"/>
        <w:rPr>
          <w:color w:val="000000" w:themeColor="text1"/>
          <w:sz w:val="24"/>
        </w:rPr>
      </w:pPr>
      <w:bookmarkStart w:id="224" w:name="_Toc22723965"/>
      <w:bookmarkStart w:id="225" w:name="_Toc27964704"/>
      <w:bookmarkStart w:id="226" w:name="_Toc39115055"/>
      <w:bookmarkStart w:id="227" w:name="_Toc421116596"/>
      <w:bookmarkStart w:id="228" w:name="_Toc39118357"/>
      <w:bookmarkStart w:id="229" w:name="_Toc39115628"/>
      <w:bookmarkStart w:id="230" w:name="_Toc57004533"/>
      <w:bookmarkStart w:id="231" w:name="_Toc515006914"/>
      <w:bookmarkStart w:id="232" w:name="_Toc22804084"/>
      <w:bookmarkStart w:id="233" w:name="_Toc22568798"/>
      <w:bookmarkStart w:id="234" w:name="_Toc39115993"/>
      <w:bookmarkStart w:id="235" w:name="_Toc22570505"/>
      <w:bookmarkStart w:id="236" w:name="_Toc22953406"/>
      <w:bookmarkStart w:id="237" w:name="_Toc39117007"/>
      <w:r w:rsidRPr="00235044">
        <w:rPr>
          <w:rFonts w:hint="eastAsia"/>
          <w:color w:val="000000" w:themeColor="text1"/>
          <w:sz w:val="24"/>
        </w:rPr>
        <w:t xml:space="preserve">3. </w:t>
      </w:r>
      <w:r w:rsidRPr="00235044">
        <w:rPr>
          <w:rFonts w:hint="eastAsia"/>
          <w:color w:val="000000" w:themeColor="text1"/>
          <w:sz w:val="24"/>
        </w:rPr>
        <w:t>原产地</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rsidR="005D2F7A" w:rsidRPr="00235044" w:rsidRDefault="000220DE">
      <w:pPr>
        <w:pStyle w:val="a9"/>
        <w:numPr>
          <w:ilvl w:val="1"/>
          <w:numId w:val="16"/>
        </w:numPr>
        <w:spacing w:line="360" w:lineRule="auto"/>
        <w:ind w:left="737" w:hanging="737"/>
        <w:rPr>
          <w:color w:val="000000" w:themeColor="text1"/>
          <w:sz w:val="24"/>
        </w:rPr>
      </w:pPr>
      <w:r w:rsidRPr="00235044">
        <w:rPr>
          <w:rFonts w:hint="eastAsia"/>
          <w:color w:val="000000" w:themeColor="text1"/>
          <w:sz w:val="24"/>
        </w:rPr>
        <w:t>本合同项下所提供的货物及服务均应来自于中华人民共和国或是与中华人民共和国有正常贸易往来的国家和地区(以下简称“合格来源国”)。</w:t>
      </w:r>
    </w:p>
    <w:p w:rsidR="005D2F7A" w:rsidRPr="00235044" w:rsidRDefault="000220DE">
      <w:pPr>
        <w:pStyle w:val="a9"/>
        <w:numPr>
          <w:ilvl w:val="1"/>
          <w:numId w:val="16"/>
        </w:numPr>
        <w:spacing w:line="360" w:lineRule="auto"/>
        <w:ind w:left="737" w:hanging="737"/>
        <w:rPr>
          <w:color w:val="000000" w:themeColor="text1"/>
          <w:sz w:val="24"/>
        </w:rPr>
      </w:pPr>
      <w:r w:rsidRPr="00235044">
        <w:rPr>
          <w:rFonts w:hint="eastAsia"/>
          <w:color w:val="000000" w:themeColor="text1"/>
          <w:sz w:val="24"/>
        </w:rPr>
        <w:t>本款所述的“原产地”是指货物开采、生长或生产或提供有关服务的来源地。</w:t>
      </w:r>
      <w:r w:rsidRPr="00235044">
        <w:rPr>
          <w:rFonts w:hint="eastAsia"/>
          <w:color w:val="000000" w:themeColor="text1"/>
          <w:sz w:val="24"/>
        </w:rPr>
        <w:lastRenderedPageBreak/>
        <w:t>所述的“货物”是指通过制造、加工或用重要的和主要元部件装配而成的，其基本特性、功能或效用应是商业上公认的与元部件有着实质性区别的产品。</w:t>
      </w:r>
    </w:p>
    <w:p w:rsidR="005D2F7A" w:rsidRPr="00235044" w:rsidRDefault="000220DE">
      <w:pPr>
        <w:pStyle w:val="a9"/>
        <w:numPr>
          <w:ilvl w:val="1"/>
          <w:numId w:val="16"/>
        </w:numPr>
        <w:spacing w:line="360" w:lineRule="auto"/>
        <w:ind w:left="737" w:hanging="737"/>
        <w:rPr>
          <w:color w:val="000000" w:themeColor="text1"/>
          <w:sz w:val="24"/>
        </w:rPr>
      </w:pPr>
      <w:r w:rsidRPr="00235044">
        <w:rPr>
          <w:rFonts w:hint="eastAsia"/>
          <w:color w:val="000000" w:themeColor="text1"/>
          <w:sz w:val="24"/>
        </w:rPr>
        <w:t>货物和服务的原产地有别于供方的法定注册地或国籍。</w:t>
      </w:r>
    </w:p>
    <w:p w:rsidR="005D2F7A" w:rsidRPr="00235044" w:rsidRDefault="000220DE">
      <w:pPr>
        <w:pStyle w:val="3"/>
        <w:spacing w:line="240" w:lineRule="auto"/>
        <w:rPr>
          <w:color w:val="000000" w:themeColor="text1"/>
          <w:sz w:val="24"/>
        </w:rPr>
      </w:pPr>
      <w:bookmarkStart w:id="238" w:name="_Toc515006915"/>
      <w:bookmarkStart w:id="239" w:name="_Toc39115056"/>
      <w:bookmarkStart w:id="240" w:name="_Toc39117008"/>
      <w:bookmarkStart w:id="241" w:name="_Toc421116597"/>
      <w:bookmarkStart w:id="242" w:name="_Toc22568799"/>
      <w:bookmarkStart w:id="243" w:name="_Toc22804085"/>
      <w:bookmarkStart w:id="244" w:name="_Toc22953407"/>
      <w:bookmarkStart w:id="245" w:name="_Toc27964705"/>
      <w:bookmarkStart w:id="246" w:name="_Toc22570506"/>
      <w:bookmarkStart w:id="247" w:name="_Toc39118358"/>
      <w:bookmarkStart w:id="248" w:name="_Toc39115629"/>
      <w:bookmarkStart w:id="249" w:name="_Toc39115994"/>
      <w:bookmarkStart w:id="250" w:name="_Toc22723966"/>
      <w:bookmarkStart w:id="251" w:name="_Toc57004534"/>
      <w:r w:rsidRPr="00235044">
        <w:rPr>
          <w:rFonts w:hint="eastAsia"/>
          <w:color w:val="000000" w:themeColor="text1"/>
          <w:sz w:val="24"/>
        </w:rPr>
        <w:t xml:space="preserve">4. </w:t>
      </w:r>
      <w:r w:rsidRPr="00235044">
        <w:rPr>
          <w:rFonts w:hint="eastAsia"/>
          <w:color w:val="000000" w:themeColor="text1"/>
          <w:sz w:val="24"/>
        </w:rPr>
        <w:t>标准</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rsidR="005D2F7A" w:rsidRPr="00235044" w:rsidRDefault="000220DE">
      <w:pPr>
        <w:pStyle w:val="a9"/>
        <w:numPr>
          <w:ilvl w:val="1"/>
          <w:numId w:val="17"/>
        </w:numPr>
        <w:spacing w:line="360" w:lineRule="auto"/>
        <w:ind w:left="737" w:hanging="737"/>
        <w:rPr>
          <w:color w:val="000000" w:themeColor="text1"/>
          <w:sz w:val="24"/>
        </w:rPr>
      </w:pPr>
      <w:r w:rsidRPr="00235044">
        <w:rPr>
          <w:rFonts w:hint="eastAsia"/>
          <w:color w:val="000000" w:themeColor="text1"/>
          <w:sz w:val="24"/>
        </w:rPr>
        <w:t>本合同项下交付的货物应符合技术规格所述的标准。如果没有提及适用标准，则应符合货物来源国适用的官方标准。这些标准必须是有关机构发布的最新版本的标准。</w:t>
      </w:r>
    </w:p>
    <w:p w:rsidR="005D2F7A" w:rsidRPr="00235044" w:rsidRDefault="000220DE">
      <w:pPr>
        <w:pStyle w:val="a9"/>
        <w:numPr>
          <w:ilvl w:val="1"/>
          <w:numId w:val="17"/>
        </w:numPr>
        <w:spacing w:line="360" w:lineRule="auto"/>
        <w:ind w:left="737" w:hanging="737"/>
        <w:rPr>
          <w:color w:val="000000" w:themeColor="text1"/>
          <w:sz w:val="24"/>
        </w:rPr>
      </w:pPr>
      <w:r w:rsidRPr="00235044">
        <w:rPr>
          <w:rFonts w:hint="eastAsia"/>
          <w:color w:val="000000" w:themeColor="text1"/>
          <w:sz w:val="24"/>
        </w:rPr>
        <w:t>除非技术规格中另有规定，计量单位均采用中华人民共和国法定计量单位。</w:t>
      </w:r>
    </w:p>
    <w:p w:rsidR="005D2F7A" w:rsidRPr="00235044" w:rsidRDefault="000220DE">
      <w:pPr>
        <w:pStyle w:val="3"/>
        <w:spacing w:line="240" w:lineRule="auto"/>
        <w:rPr>
          <w:color w:val="000000" w:themeColor="text1"/>
          <w:sz w:val="24"/>
        </w:rPr>
      </w:pPr>
      <w:bookmarkStart w:id="252" w:name="_Toc57004535"/>
      <w:bookmarkStart w:id="253" w:name="_Toc39115057"/>
      <w:bookmarkStart w:id="254" w:name="_Toc39118359"/>
      <w:bookmarkStart w:id="255" w:name="_Toc39117009"/>
      <w:bookmarkStart w:id="256" w:name="_Toc27964706"/>
      <w:bookmarkStart w:id="257" w:name="_Toc22723967"/>
      <w:bookmarkStart w:id="258" w:name="_Toc39115995"/>
      <w:bookmarkStart w:id="259" w:name="_Toc39115630"/>
      <w:bookmarkStart w:id="260" w:name="_Toc22804086"/>
      <w:bookmarkStart w:id="261" w:name="_Toc421116598"/>
      <w:bookmarkStart w:id="262" w:name="_Toc22953408"/>
      <w:bookmarkStart w:id="263" w:name="_Toc515006916"/>
      <w:bookmarkStart w:id="264" w:name="_Toc22570507"/>
      <w:bookmarkStart w:id="265" w:name="_Toc22568800"/>
      <w:r w:rsidRPr="00235044">
        <w:rPr>
          <w:rFonts w:hint="eastAsia"/>
          <w:color w:val="000000" w:themeColor="text1"/>
          <w:sz w:val="24"/>
        </w:rPr>
        <w:t xml:space="preserve">5. </w:t>
      </w:r>
      <w:r w:rsidRPr="00235044">
        <w:rPr>
          <w:rFonts w:hint="eastAsia"/>
          <w:color w:val="000000" w:themeColor="text1"/>
          <w:sz w:val="24"/>
        </w:rPr>
        <w:t>使用合同文件和资料</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rsidR="005D2F7A" w:rsidRPr="00235044" w:rsidRDefault="000220DE">
      <w:pPr>
        <w:pStyle w:val="a9"/>
        <w:numPr>
          <w:ilvl w:val="1"/>
          <w:numId w:val="18"/>
        </w:numPr>
        <w:spacing w:line="360" w:lineRule="auto"/>
        <w:ind w:left="737" w:hanging="737"/>
        <w:rPr>
          <w:color w:val="000000" w:themeColor="text1"/>
          <w:sz w:val="24"/>
        </w:rPr>
      </w:pPr>
      <w:r w:rsidRPr="00235044">
        <w:rPr>
          <w:rFonts w:hint="eastAsia"/>
          <w:color w:val="000000" w:themeColor="text1"/>
          <w:sz w:val="24"/>
        </w:rPr>
        <w:t>没有需方事先书面同意，供方不得将由需方或代表需方提供的有关合同或任何合同条文、规格、计划、图纸、模型、样品或资料提供给与履行本合同无关的任何其他人。即使向与履行本合同有关的人员提供，也应注意保密并限于履行合同必须的范围。</w:t>
      </w:r>
    </w:p>
    <w:p w:rsidR="005D2F7A" w:rsidRPr="00235044" w:rsidRDefault="000220DE">
      <w:pPr>
        <w:pStyle w:val="a9"/>
        <w:numPr>
          <w:ilvl w:val="1"/>
          <w:numId w:val="18"/>
        </w:numPr>
        <w:spacing w:line="360" w:lineRule="auto"/>
        <w:ind w:left="737" w:hanging="737"/>
        <w:rPr>
          <w:color w:val="000000" w:themeColor="text1"/>
          <w:sz w:val="24"/>
        </w:rPr>
      </w:pPr>
      <w:r w:rsidRPr="00235044">
        <w:rPr>
          <w:rFonts w:hint="eastAsia"/>
          <w:color w:val="000000" w:themeColor="text1"/>
          <w:sz w:val="24"/>
        </w:rPr>
        <w:t>没有需方事先书面同意，除了履行本合同之外，供方不应使用合同条款第5.1条所列举的任何文件和资料。</w:t>
      </w:r>
    </w:p>
    <w:p w:rsidR="005D2F7A" w:rsidRPr="00235044" w:rsidRDefault="000220DE">
      <w:pPr>
        <w:pStyle w:val="a9"/>
        <w:numPr>
          <w:ilvl w:val="1"/>
          <w:numId w:val="18"/>
        </w:numPr>
        <w:spacing w:line="360" w:lineRule="auto"/>
        <w:ind w:left="737" w:hanging="737"/>
        <w:rPr>
          <w:color w:val="000000" w:themeColor="text1"/>
          <w:sz w:val="24"/>
        </w:rPr>
      </w:pPr>
      <w:r w:rsidRPr="00235044">
        <w:rPr>
          <w:rFonts w:hint="eastAsia"/>
          <w:color w:val="000000" w:themeColor="text1"/>
          <w:sz w:val="24"/>
        </w:rPr>
        <w:t>除了合同本身以外，合同条款第5.1条所列举的任何文件是需方的财产。如果需方有要求，供方在完成合同后应将这些文件及全部复制件还给需方。</w:t>
      </w:r>
    </w:p>
    <w:p w:rsidR="005D2F7A" w:rsidRPr="00235044" w:rsidRDefault="000220DE">
      <w:pPr>
        <w:pStyle w:val="3"/>
        <w:spacing w:line="240" w:lineRule="auto"/>
        <w:rPr>
          <w:color w:val="000000" w:themeColor="text1"/>
          <w:sz w:val="28"/>
        </w:rPr>
      </w:pPr>
      <w:bookmarkStart w:id="266" w:name="_Toc57004536"/>
      <w:bookmarkStart w:id="267" w:name="_Toc27964707"/>
      <w:bookmarkStart w:id="268" w:name="_Toc39115058"/>
      <w:bookmarkStart w:id="269" w:name="_Toc39118360"/>
      <w:bookmarkStart w:id="270" w:name="_Toc39117010"/>
      <w:bookmarkStart w:id="271" w:name="_Toc22570508"/>
      <w:bookmarkStart w:id="272" w:name="_Toc22804087"/>
      <w:bookmarkStart w:id="273" w:name="_Toc22953409"/>
      <w:bookmarkStart w:id="274" w:name="_Toc39115996"/>
      <w:bookmarkStart w:id="275" w:name="_Toc515006917"/>
      <w:bookmarkStart w:id="276" w:name="_Toc421116599"/>
      <w:bookmarkStart w:id="277" w:name="_Toc39115631"/>
      <w:bookmarkStart w:id="278" w:name="_Toc22568801"/>
      <w:bookmarkStart w:id="279" w:name="_Toc22723968"/>
      <w:r w:rsidRPr="00235044">
        <w:rPr>
          <w:rFonts w:hint="eastAsia"/>
          <w:color w:val="000000" w:themeColor="text1"/>
          <w:sz w:val="24"/>
        </w:rPr>
        <w:t xml:space="preserve">6. </w:t>
      </w:r>
      <w:r w:rsidRPr="00235044">
        <w:rPr>
          <w:rFonts w:hint="eastAsia"/>
          <w:color w:val="000000" w:themeColor="text1"/>
          <w:sz w:val="24"/>
        </w:rPr>
        <w:t>专利权</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rsidR="005D2F7A" w:rsidRPr="00235044" w:rsidRDefault="000220DE">
      <w:pPr>
        <w:pStyle w:val="a9"/>
        <w:numPr>
          <w:ilvl w:val="1"/>
          <w:numId w:val="19"/>
        </w:numPr>
        <w:spacing w:line="360" w:lineRule="auto"/>
        <w:ind w:left="357" w:hanging="357"/>
        <w:rPr>
          <w:color w:val="000000" w:themeColor="text1"/>
          <w:sz w:val="24"/>
        </w:rPr>
      </w:pPr>
      <w:r w:rsidRPr="00235044">
        <w:rPr>
          <w:rFonts w:hint="eastAsia"/>
          <w:color w:val="000000" w:themeColor="text1"/>
          <w:sz w:val="24"/>
        </w:rPr>
        <w:t xml:space="preserve">  供方应保证，需方在使用该货物或货物的任何一部分时，免受第三方提出的侵犯其专利权、商标权、著作权或其它知识产权的起诉。</w:t>
      </w:r>
    </w:p>
    <w:p w:rsidR="005D2F7A" w:rsidRPr="00235044" w:rsidRDefault="000220DE">
      <w:pPr>
        <w:pStyle w:val="3"/>
        <w:spacing w:line="240" w:lineRule="auto"/>
        <w:rPr>
          <w:color w:val="000000" w:themeColor="text1"/>
          <w:sz w:val="24"/>
        </w:rPr>
      </w:pPr>
      <w:bookmarkStart w:id="280" w:name="_Toc39117011"/>
      <w:bookmarkStart w:id="281" w:name="_Toc39115059"/>
      <w:bookmarkStart w:id="282" w:name="_Toc22568802"/>
      <w:bookmarkStart w:id="283" w:name="_Toc515006918"/>
      <w:bookmarkStart w:id="284" w:name="_Toc57004537"/>
      <w:bookmarkStart w:id="285" w:name="_Toc27964708"/>
      <w:bookmarkStart w:id="286" w:name="_Toc421116600"/>
      <w:bookmarkStart w:id="287" w:name="_Toc39115632"/>
      <w:bookmarkStart w:id="288" w:name="_Toc22953410"/>
      <w:bookmarkStart w:id="289" w:name="_Toc22723969"/>
      <w:bookmarkStart w:id="290" w:name="_Toc39118361"/>
      <w:bookmarkStart w:id="291" w:name="_Toc22804088"/>
      <w:bookmarkStart w:id="292" w:name="_Toc39115997"/>
      <w:bookmarkStart w:id="293" w:name="_Toc22570509"/>
      <w:r w:rsidRPr="00235044">
        <w:rPr>
          <w:rFonts w:hint="eastAsia"/>
          <w:color w:val="000000" w:themeColor="text1"/>
          <w:sz w:val="24"/>
        </w:rPr>
        <w:t xml:space="preserve">7. </w:t>
      </w:r>
      <w:r w:rsidRPr="00235044">
        <w:rPr>
          <w:rFonts w:hint="eastAsia"/>
          <w:color w:val="000000" w:themeColor="text1"/>
          <w:sz w:val="24"/>
        </w:rPr>
        <w:t>履约保证金</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rsidR="005D2F7A" w:rsidRPr="00235044" w:rsidRDefault="000220DE">
      <w:pPr>
        <w:pStyle w:val="a9"/>
        <w:numPr>
          <w:ilvl w:val="1"/>
          <w:numId w:val="20"/>
        </w:numPr>
        <w:spacing w:line="360" w:lineRule="auto"/>
        <w:rPr>
          <w:color w:val="000000" w:themeColor="text1"/>
          <w:sz w:val="24"/>
        </w:rPr>
      </w:pPr>
      <w:r w:rsidRPr="00235044">
        <w:rPr>
          <w:rFonts w:hint="eastAsia"/>
          <w:color w:val="000000" w:themeColor="text1"/>
          <w:sz w:val="24"/>
        </w:rPr>
        <w:t>供方应在收到中标通知书后与采购人签订合同时，向付款人提交“合同条款资料表”中所规定金额的履约保证金。</w:t>
      </w:r>
    </w:p>
    <w:p w:rsidR="005D2F7A" w:rsidRPr="00235044" w:rsidRDefault="000220DE">
      <w:pPr>
        <w:pStyle w:val="a9"/>
        <w:numPr>
          <w:ilvl w:val="1"/>
          <w:numId w:val="20"/>
        </w:numPr>
        <w:spacing w:line="360" w:lineRule="auto"/>
        <w:rPr>
          <w:color w:val="000000" w:themeColor="text1"/>
          <w:sz w:val="24"/>
        </w:rPr>
      </w:pPr>
      <w:r w:rsidRPr="00235044">
        <w:rPr>
          <w:rFonts w:hint="eastAsia"/>
          <w:color w:val="000000" w:themeColor="text1"/>
          <w:sz w:val="24"/>
        </w:rPr>
        <w:t>履约保证金用于补偿需方因供方不能完成其合同义务而蒙受的损失。</w:t>
      </w:r>
    </w:p>
    <w:p w:rsidR="005D2F7A" w:rsidRPr="00235044" w:rsidRDefault="000220DE">
      <w:pPr>
        <w:pStyle w:val="a9"/>
        <w:numPr>
          <w:ilvl w:val="1"/>
          <w:numId w:val="20"/>
        </w:numPr>
        <w:spacing w:line="360" w:lineRule="auto"/>
        <w:rPr>
          <w:color w:val="000000" w:themeColor="text1"/>
          <w:sz w:val="24"/>
        </w:rPr>
      </w:pPr>
      <w:r w:rsidRPr="00235044">
        <w:rPr>
          <w:rFonts w:hint="eastAsia"/>
          <w:color w:val="000000" w:themeColor="text1"/>
          <w:sz w:val="24"/>
        </w:rPr>
        <w:t>履约保证金应采用本合同货币，或付款人可以接受的其它货币并采用下述方式之一提交：</w:t>
      </w:r>
    </w:p>
    <w:p w:rsidR="005D2F7A" w:rsidRPr="00235044" w:rsidRDefault="000220DE">
      <w:pPr>
        <w:pStyle w:val="a9"/>
        <w:numPr>
          <w:ilvl w:val="1"/>
          <w:numId w:val="21"/>
        </w:numPr>
        <w:spacing w:line="360" w:lineRule="auto"/>
        <w:rPr>
          <w:color w:val="000000" w:themeColor="text1"/>
          <w:sz w:val="24"/>
        </w:rPr>
      </w:pPr>
      <w:r w:rsidRPr="00235044">
        <w:rPr>
          <w:rFonts w:hint="eastAsia"/>
          <w:color w:val="000000" w:themeColor="text1"/>
          <w:sz w:val="24"/>
        </w:rPr>
        <w:t>银行保函或不可撤销的信用证</w:t>
      </w:r>
    </w:p>
    <w:p w:rsidR="005D2F7A" w:rsidRPr="00235044" w:rsidRDefault="000220DE">
      <w:pPr>
        <w:pStyle w:val="a9"/>
        <w:spacing w:line="360" w:lineRule="auto"/>
        <w:ind w:left="1058"/>
        <w:rPr>
          <w:color w:val="000000" w:themeColor="text1"/>
          <w:sz w:val="24"/>
        </w:rPr>
      </w:pPr>
      <w:r w:rsidRPr="00235044">
        <w:rPr>
          <w:rFonts w:hint="eastAsia"/>
          <w:color w:val="000000" w:themeColor="text1"/>
          <w:sz w:val="24"/>
        </w:rPr>
        <w:t>由需方可接受的在中华人民共和国注册和营业的银行，或外国银行通过在中华人民共和国注册和营业的银行提交。其格式采用招标文件提供的格式或其他需方可接受的格式；或</w:t>
      </w:r>
    </w:p>
    <w:p w:rsidR="005D2F7A" w:rsidRPr="00235044" w:rsidRDefault="000220DE">
      <w:pPr>
        <w:pStyle w:val="a9"/>
        <w:numPr>
          <w:ilvl w:val="1"/>
          <w:numId w:val="21"/>
        </w:numPr>
        <w:spacing w:line="360" w:lineRule="auto"/>
        <w:rPr>
          <w:color w:val="000000" w:themeColor="text1"/>
          <w:sz w:val="24"/>
        </w:rPr>
      </w:pPr>
      <w:r w:rsidRPr="00235044">
        <w:rPr>
          <w:rFonts w:hint="eastAsia"/>
          <w:color w:val="000000" w:themeColor="text1"/>
          <w:sz w:val="24"/>
        </w:rPr>
        <w:t>银行本票、保兑支票或现金。</w:t>
      </w:r>
    </w:p>
    <w:p w:rsidR="005D2F7A" w:rsidRPr="00235044" w:rsidRDefault="000220DE">
      <w:pPr>
        <w:pStyle w:val="a9"/>
        <w:numPr>
          <w:ilvl w:val="1"/>
          <w:numId w:val="20"/>
        </w:numPr>
        <w:spacing w:line="360" w:lineRule="auto"/>
        <w:ind w:left="737" w:hanging="737"/>
        <w:rPr>
          <w:b/>
          <w:color w:val="000000" w:themeColor="text1"/>
          <w:sz w:val="24"/>
        </w:rPr>
      </w:pPr>
      <w:r w:rsidRPr="00235044">
        <w:rPr>
          <w:rFonts w:hint="eastAsia"/>
          <w:b/>
          <w:color w:val="000000" w:themeColor="text1"/>
          <w:sz w:val="24"/>
        </w:rPr>
        <w:lastRenderedPageBreak/>
        <w:t>在供方完成其合同义务包括任何保证义务后三十(30)天内，付款人将把履约保证金退还供方。</w:t>
      </w:r>
    </w:p>
    <w:p w:rsidR="005D2F7A" w:rsidRPr="00235044" w:rsidRDefault="000220DE">
      <w:pPr>
        <w:pStyle w:val="3"/>
        <w:spacing w:line="240" w:lineRule="auto"/>
        <w:rPr>
          <w:color w:val="000000" w:themeColor="text1"/>
          <w:sz w:val="24"/>
        </w:rPr>
      </w:pPr>
      <w:bookmarkStart w:id="294" w:name="_Toc22953411"/>
      <w:bookmarkStart w:id="295" w:name="_Toc39117012"/>
      <w:bookmarkStart w:id="296" w:name="_Toc39115633"/>
      <w:bookmarkStart w:id="297" w:name="_Toc22723970"/>
      <w:bookmarkStart w:id="298" w:name="_Toc57004538"/>
      <w:bookmarkStart w:id="299" w:name="_Toc515006919"/>
      <w:bookmarkStart w:id="300" w:name="_Toc39115998"/>
      <w:bookmarkStart w:id="301" w:name="_Toc27964709"/>
      <w:bookmarkStart w:id="302" w:name="_Toc39115060"/>
      <w:bookmarkStart w:id="303" w:name="_Toc22804089"/>
      <w:bookmarkStart w:id="304" w:name="_Toc421116601"/>
      <w:bookmarkStart w:id="305" w:name="_Toc22568803"/>
      <w:bookmarkStart w:id="306" w:name="_Toc22570510"/>
      <w:bookmarkStart w:id="307" w:name="_Toc39118362"/>
      <w:r w:rsidRPr="00235044">
        <w:rPr>
          <w:rFonts w:hint="eastAsia"/>
          <w:color w:val="000000" w:themeColor="text1"/>
          <w:sz w:val="24"/>
        </w:rPr>
        <w:t xml:space="preserve">8. </w:t>
      </w:r>
      <w:r w:rsidRPr="00235044">
        <w:rPr>
          <w:rFonts w:hint="eastAsia"/>
          <w:color w:val="000000" w:themeColor="text1"/>
          <w:sz w:val="24"/>
        </w:rPr>
        <w:t>检验和测试</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rsidR="005D2F7A" w:rsidRPr="00235044" w:rsidRDefault="000220DE">
      <w:pPr>
        <w:pStyle w:val="a9"/>
        <w:numPr>
          <w:ilvl w:val="1"/>
          <w:numId w:val="22"/>
        </w:numPr>
        <w:spacing w:line="360" w:lineRule="auto"/>
        <w:ind w:left="737" w:hanging="737"/>
        <w:rPr>
          <w:color w:val="000000" w:themeColor="text1"/>
          <w:sz w:val="24"/>
        </w:rPr>
      </w:pPr>
      <w:r w:rsidRPr="00235044">
        <w:rPr>
          <w:rFonts w:hint="eastAsia"/>
          <w:color w:val="000000" w:themeColor="text1"/>
          <w:sz w:val="24"/>
        </w:rPr>
        <w:t>需方或其代表应有权检验和／或测试货物，以确认货物是否符合合同规格的要求。“合同条款资料表”中和货物技术规格将说明需方要求进行的检验和测试，以及在何处进行这些检验和测试。需方将及时以书面形式把进行检验和／或需方测试代表的身份通知供方。</w:t>
      </w:r>
    </w:p>
    <w:p w:rsidR="005D2F7A" w:rsidRPr="00235044" w:rsidRDefault="000220DE">
      <w:pPr>
        <w:pStyle w:val="a9"/>
        <w:numPr>
          <w:ilvl w:val="1"/>
          <w:numId w:val="22"/>
        </w:numPr>
        <w:spacing w:line="360" w:lineRule="auto"/>
        <w:ind w:left="737" w:hanging="737"/>
        <w:rPr>
          <w:color w:val="000000" w:themeColor="text1"/>
          <w:sz w:val="24"/>
        </w:rPr>
      </w:pPr>
      <w:r w:rsidRPr="00235044">
        <w:rPr>
          <w:rFonts w:hint="eastAsia"/>
          <w:color w:val="000000" w:themeColor="text1"/>
          <w:sz w:val="24"/>
        </w:rPr>
        <w:t>检验和测试可以在供方或其分包人的驻地、交货地点和／或货物的最终目的地进行。如果在供方或其分包人的驻地进行，检测人员应能得到全部合理的设施和协助。</w:t>
      </w:r>
    </w:p>
    <w:p w:rsidR="005D2F7A" w:rsidRPr="00235044" w:rsidRDefault="000220DE">
      <w:pPr>
        <w:pStyle w:val="a9"/>
        <w:numPr>
          <w:ilvl w:val="1"/>
          <w:numId w:val="22"/>
        </w:numPr>
        <w:spacing w:line="360" w:lineRule="auto"/>
        <w:ind w:left="737" w:hanging="737"/>
        <w:rPr>
          <w:color w:val="000000" w:themeColor="text1"/>
          <w:sz w:val="24"/>
        </w:rPr>
      </w:pPr>
      <w:r w:rsidRPr="00235044">
        <w:rPr>
          <w:rFonts w:hint="eastAsia"/>
          <w:color w:val="000000" w:themeColor="text1"/>
          <w:sz w:val="24"/>
        </w:rPr>
        <w:t>如果任何被检验或测试的货物不能满足规格的要求，需方可以拒绝接受该货物，供方应更换被拒绝的货物，或者在需方认同下免费进行必要的修改以满足规格的要求。</w:t>
      </w:r>
    </w:p>
    <w:p w:rsidR="005D2F7A" w:rsidRPr="00235044" w:rsidRDefault="000220DE">
      <w:pPr>
        <w:pStyle w:val="a9"/>
        <w:numPr>
          <w:ilvl w:val="1"/>
          <w:numId w:val="22"/>
        </w:numPr>
        <w:spacing w:line="360" w:lineRule="auto"/>
        <w:ind w:left="737" w:hanging="737"/>
        <w:rPr>
          <w:color w:val="000000" w:themeColor="text1"/>
          <w:sz w:val="24"/>
        </w:rPr>
      </w:pPr>
      <w:r w:rsidRPr="00235044">
        <w:rPr>
          <w:rFonts w:hint="eastAsia"/>
          <w:color w:val="000000" w:themeColor="text1"/>
          <w:sz w:val="24"/>
        </w:rPr>
        <w:t>需方在货物到达目的港和／或现场后对货物进行检验、测试及必要时拒绝接受货物的权力将不会因为货物在从来源地（国）启运前通过了需方或其代表的检验、测试和认可而受到限制或放弃。</w:t>
      </w:r>
    </w:p>
    <w:p w:rsidR="005D2F7A" w:rsidRPr="00235044" w:rsidRDefault="000220DE">
      <w:pPr>
        <w:pStyle w:val="a9"/>
        <w:numPr>
          <w:ilvl w:val="1"/>
          <w:numId w:val="22"/>
        </w:numPr>
        <w:spacing w:line="360" w:lineRule="auto"/>
        <w:ind w:left="737" w:hanging="737"/>
        <w:rPr>
          <w:color w:val="000000" w:themeColor="text1"/>
          <w:sz w:val="24"/>
        </w:rPr>
      </w:pPr>
      <w:r w:rsidRPr="00235044">
        <w:rPr>
          <w:rFonts w:hint="eastAsia"/>
          <w:color w:val="000000" w:themeColor="text1"/>
          <w:sz w:val="24"/>
        </w:rPr>
        <w:t>在交货前，供方应让制造商对货物的质量、规格、性能、数量和重量等进行详细而全面的检验，并出具一份证明货物符合合同规定的检验证书，检验证书是付款时提交文件的一个组成部分，但不能作为有关质量、规格、性能、数量或重量的最终检验。制造商检验的结果和细节应附在质量检验证书后面。</w:t>
      </w:r>
    </w:p>
    <w:p w:rsidR="005D2F7A" w:rsidRPr="00235044" w:rsidRDefault="000220DE">
      <w:pPr>
        <w:pStyle w:val="a9"/>
        <w:numPr>
          <w:ilvl w:val="1"/>
          <w:numId w:val="22"/>
        </w:numPr>
        <w:spacing w:line="360" w:lineRule="auto"/>
        <w:ind w:left="737" w:hanging="737"/>
        <w:rPr>
          <w:color w:val="000000" w:themeColor="text1"/>
          <w:sz w:val="24"/>
        </w:rPr>
      </w:pPr>
      <w:r w:rsidRPr="00235044">
        <w:rPr>
          <w:rFonts w:hint="eastAsia"/>
          <w:color w:val="000000" w:themeColor="text1"/>
          <w:sz w:val="24"/>
        </w:rPr>
        <w:t>货物抵达目的港和／或现场后，由需方或政府管理机构指定检验部门（第三方）对货物的质量、规格、数量和重量进行检验，如果发现规格、数量或两者有与合同规定不一致的地方，需方有权在货物到达现场后九十(90)天内向供方提出索赔。</w:t>
      </w:r>
    </w:p>
    <w:p w:rsidR="005D2F7A" w:rsidRPr="00235044" w:rsidRDefault="000220DE">
      <w:pPr>
        <w:pStyle w:val="a9"/>
        <w:numPr>
          <w:ilvl w:val="1"/>
          <w:numId w:val="22"/>
        </w:numPr>
        <w:spacing w:line="360" w:lineRule="auto"/>
        <w:ind w:left="737" w:hanging="737"/>
        <w:rPr>
          <w:color w:val="000000" w:themeColor="text1"/>
          <w:sz w:val="24"/>
        </w:rPr>
      </w:pPr>
      <w:r w:rsidRPr="00235044">
        <w:rPr>
          <w:rFonts w:hint="eastAsia"/>
          <w:color w:val="000000" w:themeColor="text1"/>
          <w:sz w:val="24"/>
        </w:rPr>
        <w:t>如果在合同</w:t>
      </w:r>
      <w:proofErr w:type="gramStart"/>
      <w:r w:rsidRPr="00235044">
        <w:rPr>
          <w:rFonts w:hint="eastAsia"/>
          <w:color w:val="000000" w:themeColor="text1"/>
          <w:sz w:val="24"/>
        </w:rPr>
        <w:t>条款第</w:t>
      </w:r>
      <w:proofErr w:type="gramEnd"/>
      <w:r w:rsidRPr="00235044">
        <w:rPr>
          <w:rFonts w:hint="eastAsia"/>
          <w:color w:val="000000" w:themeColor="text1"/>
          <w:sz w:val="24"/>
        </w:rPr>
        <w:t>l8条规定的保证期内，发现货物的质量或规格与合同要求不符，或货物被证实有缺陷，包括潜在的缺陷或使用不合适的材料，需方有权随时向供方提出索赔。</w:t>
      </w:r>
    </w:p>
    <w:p w:rsidR="005D2F7A" w:rsidRPr="00235044" w:rsidRDefault="000220DE">
      <w:pPr>
        <w:pStyle w:val="a9"/>
        <w:numPr>
          <w:ilvl w:val="1"/>
          <w:numId w:val="22"/>
        </w:numPr>
        <w:spacing w:line="360" w:lineRule="auto"/>
        <w:ind w:left="737" w:hanging="737"/>
        <w:rPr>
          <w:color w:val="000000" w:themeColor="text1"/>
          <w:sz w:val="24"/>
        </w:rPr>
      </w:pPr>
      <w:r w:rsidRPr="00235044">
        <w:rPr>
          <w:rFonts w:hint="eastAsia"/>
          <w:color w:val="000000" w:themeColor="text1"/>
          <w:sz w:val="24"/>
        </w:rPr>
        <w:t>所有上述的检验和测试不论在何处发生，一切费用均由供方承担。对第三方参与的检验所发生的费用，从合同总额中扣除并由政府采购专户直接支付检验部门。检验和测试的相关内容和</w:t>
      </w:r>
      <w:proofErr w:type="gramStart"/>
      <w:r w:rsidRPr="00235044">
        <w:rPr>
          <w:rFonts w:hint="eastAsia"/>
          <w:color w:val="000000" w:themeColor="text1"/>
          <w:sz w:val="24"/>
        </w:rPr>
        <w:t>要</w:t>
      </w:r>
      <w:proofErr w:type="gramEnd"/>
      <w:r w:rsidRPr="00235044">
        <w:rPr>
          <w:rFonts w:hint="eastAsia"/>
          <w:color w:val="000000" w:themeColor="text1"/>
          <w:sz w:val="24"/>
        </w:rPr>
        <w:t>求见“合同条款资料表”。</w:t>
      </w:r>
    </w:p>
    <w:p w:rsidR="005D2F7A" w:rsidRPr="00235044" w:rsidRDefault="000220DE">
      <w:pPr>
        <w:pStyle w:val="a9"/>
        <w:numPr>
          <w:ilvl w:val="1"/>
          <w:numId w:val="22"/>
        </w:numPr>
        <w:spacing w:line="360" w:lineRule="auto"/>
        <w:ind w:left="737" w:hanging="737"/>
        <w:rPr>
          <w:color w:val="000000" w:themeColor="text1"/>
          <w:sz w:val="24"/>
        </w:rPr>
      </w:pPr>
      <w:r w:rsidRPr="00235044">
        <w:rPr>
          <w:rFonts w:hint="eastAsia"/>
          <w:color w:val="000000" w:themeColor="text1"/>
          <w:sz w:val="24"/>
        </w:rPr>
        <w:lastRenderedPageBreak/>
        <w:t>合同条款第8条的规定不能免除供方在本合同项下的保证义务或其他义务。</w:t>
      </w:r>
    </w:p>
    <w:p w:rsidR="005D2F7A" w:rsidRPr="00235044" w:rsidRDefault="000220DE">
      <w:pPr>
        <w:pStyle w:val="3"/>
        <w:spacing w:line="240" w:lineRule="auto"/>
        <w:rPr>
          <w:color w:val="000000" w:themeColor="text1"/>
          <w:sz w:val="24"/>
        </w:rPr>
      </w:pPr>
      <w:bookmarkStart w:id="308" w:name="_Toc39117013"/>
      <w:bookmarkStart w:id="309" w:name="_Toc22568804"/>
      <w:bookmarkStart w:id="310" w:name="_Toc515006920"/>
      <w:bookmarkStart w:id="311" w:name="_Toc22723971"/>
      <w:bookmarkStart w:id="312" w:name="_Toc39118363"/>
      <w:bookmarkStart w:id="313" w:name="_Toc27964710"/>
      <w:bookmarkStart w:id="314" w:name="_Toc22570511"/>
      <w:bookmarkStart w:id="315" w:name="_Toc39115999"/>
      <w:bookmarkStart w:id="316" w:name="_Toc57004539"/>
      <w:bookmarkStart w:id="317" w:name="_Toc39115634"/>
      <w:bookmarkStart w:id="318" w:name="_Toc22804090"/>
      <w:bookmarkStart w:id="319" w:name="_Toc421116602"/>
      <w:bookmarkStart w:id="320" w:name="_Toc22953412"/>
      <w:bookmarkStart w:id="321" w:name="_Toc39115061"/>
      <w:r w:rsidRPr="00235044">
        <w:rPr>
          <w:rFonts w:hint="eastAsia"/>
          <w:color w:val="000000" w:themeColor="text1"/>
          <w:sz w:val="24"/>
        </w:rPr>
        <w:t xml:space="preserve">9. </w:t>
      </w:r>
      <w:r w:rsidRPr="00235044">
        <w:rPr>
          <w:rFonts w:hint="eastAsia"/>
          <w:color w:val="000000" w:themeColor="text1"/>
          <w:sz w:val="24"/>
        </w:rPr>
        <w:t>包装</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sidRPr="00235044">
        <w:rPr>
          <w:rFonts w:hint="eastAsia"/>
          <w:color w:val="000000" w:themeColor="text1"/>
          <w:sz w:val="24"/>
        </w:rPr>
        <w:t xml:space="preserve"> </w:t>
      </w:r>
    </w:p>
    <w:p w:rsidR="005D2F7A" w:rsidRPr="00235044" w:rsidRDefault="000220DE">
      <w:pPr>
        <w:pStyle w:val="21"/>
        <w:tabs>
          <w:tab w:val="left" w:pos="720"/>
        </w:tabs>
        <w:ind w:firstLineChars="177" w:firstLine="425"/>
        <w:rPr>
          <w:rFonts w:ascii="黑体" w:eastAsia="黑体"/>
          <w:color w:val="000000" w:themeColor="text1"/>
        </w:rPr>
      </w:pPr>
      <w:r w:rsidRPr="00235044">
        <w:rPr>
          <w:rFonts w:ascii="宋体" w:hAnsi="Courier New" w:hint="eastAsia"/>
          <w:color w:val="000000" w:themeColor="text1"/>
        </w:rPr>
        <w:t>供方应提供货物运至合同规定的最终目的地所需要的包装，以防止货物在转运中损坏或变质。这类包装应采取防潮、防晒、防锈、防腐蚀、防震动及防止其它损坏的必要保护措施，从而保护货物能够经受多次搬运、装卸及海运、水运和陆地的长途运输。供方应承</w:t>
      </w:r>
      <w:proofErr w:type="gramStart"/>
      <w:r w:rsidRPr="00235044">
        <w:rPr>
          <w:rFonts w:ascii="宋体" w:hAnsi="Courier New" w:hint="eastAsia"/>
          <w:color w:val="000000" w:themeColor="text1"/>
        </w:rPr>
        <w:t>担由于</w:t>
      </w:r>
      <w:proofErr w:type="gramEnd"/>
      <w:r w:rsidRPr="00235044">
        <w:rPr>
          <w:rFonts w:ascii="宋体" w:hAnsi="Courier New" w:hint="eastAsia"/>
          <w:color w:val="000000" w:themeColor="text1"/>
        </w:rPr>
        <w:t>其包装或其防护措施不妥而引起货物锈蚀、损坏和丢失的任何损失的责任或费用。</w:t>
      </w:r>
    </w:p>
    <w:p w:rsidR="005D2F7A" w:rsidRPr="00235044" w:rsidRDefault="000220DE">
      <w:pPr>
        <w:pStyle w:val="3"/>
        <w:spacing w:line="240" w:lineRule="auto"/>
        <w:rPr>
          <w:color w:val="000000" w:themeColor="text1"/>
          <w:sz w:val="24"/>
        </w:rPr>
      </w:pPr>
      <w:bookmarkStart w:id="322" w:name="_Toc22570512"/>
      <w:bookmarkStart w:id="323" w:name="_Toc22723972"/>
      <w:bookmarkStart w:id="324" w:name="_Toc39116000"/>
      <w:bookmarkStart w:id="325" w:name="_Toc57004540"/>
      <w:bookmarkStart w:id="326" w:name="_Toc421116603"/>
      <w:bookmarkStart w:id="327" w:name="_Toc27964711"/>
      <w:bookmarkStart w:id="328" w:name="_Toc22568805"/>
      <w:bookmarkStart w:id="329" w:name="_Toc22804091"/>
      <w:bookmarkStart w:id="330" w:name="_Toc39117014"/>
      <w:bookmarkStart w:id="331" w:name="_Toc39115062"/>
      <w:bookmarkStart w:id="332" w:name="_Toc515006921"/>
      <w:bookmarkStart w:id="333" w:name="_Toc39118364"/>
      <w:bookmarkStart w:id="334" w:name="_Toc22953413"/>
      <w:bookmarkStart w:id="335" w:name="_Toc39115635"/>
      <w:r w:rsidRPr="00235044">
        <w:rPr>
          <w:rFonts w:hint="eastAsia"/>
          <w:color w:val="000000" w:themeColor="text1"/>
          <w:sz w:val="24"/>
        </w:rPr>
        <w:t>10.</w:t>
      </w:r>
      <w:r w:rsidRPr="00235044">
        <w:rPr>
          <w:rFonts w:hint="eastAsia"/>
          <w:color w:val="000000" w:themeColor="text1"/>
          <w:sz w:val="24"/>
        </w:rPr>
        <w:t>装运标记</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rsidR="005D2F7A" w:rsidRPr="00235044" w:rsidRDefault="000220DE">
      <w:pPr>
        <w:pStyle w:val="a9"/>
        <w:numPr>
          <w:ilvl w:val="1"/>
          <w:numId w:val="23"/>
        </w:numPr>
        <w:spacing w:line="360" w:lineRule="auto"/>
        <w:rPr>
          <w:color w:val="000000" w:themeColor="text1"/>
          <w:sz w:val="24"/>
        </w:rPr>
      </w:pPr>
      <w:r w:rsidRPr="00235044">
        <w:rPr>
          <w:rFonts w:hint="eastAsia"/>
          <w:color w:val="000000" w:themeColor="text1"/>
          <w:sz w:val="24"/>
        </w:rPr>
        <w:t>供方应在每一包装箱相邻的四面用不可擦除的油漆和明显的约定的字样做出以下标记：</w:t>
      </w:r>
    </w:p>
    <w:p w:rsidR="005D2F7A" w:rsidRPr="00235044" w:rsidRDefault="000220DE">
      <w:pPr>
        <w:pStyle w:val="a9"/>
        <w:numPr>
          <w:ilvl w:val="0"/>
          <w:numId w:val="24"/>
        </w:numPr>
        <w:spacing w:line="360" w:lineRule="auto"/>
        <w:rPr>
          <w:color w:val="000000" w:themeColor="text1"/>
          <w:sz w:val="24"/>
        </w:rPr>
      </w:pPr>
      <w:r w:rsidRPr="00235044">
        <w:rPr>
          <w:rFonts w:hint="eastAsia"/>
          <w:color w:val="000000" w:themeColor="text1"/>
          <w:sz w:val="24"/>
        </w:rPr>
        <w:t>收货人</w:t>
      </w:r>
    </w:p>
    <w:p w:rsidR="005D2F7A" w:rsidRPr="00235044" w:rsidRDefault="000220DE">
      <w:pPr>
        <w:pStyle w:val="a9"/>
        <w:numPr>
          <w:ilvl w:val="0"/>
          <w:numId w:val="24"/>
        </w:numPr>
        <w:spacing w:line="360" w:lineRule="auto"/>
        <w:rPr>
          <w:color w:val="000000" w:themeColor="text1"/>
          <w:sz w:val="24"/>
        </w:rPr>
      </w:pPr>
      <w:r w:rsidRPr="00235044">
        <w:rPr>
          <w:rFonts w:hint="eastAsia"/>
          <w:color w:val="000000" w:themeColor="text1"/>
          <w:sz w:val="24"/>
        </w:rPr>
        <w:t>合同号</w:t>
      </w:r>
    </w:p>
    <w:p w:rsidR="005D2F7A" w:rsidRPr="00235044" w:rsidRDefault="000220DE">
      <w:pPr>
        <w:pStyle w:val="a9"/>
        <w:numPr>
          <w:ilvl w:val="0"/>
          <w:numId w:val="24"/>
        </w:numPr>
        <w:spacing w:line="360" w:lineRule="auto"/>
        <w:rPr>
          <w:color w:val="000000" w:themeColor="text1"/>
          <w:sz w:val="24"/>
        </w:rPr>
      </w:pPr>
      <w:r w:rsidRPr="00235044">
        <w:rPr>
          <w:rFonts w:hint="eastAsia"/>
          <w:color w:val="000000" w:themeColor="text1"/>
          <w:sz w:val="24"/>
        </w:rPr>
        <w:t>发货标记(</w:t>
      </w:r>
      <w:proofErr w:type="gramStart"/>
      <w:r w:rsidRPr="00235044">
        <w:rPr>
          <w:rFonts w:hint="eastAsia"/>
          <w:color w:val="000000" w:themeColor="text1"/>
          <w:sz w:val="24"/>
        </w:rPr>
        <w:t>唛</w:t>
      </w:r>
      <w:proofErr w:type="gramEnd"/>
      <w:r w:rsidRPr="00235044">
        <w:rPr>
          <w:rFonts w:hint="eastAsia"/>
          <w:color w:val="000000" w:themeColor="text1"/>
          <w:sz w:val="24"/>
        </w:rPr>
        <w:t>头)</w:t>
      </w:r>
    </w:p>
    <w:p w:rsidR="005D2F7A" w:rsidRPr="00235044" w:rsidRDefault="000220DE">
      <w:pPr>
        <w:pStyle w:val="a9"/>
        <w:numPr>
          <w:ilvl w:val="0"/>
          <w:numId w:val="24"/>
        </w:numPr>
        <w:spacing w:line="360" w:lineRule="auto"/>
        <w:rPr>
          <w:color w:val="000000" w:themeColor="text1"/>
          <w:sz w:val="24"/>
        </w:rPr>
      </w:pPr>
      <w:r w:rsidRPr="00235044">
        <w:rPr>
          <w:rFonts w:hint="eastAsia"/>
          <w:color w:val="000000" w:themeColor="text1"/>
          <w:sz w:val="24"/>
        </w:rPr>
        <w:t>收货人编号</w:t>
      </w:r>
    </w:p>
    <w:p w:rsidR="005D2F7A" w:rsidRPr="00235044" w:rsidRDefault="000220DE">
      <w:pPr>
        <w:pStyle w:val="a9"/>
        <w:numPr>
          <w:ilvl w:val="0"/>
          <w:numId w:val="24"/>
        </w:numPr>
        <w:spacing w:line="360" w:lineRule="auto"/>
        <w:rPr>
          <w:color w:val="000000" w:themeColor="text1"/>
          <w:sz w:val="24"/>
        </w:rPr>
      </w:pPr>
      <w:r w:rsidRPr="00235044">
        <w:rPr>
          <w:rFonts w:hint="eastAsia"/>
          <w:color w:val="000000" w:themeColor="text1"/>
          <w:sz w:val="24"/>
        </w:rPr>
        <w:t>目的地（港）</w:t>
      </w:r>
    </w:p>
    <w:p w:rsidR="005D2F7A" w:rsidRPr="00235044" w:rsidRDefault="000220DE">
      <w:pPr>
        <w:pStyle w:val="a9"/>
        <w:numPr>
          <w:ilvl w:val="0"/>
          <w:numId w:val="24"/>
        </w:numPr>
        <w:spacing w:line="360" w:lineRule="auto"/>
        <w:rPr>
          <w:color w:val="000000" w:themeColor="text1"/>
          <w:sz w:val="24"/>
        </w:rPr>
      </w:pPr>
      <w:r w:rsidRPr="00235044">
        <w:rPr>
          <w:rFonts w:hint="eastAsia"/>
          <w:color w:val="000000" w:themeColor="text1"/>
          <w:sz w:val="24"/>
        </w:rPr>
        <w:t>货物名称、品目号和箱号</w:t>
      </w:r>
    </w:p>
    <w:p w:rsidR="005D2F7A" w:rsidRPr="00235044" w:rsidRDefault="000220DE">
      <w:pPr>
        <w:pStyle w:val="a9"/>
        <w:numPr>
          <w:ilvl w:val="0"/>
          <w:numId w:val="24"/>
        </w:numPr>
        <w:spacing w:line="360" w:lineRule="auto"/>
        <w:rPr>
          <w:color w:val="000000" w:themeColor="text1"/>
          <w:sz w:val="24"/>
        </w:rPr>
      </w:pPr>
      <w:r w:rsidRPr="00235044">
        <w:rPr>
          <w:rFonts w:hint="eastAsia"/>
          <w:color w:val="000000" w:themeColor="text1"/>
          <w:sz w:val="24"/>
        </w:rPr>
        <w:t>毛重／净重(用kg表示)</w:t>
      </w:r>
    </w:p>
    <w:p w:rsidR="005D2F7A" w:rsidRPr="00235044" w:rsidRDefault="000220DE">
      <w:pPr>
        <w:pStyle w:val="a9"/>
        <w:numPr>
          <w:ilvl w:val="0"/>
          <w:numId w:val="24"/>
        </w:numPr>
        <w:spacing w:line="360" w:lineRule="auto"/>
        <w:rPr>
          <w:color w:val="000000" w:themeColor="text1"/>
          <w:sz w:val="24"/>
        </w:rPr>
      </w:pPr>
      <w:r w:rsidRPr="00235044">
        <w:rPr>
          <w:rFonts w:hint="eastAsia"/>
          <w:color w:val="000000" w:themeColor="text1"/>
          <w:sz w:val="24"/>
        </w:rPr>
        <w:t>尺寸(长×宽×高用cm表示)</w:t>
      </w:r>
    </w:p>
    <w:p w:rsidR="005D2F7A" w:rsidRPr="00235044" w:rsidRDefault="000220DE">
      <w:pPr>
        <w:pStyle w:val="a9"/>
        <w:numPr>
          <w:ilvl w:val="1"/>
          <w:numId w:val="23"/>
        </w:numPr>
        <w:spacing w:line="360" w:lineRule="auto"/>
        <w:rPr>
          <w:color w:val="000000" w:themeColor="text1"/>
          <w:sz w:val="24"/>
        </w:rPr>
      </w:pPr>
      <w:r w:rsidRPr="00235044">
        <w:rPr>
          <w:rFonts w:hint="eastAsia"/>
          <w:color w:val="000000" w:themeColor="text1"/>
          <w:sz w:val="24"/>
        </w:rPr>
        <w:t>如果单件包装箱的重量在2吨或2吨以上，供方应在包装箱两侧用文字和国际贸易通用的运输标记（适用进口货物）标注“重心”和“起吊点”以便装卸和搬运。根据货物的特点和运输的不同要求，供方应在包装箱上清楚地标注“小心轻放”、“此端朝上，请勿倒置”、“保持干燥”等字样和其他国际贸易中使用的适当标记（适用进口货物）。</w:t>
      </w:r>
    </w:p>
    <w:p w:rsidR="005D2F7A" w:rsidRPr="00235044" w:rsidRDefault="000220DE">
      <w:pPr>
        <w:pStyle w:val="3"/>
        <w:spacing w:line="240" w:lineRule="auto"/>
        <w:rPr>
          <w:color w:val="000000" w:themeColor="text1"/>
          <w:sz w:val="24"/>
        </w:rPr>
      </w:pPr>
      <w:bookmarkStart w:id="336" w:name="_Toc22804092"/>
      <w:bookmarkStart w:id="337" w:name="_Toc57004541"/>
      <w:bookmarkStart w:id="338" w:name="_Toc39115063"/>
      <w:bookmarkStart w:id="339" w:name="_Toc22953414"/>
      <w:bookmarkStart w:id="340" w:name="_Toc22570513"/>
      <w:bookmarkStart w:id="341" w:name="_Toc39116001"/>
      <w:bookmarkStart w:id="342" w:name="_Toc22568806"/>
      <w:bookmarkStart w:id="343" w:name="_Toc421116604"/>
      <w:bookmarkStart w:id="344" w:name="_Toc27964712"/>
      <w:bookmarkStart w:id="345" w:name="_Toc39117015"/>
      <w:bookmarkStart w:id="346" w:name="_Toc22723973"/>
      <w:bookmarkStart w:id="347" w:name="_Toc39118365"/>
      <w:bookmarkStart w:id="348" w:name="_Toc39115636"/>
      <w:bookmarkStart w:id="349" w:name="_Toc515006922"/>
      <w:r w:rsidRPr="00235044">
        <w:rPr>
          <w:rFonts w:hint="eastAsia"/>
          <w:color w:val="000000" w:themeColor="text1"/>
          <w:sz w:val="24"/>
        </w:rPr>
        <w:t>11.</w:t>
      </w:r>
      <w:r w:rsidRPr="00235044">
        <w:rPr>
          <w:rFonts w:hint="eastAsia"/>
          <w:color w:val="000000" w:themeColor="text1"/>
          <w:sz w:val="24"/>
        </w:rPr>
        <w:t>装运条件</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p w:rsidR="005D2F7A" w:rsidRPr="00235044" w:rsidRDefault="000220DE">
      <w:pPr>
        <w:pStyle w:val="a9"/>
        <w:numPr>
          <w:ilvl w:val="1"/>
          <w:numId w:val="25"/>
        </w:numPr>
        <w:spacing w:line="360" w:lineRule="auto"/>
        <w:rPr>
          <w:iCs/>
          <w:color w:val="000000" w:themeColor="text1"/>
          <w:sz w:val="24"/>
        </w:rPr>
      </w:pPr>
      <w:r w:rsidRPr="00235044">
        <w:rPr>
          <w:rFonts w:hint="eastAsia"/>
          <w:iCs/>
          <w:color w:val="000000" w:themeColor="text1"/>
          <w:sz w:val="24"/>
        </w:rPr>
        <w:t>合同货物的：</w:t>
      </w:r>
    </w:p>
    <w:p w:rsidR="005D2F7A" w:rsidRPr="00235044" w:rsidRDefault="000220DE">
      <w:pPr>
        <w:pStyle w:val="a9"/>
        <w:numPr>
          <w:ilvl w:val="0"/>
          <w:numId w:val="26"/>
        </w:numPr>
        <w:tabs>
          <w:tab w:val="left" w:pos="1260"/>
        </w:tabs>
        <w:spacing w:line="360" w:lineRule="auto"/>
        <w:ind w:left="1260" w:hanging="360"/>
        <w:rPr>
          <w:iCs/>
          <w:color w:val="000000" w:themeColor="text1"/>
          <w:sz w:val="24"/>
        </w:rPr>
      </w:pPr>
      <w:r w:rsidRPr="00235044">
        <w:rPr>
          <w:rFonts w:hint="eastAsia"/>
          <w:iCs/>
          <w:color w:val="000000" w:themeColor="text1"/>
          <w:sz w:val="24"/>
        </w:rPr>
        <w:t>运输条件和保险、运费支付；</w:t>
      </w:r>
    </w:p>
    <w:p w:rsidR="005D2F7A" w:rsidRPr="00235044" w:rsidRDefault="000220DE">
      <w:pPr>
        <w:pStyle w:val="a9"/>
        <w:numPr>
          <w:ilvl w:val="0"/>
          <w:numId w:val="26"/>
        </w:numPr>
        <w:tabs>
          <w:tab w:val="left" w:pos="1260"/>
        </w:tabs>
        <w:spacing w:line="360" w:lineRule="auto"/>
        <w:ind w:left="1260" w:hanging="360"/>
        <w:rPr>
          <w:iCs/>
          <w:color w:val="000000" w:themeColor="text1"/>
          <w:sz w:val="24"/>
        </w:rPr>
      </w:pPr>
      <w:r w:rsidRPr="00235044">
        <w:rPr>
          <w:rFonts w:hint="eastAsia"/>
          <w:iCs/>
          <w:color w:val="000000" w:themeColor="text1"/>
          <w:sz w:val="24"/>
        </w:rPr>
        <w:t>交货日期认定；</w:t>
      </w:r>
    </w:p>
    <w:p w:rsidR="005D2F7A" w:rsidRPr="00235044" w:rsidRDefault="000220DE">
      <w:pPr>
        <w:pStyle w:val="a9"/>
        <w:numPr>
          <w:ilvl w:val="0"/>
          <w:numId w:val="26"/>
        </w:numPr>
        <w:tabs>
          <w:tab w:val="left" w:pos="1260"/>
        </w:tabs>
        <w:spacing w:line="360" w:lineRule="auto"/>
        <w:ind w:left="1260" w:hanging="360"/>
        <w:rPr>
          <w:iCs/>
          <w:color w:val="000000" w:themeColor="text1"/>
          <w:sz w:val="24"/>
        </w:rPr>
      </w:pPr>
      <w:r w:rsidRPr="00235044">
        <w:rPr>
          <w:rFonts w:hint="eastAsia"/>
          <w:iCs/>
          <w:color w:val="000000" w:themeColor="text1"/>
          <w:sz w:val="24"/>
        </w:rPr>
        <w:t>目的港／项目现场；</w:t>
      </w:r>
    </w:p>
    <w:p w:rsidR="005D2F7A" w:rsidRPr="00235044" w:rsidRDefault="000220DE">
      <w:pPr>
        <w:pStyle w:val="a9"/>
        <w:tabs>
          <w:tab w:val="left" w:pos="1260"/>
        </w:tabs>
        <w:spacing w:line="360" w:lineRule="auto"/>
        <w:ind w:left="900"/>
        <w:rPr>
          <w:iCs/>
          <w:color w:val="000000" w:themeColor="text1"/>
          <w:sz w:val="24"/>
        </w:rPr>
      </w:pPr>
      <w:r w:rsidRPr="00235044">
        <w:rPr>
          <w:rFonts w:hint="eastAsia"/>
          <w:iCs/>
          <w:color w:val="000000" w:themeColor="text1"/>
          <w:sz w:val="24"/>
        </w:rPr>
        <w:t>按“合同条款资料表”中规定。</w:t>
      </w:r>
    </w:p>
    <w:p w:rsidR="005D2F7A" w:rsidRPr="00235044" w:rsidRDefault="000220DE">
      <w:pPr>
        <w:pStyle w:val="a9"/>
        <w:numPr>
          <w:ilvl w:val="1"/>
          <w:numId w:val="25"/>
        </w:numPr>
        <w:spacing w:line="360" w:lineRule="auto"/>
        <w:rPr>
          <w:color w:val="000000" w:themeColor="text1"/>
          <w:sz w:val="24"/>
        </w:rPr>
      </w:pPr>
      <w:r w:rsidRPr="00235044">
        <w:rPr>
          <w:rFonts w:hint="eastAsia"/>
          <w:color w:val="000000" w:themeColor="text1"/>
          <w:sz w:val="24"/>
        </w:rPr>
        <w:t>供方装运的货物不应超过合同规定的数量或重量。否则，需方对由此产生的一切费用和后果不承担责任。</w:t>
      </w:r>
    </w:p>
    <w:p w:rsidR="005D2F7A" w:rsidRPr="00235044" w:rsidRDefault="000220DE">
      <w:pPr>
        <w:pStyle w:val="3"/>
        <w:spacing w:line="240" w:lineRule="auto"/>
        <w:rPr>
          <w:color w:val="000000" w:themeColor="text1"/>
          <w:sz w:val="24"/>
        </w:rPr>
      </w:pPr>
      <w:bookmarkStart w:id="350" w:name="_Toc39115637"/>
      <w:bookmarkStart w:id="351" w:name="_Toc22804093"/>
      <w:bookmarkStart w:id="352" w:name="_Toc22953415"/>
      <w:bookmarkStart w:id="353" w:name="_Toc27964713"/>
      <w:bookmarkStart w:id="354" w:name="_Toc39115064"/>
      <w:bookmarkStart w:id="355" w:name="_Toc22568807"/>
      <w:bookmarkStart w:id="356" w:name="_Toc22723974"/>
      <w:bookmarkStart w:id="357" w:name="_Toc39116002"/>
      <w:bookmarkStart w:id="358" w:name="_Toc515006923"/>
      <w:bookmarkStart w:id="359" w:name="_Toc57004542"/>
      <w:bookmarkStart w:id="360" w:name="_Toc39117016"/>
      <w:bookmarkStart w:id="361" w:name="_Toc39118366"/>
      <w:bookmarkStart w:id="362" w:name="_Toc22570514"/>
      <w:bookmarkStart w:id="363" w:name="_Toc421116605"/>
      <w:r w:rsidRPr="00235044">
        <w:rPr>
          <w:rFonts w:hint="eastAsia"/>
          <w:color w:val="000000" w:themeColor="text1"/>
          <w:sz w:val="24"/>
        </w:rPr>
        <w:lastRenderedPageBreak/>
        <w:t>12.</w:t>
      </w:r>
      <w:r w:rsidRPr="00235044">
        <w:rPr>
          <w:rFonts w:hint="eastAsia"/>
          <w:color w:val="000000" w:themeColor="text1"/>
          <w:sz w:val="24"/>
        </w:rPr>
        <w:t>装运通知</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p w:rsidR="005D2F7A" w:rsidRPr="00235044" w:rsidRDefault="000220DE">
      <w:pPr>
        <w:pStyle w:val="a9"/>
        <w:numPr>
          <w:ilvl w:val="1"/>
          <w:numId w:val="27"/>
        </w:numPr>
        <w:spacing w:line="360" w:lineRule="auto"/>
        <w:rPr>
          <w:iCs/>
          <w:color w:val="000000" w:themeColor="text1"/>
          <w:sz w:val="24"/>
        </w:rPr>
      </w:pPr>
      <w:r w:rsidRPr="00235044">
        <w:rPr>
          <w:rFonts w:hint="eastAsia"/>
          <w:iCs/>
          <w:color w:val="000000" w:themeColor="text1"/>
          <w:sz w:val="24"/>
        </w:rPr>
        <w:t>供方应在预计的装运日期之前，即海运前三十(30)天或铁路／公路／水运前二十一(21)天或空运前七(7)天以电报或电传或传真形式将货物合同号、名称、数量、箱数、总毛重、总体积(用m</w:t>
      </w:r>
      <w:r w:rsidRPr="00235044">
        <w:rPr>
          <w:rFonts w:hint="eastAsia"/>
          <w:iCs/>
          <w:color w:val="000000" w:themeColor="text1"/>
          <w:sz w:val="24"/>
          <w:vertAlign w:val="superscript"/>
        </w:rPr>
        <w:t>3</w:t>
      </w:r>
      <w:r w:rsidRPr="00235044">
        <w:rPr>
          <w:rFonts w:hint="eastAsia"/>
          <w:iCs/>
          <w:color w:val="000000" w:themeColor="text1"/>
          <w:sz w:val="24"/>
        </w:rPr>
        <w:t>表示)和在装运地备妥待运日期通知需方，同时，供方把详细的货物清单一式三(3)份，包括货物合同号、名称、规格、数量、总体积(用m</w:t>
      </w:r>
      <w:r w:rsidRPr="00235044">
        <w:rPr>
          <w:rFonts w:hint="eastAsia"/>
          <w:iCs/>
          <w:color w:val="000000" w:themeColor="text1"/>
          <w:sz w:val="24"/>
          <w:vertAlign w:val="superscript"/>
        </w:rPr>
        <w:t>3</w:t>
      </w:r>
      <w:r w:rsidRPr="00235044">
        <w:rPr>
          <w:rFonts w:hint="eastAsia"/>
          <w:iCs/>
          <w:color w:val="000000" w:themeColor="text1"/>
          <w:sz w:val="24"/>
        </w:rPr>
        <w:t>表示)、每箱尺寸(长×宽×高)、单价、总金额、启运地（或口岸）、备妥待运日期和货物在储存中的特殊要求和注意事项等寄给需方。</w:t>
      </w:r>
    </w:p>
    <w:p w:rsidR="005D2F7A" w:rsidRPr="00235044" w:rsidRDefault="000220DE">
      <w:pPr>
        <w:pStyle w:val="a9"/>
        <w:numPr>
          <w:ilvl w:val="1"/>
          <w:numId w:val="27"/>
        </w:numPr>
        <w:spacing w:line="360" w:lineRule="auto"/>
        <w:rPr>
          <w:iCs/>
          <w:color w:val="000000" w:themeColor="text1"/>
          <w:sz w:val="24"/>
        </w:rPr>
      </w:pPr>
      <w:r w:rsidRPr="00235044">
        <w:rPr>
          <w:rFonts w:hint="eastAsia"/>
          <w:iCs/>
          <w:color w:val="000000" w:themeColor="text1"/>
          <w:sz w:val="24"/>
        </w:rPr>
        <w:t>供方应在货物装运完成后二十四(24)小时之内以电报或电传或传真形式将货物合同号、名称、数量、毛重、体积(用m</w:t>
      </w:r>
      <w:r w:rsidRPr="00235044">
        <w:rPr>
          <w:rFonts w:hint="eastAsia"/>
          <w:iCs/>
          <w:color w:val="000000" w:themeColor="text1"/>
          <w:sz w:val="24"/>
          <w:vertAlign w:val="superscript"/>
        </w:rPr>
        <w:t>3</w:t>
      </w:r>
      <w:r w:rsidRPr="00235044">
        <w:rPr>
          <w:rFonts w:hint="eastAsia"/>
          <w:iCs/>
          <w:color w:val="000000" w:themeColor="text1"/>
          <w:sz w:val="24"/>
        </w:rPr>
        <w:t>表示)、发票金额、运输工具名称及启运日期通知需方。如果每个包装箱的重量超过20吨(t)或体积达到或超过长12米(m)、宽2.7米(m)和高3米(m)，供方应将每个包装箱的重量和体积通知需方，易燃品或危险品的细节还应另行注明。</w:t>
      </w:r>
    </w:p>
    <w:p w:rsidR="005D2F7A" w:rsidRPr="00235044" w:rsidRDefault="000220DE">
      <w:pPr>
        <w:pStyle w:val="a9"/>
        <w:numPr>
          <w:ilvl w:val="1"/>
          <w:numId w:val="27"/>
        </w:numPr>
        <w:spacing w:line="360" w:lineRule="auto"/>
        <w:rPr>
          <w:iCs/>
          <w:color w:val="000000" w:themeColor="text1"/>
          <w:sz w:val="24"/>
        </w:rPr>
      </w:pPr>
      <w:r w:rsidRPr="00235044">
        <w:rPr>
          <w:rFonts w:hint="eastAsia"/>
          <w:iCs/>
          <w:color w:val="000000" w:themeColor="text1"/>
          <w:sz w:val="24"/>
        </w:rPr>
        <w:t>如果是因为供方延误不能将上述内容通知需方，使需方不能及时做好有关准备或办理相关手续，由此而造成的全部损失应由供方负责。</w:t>
      </w:r>
    </w:p>
    <w:p w:rsidR="005D2F7A" w:rsidRPr="00235044" w:rsidRDefault="000220DE">
      <w:pPr>
        <w:pStyle w:val="a9"/>
        <w:spacing w:line="360" w:lineRule="auto"/>
        <w:ind w:left="420"/>
        <w:rPr>
          <w:iCs/>
          <w:color w:val="000000" w:themeColor="text1"/>
          <w:sz w:val="24"/>
        </w:rPr>
      </w:pPr>
      <w:r w:rsidRPr="00235044">
        <w:rPr>
          <w:rFonts w:hint="eastAsia"/>
          <w:iCs/>
          <w:color w:val="000000" w:themeColor="text1"/>
          <w:sz w:val="24"/>
        </w:rPr>
        <w:t xml:space="preserve"> 此条款的适用对象见“合同条款资料表”。</w:t>
      </w:r>
    </w:p>
    <w:p w:rsidR="005D2F7A" w:rsidRPr="00235044" w:rsidRDefault="000220DE">
      <w:pPr>
        <w:pStyle w:val="3"/>
        <w:spacing w:line="240" w:lineRule="auto"/>
        <w:rPr>
          <w:iCs/>
          <w:color w:val="000000" w:themeColor="text1"/>
          <w:sz w:val="24"/>
        </w:rPr>
      </w:pPr>
      <w:bookmarkStart w:id="364" w:name="_Toc22570515"/>
      <w:bookmarkStart w:id="365" w:name="_Toc39116003"/>
      <w:bookmarkStart w:id="366" w:name="_Toc22568808"/>
      <w:bookmarkStart w:id="367" w:name="_Toc22804094"/>
      <w:bookmarkStart w:id="368" w:name="_Toc27964714"/>
      <w:bookmarkStart w:id="369" w:name="_Toc39115065"/>
      <w:bookmarkStart w:id="370" w:name="_Toc421116606"/>
      <w:bookmarkStart w:id="371" w:name="_Toc22953416"/>
      <w:bookmarkStart w:id="372" w:name="_Toc515006924"/>
      <w:bookmarkStart w:id="373" w:name="_Toc39115638"/>
      <w:bookmarkStart w:id="374" w:name="_Toc22723975"/>
      <w:bookmarkStart w:id="375" w:name="_Toc39117017"/>
      <w:bookmarkStart w:id="376" w:name="_Toc57004543"/>
      <w:bookmarkStart w:id="377" w:name="_Toc39118367"/>
      <w:r w:rsidRPr="00235044">
        <w:rPr>
          <w:rFonts w:hint="eastAsia"/>
          <w:iCs/>
          <w:color w:val="000000" w:themeColor="text1"/>
          <w:sz w:val="24"/>
        </w:rPr>
        <w:t>13.</w:t>
      </w:r>
      <w:r w:rsidRPr="00235044">
        <w:rPr>
          <w:rFonts w:hint="eastAsia"/>
          <w:iCs/>
          <w:color w:val="000000" w:themeColor="text1"/>
          <w:sz w:val="24"/>
        </w:rPr>
        <w:t>交货和单据</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rsidR="005D2F7A" w:rsidRPr="00235044" w:rsidRDefault="000220DE">
      <w:pPr>
        <w:pStyle w:val="a9"/>
        <w:numPr>
          <w:ilvl w:val="1"/>
          <w:numId w:val="28"/>
        </w:numPr>
        <w:spacing w:line="360" w:lineRule="auto"/>
        <w:ind w:left="839" w:hanging="839"/>
        <w:rPr>
          <w:iCs/>
          <w:color w:val="000000" w:themeColor="text1"/>
          <w:sz w:val="24"/>
        </w:rPr>
      </w:pPr>
      <w:r w:rsidRPr="00235044">
        <w:rPr>
          <w:rFonts w:hint="eastAsia"/>
          <w:iCs/>
          <w:color w:val="000000" w:themeColor="text1"/>
          <w:sz w:val="24"/>
        </w:rPr>
        <w:t>供方应按照“货物需求一览表”规定的条件交货。供方应提供的装运细节和／或要求见合同条款第9、10、11、12条规定。</w:t>
      </w:r>
    </w:p>
    <w:p w:rsidR="005D2F7A" w:rsidRPr="00235044" w:rsidRDefault="000220DE">
      <w:pPr>
        <w:pStyle w:val="a9"/>
        <w:numPr>
          <w:ilvl w:val="1"/>
          <w:numId w:val="28"/>
        </w:numPr>
        <w:spacing w:line="360" w:lineRule="auto"/>
        <w:ind w:left="839" w:hanging="839"/>
        <w:rPr>
          <w:iCs/>
          <w:color w:val="000000" w:themeColor="text1"/>
          <w:sz w:val="24"/>
        </w:rPr>
      </w:pPr>
      <w:r w:rsidRPr="00235044">
        <w:rPr>
          <w:rFonts w:hint="eastAsia"/>
          <w:iCs/>
          <w:color w:val="000000" w:themeColor="text1"/>
          <w:sz w:val="24"/>
        </w:rPr>
        <w:t>为合同支付的需要，供方还应根据本合同条款第20条的规定，向需方寄交或通过供方银行转交该条款规定的相关“支付单据”。</w:t>
      </w:r>
    </w:p>
    <w:p w:rsidR="005D2F7A" w:rsidRPr="00235044" w:rsidRDefault="000220DE">
      <w:pPr>
        <w:pStyle w:val="3"/>
        <w:spacing w:line="240" w:lineRule="auto"/>
        <w:rPr>
          <w:iCs/>
          <w:color w:val="000000" w:themeColor="text1"/>
          <w:sz w:val="24"/>
        </w:rPr>
      </w:pPr>
      <w:bookmarkStart w:id="378" w:name="_Toc421116607"/>
      <w:bookmarkStart w:id="379" w:name="_Toc39115639"/>
      <w:bookmarkStart w:id="380" w:name="_Toc27964715"/>
      <w:bookmarkStart w:id="381" w:name="_Toc39118368"/>
      <w:bookmarkStart w:id="382" w:name="_Toc39116004"/>
      <w:bookmarkStart w:id="383" w:name="_Toc22568809"/>
      <w:bookmarkStart w:id="384" w:name="_Toc22804095"/>
      <w:bookmarkStart w:id="385" w:name="_Toc22723976"/>
      <w:bookmarkStart w:id="386" w:name="_Toc39117018"/>
      <w:bookmarkStart w:id="387" w:name="_Toc515006925"/>
      <w:bookmarkStart w:id="388" w:name="_Toc39115066"/>
      <w:bookmarkStart w:id="389" w:name="_Toc57004544"/>
      <w:bookmarkStart w:id="390" w:name="_Toc22570516"/>
      <w:bookmarkStart w:id="391" w:name="_Toc22953417"/>
      <w:r w:rsidRPr="00235044">
        <w:rPr>
          <w:rFonts w:hint="eastAsia"/>
          <w:iCs/>
          <w:color w:val="000000" w:themeColor="text1"/>
          <w:sz w:val="24"/>
        </w:rPr>
        <w:t>14.</w:t>
      </w:r>
      <w:r w:rsidRPr="00235044">
        <w:rPr>
          <w:rFonts w:hint="eastAsia"/>
          <w:iCs/>
          <w:color w:val="000000" w:themeColor="text1"/>
          <w:sz w:val="24"/>
        </w:rPr>
        <w:t>保险</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rsidR="005D2F7A" w:rsidRPr="00235044" w:rsidRDefault="000220DE">
      <w:pPr>
        <w:pStyle w:val="a9"/>
        <w:numPr>
          <w:ilvl w:val="1"/>
          <w:numId w:val="29"/>
        </w:numPr>
        <w:spacing w:line="360" w:lineRule="auto"/>
        <w:ind w:left="839" w:hanging="839"/>
        <w:rPr>
          <w:iCs/>
          <w:color w:val="000000" w:themeColor="text1"/>
          <w:sz w:val="24"/>
        </w:rPr>
      </w:pPr>
      <w:r w:rsidRPr="00235044">
        <w:rPr>
          <w:rFonts w:hint="eastAsia"/>
          <w:iCs/>
          <w:color w:val="000000" w:themeColor="text1"/>
          <w:sz w:val="24"/>
        </w:rPr>
        <w:t>供方在本合同下提供的货物应对其在制造、购置、运输、存放及交货过程中的丢失或损坏按本条款规定的方式，进行全面保险。</w:t>
      </w:r>
    </w:p>
    <w:p w:rsidR="005D2F7A" w:rsidRPr="00235044" w:rsidRDefault="000220DE">
      <w:pPr>
        <w:pStyle w:val="a9"/>
        <w:numPr>
          <w:ilvl w:val="1"/>
          <w:numId w:val="29"/>
        </w:numPr>
        <w:spacing w:line="360" w:lineRule="auto"/>
        <w:ind w:left="839" w:hanging="839"/>
        <w:rPr>
          <w:iCs/>
          <w:color w:val="000000" w:themeColor="text1"/>
          <w:sz w:val="24"/>
        </w:rPr>
      </w:pPr>
      <w:r w:rsidRPr="00235044">
        <w:rPr>
          <w:rFonts w:hint="eastAsia"/>
          <w:iCs/>
          <w:color w:val="000000" w:themeColor="text1"/>
          <w:sz w:val="24"/>
        </w:rPr>
        <w:t>根据需方在“招标项目资料表”中要求的报价条件交货，如由供方负责办理、支付货物保险，供方应用一种可以自由兑换的货币办理以发票金额百分之一百一十(110％)投保的一切险和战争险，并以需方为受益人。</w:t>
      </w:r>
    </w:p>
    <w:p w:rsidR="005D2F7A" w:rsidRPr="00235044" w:rsidRDefault="000220DE">
      <w:pPr>
        <w:pStyle w:val="3"/>
        <w:spacing w:line="240" w:lineRule="auto"/>
        <w:rPr>
          <w:iCs/>
          <w:color w:val="000000" w:themeColor="text1"/>
          <w:sz w:val="24"/>
        </w:rPr>
      </w:pPr>
      <w:bookmarkStart w:id="392" w:name="_Toc39118369"/>
      <w:bookmarkStart w:id="393" w:name="_Toc27964716"/>
      <w:bookmarkStart w:id="394" w:name="_Toc39116005"/>
      <w:bookmarkStart w:id="395" w:name="_Toc22953418"/>
      <w:bookmarkStart w:id="396" w:name="_Toc22804096"/>
      <w:bookmarkStart w:id="397" w:name="_Toc39117019"/>
      <w:bookmarkStart w:id="398" w:name="_Toc57004545"/>
      <w:bookmarkStart w:id="399" w:name="_Toc22723977"/>
      <w:bookmarkStart w:id="400" w:name="_Toc39115067"/>
      <w:bookmarkStart w:id="401" w:name="_Toc515006926"/>
      <w:bookmarkStart w:id="402" w:name="_Toc421116608"/>
      <w:bookmarkStart w:id="403" w:name="_Toc22568810"/>
      <w:bookmarkStart w:id="404" w:name="_Toc39115640"/>
      <w:bookmarkStart w:id="405" w:name="_Toc22570517"/>
      <w:r w:rsidRPr="00235044">
        <w:rPr>
          <w:rFonts w:hint="eastAsia"/>
          <w:iCs/>
          <w:color w:val="000000" w:themeColor="text1"/>
          <w:sz w:val="24"/>
        </w:rPr>
        <w:t>15.</w:t>
      </w:r>
      <w:r w:rsidRPr="00235044">
        <w:rPr>
          <w:rFonts w:hint="eastAsia"/>
          <w:iCs/>
          <w:color w:val="000000" w:themeColor="text1"/>
          <w:sz w:val="24"/>
        </w:rPr>
        <w:t>运输</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p w:rsidR="005D2F7A" w:rsidRPr="00235044" w:rsidRDefault="000220DE">
      <w:pPr>
        <w:pStyle w:val="a9"/>
        <w:numPr>
          <w:ilvl w:val="1"/>
          <w:numId w:val="30"/>
        </w:numPr>
        <w:spacing w:line="360" w:lineRule="auto"/>
        <w:ind w:left="482" w:hanging="482"/>
        <w:rPr>
          <w:rFonts w:hAnsi="宋体"/>
          <w:i/>
          <w:color w:val="000000" w:themeColor="text1"/>
          <w:sz w:val="24"/>
        </w:rPr>
      </w:pPr>
      <w:r w:rsidRPr="00235044">
        <w:rPr>
          <w:rFonts w:hAnsi="宋体" w:hint="eastAsia"/>
          <w:iCs/>
          <w:color w:val="000000" w:themeColor="text1"/>
          <w:sz w:val="24"/>
        </w:rPr>
        <w:t xml:space="preserve">   根据需方在“招标项目资料表”中要求的报价条件交货，供方应负责办理相应的运输、仓储、保管等事项，相关费用包括在合同价中。</w:t>
      </w:r>
    </w:p>
    <w:p w:rsidR="005D2F7A" w:rsidRPr="00235044" w:rsidRDefault="000220DE">
      <w:pPr>
        <w:pStyle w:val="a9"/>
        <w:numPr>
          <w:ilvl w:val="1"/>
          <w:numId w:val="30"/>
        </w:numPr>
        <w:spacing w:line="360" w:lineRule="auto"/>
        <w:ind w:left="482" w:hanging="482"/>
        <w:rPr>
          <w:rFonts w:hAnsi="宋体"/>
          <w:i/>
          <w:color w:val="000000" w:themeColor="text1"/>
          <w:sz w:val="24"/>
        </w:rPr>
      </w:pPr>
      <w:r w:rsidRPr="00235044">
        <w:rPr>
          <w:rFonts w:hAnsi="宋体" w:hint="eastAsia"/>
          <w:iCs/>
          <w:color w:val="000000" w:themeColor="text1"/>
          <w:sz w:val="24"/>
        </w:rPr>
        <w:t xml:space="preserve">   如果合同中有进口货物，供方所选择承运人事先应获需方同意或使用需方</w:t>
      </w:r>
      <w:r w:rsidRPr="00235044">
        <w:rPr>
          <w:rFonts w:hAnsi="宋体" w:hint="eastAsia"/>
          <w:iCs/>
          <w:color w:val="000000" w:themeColor="text1"/>
          <w:sz w:val="24"/>
        </w:rPr>
        <w:lastRenderedPageBreak/>
        <w:t>指定的承运人</w:t>
      </w:r>
      <w:r w:rsidRPr="00235044">
        <w:rPr>
          <w:rFonts w:hAnsi="宋体" w:hint="eastAsia"/>
          <w:i/>
          <w:color w:val="000000" w:themeColor="text1"/>
          <w:sz w:val="24"/>
        </w:rPr>
        <w:t>。</w:t>
      </w:r>
    </w:p>
    <w:p w:rsidR="005D2F7A" w:rsidRPr="00235044" w:rsidRDefault="000220DE">
      <w:pPr>
        <w:pStyle w:val="3"/>
        <w:spacing w:line="240" w:lineRule="auto"/>
        <w:rPr>
          <w:color w:val="000000" w:themeColor="text1"/>
          <w:sz w:val="24"/>
        </w:rPr>
      </w:pPr>
      <w:bookmarkStart w:id="406" w:name="_Toc22953419"/>
      <w:bookmarkStart w:id="407" w:name="_Toc39116006"/>
      <w:bookmarkStart w:id="408" w:name="_Toc39115641"/>
      <w:bookmarkStart w:id="409" w:name="_Toc39115068"/>
      <w:bookmarkStart w:id="410" w:name="_Toc22723978"/>
      <w:bookmarkStart w:id="411" w:name="_Toc57004546"/>
      <w:bookmarkStart w:id="412" w:name="_Toc39118370"/>
      <w:bookmarkStart w:id="413" w:name="_Toc39117020"/>
      <w:bookmarkStart w:id="414" w:name="_Toc22804097"/>
      <w:bookmarkStart w:id="415" w:name="_Toc421116609"/>
      <w:bookmarkStart w:id="416" w:name="_Toc22570518"/>
      <w:bookmarkStart w:id="417" w:name="_Toc515006927"/>
      <w:bookmarkStart w:id="418" w:name="_Toc22568811"/>
      <w:bookmarkStart w:id="419" w:name="_Toc27964717"/>
      <w:r w:rsidRPr="00235044">
        <w:rPr>
          <w:rFonts w:hint="eastAsia"/>
          <w:color w:val="000000" w:themeColor="text1"/>
          <w:sz w:val="24"/>
        </w:rPr>
        <w:t>16.</w:t>
      </w:r>
      <w:r w:rsidRPr="00235044">
        <w:rPr>
          <w:rFonts w:hint="eastAsia"/>
          <w:color w:val="000000" w:themeColor="text1"/>
          <w:sz w:val="24"/>
        </w:rPr>
        <w:t>伴随服务</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rsidR="005D2F7A" w:rsidRPr="00235044" w:rsidRDefault="000220DE">
      <w:pPr>
        <w:pStyle w:val="a9"/>
        <w:numPr>
          <w:ilvl w:val="1"/>
          <w:numId w:val="31"/>
        </w:numPr>
        <w:spacing w:line="360" w:lineRule="auto"/>
        <w:rPr>
          <w:color w:val="000000" w:themeColor="text1"/>
          <w:sz w:val="24"/>
        </w:rPr>
      </w:pPr>
      <w:r w:rsidRPr="00235044">
        <w:rPr>
          <w:rFonts w:hint="eastAsia"/>
          <w:color w:val="000000" w:themeColor="text1"/>
          <w:sz w:val="24"/>
        </w:rPr>
        <w:t>供方可能被要求提供下列服务中的任一项或所有服务，包括“合同条款资料表”与技术规格规定的附加服务(如果有的话)：</w:t>
      </w:r>
    </w:p>
    <w:p w:rsidR="005D2F7A" w:rsidRPr="00235044" w:rsidRDefault="000220DE">
      <w:pPr>
        <w:pStyle w:val="a9"/>
        <w:numPr>
          <w:ilvl w:val="0"/>
          <w:numId w:val="32"/>
        </w:numPr>
        <w:tabs>
          <w:tab w:val="left" w:pos="1260"/>
        </w:tabs>
        <w:spacing w:line="360" w:lineRule="auto"/>
        <w:ind w:left="1260" w:hanging="360"/>
        <w:rPr>
          <w:color w:val="000000" w:themeColor="text1"/>
          <w:sz w:val="24"/>
        </w:rPr>
      </w:pPr>
      <w:r w:rsidRPr="00235044">
        <w:rPr>
          <w:rFonts w:hint="eastAsia"/>
          <w:color w:val="000000" w:themeColor="text1"/>
          <w:sz w:val="24"/>
        </w:rPr>
        <w:t>实施或监督所供货物的现场组装和／或试运行；</w:t>
      </w:r>
    </w:p>
    <w:p w:rsidR="005D2F7A" w:rsidRPr="00235044" w:rsidRDefault="000220DE">
      <w:pPr>
        <w:pStyle w:val="a9"/>
        <w:numPr>
          <w:ilvl w:val="0"/>
          <w:numId w:val="32"/>
        </w:numPr>
        <w:tabs>
          <w:tab w:val="left" w:pos="1260"/>
        </w:tabs>
        <w:spacing w:line="360" w:lineRule="auto"/>
        <w:ind w:left="1260" w:hanging="360"/>
        <w:rPr>
          <w:color w:val="000000" w:themeColor="text1"/>
          <w:sz w:val="24"/>
        </w:rPr>
      </w:pPr>
      <w:r w:rsidRPr="00235044">
        <w:rPr>
          <w:rFonts w:hint="eastAsia"/>
          <w:color w:val="000000" w:themeColor="text1"/>
          <w:sz w:val="24"/>
        </w:rPr>
        <w:t>提供货物组装和／或维修所需的工具；</w:t>
      </w:r>
    </w:p>
    <w:p w:rsidR="005D2F7A" w:rsidRPr="00235044" w:rsidRDefault="000220DE">
      <w:pPr>
        <w:pStyle w:val="a9"/>
        <w:numPr>
          <w:ilvl w:val="0"/>
          <w:numId w:val="32"/>
        </w:numPr>
        <w:tabs>
          <w:tab w:val="left" w:pos="1260"/>
        </w:tabs>
        <w:spacing w:line="360" w:lineRule="auto"/>
        <w:ind w:left="1260" w:hanging="360"/>
        <w:rPr>
          <w:color w:val="000000" w:themeColor="text1"/>
          <w:sz w:val="24"/>
        </w:rPr>
      </w:pPr>
      <w:r w:rsidRPr="00235044">
        <w:rPr>
          <w:rFonts w:hint="eastAsia"/>
          <w:color w:val="000000" w:themeColor="text1"/>
          <w:sz w:val="24"/>
        </w:rPr>
        <w:t>为所供货物的每一适当的单台设备提供详细的操作和维护手册；</w:t>
      </w:r>
    </w:p>
    <w:p w:rsidR="005D2F7A" w:rsidRPr="00235044" w:rsidRDefault="000220DE">
      <w:pPr>
        <w:pStyle w:val="a9"/>
        <w:numPr>
          <w:ilvl w:val="0"/>
          <w:numId w:val="32"/>
        </w:numPr>
        <w:tabs>
          <w:tab w:val="left" w:pos="1260"/>
        </w:tabs>
        <w:spacing w:line="360" w:lineRule="auto"/>
        <w:ind w:left="1260" w:hanging="360"/>
        <w:rPr>
          <w:color w:val="000000" w:themeColor="text1"/>
          <w:sz w:val="24"/>
        </w:rPr>
      </w:pPr>
      <w:r w:rsidRPr="00235044">
        <w:rPr>
          <w:rFonts w:hint="eastAsia"/>
          <w:color w:val="000000" w:themeColor="text1"/>
          <w:sz w:val="24"/>
        </w:rPr>
        <w:t>在双方商定的一定期限内对所供货物实施运行或监督或维护或修理，但前提条件是该服务并不能免除供方在合同保证期内所承担的义务；</w:t>
      </w:r>
    </w:p>
    <w:p w:rsidR="005D2F7A" w:rsidRPr="00235044" w:rsidRDefault="000220DE">
      <w:pPr>
        <w:pStyle w:val="a9"/>
        <w:numPr>
          <w:ilvl w:val="0"/>
          <w:numId w:val="32"/>
        </w:numPr>
        <w:tabs>
          <w:tab w:val="left" w:pos="1260"/>
        </w:tabs>
        <w:spacing w:line="360" w:lineRule="auto"/>
        <w:ind w:left="1260" w:hanging="360"/>
        <w:rPr>
          <w:color w:val="000000" w:themeColor="text1"/>
          <w:sz w:val="24"/>
        </w:rPr>
      </w:pPr>
      <w:r w:rsidRPr="00235044">
        <w:rPr>
          <w:rFonts w:hint="eastAsia"/>
          <w:color w:val="000000" w:themeColor="text1"/>
          <w:sz w:val="24"/>
        </w:rPr>
        <w:t>在供方厂家和／或在项目现场就所供货物的组装、试运行、运行、维护和／或修理对需方人员进行培训。</w:t>
      </w:r>
    </w:p>
    <w:p w:rsidR="005D2F7A" w:rsidRPr="00235044" w:rsidRDefault="000220DE">
      <w:pPr>
        <w:pStyle w:val="a9"/>
        <w:numPr>
          <w:ilvl w:val="1"/>
          <w:numId w:val="31"/>
        </w:numPr>
        <w:spacing w:line="360" w:lineRule="auto"/>
        <w:rPr>
          <w:color w:val="000000" w:themeColor="text1"/>
          <w:sz w:val="24"/>
        </w:rPr>
      </w:pPr>
      <w:r w:rsidRPr="00235044">
        <w:rPr>
          <w:rFonts w:hint="eastAsia"/>
          <w:color w:val="000000" w:themeColor="text1"/>
          <w:sz w:val="24"/>
        </w:rPr>
        <w:t>供方应提供“合同条款资料表”／技术规格中规定的所有服务。为履行要求的伴随服务的报价或双方商定的费用均应包括在合同价中。</w:t>
      </w:r>
    </w:p>
    <w:p w:rsidR="005D2F7A" w:rsidRPr="00235044" w:rsidRDefault="000220DE">
      <w:pPr>
        <w:pStyle w:val="3"/>
        <w:spacing w:line="240" w:lineRule="auto"/>
        <w:rPr>
          <w:color w:val="000000" w:themeColor="text1"/>
          <w:sz w:val="24"/>
        </w:rPr>
      </w:pPr>
      <w:bookmarkStart w:id="420" w:name="_Toc39115069"/>
      <w:bookmarkStart w:id="421" w:name="_Toc22570519"/>
      <w:bookmarkStart w:id="422" w:name="_Toc22953420"/>
      <w:bookmarkStart w:id="423" w:name="_Toc421116610"/>
      <w:bookmarkStart w:id="424" w:name="_Toc22568812"/>
      <w:bookmarkStart w:id="425" w:name="_Toc22804098"/>
      <w:bookmarkStart w:id="426" w:name="_Toc39115642"/>
      <w:bookmarkStart w:id="427" w:name="_Toc39117021"/>
      <w:bookmarkStart w:id="428" w:name="_Toc39118371"/>
      <w:bookmarkStart w:id="429" w:name="_Toc22723979"/>
      <w:bookmarkStart w:id="430" w:name="_Toc39116007"/>
      <w:bookmarkStart w:id="431" w:name="_Toc57004547"/>
      <w:bookmarkStart w:id="432" w:name="_Toc27964718"/>
      <w:bookmarkStart w:id="433" w:name="_Toc515006928"/>
      <w:r w:rsidRPr="00235044">
        <w:rPr>
          <w:rFonts w:hint="eastAsia"/>
          <w:color w:val="000000" w:themeColor="text1"/>
          <w:sz w:val="24"/>
        </w:rPr>
        <w:t>17.</w:t>
      </w:r>
      <w:r w:rsidRPr="00235044">
        <w:rPr>
          <w:rFonts w:hint="eastAsia"/>
          <w:color w:val="000000" w:themeColor="text1"/>
          <w:sz w:val="24"/>
        </w:rPr>
        <w:t>备件</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rsidR="005D2F7A" w:rsidRPr="00235044" w:rsidRDefault="000220DE">
      <w:pPr>
        <w:pStyle w:val="a9"/>
        <w:numPr>
          <w:ilvl w:val="1"/>
          <w:numId w:val="33"/>
        </w:numPr>
        <w:spacing w:line="360" w:lineRule="auto"/>
        <w:rPr>
          <w:color w:val="000000" w:themeColor="text1"/>
          <w:sz w:val="24"/>
        </w:rPr>
      </w:pPr>
      <w:r w:rsidRPr="00235044">
        <w:rPr>
          <w:rFonts w:hint="eastAsia"/>
          <w:color w:val="000000" w:themeColor="text1"/>
          <w:sz w:val="24"/>
        </w:rPr>
        <w:t>供方可能被要求提供下列与备件有关的材料、通知和资料：</w:t>
      </w:r>
    </w:p>
    <w:p w:rsidR="005D2F7A" w:rsidRPr="00235044" w:rsidRDefault="000220DE">
      <w:pPr>
        <w:pStyle w:val="a9"/>
        <w:numPr>
          <w:ilvl w:val="0"/>
          <w:numId w:val="34"/>
        </w:numPr>
        <w:tabs>
          <w:tab w:val="left" w:pos="1260"/>
        </w:tabs>
        <w:spacing w:line="360" w:lineRule="auto"/>
        <w:ind w:left="1260" w:hanging="360"/>
        <w:rPr>
          <w:color w:val="000000" w:themeColor="text1"/>
          <w:sz w:val="24"/>
        </w:rPr>
      </w:pPr>
      <w:r w:rsidRPr="00235044">
        <w:rPr>
          <w:rFonts w:hint="eastAsia"/>
          <w:color w:val="000000" w:themeColor="text1"/>
          <w:sz w:val="24"/>
        </w:rPr>
        <w:t>需方从供方选购备件，但前提条件是该选择并不能免除供方在合同保证期内所承担的义务；</w:t>
      </w:r>
    </w:p>
    <w:p w:rsidR="005D2F7A" w:rsidRPr="00235044" w:rsidRDefault="000220DE">
      <w:pPr>
        <w:pStyle w:val="a9"/>
        <w:numPr>
          <w:ilvl w:val="0"/>
          <w:numId w:val="34"/>
        </w:numPr>
        <w:tabs>
          <w:tab w:val="left" w:pos="1260"/>
        </w:tabs>
        <w:spacing w:line="360" w:lineRule="auto"/>
        <w:ind w:left="1260" w:hanging="360"/>
        <w:rPr>
          <w:color w:val="000000" w:themeColor="text1"/>
          <w:sz w:val="24"/>
        </w:rPr>
      </w:pPr>
      <w:r w:rsidRPr="00235044">
        <w:rPr>
          <w:rFonts w:hint="eastAsia"/>
          <w:color w:val="000000" w:themeColor="text1"/>
          <w:sz w:val="24"/>
        </w:rPr>
        <w:t>在备件停止生产的情况下，供方应事先将要停止生产的计划通知需方，以便需方有足够的时间采购所需的备件；</w:t>
      </w:r>
    </w:p>
    <w:p w:rsidR="005D2F7A" w:rsidRPr="00235044" w:rsidRDefault="000220DE">
      <w:pPr>
        <w:pStyle w:val="a9"/>
        <w:numPr>
          <w:ilvl w:val="0"/>
          <w:numId w:val="34"/>
        </w:numPr>
        <w:tabs>
          <w:tab w:val="clear" w:pos="660"/>
          <w:tab w:val="left" w:pos="1260"/>
        </w:tabs>
        <w:spacing w:line="360" w:lineRule="auto"/>
        <w:ind w:left="1260" w:hanging="360"/>
        <w:rPr>
          <w:color w:val="000000" w:themeColor="text1"/>
          <w:sz w:val="24"/>
        </w:rPr>
      </w:pPr>
      <w:r w:rsidRPr="00235044">
        <w:rPr>
          <w:rFonts w:hint="eastAsia"/>
          <w:color w:val="000000" w:themeColor="text1"/>
          <w:sz w:val="24"/>
        </w:rPr>
        <w:t>在备件停止生产后，如果需方要求，供方应免费向需方提供备件的蓝图、图纸和规格。</w:t>
      </w:r>
    </w:p>
    <w:p w:rsidR="005D2F7A" w:rsidRPr="00235044" w:rsidRDefault="000220DE">
      <w:pPr>
        <w:pStyle w:val="a9"/>
        <w:numPr>
          <w:ilvl w:val="1"/>
          <w:numId w:val="33"/>
        </w:numPr>
        <w:tabs>
          <w:tab w:val="left" w:pos="900"/>
        </w:tabs>
        <w:spacing w:line="360" w:lineRule="auto"/>
        <w:ind w:left="900" w:hanging="900"/>
        <w:rPr>
          <w:color w:val="000000" w:themeColor="text1"/>
          <w:sz w:val="24"/>
        </w:rPr>
      </w:pPr>
      <w:r w:rsidRPr="00235044">
        <w:rPr>
          <w:rFonts w:hint="eastAsia"/>
          <w:color w:val="000000" w:themeColor="text1"/>
          <w:sz w:val="24"/>
        </w:rPr>
        <w:t>供方应按照“合同条款资料表”／技术规格中的规定提供所需的备件。</w:t>
      </w:r>
    </w:p>
    <w:p w:rsidR="005D2F7A" w:rsidRPr="00235044" w:rsidRDefault="000220DE">
      <w:pPr>
        <w:pStyle w:val="3"/>
        <w:spacing w:line="240" w:lineRule="auto"/>
        <w:rPr>
          <w:b w:val="0"/>
          <w:bCs/>
          <w:color w:val="000000" w:themeColor="text1"/>
          <w:sz w:val="24"/>
        </w:rPr>
      </w:pPr>
      <w:bookmarkStart w:id="434" w:name="_Toc421116611"/>
      <w:bookmarkStart w:id="435" w:name="_Toc39116008"/>
      <w:bookmarkStart w:id="436" w:name="_Toc22568813"/>
      <w:bookmarkStart w:id="437" w:name="_Toc22723980"/>
      <w:bookmarkStart w:id="438" w:name="_Toc39118372"/>
      <w:bookmarkStart w:id="439" w:name="_Toc39115070"/>
      <w:bookmarkStart w:id="440" w:name="_Toc515006929"/>
      <w:bookmarkStart w:id="441" w:name="_Toc27964719"/>
      <w:bookmarkStart w:id="442" w:name="_Toc22570520"/>
      <w:bookmarkStart w:id="443" w:name="_Toc22953421"/>
      <w:bookmarkStart w:id="444" w:name="_Toc39115643"/>
      <w:bookmarkStart w:id="445" w:name="_Toc22804099"/>
      <w:bookmarkStart w:id="446" w:name="_Toc57004548"/>
      <w:bookmarkStart w:id="447" w:name="_Toc39117022"/>
      <w:r w:rsidRPr="00235044">
        <w:rPr>
          <w:rFonts w:hint="eastAsia"/>
          <w:color w:val="000000" w:themeColor="text1"/>
          <w:sz w:val="24"/>
        </w:rPr>
        <w:t>18.</w:t>
      </w:r>
      <w:r w:rsidRPr="00235044">
        <w:rPr>
          <w:rFonts w:hint="eastAsia"/>
          <w:color w:val="000000" w:themeColor="text1"/>
          <w:sz w:val="24"/>
        </w:rPr>
        <w:t>保证</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rsidR="005D2F7A" w:rsidRPr="00235044" w:rsidRDefault="000220DE">
      <w:pPr>
        <w:pStyle w:val="a9"/>
        <w:spacing w:line="360" w:lineRule="auto"/>
        <w:ind w:left="900" w:hangingChars="375" w:hanging="900"/>
        <w:rPr>
          <w:color w:val="000000" w:themeColor="text1"/>
          <w:sz w:val="24"/>
        </w:rPr>
      </w:pPr>
      <w:r w:rsidRPr="00235044">
        <w:rPr>
          <w:rFonts w:hint="eastAsia"/>
          <w:color w:val="000000" w:themeColor="text1"/>
          <w:sz w:val="24"/>
        </w:rPr>
        <w:t>18.1</w:t>
      </w:r>
      <w:r w:rsidRPr="00235044">
        <w:rPr>
          <w:rFonts w:hint="eastAsia"/>
          <w:color w:val="000000" w:themeColor="text1"/>
          <w:sz w:val="24"/>
        </w:rPr>
        <w:tab/>
        <w:t>供方应保证合同下所供货物的全部组成是全新的、未使用过的一级正品，除非合同另有规定，货物应含有设计上和材料上的全部最新改进。供方还应保证，合同项下提供的全部货物没有设计、材料或工艺上的缺陷(由于按需方的要求设计或按需方的规格提供的材料所产生的缺陷除外)，或者没有因供方的行为或疏忽而产生的缺陷，这些缺陷</w:t>
      </w:r>
      <w:r w:rsidRPr="00235044">
        <w:rPr>
          <w:rFonts w:hAnsi="宋体" w:hint="eastAsia"/>
          <w:color w:val="000000" w:themeColor="text1"/>
          <w:sz w:val="24"/>
        </w:rPr>
        <w:t>项目是工作现场</w:t>
      </w:r>
      <w:r w:rsidRPr="00235044">
        <w:rPr>
          <w:rFonts w:hint="eastAsia"/>
          <w:color w:val="000000" w:themeColor="text1"/>
          <w:sz w:val="24"/>
        </w:rPr>
        <w:t>现行条件下正常使用可能产生的。</w:t>
      </w:r>
    </w:p>
    <w:p w:rsidR="005D2F7A" w:rsidRPr="00235044" w:rsidRDefault="000220DE">
      <w:pPr>
        <w:pStyle w:val="a9"/>
        <w:spacing w:line="360" w:lineRule="auto"/>
        <w:ind w:left="898" w:hangingChars="374" w:hanging="898"/>
        <w:rPr>
          <w:color w:val="000000" w:themeColor="text1"/>
          <w:sz w:val="24"/>
        </w:rPr>
      </w:pPr>
      <w:r w:rsidRPr="00235044">
        <w:rPr>
          <w:rFonts w:hint="eastAsia"/>
          <w:color w:val="000000" w:themeColor="text1"/>
          <w:sz w:val="24"/>
        </w:rPr>
        <w:t>18.2</w:t>
      </w:r>
      <w:r w:rsidRPr="00235044">
        <w:rPr>
          <w:rFonts w:hint="eastAsia"/>
          <w:color w:val="000000" w:themeColor="text1"/>
          <w:sz w:val="24"/>
        </w:rPr>
        <w:tab/>
      </w:r>
      <w:proofErr w:type="gramStart"/>
      <w:r w:rsidRPr="00235044">
        <w:rPr>
          <w:rFonts w:hint="eastAsia"/>
          <w:color w:val="000000" w:themeColor="text1"/>
          <w:sz w:val="24"/>
        </w:rPr>
        <w:t>本保证</w:t>
      </w:r>
      <w:proofErr w:type="gramEnd"/>
      <w:r w:rsidRPr="00235044">
        <w:rPr>
          <w:rFonts w:hint="eastAsia"/>
          <w:color w:val="000000" w:themeColor="text1"/>
          <w:sz w:val="24"/>
        </w:rPr>
        <w:t>应在合同货物最终验收后的一定期限内保持有效，或在最后一批合同货物到达目的地后的一定期限内保持有效(上述期限见“合同条款资料</w:t>
      </w:r>
      <w:r w:rsidRPr="00235044">
        <w:rPr>
          <w:rFonts w:hint="eastAsia"/>
          <w:color w:val="000000" w:themeColor="text1"/>
          <w:sz w:val="24"/>
        </w:rPr>
        <w:lastRenderedPageBreak/>
        <w:t>表”)，以先发生的为准。</w:t>
      </w:r>
    </w:p>
    <w:p w:rsidR="005D2F7A" w:rsidRPr="00235044" w:rsidRDefault="000220DE">
      <w:pPr>
        <w:pStyle w:val="a9"/>
        <w:spacing w:line="360" w:lineRule="auto"/>
        <w:rPr>
          <w:color w:val="000000" w:themeColor="text1"/>
          <w:sz w:val="24"/>
        </w:rPr>
      </w:pPr>
      <w:r w:rsidRPr="00235044">
        <w:rPr>
          <w:rFonts w:hint="eastAsia"/>
          <w:color w:val="000000" w:themeColor="text1"/>
          <w:sz w:val="24"/>
        </w:rPr>
        <w:t>18.3</w:t>
      </w:r>
      <w:r w:rsidRPr="00235044">
        <w:rPr>
          <w:rFonts w:hint="eastAsia"/>
          <w:color w:val="000000" w:themeColor="text1"/>
          <w:sz w:val="24"/>
        </w:rPr>
        <w:tab/>
        <w:t>需方应尽快以书面形式通知供方保证期内所发现的货物的缺陷。</w:t>
      </w:r>
    </w:p>
    <w:p w:rsidR="005D2F7A" w:rsidRPr="00235044" w:rsidRDefault="000220DE">
      <w:pPr>
        <w:pStyle w:val="a9"/>
        <w:spacing w:line="360" w:lineRule="auto"/>
        <w:ind w:left="900" w:hangingChars="375" w:hanging="900"/>
        <w:rPr>
          <w:color w:val="000000" w:themeColor="text1"/>
          <w:sz w:val="24"/>
        </w:rPr>
      </w:pPr>
      <w:r w:rsidRPr="00235044">
        <w:rPr>
          <w:rFonts w:hint="eastAsia"/>
          <w:color w:val="000000" w:themeColor="text1"/>
          <w:sz w:val="24"/>
        </w:rPr>
        <w:t>18.4</w:t>
      </w:r>
      <w:r w:rsidRPr="00235044">
        <w:rPr>
          <w:rFonts w:hint="eastAsia"/>
          <w:color w:val="000000" w:themeColor="text1"/>
          <w:sz w:val="24"/>
        </w:rPr>
        <w:tab/>
        <w:t>供方收到通知后应在“合同条款资料表”规定的时间内以合理的速度免费维修或更换有缺陷的货物或部件。</w:t>
      </w:r>
    </w:p>
    <w:p w:rsidR="005D2F7A" w:rsidRPr="00235044" w:rsidRDefault="000220DE">
      <w:pPr>
        <w:pStyle w:val="a9"/>
        <w:spacing w:line="360" w:lineRule="auto"/>
        <w:ind w:left="900" w:hangingChars="375" w:hanging="900"/>
        <w:rPr>
          <w:color w:val="000000" w:themeColor="text1"/>
          <w:sz w:val="24"/>
        </w:rPr>
      </w:pPr>
      <w:r w:rsidRPr="00235044">
        <w:rPr>
          <w:rFonts w:hint="eastAsia"/>
          <w:color w:val="000000" w:themeColor="text1"/>
          <w:sz w:val="24"/>
        </w:rPr>
        <w:t>l8.5</w:t>
      </w:r>
      <w:r w:rsidRPr="00235044">
        <w:rPr>
          <w:rFonts w:hint="eastAsia"/>
          <w:color w:val="000000" w:themeColor="text1"/>
          <w:sz w:val="24"/>
        </w:rPr>
        <w:tab/>
        <w:t>如果供方收到通知后在合同规定的时间内没有以合理的速度弥补缺陷，需方可采取必要的补救措施，但其风险和费用将由供方承担，需方根据合同规定对供方行使的其他权力不受影响。</w:t>
      </w:r>
    </w:p>
    <w:p w:rsidR="005D2F7A" w:rsidRPr="00235044" w:rsidRDefault="000220DE">
      <w:pPr>
        <w:pStyle w:val="3"/>
        <w:spacing w:line="240" w:lineRule="auto"/>
        <w:rPr>
          <w:color w:val="000000" w:themeColor="text1"/>
          <w:sz w:val="24"/>
        </w:rPr>
      </w:pPr>
      <w:bookmarkStart w:id="448" w:name="_Toc22570521"/>
      <w:bookmarkStart w:id="449" w:name="_Toc22953422"/>
      <w:bookmarkStart w:id="450" w:name="_Toc22723981"/>
      <w:bookmarkStart w:id="451" w:name="_Toc421116612"/>
      <w:bookmarkStart w:id="452" w:name="_Toc57004549"/>
      <w:bookmarkStart w:id="453" w:name="_Toc27964720"/>
      <w:bookmarkStart w:id="454" w:name="_Toc39117023"/>
      <w:bookmarkStart w:id="455" w:name="_Toc39115071"/>
      <w:bookmarkStart w:id="456" w:name="_Toc39115644"/>
      <w:bookmarkStart w:id="457" w:name="_Toc22804100"/>
      <w:bookmarkStart w:id="458" w:name="_Toc22568814"/>
      <w:bookmarkStart w:id="459" w:name="_Toc515006930"/>
      <w:bookmarkStart w:id="460" w:name="_Toc39118373"/>
      <w:bookmarkStart w:id="461" w:name="_Toc39116009"/>
      <w:r w:rsidRPr="00235044">
        <w:rPr>
          <w:rFonts w:hint="eastAsia"/>
          <w:color w:val="000000" w:themeColor="text1"/>
          <w:sz w:val="24"/>
        </w:rPr>
        <w:t>19.</w:t>
      </w:r>
      <w:r w:rsidRPr="00235044">
        <w:rPr>
          <w:rFonts w:hint="eastAsia"/>
          <w:color w:val="000000" w:themeColor="text1"/>
          <w:sz w:val="24"/>
        </w:rPr>
        <w:t>索赔</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p>
    <w:p w:rsidR="005D2F7A" w:rsidRPr="00235044" w:rsidRDefault="000220DE">
      <w:pPr>
        <w:pStyle w:val="a9"/>
        <w:numPr>
          <w:ilvl w:val="1"/>
          <w:numId w:val="35"/>
        </w:numPr>
        <w:spacing w:line="360" w:lineRule="auto"/>
        <w:rPr>
          <w:color w:val="000000" w:themeColor="text1"/>
          <w:sz w:val="24"/>
        </w:rPr>
      </w:pPr>
      <w:r w:rsidRPr="00235044">
        <w:rPr>
          <w:rFonts w:hint="eastAsia"/>
          <w:color w:val="000000" w:themeColor="text1"/>
          <w:sz w:val="24"/>
        </w:rPr>
        <w:t>如果供方对货物的偏差负有责任，而需方在合同条款第18条或合同的其他条款规定的检验、安装、调试、验收和质量保证期内提出了索赔，供方应按照需方同意的下列一种或几种方式结合起来解决索赔事宜：</w:t>
      </w:r>
    </w:p>
    <w:p w:rsidR="005D2F7A" w:rsidRPr="00235044" w:rsidRDefault="000220DE">
      <w:pPr>
        <w:pStyle w:val="a9"/>
        <w:numPr>
          <w:ilvl w:val="0"/>
          <w:numId w:val="36"/>
        </w:numPr>
        <w:tabs>
          <w:tab w:val="left" w:pos="1260"/>
        </w:tabs>
        <w:spacing w:line="360" w:lineRule="auto"/>
        <w:ind w:left="1260" w:hanging="360"/>
        <w:rPr>
          <w:color w:val="000000" w:themeColor="text1"/>
          <w:sz w:val="24"/>
        </w:rPr>
      </w:pPr>
      <w:r w:rsidRPr="00235044">
        <w:rPr>
          <w:rFonts w:hint="eastAsia"/>
          <w:color w:val="000000" w:themeColor="text1"/>
          <w:sz w:val="24"/>
        </w:rPr>
        <w:t>供方同意退货并用合同规定的货币将货款退还给需方，并承担由此发生的一切损失和费用，包括利息、银行手续费、运费、保险费、检验费、仓储费、装卸费以及为看管和保护退回货物所需的其它必要费用。</w:t>
      </w:r>
    </w:p>
    <w:p w:rsidR="005D2F7A" w:rsidRPr="00235044" w:rsidRDefault="000220DE">
      <w:pPr>
        <w:pStyle w:val="a9"/>
        <w:numPr>
          <w:ilvl w:val="0"/>
          <w:numId w:val="36"/>
        </w:numPr>
        <w:tabs>
          <w:tab w:val="left" w:pos="1260"/>
        </w:tabs>
        <w:spacing w:line="360" w:lineRule="auto"/>
        <w:ind w:left="1260" w:hanging="360"/>
        <w:rPr>
          <w:color w:val="000000" w:themeColor="text1"/>
          <w:sz w:val="24"/>
        </w:rPr>
      </w:pPr>
      <w:r w:rsidRPr="00235044">
        <w:rPr>
          <w:rFonts w:hint="eastAsia"/>
          <w:color w:val="000000" w:themeColor="text1"/>
          <w:sz w:val="24"/>
        </w:rPr>
        <w:t>根据货物的偏差情况、损坏程度以及需方所遭受损失的金额，</w:t>
      </w:r>
      <w:proofErr w:type="gramStart"/>
      <w:r w:rsidRPr="00235044">
        <w:rPr>
          <w:rFonts w:hint="eastAsia"/>
          <w:color w:val="000000" w:themeColor="text1"/>
          <w:sz w:val="24"/>
        </w:rPr>
        <w:t>经需供</w:t>
      </w:r>
      <w:proofErr w:type="gramEnd"/>
      <w:r w:rsidRPr="00235044">
        <w:rPr>
          <w:rFonts w:hint="eastAsia"/>
          <w:color w:val="000000" w:themeColor="text1"/>
          <w:sz w:val="24"/>
        </w:rPr>
        <w:t>双方商定降低货物的价格。</w:t>
      </w:r>
    </w:p>
    <w:p w:rsidR="005D2F7A" w:rsidRPr="00235044" w:rsidRDefault="000220DE">
      <w:pPr>
        <w:pStyle w:val="a9"/>
        <w:numPr>
          <w:ilvl w:val="0"/>
          <w:numId w:val="36"/>
        </w:numPr>
        <w:tabs>
          <w:tab w:val="clear" w:pos="930"/>
          <w:tab w:val="left" w:pos="1260"/>
        </w:tabs>
        <w:spacing w:line="360" w:lineRule="auto"/>
        <w:ind w:left="1260" w:hanging="360"/>
        <w:rPr>
          <w:color w:val="000000" w:themeColor="text1"/>
          <w:sz w:val="24"/>
        </w:rPr>
      </w:pPr>
      <w:r w:rsidRPr="00235044">
        <w:rPr>
          <w:rFonts w:hint="eastAsia"/>
          <w:color w:val="000000" w:themeColor="text1"/>
          <w:sz w:val="24"/>
        </w:rPr>
        <w:t>用符合合同规定的规格、质量和性能要求的新零件、部件和／或设备来更换有缺陷的部分和／或修补缺陷部分，供方应承</w:t>
      </w:r>
      <w:proofErr w:type="gramStart"/>
      <w:r w:rsidRPr="00235044">
        <w:rPr>
          <w:rFonts w:hint="eastAsia"/>
          <w:color w:val="000000" w:themeColor="text1"/>
          <w:sz w:val="24"/>
        </w:rPr>
        <w:t>担一切</w:t>
      </w:r>
      <w:proofErr w:type="gramEnd"/>
      <w:r w:rsidRPr="00235044">
        <w:rPr>
          <w:rFonts w:hint="eastAsia"/>
          <w:color w:val="000000" w:themeColor="text1"/>
          <w:sz w:val="24"/>
        </w:rPr>
        <w:t>费用和风险并负担需方蒙受的全部直接损失费用。同时，供方应按合同</w:t>
      </w:r>
      <w:proofErr w:type="gramStart"/>
      <w:r w:rsidRPr="00235044">
        <w:rPr>
          <w:rFonts w:hint="eastAsia"/>
          <w:color w:val="000000" w:themeColor="text1"/>
          <w:sz w:val="24"/>
        </w:rPr>
        <w:t>条款第</w:t>
      </w:r>
      <w:proofErr w:type="gramEnd"/>
      <w:r w:rsidRPr="00235044">
        <w:rPr>
          <w:rFonts w:hint="eastAsia"/>
          <w:color w:val="000000" w:themeColor="text1"/>
          <w:sz w:val="24"/>
        </w:rPr>
        <w:t>l 8条规定，相应延长所更换货物的质量保证期。</w:t>
      </w:r>
    </w:p>
    <w:p w:rsidR="005D2F7A" w:rsidRPr="00235044" w:rsidRDefault="000220DE">
      <w:pPr>
        <w:pStyle w:val="a9"/>
        <w:numPr>
          <w:ilvl w:val="1"/>
          <w:numId w:val="35"/>
        </w:numPr>
        <w:spacing w:line="360" w:lineRule="auto"/>
        <w:rPr>
          <w:color w:val="000000" w:themeColor="text1"/>
          <w:sz w:val="24"/>
        </w:rPr>
      </w:pPr>
      <w:r w:rsidRPr="00235044">
        <w:rPr>
          <w:rFonts w:hint="eastAsia"/>
          <w:color w:val="000000" w:themeColor="text1"/>
          <w:sz w:val="24"/>
        </w:rPr>
        <w:t>如果在需方发出索赔通知后三十(30)天内，供方未作答复，上述索赔应视为已被供方接受。如供方未能在需方发出索赔通知后三十(30)天内或需方同意的延长期限内，按照需方同意的上述规定的任何一种方法解决索赔事宜，需方将从合同货款或从供方开具的履约保证金中扣回索赔金额。</w:t>
      </w:r>
    </w:p>
    <w:p w:rsidR="005D2F7A" w:rsidRPr="00235044" w:rsidRDefault="000220DE">
      <w:pPr>
        <w:pStyle w:val="3"/>
        <w:spacing w:line="240" w:lineRule="auto"/>
        <w:rPr>
          <w:color w:val="000000" w:themeColor="text1"/>
          <w:sz w:val="24"/>
        </w:rPr>
      </w:pPr>
      <w:bookmarkStart w:id="462" w:name="_Toc22723982"/>
      <w:bookmarkStart w:id="463" w:name="_Toc39115645"/>
      <w:bookmarkStart w:id="464" w:name="_Toc39118374"/>
      <w:bookmarkStart w:id="465" w:name="_Toc22804101"/>
      <w:bookmarkStart w:id="466" w:name="_Toc39117024"/>
      <w:bookmarkStart w:id="467" w:name="_Toc515006931"/>
      <w:bookmarkStart w:id="468" w:name="_Toc421116613"/>
      <w:bookmarkStart w:id="469" w:name="_Toc27964721"/>
      <w:bookmarkStart w:id="470" w:name="_Toc22568815"/>
      <w:bookmarkStart w:id="471" w:name="_Toc39115072"/>
      <w:bookmarkStart w:id="472" w:name="_Toc57004550"/>
      <w:bookmarkStart w:id="473" w:name="_Toc22953423"/>
      <w:bookmarkStart w:id="474" w:name="_Toc22570522"/>
      <w:bookmarkStart w:id="475" w:name="_Toc39116010"/>
      <w:r w:rsidRPr="00235044">
        <w:rPr>
          <w:rFonts w:hint="eastAsia"/>
          <w:color w:val="000000" w:themeColor="text1"/>
          <w:sz w:val="24"/>
        </w:rPr>
        <w:t>20.</w:t>
      </w:r>
      <w:r w:rsidRPr="00235044">
        <w:rPr>
          <w:rFonts w:hint="eastAsia"/>
          <w:color w:val="000000" w:themeColor="text1"/>
          <w:sz w:val="24"/>
        </w:rPr>
        <w:t>付款</w:t>
      </w:r>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p>
    <w:p w:rsidR="005D2F7A" w:rsidRPr="00235044" w:rsidRDefault="000220DE">
      <w:pPr>
        <w:pStyle w:val="a9"/>
        <w:numPr>
          <w:ilvl w:val="1"/>
          <w:numId w:val="37"/>
        </w:numPr>
        <w:rPr>
          <w:color w:val="000000" w:themeColor="text1"/>
          <w:sz w:val="24"/>
        </w:rPr>
      </w:pPr>
      <w:r w:rsidRPr="00235044">
        <w:rPr>
          <w:rFonts w:hint="eastAsia"/>
          <w:color w:val="000000" w:themeColor="text1"/>
          <w:sz w:val="24"/>
        </w:rPr>
        <w:t>本合同项下的付款方法和条件在“合同条款资料表”中规定。</w:t>
      </w:r>
    </w:p>
    <w:p w:rsidR="005D2F7A" w:rsidRPr="00235044" w:rsidRDefault="000220DE">
      <w:pPr>
        <w:pStyle w:val="3"/>
        <w:spacing w:line="240" w:lineRule="auto"/>
        <w:rPr>
          <w:color w:val="000000" w:themeColor="text1"/>
          <w:sz w:val="24"/>
        </w:rPr>
      </w:pPr>
      <w:bookmarkStart w:id="476" w:name="_Toc39118375"/>
      <w:bookmarkStart w:id="477" w:name="_Toc57004551"/>
      <w:bookmarkStart w:id="478" w:name="_Toc515006932"/>
      <w:bookmarkStart w:id="479" w:name="_Toc27964722"/>
      <w:bookmarkStart w:id="480" w:name="_Toc39117025"/>
      <w:bookmarkStart w:id="481" w:name="_Toc39115073"/>
      <w:bookmarkStart w:id="482" w:name="_Toc39115646"/>
      <w:bookmarkStart w:id="483" w:name="_Toc421116614"/>
      <w:bookmarkStart w:id="484" w:name="_Toc39116011"/>
      <w:r w:rsidRPr="00235044">
        <w:rPr>
          <w:rFonts w:hint="eastAsia"/>
          <w:color w:val="000000" w:themeColor="text1"/>
          <w:sz w:val="24"/>
        </w:rPr>
        <w:t>21.</w:t>
      </w:r>
      <w:r w:rsidRPr="00235044">
        <w:rPr>
          <w:rFonts w:hint="eastAsia"/>
          <w:color w:val="000000" w:themeColor="text1"/>
          <w:sz w:val="24"/>
        </w:rPr>
        <w:t>价</w:t>
      </w:r>
      <w:bookmarkStart w:id="485" w:name="_Toc22723983"/>
      <w:bookmarkStart w:id="486" w:name="_Toc22570523"/>
      <w:bookmarkStart w:id="487" w:name="_Toc22804102"/>
      <w:bookmarkStart w:id="488" w:name="_Toc22568816"/>
      <w:bookmarkStart w:id="489" w:name="_Toc22953424"/>
      <w:r w:rsidRPr="00235044">
        <w:rPr>
          <w:rFonts w:hint="eastAsia"/>
          <w:color w:val="000000" w:themeColor="text1"/>
          <w:sz w:val="24"/>
        </w:rPr>
        <w:t>格</w:t>
      </w:r>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p w:rsidR="005D2F7A" w:rsidRPr="00235044" w:rsidRDefault="000220DE">
      <w:pPr>
        <w:pStyle w:val="a9"/>
        <w:numPr>
          <w:ilvl w:val="1"/>
          <w:numId w:val="38"/>
        </w:numPr>
        <w:rPr>
          <w:color w:val="000000" w:themeColor="text1"/>
          <w:sz w:val="24"/>
        </w:rPr>
      </w:pPr>
      <w:r w:rsidRPr="00235044">
        <w:rPr>
          <w:rFonts w:hint="eastAsia"/>
          <w:color w:val="000000" w:themeColor="text1"/>
          <w:sz w:val="24"/>
        </w:rPr>
        <w:t>供方在本合同项下提交货物和履行服务的价格在合同中给出。</w:t>
      </w:r>
    </w:p>
    <w:p w:rsidR="005D2F7A" w:rsidRPr="00235044" w:rsidRDefault="000220DE">
      <w:pPr>
        <w:pStyle w:val="3"/>
        <w:spacing w:line="240" w:lineRule="auto"/>
        <w:rPr>
          <w:color w:val="000000" w:themeColor="text1"/>
          <w:sz w:val="24"/>
        </w:rPr>
      </w:pPr>
      <w:bookmarkStart w:id="490" w:name="_Toc57004552"/>
      <w:bookmarkStart w:id="491" w:name="_Toc515006933"/>
      <w:bookmarkStart w:id="492" w:name="_Toc27964723"/>
      <w:bookmarkStart w:id="493" w:name="_Toc421116615"/>
      <w:bookmarkStart w:id="494" w:name="_Toc22723984"/>
      <w:bookmarkStart w:id="495" w:name="_Toc22953425"/>
      <w:bookmarkStart w:id="496" w:name="_Toc39115074"/>
      <w:bookmarkStart w:id="497" w:name="_Toc39117026"/>
      <w:bookmarkStart w:id="498" w:name="_Toc39118376"/>
      <w:bookmarkStart w:id="499" w:name="_Toc39116012"/>
      <w:bookmarkStart w:id="500" w:name="_Toc22568817"/>
      <w:bookmarkStart w:id="501" w:name="_Toc22804103"/>
      <w:bookmarkStart w:id="502" w:name="_Toc39115647"/>
      <w:bookmarkStart w:id="503" w:name="_Toc22570524"/>
      <w:r w:rsidRPr="00235044">
        <w:rPr>
          <w:rFonts w:hint="eastAsia"/>
          <w:color w:val="000000" w:themeColor="text1"/>
          <w:sz w:val="24"/>
        </w:rPr>
        <w:t>22.</w:t>
      </w:r>
      <w:r w:rsidRPr="00235044">
        <w:rPr>
          <w:rFonts w:hint="eastAsia"/>
          <w:color w:val="000000" w:themeColor="text1"/>
          <w:sz w:val="24"/>
        </w:rPr>
        <w:t>变更指令</w:t>
      </w:r>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p>
    <w:p w:rsidR="005D2F7A" w:rsidRPr="00235044" w:rsidRDefault="000220DE">
      <w:pPr>
        <w:pStyle w:val="a9"/>
        <w:numPr>
          <w:ilvl w:val="1"/>
          <w:numId w:val="39"/>
        </w:numPr>
        <w:spacing w:line="360" w:lineRule="auto"/>
        <w:rPr>
          <w:color w:val="000000" w:themeColor="text1"/>
          <w:sz w:val="24"/>
        </w:rPr>
      </w:pPr>
      <w:r w:rsidRPr="00235044">
        <w:rPr>
          <w:rFonts w:hint="eastAsia"/>
          <w:color w:val="000000" w:themeColor="text1"/>
          <w:sz w:val="24"/>
        </w:rPr>
        <w:t>根据合同条款第35条的规定，需方可以在任何时候书面向供方发出指令，在本合同的一般范围内变更下述一项或几项：</w:t>
      </w:r>
    </w:p>
    <w:p w:rsidR="005D2F7A" w:rsidRPr="00235044" w:rsidRDefault="000220DE">
      <w:pPr>
        <w:pStyle w:val="a9"/>
        <w:numPr>
          <w:ilvl w:val="0"/>
          <w:numId w:val="40"/>
        </w:numPr>
        <w:spacing w:line="360" w:lineRule="auto"/>
        <w:rPr>
          <w:color w:val="000000" w:themeColor="text1"/>
          <w:sz w:val="24"/>
        </w:rPr>
      </w:pPr>
      <w:r w:rsidRPr="00235044">
        <w:rPr>
          <w:rFonts w:hint="eastAsia"/>
          <w:color w:val="000000" w:themeColor="text1"/>
          <w:sz w:val="24"/>
        </w:rPr>
        <w:t>本合同项下提供的货物是专为需方制造时，变更图纸、设计或规格；</w:t>
      </w:r>
    </w:p>
    <w:p w:rsidR="005D2F7A" w:rsidRPr="00235044" w:rsidRDefault="000220DE">
      <w:pPr>
        <w:pStyle w:val="a9"/>
        <w:numPr>
          <w:ilvl w:val="0"/>
          <w:numId w:val="40"/>
        </w:numPr>
        <w:spacing w:line="360" w:lineRule="auto"/>
        <w:rPr>
          <w:color w:val="000000" w:themeColor="text1"/>
          <w:sz w:val="24"/>
        </w:rPr>
      </w:pPr>
      <w:r w:rsidRPr="00235044">
        <w:rPr>
          <w:rFonts w:hint="eastAsia"/>
          <w:color w:val="000000" w:themeColor="text1"/>
          <w:sz w:val="24"/>
        </w:rPr>
        <w:lastRenderedPageBreak/>
        <w:t>运输或包装的方法；</w:t>
      </w:r>
    </w:p>
    <w:p w:rsidR="005D2F7A" w:rsidRPr="00235044" w:rsidRDefault="000220DE">
      <w:pPr>
        <w:pStyle w:val="a9"/>
        <w:numPr>
          <w:ilvl w:val="0"/>
          <w:numId w:val="40"/>
        </w:numPr>
        <w:spacing w:line="360" w:lineRule="auto"/>
        <w:rPr>
          <w:color w:val="000000" w:themeColor="text1"/>
          <w:sz w:val="24"/>
        </w:rPr>
      </w:pPr>
      <w:r w:rsidRPr="00235044">
        <w:rPr>
          <w:rFonts w:hint="eastAsia"/>
          <w:color w:val="000000" w:themeColor="text1"/>
          <w:sz w:val="24"/>
        </w:rPr>
        <w:t>交货地点；</w:t>
      </w:r>
    </w:p>
    <w:p w:rsidR="005D2F7A" w:rsidRPr="00235044" w:rsidRDefault="000220DE">
      <w:pPr>
        <w:pStyle w:val="a9"/>
        <w:numPr>
          <w:ilvl w:val="0"/>
          <w:numId w:val="40"/>
        </w:numPr>
        <w:spacing w:line="360" w:lineRule="auto"/>
        <w:rPr>
          <w:color w:val="000000" w:themeColor="text1"/>
          <w:sz w:val="24"/>
        </w:rPr>
      </w:pPr>
      <w:r w:rsidRPr="00235044">
        <w:rPr>
          <w:rFonts w:hint="eastAsia"/>
          <w:color w:val="000000" w:themeColor="text1"/>
          <w:sz w:val="24"/>
        </w:rPr>
        <w:t>供方提供的服务。</w:t>
      </w:r>
    </w:p>
    <w:p w:rsidR="005D2F7A" w:rsidRPr="00235044" w:rsidRDefault="000220DE">
      <w:pPr>
        <w:pStyle w:val="a9"/>
        <w:numPr>
          <w:ilvl w:val="1"/>
          <w:numId w:val="39"/>
        </w:numPr>
        <w:spacing w:line="360" w:lineRule="auto"/>
        <w:rPr>
          <w:color w:val="000000" w:themeColor="text1"/>
          <w:sz w:val="24"/>
        </w:rPr>
      </w:pPr>
      <w:r w:rsidRPr="00235044">
        <w:rPr>
          <w:rFonts w:hint="eastAsia"/>
          <w:color w:val="000000" w:themeColor="text1"/>
          <w:sz w:val="24"/>
        </w:rPr>
        <w:t>如果上述变更使供方履行合同义务的费用或时间增加或减少，将对合同价或交货时间或两者进行公平的调整，同时相应修改合同。供方根据本条进行调整的要求必须在收到需方的变更指令后三十(30)天内提出。</w:t>
      </w:r>
    </w:p>
    <w:p w:rsidR="005D2F7A" w:rsidRPr="00235044" w:rsidRDefault="000220DE">
      <w:pPr>
        <w:pStyle w:val="3"/>
        <w:spacing w:line="240" w:lineRule="auto"/>
        <w:rPr>
          <w:color w:val="000000" w:themeColor="text1"/>
          <w:sz w:val="24"/>
        </w:rPr>
      </w:pPr>
      <w:bookmarkStart w:id="504" w:name="_Toc39118377"/>
      <w:bookmarkStart w:id="505" w:name="_Toc22723985"/>
      <w:bookmarkStart w:id="506" w:name="_Toc27964724"/>
      <w:bookmarkStart w:id="507" w:name="_Toc22568818"/>
      <w:bookmarkStart w:id="508" w:name="_Toc39115648"/>
      <w:bookmarkStart w:id="509" w:name="_Toc22804104"/>
      <w:bookmarkStart w:id="510" w:name="_Toc22953426"/>
      <w:bookmarkStart w:id="511" w:name="_Toc57004553"/>
      <w:bookmarkStart w:id="512" w:name="_Toc22570525"/>
      <w:bookmarkStart w:id="513" w:name="_Toc39116013"/>
      <w:bookmarkStart w:id="514" w:name="_Toc39117027"/>
      <w:bookmarkStart w:id="515" w:name="_Toc421116616"/>
      <w:bookmarkStart w:id="516" w:name="_Toc515006934"/>
      <w:bookmarkStart w:id="517" w:name="_Toc39115075"/>
      <w:r w:rsidRPr="00235044">
        <w:rPr>
          <w:rFonts w:hint="eastAsia"/>
          <w:color w:val="000000" w:themeColor="text1"/>
          <w:sz w:val="24"/>
        </w:rPr>
        <w:t>23.</w:t>
      </w:r>
      <w:r w:rsidRPr="00235044">
        <w:rPr>
          <w:rFonts w:hint="eastAsia"/>
          <w:color w:val="000000" w:themeColor="text1"/>
          <w:sz w:val="24"/>
        </w:rPr>
        <w:t>合同修改</w:t>
      </w:r>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p>
    <w:p w:rsidR="005D2F7A" w:rsidRPr="00235044" w:rsidRDefault="000220DE">
      <w:pPr>
        <w:pStyle w:val="a9"/>
        <w:numPr>
          <w:ilvl w:val="1"/>
          <w:numId w:val="41"/>
        </w:numPr>
        <w:spacing w:line="360" w:lineRule="auto"/>
        <w:ind w:left="839" w:hanging="839"/>
        <w:rPr>
          <w:color w:val="000000" w:themeColor="text1"/>
          <w:sz w:val="24"/>
        </w:rPr>
      </w:pPr>
      <w:r w:rsidRPr="00235044">
        <w:rPr>
          <w:rFonts w:hint="eastAsia"/>
          <w:color w:val="000000" w:themeColor="text1"/>
          <w:sz w:val="24"/>
        </w:rPr>
        <w:t>除了合同条款第22条的情况，任何一方不应对合同条款进行任何变更或修改，除非双方协商同意并签订书面的合同修改书。</w:t>
      </w:r>
    </w:p>
    <w:p w:rsidR="005D2F7A" w:rsidRPr="00235044" w:rsidRDefault="000220DE">
      <w:pPr>
        <w:pStyle w:val="3"/>
        <w:spacing w:line="240" w:lineRule="auto"/>
        <w:rPr>
          <w:color w:val="000000" w:themeColor="text1"/>
          <w:sz w:val="24"/>
        </w:rPr>
      </w:pPr>
      <w:bookmarkStart w:id="518" w:name="_Toc57004554"/>
      <w:bookmarkStart w:id="519" w:name="_Toc22953427"/>
      <w:bookmarkStart w:id="520" w:name="_Toc39116014"/>
      <w:bookmarkStart w:id="521" w:name="_Toc22568819"/>
      <w:bookmarkStart w:id="522" w:name="_Toc39115649"/>
      <w:bookmarkStart w:id="523" w:name="_Toc22804105"/>
      <w:bookmarkStart w:id="524" w:name="_Toc421116617"/>
      <w:bookmarkStart w:id="525" w:name="_Toc39118378"/>
      <w:bookmarkStart w:id="526" w:name="_Toc39117028"/>
      <w:bookmarkStart w:id="527" w:name="_Toc39115076"/>
      <w:bookmarkStart w:id="528" w:name="_Toc22723986"/>
      <w:bookmarkStart w:id="529" w:name="_Toc27964725"/>
      <w:bookmarkStart w:id="530" w:name="_Toc515006935"/>
      <w:bookmarkStart w:id="531" w:name="_Toc22570526"/>
      <w:r w:rsidRPr="00235044">
        <w:rPr>
          <w:rFonts w:hint="eastAsia"/>
          <w:color w:val="000000" w:themeColor="text1"/>
          <w:sz w:val="24"/>
        </w:rPr>
        <w:t>24.</w:t>
      </w:r>
      <w:r w:rsidRPr="00235044">
        <w:rPr>
          <w:rFonts w:hint="eastAsia"/>
          <w:color w:val="000000" w:themeColor="text1"/>
          <w:sz w:val="24"/>
        </w:rPr>
        <w:t>转让</w:t>
      </w:r>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p>
    <w:p w:rsidR="005D2F7A" w:rsidRPr="00235044" w:rsidRDefault="000220DE">
      <w:pPr>
        <w:pStyle w:val="a9"/>
        <w:numPr>
          <w:ilvl w:val="1"/>
          <w:numId w:val="42"/>
        </w:numPr>
        <w:spacing w:line="360" w:lineRule="auto"/>
        <w:ind w:left="839" w:hanging="839"/>
        <w:rPr>
          <w:color w:val="000000" w:themeColor="text1"/>
          <w:sz w:val="24"/>
        </w:rPr>
      </w:pPr>
      <w:r w:rsidRPr="00235044">
        <w:rPr>
          <w:rFonts w:hint="eastAsia"/>
          <w:color w:val="000000" w:themeColor="text1"/>
          <w:sz w:val="24"/>
        </w:rPr>
        <w:t>除特殊情况下并经需方事先书面同意外，供方所应履行的合同义务的任何一部分均不得向其他方转让。</w:t>
      </w:r>
    </w:p>
    <w:p w:rsidR="005D2F7A" w:rsidRPr="00235044" w:rsidRDefault="000220DE">
      <w:pPr>
        <w:pStyle w:val="3"/>
        <w:spacing w:line="240" w:lineRule="auto"/>
        <w:rPr>
          <w:color w:val="000000" w:themeColor="text1"/>
          <w:sz w:val="24"/>
        </w:rPr>
      </w:pPr>
      <w:bookmarkStart w:id="532" w:name="_Toc22568820"/>
      <w:bookmarkStart w:id="533" w:name="_Toc22804106"/>
      <w:bookmarkStart w:id="534" w:name="_Toc22570527"/>
      <w:bookmarkStart w:id="535" w:name="_Toc39117029"/>
      <w:bookmarkStart w:id="536" w:name="_Toc22953428"/>
      <w:bookmarkStart w:id="537" w:name="_Toc27964726"/>
      <w:bookmarkStart w:id="538" w:name="_Toc39116015"/>
      <w:bookmarkStart w:id="539" w:name="_Toc39115077"/>
      <w:bookmarkStart w:id="540" w:name="_Toc57004555"/>
      <w:bookmarkStart w:id="541" w:name="_Toc421116618"/>
      <w:bookmarkStart w:id="542" w:name="_Toc515006936"/>
      <w:bookmarkStart w:id="543" w:name="_Toc22723987"/>
      <w:bookmarkStart w:id="544" w:name="_Toc39118379"/>
      <w:bookmarkStart w:id="545" w:name="_Toc39115650"/>
      <w:r w:rsidRPr="00235044">
        <w:rPr>
          <w:rFonts w:hint="eastAsia"/>
          <w:color w:val="000000" w:themeColor="text1"/>
          <w:sz w:val="24"/>
        </w:rPr>
        <w:t>25.</w:t>
      </w:r>
      <w:r w:rsidRPr="00235044">
        <w:rPr>
          <w:rFonts w:hint="eastAsia"/>
          <w:color w:val="000000" w:themeColor="text1"/>
          <w:sz w:val="24"/>
        </w:rPr>
        <w:t>分包</w:t>
      </w:r>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p>
    <w:p w:rsidR="005D2F7A" w:rsidRPr="00235044" w:rsidRDefault="000220DE">
      <w:pPr>
        <w:pStyle w:val="a9"/>
        <w:numPr>
          <w:ilvl w:val="1"/>
          <w:numId w:val="43"/>
        </w:numPr>
        <w:spacing w:line="360" w:lineRule="auto"/>
        <w:ind w:left="839" w:hanging="839"/>
        <w:rPr>
          <w:color w:val="000000" w:themeColor="text1"/>
          <w:sz w:val="24"/>
        </w:rPr>
      </w:pPr>
      <w:r w:rsidRPr="00235044">
        <w:rPr>
          <w:rFonts w:hint="eastAsia"/>
          <w:color w:val="000000" w:themeColor="text1"/>
          <w:sz w:val="24"/>
        </w:rPr>
        <w:t>由需方确认的分包货物，供方应书面通知需方其在本合同中所分包的全部分包合同，但此分包通知并不能解除供方履行本合同的责任和义务。</w:t>
      </w:r>
    </w:p>
    <w:p w:rsidR="005D2F7A" w:rsidRPr="00235044" w:rsidRDefault="000220DE">
      <w:pPr>
        <w:pStyle w:val="a9"/>
        <w:numPr>
          <w:ilvl w:val="1"/>
          <w:numId w:val="43"/>
        </w:numPr>
        <w:spacing w:line="360" w:lineRule="auto"/>
        <w:ind w:left="839" w:hanging="839"/>
        <w:rPr>
          <w:color w:val="000000" w:themeColor="text1"/>
          <w:sz w:val="24"/>
        </w:rPr>
      </w:pPr>
      <w:r w:rsidRPr="00235044">
        <w:rPr>
          <w:rFonts w:hint="eastAsia"/>
          <w:color w:val="000000" w:themeColor="text1"/>
          <w:sz w:val="24"/>
        </w:rPr>
        <w:t>分包必须符合合同条款第3条的规定。</w:t>
      </w:r>
    </w:p>
    <w:p w:rsidR="005D2F7A" w:rsidRPr="00235044" w:rsidRDefault="000220DE">
      <w:pPr>
        <w:pStyle w:val="3"/>
        <w:spacing w:line="240" w:lineRule="auto"/>
        <w:rPr>
          <w:color w:val="000000" w:themeColor="text1"/>
          <w:sz w:val="24"/>
        </w:rPr>
      </w:pPr>
      <w:bookmarkStart w:id="546" w:name="_Toc39115078"/>
      <w:bookmarkStart w:id="547" w:name="_Toc39117030"/>
      <w:bookmarkStart w:id="548" w:name="_Toc22570528"/>
      <w:bookmarkStart w:id="549" w:name="_Toc421116619"/>
      <w:bookmarkStart w:id="550" w:name="_Toc22723988"/>
      <w:bookmarkStart w:id="551" w:name="_Toc39116016"/>
      <w:bookmarkStart w:id="552" w:name="_Toc515006937"/>
      <w:bookmarkStart w:id="553" w:name="_Toc39115651"/>
      <w:bookmarkStart w:id="554" w:name="_Toc57004556"/>
      <w:bookmarkStart w:id="555" w:name="_Toc22568821"/>
      <w:bookmarkStart w:id="556" w:name="_Toc27964727"/>
      <w:bookmarkStart w:id="557" w:name="_Toc39118380"/>
      <w:bookmarkStart w:id="558" w:name="_Toc22804107"/>
      <w:bookmarkStart w:id="559" w:name="_Toc22953429"/>
      <w:r w:rsidRPr="00235044">
        <w:rPr>
          <w:rFonts w:hint="eastAsia"/>
          <w:color w:val="000000" w:themeColor="text1"/>
          <w:sz w:val="24"/>
        </w:rPr>
        <w:t>26.</w:t>
      </w:r>
      <w:r w:rsidRPr="00235044">
        <w:rPr>
          <w:rFonts w:hint="eastAsia"/>
          <w:color w:val="000000" w:themeColor="text1"/>
          <w:sz w:val="24"/>
        </w:rPr>
        <w:t>供方履约延误</w:t>
      </w:r>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p>
    <w:p w:rsidR="005D2F7A" w:rsidRPr="00235044" w:rsidRDefault="000220DE">
      <w:pPr>
        <w:pStyle w:val="a9"/>
        <w:numPr>
          <w:ilvl w:val="1"/>
          <w:numId w:val="44"/>
        </w:numPr>
        <w:spacing w:line="360" w:lineRule="auto"/>
        <w:ind w:left="839" w:hanging="839"/>
        <w:rPr>
          <w:color w:val="000000" w:themeColor="text1"/>
          <w:sz w:val="24"/>
        </w:rPr>
      </w:pPr>
      <w:r w:rsidRPr="00235044">
        <w:rPr>
          <w:rFonts w:hint="eastAsia"/>
          <w:color w:val="000000" w:themeColor="text1"/>
          <w:sz w:val="24"/>
        </w:rPr>
        <w:t>供方应按照“货物需求一览表”中需方规定的时间表交货和提供服务。</w:t>
      </w:r>
    </w:p>
    <w:p w:rsidR="005D2F7A" w:rsidRPr="00235044" w:rsidRDefault="000220DE">
      <w:pPr>
        <w:pStyle w:val="a9"/>
        <w:numPr>
          <w:ilvl w:val="1"/>
          <w:numId w:val="44"/>
        </w:numPr>
        <w:spacing w:line="360" w:lineRule="auto"/>
        <w:ind w:left="839" w:hanging="839"/>
        <w:rPr>
          <w:color w:val="000000" w:themeColor="text1"/>
          <w:sz w:val="24"/>
        </w:rPr>
      </w:pPr>
      <w:r w:rsidRPr="00235044">
        <w:rPr>
          <w:rFonts w:hint="eastAsia"/>
          <w:color w:val="000000" w:themeColor="text1"/>
          <w:sz w:val="24"/>
        </w:rPr>
        <w:t>在履行合同过程中，如果供方及其分包人遇到妨碍按时交货和提供服务的情况时，应及时以书面形式将拖延的事实、可能拖延的时间和原因通知需方。需方在收到供方通知后，应尽快对情况进行评价，并确定是否同意延长交货时间以及是否收取误期赔偿费。延期应通过修改合同的方式由双方认可。</w:t>
      </w:r>
    </w:p>
    <w:p w:rsidR="005D2F7A" w:rsidRPr="00235044" w:rsidRDefault="000220DE">
      <w:pPr>
        <w:pStyle w:val="a9"/>
        <w:numPr>
          <w:ilvl w:val="1"/>
          <w:numId w:val="44"/>
        </w:numPr>
        <w:spacing w:line="360" w:lineRule="auto"/>
        <w:ind w:left="839" w:hanging="839"/>
        <w:rPr>
          <w:color w:val="000000" w:themeColor="text1"/>
          <w:sz w:val="24"/>
        </w:rPr>
      </w:pPr>
      <w:r w:rsidRPr="00235044">
        <w:rPr>
          <w:rFonts w:hint="eastAsia"/>
          <w:color w:val="000000" w:themeColor="text1"/>
          <w:sz w:val="24"/>
        </w:rPr>
        <w:t>除了合同条款第29条的情况外，除非拖延是根据合同条款第26.2条的规定取得同意而不收取误期赔偿费之外，供方延误交货，将按合同条款第27条的规定被收取误期赔偿费。</w:t>
      </w:r>
    </w:p>
    <w:p w:rsidR="005D2F7A" w:rsidRPr="00235044" w:rsidRDefault="000220DE">
      <w:pPr>
        <w:pStyle w:val="3"/>
        <w:spacing w:line="240" w:lineRule="auto"/>
        <w:rPr>
          <w:color w:val="000000" w:themeColor="text1"/>
          <w:sz w:val="24"/>
        </w:rPr>
      </w:pPr>
      <w:bookmarkStart w:id="560" w:name="_Toc22570529"/>
      <w:bookmarkStart w:id="561" w:name="_Toc39115652"/>
      <w:bookmarkStart w:id="562" w:name="_Toc39118381"/>
      <w:bookmarkStart w:id="563" w:name="_Toc22953430"/>
      <w:bookmarkStart w:id="564" w:name="_Toc39116017"/>
      <w:bookmarkStart w:id="565" w:name="_Toc421116620"/>
      <w:bookmarkStart w:id="566" w:name="_Toc515006938"/>
      <w:bookmarkStart w:id="567" w:name="_Toc22804108"/>
      <w:bookmarkStart w:id="568" w:name="_Toc39115079"/>
      <w:bookmarkStart w:id="569" w:name="_Toc22568822"/>
      <w:bookmarkStart w:id="570" w:name="_Toc22723989"/>
      <w:bookmarkStart w:id="571" w:name="_Toc27964728"/>
      <w:bookmarkStart w:id="572" w:name="_Toc57004557"/>
      <w:bookmarkStart w:id="573" w:name="_Toc39117031"/>
      <w:r w:rsidRPr="00235044">
        <w:rPr>
          <w:rFonts w:hint="eastAsia"/>
          <w:color w:val="000000" w:themeColor="text1"/>
          <w:sz w:val="24"/>
        </w:rPr>
        <w:t>27.</w:t>
      </w:r>
      <w:r w:rsidRPr="00235044">
        <w:rPr>
          <w:rFonts w:hint="eastAsia"/>
          <w:color w:val="000000" w:themeColor="text1"/>
          <w:sz w:val="24"/>
        </w:rPr>
        <w:t>误期赔偿费</w:t>
      </w:r>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p>
    <w:p w:rsidR="005D2F7A" w:rsidRPr="00235044" w:rsidRDefault="000220DE">
      <w:pPr>
        <w:pStyle w:val="a9"/>
        <w:numPr>
          <w:ilvl w:val="1"/>
          <w:numId w:val="45"/>
        </w:numPr>
        <w:spacing w:line="360" w:lineRule="auto"/>
        <w:ind w:left="839" w:hanging="839"/>
        <w:rPr>
          <w:color w:val="000000" w:themeColor="text1"/>
          <w:sz w:val="24"/>
        </w:rPr>
      </w:pPr>
      <w:r w:rsidRPr="00235044">
        <w:rPr>
          <w:rFonts w:hint="eastAsia"/>
          <w:color w:val="000000" w:themeColor="text1"/>
          <w:sz w:val="24"/>
        </w:rPr>
        <w:t>除合同条款第29条规定的情况外，如果供方没有按照合同规定的时间交货和提供服务，需方应在不影响合同项下的其他补救措施的情况下，从合同价中扣除误期赔偿费。每延误一周的</w:t>
      </w:r>
      <w:proofErr w:type="gramStart"/>
      <w:r w:rsidRPr="00235044">
        <w:rPr>
          <w:rFonts w:hint="eastAsia"/>
          <w:color w:val="000000" w:themeColor="text1"/>
          <w:sz w:val="24"/>
        </w:rPr>
        <w:t>赔偿费按迟交货</w:t>
      </w:r>
      <w:proofErr w:type="gramEnd"/>
      <w:r w:rsidRPr="00235044">
        <w:rPr>
          <w:rFonts w:hint="eastAsia"/>
          <w:color w:val="000000" w:themeColor="text1"/>
          <w:sz w:val="24"/>
        </w:rPr>
        <w:t>物交货价或未提供服务的服务费用的百分之零点五(O．5％)计收，直至交货或提供服务为止。</w:t>
      </w:r>
      <w:r w:rsidRPr="00235044">
        <w:rPr>
          <w:rFonts w:hint="eastAsia"/>
          <w:color w:val="000000" w:themeColor="text1"/>
          <w:sz w:val="24"/>
        </w:rPr>
        <w:lastRenderedPageBreak/>
        <w:t>误期赔偿费的最高限额为合同价格的百分之五(5％)。一旦达到误期赔偿最高限额，需方可考虑根据合同条款第28条的规定终止合同。</w:t>
      </w:r>
    </w:p>
    <w:p w:rsidR="005D2F7A" w:rsidRPr="00235044" w:rsidRDefault="000220DE">
      <w:pPr>
        <w:pStyle w:val="3"/>
        <w:spacing w:line="240" w:lineRule="auto"/>
        <w:rPr>
          <w:color w:val="000000" w:themeColor="text1"/>
          <w:sz w:val="24"/>
        </w:rPr>
      </w:pPr>
      <w:bookmarkStart w:id="574" w:name="_Toc57004558"/>
      <w:bookmarkStart w:id="575" w:name="_Toc421116621"/>
      <w:bookmarkStart w:id="576" w:name="_Toc39117032"/>
      <w:bookmarkStart w:id="577" w:name="_Toc22953431"/>
      <w:bookmarkStart w:id="578" w:name="_Toc22568823"/>
      <w:bookmarkStart w:id="579" w:name="_Toc39118382"/>
      <w:bookmarkStart w:id="580" w:name="_Toc27964729"/>
      <w:bookmarkStart w:id="581" w:name="_Toc39116018"/>
      <w:bookmarkStart w:id="582" w:name="_Toc22723990"/>
      <w:bookmarkStart w:id="583" w:name="_Toc515006939"/>
      <w:bookmarkStart w:id="584" w:name="_Toc39115653"/>
      <w:bookmarkStart w:id="585" w:name="_Toc22570530"/>
      <w:bookmarkStart w:id="586" w:name="_Toc39115080"/>
      <w:bookmarkStart w:id="587" w:name="_Toc22804109"/>
      <w:r w:rsidRPr="00235044">
        <w:rPr>
          <w:rFonts w:hint="eastAsia"/>
          <w:color w:val="000000" w:themeColor="text1"/>
          <w:sz w:val="24"/>
        </w:rPr>
        <w:t>28.</w:t>
      </w:r>
      <w:r w:rsidRPr="00235044">
        <w:rPr>
          <w:rFonts w:hint="eastAsia"/>
          <w:color w:val="000000" w:themeColor="text1"/>
          <w:sz w:val="24"/>
        </w:rPr>
        <w:t>违约终止合同</w:t>
      </w:r>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p>
    <w:p w:rsidR="005D2F7A" w:rsidRPr="00235044" w:rsidRDefault="000220DE">
      <w:pPr>
        <w:pStyle w:val="a9"/>
        <w:numPr>
          <w:ilvl w:val="1"/>
          <w:numId w:val="46"/>
        </w:numPr>
        <w:spacing w:line="360" w:lineRule="auto"/>
        <w:rPr>
          <w:color w:val="000000" w:themeColor="text1"/>
          <w:sz w:val="24"/>
        </w:rPr>
      </w:pPr>
      <w:r w:rsidRPr="00235044">
        <w:rPr>
          <w:rFonts w:hint="eastAsia"/>
          <w:color w:val="000000" w:themeColor="text1"/>
          <w:sz w:val="24"/>
        </w:rPr>
        <w:t>在需方对供方违约而采取的任何补救措施不受影响的情况下，需方可向供方发出书面违约通知书，提出终止部分或全部合同：</w:t>
      </w:r>
    </w:p>
    <w:p w:rsidR="005D2F7A" w:rsidRPr="00235044" w:rsidRDefault="000220DE">
      <w:pPr>
        <w:pStyle w:val="a9"/>
        <w:numPr>
          <w:ilvl w:val="0"/>
          <w:numId w:val="47"/>
        </w:numPr>
        <w:spacing w:line="360" w:lineRule="auto"/>
        <w:rPr>
          <w:color w:val="000000" w:themeColor="text1"/>
          <w:sz w:val="24"/>
        </w:rPr>
      </w:pPr>
      <w:r w:rsidRPr="00235044">
        <w:rPr>
          <w:rFonts w:hint="eastAsia"/>
          <w:color w:val="000000" w:themeColor="text1"/>
          <w:sz w:val="24"/>
        </w:rPr>
        <w:t>如果供方未能在合同规定的期限内或需方根据合同条款第26条的规定同意延长的期限内提供部分或全部货物；</w:t>
      </w:r>
    </w:p>
    <w:p w:rsidR="005D2F7A" w:rsidRPr="00235044" w:rsidRDefault="000220DE">
      <w:pPr>
        <w:pStyle w:val="a9"/>
        <w:numPr>
          <w:ilvl w:val="0"/>
          <w:numId w:val="47"/>
        </w:numPr>
        <w:spacing w:line="360" w:lineRule="auto"/>
        <w:rPr>
          <w:color w:val="000000" w:themeColor="text1"/>
          <w:sz w:val="24"/>
        </w:rPr>
      </w:pPr>
      <w:r w:rsidRPr="00235044">
        <w:rPr>
          <w:rFonts w:hint="eastAsia"/>
          <w:color w:val="000000" w:themeColor="text1"/>
          <w:sz w:val="24"/>
        </w:rPr>
        <w:t>如果供方未能履行合同规定的其它任何项义务。</w:t>
      </w:r>
    </w:p>
    <w:p w:rsidR="005D2F7A" w:rsidRPr="00235044" w:rsidRDefault="000220DE">
      <w:pPr>
        <w:pStyle w:val="a9"/>
        <w:numPr>
          <w:ilvl w:val="0"/>
          <w:numId w:val="47"/>
        </w:numPr>
        <w:spacing w:line="360" w:lineRule="auto"/>
        <w:rPr>
          <w:color w:val="000000" w:themeColor="text1"/>
          <w:sz w:val="24"/>
        </w:rPr>
      </w:pPr>
      <w:r w:rsidRPr="00235044">
        <w:rPr>
          <w:rFonts w:hint="eastAsia"/>
          <w:color w:val="000000" w:themeColor="text1"/>
          <w:sz w:val="24"/>
        </w:rPr>
        <w:t>如果需方认为供方在本合同的竞争和实施过程中有腐败和欺诈行为。其定义如下：</w:t>
      </w:r>
    </w:p>
    <w:p w:rsidR="005D2F7A" w:rsidRPr="00235044" w:rsidRDefault="000220DE">
      <w:pPr>
        <w:pStyle w:val="a9"/>
        <w:numPr>
          <w:ilvl w:val="2"/>
          <w:numId w:val="21"/>
        </w:numPr>
        <w:tabs>
          <w:tab w:val="clear" w:pos="1260"/>
          <w:tab w:val="left" w:pos="1080"/>
        </w:tabs>
        <w:spacing w:line="360" w:lineRule="auto"/>
        <w:ind w:left="1080" w:firstLine="0"/>
        <w:rPr>
          <w:color w:val="000000" w:themeColor="text1"/>
          <w:sz w:val="24"/>
        </w:rPr>
      </w:pPr>
      <w:r w:rsidRPr="00235044">
        <w:rPr>
          <w:rFonts w:hint="eastAsia"/>
          <w:color w:val="000000" w:themeColor="text1"/>
          <w:sz w:val="24"/>
        </w:rPr>
        <w:t>腐败行为：是指提供、给予、接受或索取任何有价值的物品来影响需方在采购过程或合同实施过程中的行为。</w:t>
      </w:r>
    </w:p>
    <w:p w:rsidR="005D2F7A" w:rsidRPr="00235044" w:rsidRDefault="000220DE">
      <w:pPr>
        <w:pStyle w:val="a9"/>
        <w:numPr>
          <w:ilvl w:val="2"/>
          <w:numId w:val="21"/>
        </w:numPr>
        <w:tabs>
          <w:tab w:val="clear" w:pos="1260"/>
          <w:tab w:val="left" w:pos="1080"/>
        </w:tabs>
        <w:spacing w:line="360" w:lineRule="auto"/>
        <w:ind w:left="1080" w:firstLine="0"/>
        <w:rPr>
          <w:color w:val="000000" w:themeColor="text1"/>
          <w:sz w:val="24"/>
        </w:rPr>
      </w:pPr>
      <w:r w:rsidRPr="00235044">
        <w:rPr>
          <w:rFonts w:hint="eastAsia"/>
          <w:color w:val="000000" w:themeColor="text1"/>
          <w:sz w:val="24"/>
        </w:rPr>
        <w:t>欺诈行为：是指为了影响采购过程或合同实施过程而谎报或隐瞒事实，提供不满足合同要求的货物，损害需方利益的行为。</w:t>
      </w:r>
    </w:p>
    <w:p w:rsidR="005D2F7A" w:rsidRPr="00235044" w:rsidRDefault="000220DE">
      <w:pPr>
        <w:pStyle w:val="a9"/>
        <w:numPr>
          <w:ilvl w:val="1"/>
          <w:numId w:val="46"/>
        </w:numPr>
        <w:spacing w:line="360" w:lineRule="auto"/>
        <w:rPr>
          <w:color w:val="000000" w:themeColor="text1"/>
          <w:sz w:val="24"/>
        </w:rPr>
      </w:pPr>
      <w:r w:rsidRPr="00235044">
        <w:rPr>
          <w:rFonts w:hint="eastAsia"/>
          <w:color w:val="000000" w:themeColor="text1"/>
          <w:sz w:val="24"/>
        </w:rPr>
        <w:t>如果需方根据</w:t>
      </w:r>
      <w:proofErr w:type="gramStart"/>
      <w:r w:rsidRPr="00235044">
        <w:rPr>
          <w:rFonts w:hint="eastAsia"/>
          <w:color w:val="000000" w:themeColor="text1"/>
          <w:sz w:val="24"/>
        </w:rPr>
        <w:t>上述第28</w:t>
      </w:r>
      <w:proofErr w:type="gramEnd"/>
      <w:r w:rsidRPr="00235044">
        <w:rPr>
          <w:rFonts w:hint="eastAsia"/>
          <w:color w:val="000000" w:themeColor="text1"/>
          <w:sz w:val="24"/>
        </w:rPr>
        <w:t>.1条的规定，终止了全部或部分合同，需方可以依其认为适当的条件和方法购买与末交货</w:t>
      </w:r>
      <w:proofErr w:type="gramStart"/>
      <w:r w:rsidRPr="00235044">
        <w:rPr>
          <w:rFonts w:hint="eastAsia"/>
          <w:color w:val="000000" w:themeColor="text1"/>
          <w:sz w:val="24"/>
        </w:rPr>
        <w:t>物类似</w:t>
      </w:r>
      <w:proofErr w:type="gramEnd"/>
      <w:r w:rsidRPr="00235044">
        <w:rPr>
          <w:rFonts w:hint="eastAsia"/>
          <w:color w:val="000000" w:themeColor="text1"/>
          <w:sz w:val="24"/>
        </w:rPr>
        <w:t>的货物或服务，供方</w:t>
      </w:r>
      <w:proofErr w:type="gramStart"/>
      <w:r w:rsidRPr="00235044">
        <w:rPr>
          <w:rFonts w:hint="eastAsia"/>
          <w:color w:val="000000" w:themeColor="text1"/>
          <w:sz w:val="24"/>
        </w:rPr>
        <w:t>应承担需方因</w:t>
      </w:r>
      <w:proofErr w:type="gramEnd"/>
      <w:r w:rsidRPr="00235044">
        <w:rPr>
          <w:rFonts w:hint="eastAsia"/>
          <w:color w:val="000000" w:themeColor="text1"/>
          <w:sz w:val="24"/>
        </w:rPr>
        <w:t>购买类似货物或服务而产生的额外支出。但是，供方应继续执行合同中未终止的部分。</w:t>
      </w:r>
    </w:p>
    <w:p w:rsidR="005D2F7A" w:rsidRPr="00235044" w:rsidRDefault="000220DE">
      <w:pPr>
        <w:pStyle w:val="3"/>
        <w:spacing w:line="240" w:lineRule="auto"/>
        <w:rPr>
          <w:color w:val="000000" w:themeColor="text1"/>
          <w:sz w:val="24"/>
        </w:rPr>
      </w:pPr>
      <w:bookmarkStart w:id="588" w:name="_Toc515006940"/>
      <w:bookmarkStart w:id="589" w:name="_Toc22723991"/>
      <w:bookmarkStart w:id="590" w:name="_Toc22570531"/>
      <w:bookmarkStart w:id="591" w:name="_Toc421116622"/>
      <w:bookmarkStart w:id="592" w:name="_Toc27964730"/>
      <w:bookmarkStart w:id="593" w:name="_Toc22953432"/>
      <w:bookmarkStart w:id="594" w:name="_Toc39115654"/>
      <w:bookmarkStart w:id="595" w:name="_Toc22804110"/>
      <w:bookmarkStart w:id="596" w:name="_Toc22568824"/>
      <w:bookmarkStart w:id="597" w:name="_Toc57004559"/>
      <w:bookmarkStart w:id="598" w:name="_Toc39116019"/>
      <w:bookmarkStart w:id="599" w:name="_Toc39118383"/>
      <w:bookmarkStart w:id="600" w:name="_Toc39115081"/>
      <w:bookmarkStart w:id="601" w:name="_Toc39117033"/>
      <w:r w:rsidRPr="00235044">
        <w:rPr>
          <w:rFonts w:hint="eastAsia"/>
          <w:color w:val="000000" w:themeColor="text1"/>
          <w:sz w:val="24"/>
        </w:rPr>
        <w:t>29.</w:t>
      </w:r>
      <w:r w:rsidRPr="00235044">
        <w:rPr>
          <w:rFonts w:hint="eastAsia"/>
          <w:color w:val="000000" w:themeColor="text1"/>
          <w:sz w:val="24"/>
        </w:rPr>
        <w:t>不可抗力</w:t>
      </w:r>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p>
    <w:p w:rsidR="005D2F7A" w:rsidRPr="00235044" w:rsidRDefault="000220DE">
      <w:pPr>
        <w:pStyle w:val="a9"/>
        <w:numPr>
          <w:ilvl w:val="1"/>
          <w:numId w:val="48"/>
        </w:numPr>
        <w:spacing w:line="360" w:lineRule="auto"/>
        <w:ind w:left="839" w:hanging="839"/>
        <w:rPr>
          <w:color w:val="000000" w:themeColor="text1"/>
          <w:sz w:val="24"/>
        </w:rPr>
      </w:pPr>
      <w:r w:rsidRPr="00235044">
        <w:rPr>
          <w:rFonts w:hint="eastAsia"/>
          <w:color w:val="000000" w:themeColor="text1"/>
          <w:sz w:val="24"/>
        </w:rPr>
        <w:t>签约双方任何一方由于不可抗力事件的影响而不能执行合同时，履行合同的期限应予以延长，其延长的期限应相当于事件所影响的时间。不可抗力事件</w:t>
      </w:r>
      <w:proofErr w:type="gramStart"/>
      <w:r w:rsidRPr="00235044">
        <w:rPr>
          <w:rFonts w:hint="eastAsia"/>
          <w:color w:val="000000" w:themeColor="text1"/>
          <w:sz w:val="24"/>
        </w:rPr>
        <w:t>系指需供双方</w:t>
      </w:r>
      <w:proofErr w:type="gramEnd"/>
      <w:r w:rsidRPr="00235044">
        <w:rPr>
          <w:rFonts w:hint="eastAsia"/>
          <w:color w:val="000000" w:themeColor="text1"/>
          <w:sz w:val="24"/>
        </w:rPr>
        <w:t>在缔结合同时所不能预见的，并且它的发生及其后果是无法避免和无法克服的事件，诸如战争、严重火灾、洪水、台风、地震等。</w:t>
      </w:r>
    </w:p>
    <w:p w:rsidR="005D2F7A" w:rsidRPr="00235044" w:rsidRDefault="000220DE">
      <w:pPr>
        <w:pStyle w:val="a9"/>
        <w:numPr>
          <w:ilvl w:val="1"/>
          <w:numId w:val="48"/>
        </w:numPr>
        <w:spacing w:line="360" w:lineRule="auto"/>
        <w:ind w:left="839" w:hanging="839"/>
        <w:rPr>
          <w:color w:val="000000" w:themeColor="text1"/>
          <w:sz w:val="24"/>
        </w:rPr>
      </w:pPr>
      <w:r w:rsidRPr="00235044">
        <w:rPr>
          <w:rFonts w:hint="eastAsia"/>
          <w:color w:val="000000" w:themeColor="text1"/>
          <w:sz w:val="24"/>
        </w:rPr>
        <w:t>受阻一方应在不可抗力事件发生后尽快用电报、传真或电传通知对方，并于时间发生后十四(14)天内将有关当局出具的证明文件用特快专递或挂号信</w:t>
      </w:r>
      <w:proofErr w:type="gramStart"/>
      <w:r w:rsidRPr="00235044">
        <w:rPr>
          <w:rFonts w:hint="eastAsia"/>
          <w:color w:val="000000" w:themeColor="text1"/>
          <w:sz w:val="24"/>
        </w:rPr>
        <w:t>寄结对方</w:t>
      </w:r>
      <w:proofErr w:type="gramEnd"/>
      <w:r w:rsidRPr="00235044">
        <w:rPr>
          <w:rFonts w:hint="eastAsia"/>
          <w:color w:val="000000" w:themeColor="text1"/>
          <w:sz w:val="24"/>
        </w:rPr>
        <w:t>审阅确认。一旦不可抗力事件的影响持续一百二十天(120)天以上，双方应通过友好协商在合理的时间内达成进一步履行合同的协议。</w:t>
      </w:r>
    </w:p>
    <w:p w:rsidR="005D2F7A" w:rsidRPr="00235044" w:rsidRDefault="000220DE">
      <w:pPr>
        <w:pStyle w:val="3"/>
        <w:spacing w:line="240" w:lineRule="auto"/>
        <w:rPr>
          <w:color w:val="000000" w:themeColor="text1"/>
          <w:sz w:val="24"/>
        </w:rPr>
      </w:pPr>
      <w:bookmarkStart w:id="602" w:name="_Toc27964731"/>
      <w:bookmarkStart w:id="603" w:name="_Toc39118384"/>
      <w:bookmarkStart w:id="604" w:name="_Toc22568825"/>
      <w:bookmarkStart w:id="605" w:name="_Toc22953433"/>
      <w:bookmarkStart w:id="606" w:name="_Toc39115082"/>
      <w:bookmarkStart w:id="607" w:name="_Toc22570532"/>
      <w:bookmarkStart w:id="608" w:name="_Toc421116623"/>
      <w:bookmarkStart w:id="609" w:name="_Toc515006941"/>
      <w:bookmarkStart w:id="610" w:name="_Toc39115655"/>
      <w:bookmarkStart w:id="611" w:name="_Toc22804111"/>
      <w:bookmarkStart w:id="612" w:name="_Toc22723992"/>
      <w:bookmarkStart w:id="613" w:name="_Toc57004560"/>
      <w:bookmarkStart w:id="614" w:name="_Toc39116020"/>
      <w:bookmarkStart w:id="615" w:name="_Toc39117034"/>
      <w:r w:rsidRPr="00235044">
        <w:rPr>
          <w:rFonts w:hint="eastAsia"/>
          <w:color w:val="000000" w:themeColor="text1"/>
          <w:sz w:val="24"/>
        </w:rPr>
        <w:t>30.</w:t>
      </w:r>
      <w:r w:rsidRPr="00235044">
        <w:rPr>
          <w:rFonts w:hint="eastAsia"/>
          <w:color w:val="000000" w:themeColor="text1"/>
          <w:sz w:val="24"/>
        </w:rPr>
        <w:t>因破产而终止合同</w:t>
      </w:r>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p>
    <w:p w:rsidR="005D2F7A" w:rsidRPr="00235044" w:rsidRDefault="000220DE">
      <w:pPr>
        <w:pStyle w:val="a9"/>
        <w:numPr>
          <w:ilvl w:val="1"/>
          <w:numId w:val="49"/>
        </w:numPr>
        <w:spacing w:line="360" w:lineRule="auto"/>
        <w:ind w:left="839" w:hanging="839"/>
        <w:rPr>
          <w:color w:val="000000" w:themeColor="text1"/>
          <w:sz w:val="24"/>
        </w:rPr>
      </w:pPr>
      <w:r w:rsidRPr="00235044">
        <w:rPr>
          <w:rFonts w:hint="eastAsia"/>
          <w:color w:val="000000" w:themeColor="text1"/>
          <w:sz w:val="24"/>
        </w:rPr>
        <w:t>如果供方破产或无清偿能力，需方可在任何时候以书面形式通知供方，提出终止合同而不给供方补偿。该合同的终止将不损害或影响需方已经采取或将要采取的任何行动或补救措施的权力。</w:t>
      </w:r>
    </w:p>
    <w:p w:rsidR="005D2F7A" w:rsidRPr="00235044" w:rsidRDefault="000220DE">
      <w:pPr>
        <w:pStyle w:val="3"/>
        <w:spacing w:line="240" w:lineRule="auto"/>
        <w:rPr>
          <w:color w:val="000000" w:themeColor="text1"/>
          <w:sz w:val="24"/>
        </w:rPr>
      </w:pPr>
      <w:bookmarkStart w:id="616" w:name="_Toc39115083"/>
      <w:bookmarkStart w:id="617" w:name="_Toc421116624"/>
      <w:bookmarkStart w:id="618" w:name="_Toc515006942"/>
      <w:bookmarkStart w:id="619" w:name="_Toc22804112"/>
      <w:bookmarkStart w:id="620" w:name="_Toc22570533"/>
      <w:bookmarkStart w:id="621" w:name="_Toc39117035"/>
      <w:bookmarkStart w:id="622" w:name="_Toc22953434"/>
      <w:bookmarkStart w:id="623" w:name="_Toc57004561"/>
      <w:bookmarkStart w:id="624" w:name="_Toc27964732"/>
      <w:bookmarkStart w:id="625" w:name="_Toc39115656"/>
      <w:bookmarkStart w:id="626" w:name="_Toc22723993"/>
      <w:bookmarkStart w:id="627" w:name="_Toc39118385"/>
      <w:bookmarkStart w:id="628" w:name="_Toc22568826"/>
      <w:bookmarkStart w:id="629" w:name="_Toc39116021"/>
      <w:r w:rsidRPr="00235044">
        <w:rPr>
          <w:rFonts w:hint="eastAsia"/>
          <w:color w:val="000000" w:themeColor="text1"/>
          <w:sz w:val="24"/>
        </w:rPr>
        <w:lastRenderedPageBreak/>
        <w:t>31.</w:t>
      </w:r>
      <w:r w:rsidRPr="00235044">
        <w:rPr>
          <w:rFonts w:hint="eastAsia"/>
          <w:color w:val="000000" w:themeColor="text1"/>
          <w:sz w:val="24"/>
        </w:rPr>
        <w:t>因需方的便利而终止合同</w:t>
      </w:r>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p>
    <w:p w:rsidR="005D2F7A" w:rsidRPr="00235044" w:rsidRDefault="000220DE">
      <w:pPr>
        <w:pStyle w:val="a9"/>
        <w:numPr>
          <w:ilvl w:val="1"/>
          <w:numId w:val="50"/>
        </w:numPr>
        <w:spacing w:line="360" w:lineRule="auto"/>
        <w:rPr>
          <w:color w:val="000000" w:themeColor="text1"/>
          <w:sz w:val="24"/>
        </w:rPr>
      </w:pPr>
      <w:r w:rsidRPr="00235044">
        <w:rPr>
          <w:rFonts w:hint="eastAsia"/>
          <w:color w:val="000000" w:themeColor="text1"/>
          <w:sz w:val="24"/>
        </w:rPr>
        <w:t>需方可在任何时候出于自身的</w:t>
      </w:r>
      <w:proofErr w:type="gramStart"/>
      <w:r w:rsidRPr="00235044">
        <w:rPr>
          <w:rFonts w:hint="eastAsia"/>
          <w:color w:val="000000" w:themeColor="text1"/>
          <w:sz w:val="24"/>
        </w:rPr>
        <w:t>便利向</w:t>
      </w:r>
      <w:proofErr w:type="gramEnd"/>
      <w:r w:rsidRPr="00235044">
        <w:rPr>
          <w:rFonts w:hint="eastAsia"/>
          <w:color w:val="000000" w:themeColor="text1"/>
          <w:sz w:val="24"/>
        </w:rPr>
        <w:t>供方发出书面通知全部或部分终止合同，终止通知应明确该终止合同是出于需方的便利，并明确合同终止的程度，以及终止的生效日期。</w:t>
      </w:r>
    </w:p>
    <w:p w:rsidR="005D2F7A" w:rsidRPr="00235044" w:rsidRDefault="000220DE">
      <w:pPr>
        <w:pStyle w:val="a9"/>
        <w:numPr>
          <w:ilvl w:val="1"/>
          <w:numId w:val="50"/>
        </w:numPr>
        <w:spacing w:line="360" w:lineRule="auto"/>
        <w:rPr>
          <w:color w:val="000000" w:themeColor="text1"/>
          <w:sz w:val="24"/>
        </w:rPr>
      </w:pPr>
      <w:r w:rsidRPr="00235044">
        <w:rPr>
          <w:rFonts w:hint="eastAsia"/>
          <w:color w:val="000000" w:themeColor="text1"/>
          <w:sz w:val="24"/>
        </w:rPr>
        <w:t>对供方在收到终止通知后二十(20)天内已完成并准备装运的货物，需方应按原合同价格和条款予以接收，对于剩下的货物，需方可：</w:t>
      </w:r>
    </w:p>
    <w:p w:rsidR="005D2F7A" w:rsidRPr="00235044" w:rsidRDefault="000220DE">
      <w:pPr>
        <w:pStyle w:val="a9"/>
        <w:numPr>
          <w:ilvl w:val="0"/>
          <w:numId w:val="51"/>
        </w:numPr>
        <w:spacing w:line="360" w:lineRule="auto"/>
        <w:rPr>
          <w:color w:val="000000" w:themeColor="text1"/>
          <w:sz w:val="24"/>
        </w:rPr>
      </w:pPr>
      <w:r w:rsidRPr="00235044">
        <w:rPr>
          <w:rFonts w:hint="eastAsia"/>
          <w:color w:val="000000" w:themeColor="text1"/>
          <w:sz w:val="24"/>
        </w:rPr>
        <w:t>仅对部分货物按照原来的合同价格和条款予以接受；或</w:t>
      </w:r>
    </w:p>
    <w:p w:rsidR="005D2F7A" w:rsidRPr="00235044" w:rsidRDefault="000220DE">
      <w:pPr>
        <w:pStyle w:val="a9"/>
        <w:numPr>
          <w:ilvl w:val="0"/>
          <w:numId w:val="51"/>
        </w:numPr>
        <w:spacing w:line="360" w:lineRule="auto"/>
        <w:rPr>
          <w:color w:val="000000" w:themeColor="text1"/>
          <w:sz w:val="24"/>
        </w:rPr>
      </w:pPr>
      <w:r w:rsidRPr="00235044">
        <w:rPr>
          <w:rFonts w:hint="eastAsia"/>
          <w:color w:val="000000" w:themeColor="text1"/>
          <w:sz w:val="24"/>
        </w:rPr>
        <w:t>取消对所剩货物的采购，并按双方商定的金额向供方支付部分完成的货物和服务以及供方以前已采购的材料和部件的费用。</w:t>
      </w:r>
    </w:p>
    <w:p w:rsidR="005D2F7A" w:rsidRPr="00235044" w:rsidRDefault="000220DE">
      <w:pPr>
        <w:pStyle w:val="3"/>
        <w:spacing w:line="240" w:lineRule="auto"/>
        <w:rPr>
          <w:color w:val="000000" w:themeColor="text1"/>
          <w:sz w:val="24"/>
        </w:rPr>
      </w:pPr>
      <w:bookmarkStart w:id="630" w:name="_Toc421116625"/>
      <w:bookmarkStart w:id="631" w:name="_Toc22570534"/>
      <w:bookmarkStart w:id="632" w:name="_Toc39116022"/>
      <w:bookmarkStart w:id="633" w:name="_Toc22953435"/>
      <w:bookmarkStart w:id="634" w:name="_Toc22723994"/>
      <w:bookmarkStart w:id="635" w:name="_Toc22568827"/>
      <w:bookmarkStart w:id="636" w:name="_Toc22804113"/>
      <w:bookmarkStart w:id="637" w:name="_Toc39115084"/>
      <w:bookmarkStart w:id="638" w:name="_Toc515006943"/>
      <w:bookmarkStart w:id="639" w:name="_Toc57004562"/>
      <w:bookmarkStart w:id="640" w:name="_Toc39115657"/>
      <w:bookmarkStart w:id="641" w:name="_Toc39118386"/>
      <w:bookmarkStart w:id="642" w:name="_Toc39117036"/>
      <w:bookmarkStart w:id="643" w:name="_Toc27964733"/>
      <w:r w:rsidRPr="00235044">
        <w:rPr>
          <w:rFonts w:hint="eastAsia"/>
          <w:color w:val="000000" w:themeColor="text1"/>
          <w:sz w:val="24"/>
        </w:rPr>
        <w:t>32.</w:t>
      </w:r>
      <w:r w:rsidRPr="00235044">
        <w:rPr>
          <w:rFonts w:hint="eastAsia"/>
          <w:color w:val="000000" w:themeColor="text1"/>
          <w:sz w:val="24"/>
        </w:rPr>
        <w:t>争端的解决</w:t>
      </w:r>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p>
    <w:p w:rsidR="005D2F7A" w:rsidRPr="00235044" w:rsidRDefault="000220DE">
      <w:pPr>
        <w:pStyle w:val="a9"/>
        <w:numPr>
          <w:ilvl w:val="1"/>
          <w:numId w:val="52"/>
        </w:numPr>
        <w:spacing w:line="360" w:lineRule="auto"/>
        <w:ind w:left="839" w:hanging="839"/>
        <w:rPr>
          <w:color w:val="000000" w:themeColor="text1"/>
          <w:sz w:val="24"/>
        </w:rPr>
      </w:pPr>
      <w:r w:rsidRPr="00235044">
        <w:rPr>
          <w:rFonts w:hint="eastAsia"/>
          <w:color w:val="000000" w:themeColor="text1"/>
          <w:sz w:val="24"/>
        </w:rPr>
        <w:t>合同实施或与合同有关的一切争端应通过双方协商解决。如果协商开始后三十(30) 天还不能解决，争端应提请河南省政府采购管理机构按有关规则</w:t>
      </w:r>
      <w:proofErr w:type="gramStart"/>
      <w:r w:rsidRPr="00235044">
        <w:rPr>
          <w:rFonts w:hint="eastAsia"/>
          <w:color w:val="000000" w:themeColor="text1"/>
          <w:sz w:val="24"/>
        </w:rPr>
        <w:t>进行裁解或</w:t>
      </w:r>
      <w:proofErr w:type="gramEnd"/>
      <w:r w:rsidRPr="00235044">
        <w:rPr>
          <w:rFonts w:hint="eastAsia"/>
          <w:color w:val="000000" w:themeColor="text1"/>
          <w:sz w:val="24"/>
        </w:rPr>
        <w:t>提交需方当地仲裁机关按有关规则和程序仲裁。</w:t>
      </w:r>
    </w:p>
    <w:p w:rsidR="005D2F7A" w:rsidRPr="00235044" w:rsidRDefault="000220DE">
      <w:pPr>
        <w:pStyle w:val="a9"/>
        <w:numPr>
          <w:ilvl w:val="1"/>
          <w:numId w:val="52"/>
        </w:numPr>
        <w:spacing w:line="360" w:lineRule="auto"/>
        <w:ind w:left="839" w:hanging="839"/>
        <w:rPr>
          <w:color w:val="000000" w:themeColor="text1"/>
          <w:sz w:val="24"/>
        </w:rPr>
      </w:pPr>
      <w:r w:rsidRPr="00235044">
        <w:rPr>
          <w:rFonts w:hint="eastAsia"/>
          <w:color w:val="000000" w:themeColor="text1"/>
          <w:sz w:val="24"/>
        </w:rPr>
        <w:t>仲裁机关裁决应为最终裁决，对双方均具有约束力。</w:t>
      </w:r>
    </w:p>
    <w:p w:rsidR="005D2F7A" w:rsidRPr="00235044" w:rsidRDefault="000220DE">
      <w:pPr>
        <w:pStyle w:val="a9"/>
        <w:numPr>
          <w:ilvl w:val="1"/>
          <w:numId w:val="52"/>
        </w:numPr>
        <w:spacing w:line="360" w:lineRule="auto"/>
        <w:ind w:left="839" w:hanging="839"/>
        <w:rPr>
          <w:color w:val="000000" w:themeColor="text1"/>
          <w:sz w:val="24"/>
        </w:rPr>
      </w:pPr>
      <w:r w:rsidRPr="00235044">
        <w:rPr>
          <w:rFonts w:hint="eastAsia"/>
          <w:color w:val="000000" w:themeColor="text1"/>
          <w:sz w:val="24"/>
        </w:rPr>
        <w:t>仲裁费除仲裁机关另有裁决外均应由败诉方负担。</w:t>
      </w:r>
    </w:p>
    <w:p w:rsidR="005D2F7A" w:rsidRPr="00235044" w:rsidRDefault="000220DE">
      <w:pPr>
        <w:pStyle w:val="a9"/>
        <w:numPr>
          <w:ilvl w:val="1"/>
          <w:numId w:val="52"/>
        </w:numPr>
        <w:spacing w:line="360" w:lineRule="auto"/>
        <w:ind w:left="839" w:hanging="839"/>
        <w:rPr>
          <w:color w:val="000000" w:themeColor="text1"/>
          <w:sz w:val="24"/>
        </w:rPr>
      </w:pPr>
      <w:r w:rsidRPr="00235044">
        <w:rPr>
          <w:rFonts w:hint="eastAsia"/>
          <w:color w:val="000000" w:themeColor="text1"/>
          <w:sz w:val="24"/>
        </w:rPr>
        <w:t>在仲裁期间，除正在进行仲裁的部分外，本合同其它部分应继廭执行。</w:t>
      </w:r>
    </w:p>
    <w:p w:rsidR="005D2F7A" w:rsidRPr="00235044" w:rsidRDefault="000220DE">
      <w:pPr>
        <w:pStyle w:val="3"/>
        <w:spacing w:line="240" w:lineRule="auto"/>
        <w:rPr>
          <w:color w:val="000000" w:themeColor="text1"/>
          <w:sz w:val="24"/>
        </w:rPr>
      </w:pPr>
      <w:bookmarkStart w:id="644" w:name="_Toc22570535"/>
      <w:bookmarkStart w:id="645" w:name="_Toc421116626"/>
      <w:bookmarkStart w:id="646" w:name="_Toc22568828"/>
      <w:bookmarkStart w:id="647" w:name="_Toc515006944"/>
      <w:bookmarkStart w:id="648" w:name="_Toc39116023"/>
      <w:bookmarkStart w:id="649" w:name="_Toc22723995"/>
      <w:bookmarkStart w:id="650" w:name="_Toc22953436"/>
      <w:bookmarkStart w:id="651" w:name="_Toc22804114"/>
      <w:bookmarkStart w:id="652" w:name="_Toc39115085"/>
      <w:bookmarkStart w:id="653" w:name="_Toc39118387"/>
      <w:bookmarkStart w:id="654" w:name="_Toc39115658"/>
      <w:bookmarkStart w:id="655" w:name="_Toc39117037"/>
      <w:bookmarkStart w:id="656" w:name="_Toc57004563"/>
      <w:bookmarkStart w:id="657" w:name="_Toc27964734"/>
      <w:r w:rsidRPr="00235044">
        <w:rPr>
          <w:rFonts w:hint="eastAsia"/>
          <w:color w:val="000000" w:themeColor="text1"/>
          <w:sz w:val="24"/>
        </w:rPr>
        <w:t>33.</w:t>
      </w:r>
      <w:r w:rsidRPr="00235044">
        <w:rPr>
          <w:rFonts w:hint="eastAsia"/>
          <w:color w:val="000000" w:themeColor="text1"/>
          <w:sz w:val="24"/>
        </w:rPr>
        <w:t>合同语言</w:t>
      </w:r>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p>
    <w:p w:rsidR="005D2F7A" w:rsidRPr="00235044" w:rsidRDefault="000220DE">
      <w:pPr>
        <w:pStyle w:val="a9"/>
        <w:numPr>
          <w:ilvl w:val="1"/>
          <w:numId w:val="53"/>
        </w:numPr>
        <w:rPr>
          <w:color w:val="000000" w:themeColor="text1"/>
          <w:sz w:val="24"/>
        </w:rPr>
      </w:pPr>
      <w:r w:rsidRPr="00235044">
        <w:rPr>
          <w:rFonts w:hint="eastAsia"/>
          <w:color w:val="000000" w:themeColor="text1"/>
          <w:sz w:val="24"/>
        </w:rPr>
        <w:t>除非双方另行同意，本合同语言为汉语。双方交换的与合同有关的信函应用合同语言书写。</w:t>
      </w:r>
    </w:p>
    <w:p w:rsidR="005D2F7A" w:rsidRPr="00235044" w:rsidRDefault="000220DE">
      <w:pPr>
        <w:pStyle w:val="3"/>
        <w:spacing w:line="240" w:lineRule="auto"/>
        <w:rPr>
          <w:color w:val="000000" w:themeColor="text1"/>
          <w:sz w:val="24"/>
        </w:rPr>
      </w:pPr>
      <w:bookmarkStart w:id="658" w:name="_Toc515006945"/>
      <w:bookmarkStart w:id="659" w:name="_Toc39115086"/>
      <w:bookmarkStart w:id="660" w:name="_Toc22804115"/>
      <w:bookmarkStart w:id="661" w:name="_Toc22723996"/>
      <w:bookmarkStart w:id="662" w:name="_Toc22570536"/>
      <w:bookmarkStart w:id="663" w:name="_Toc27964735"/>
      <w:bookmarkStart w:id="664" w:name="_Toc22953437"/>
      <w:bookmarkStart w:id="665" w:name="_Toc39117038"/>
      <w:bookmarkStart w:id="666" w:name="_Toc39116024"/>
      <w:bookmarkStart w:id="667" w:name="_Toc57004564"/>
      <w:bookmarkStart w:id="668" w:name="_Toc39115659"/>
      <w:bookmarkStart w:id="669" w:name="_Toc39118388"/>
      <w:bookmarkStart w:id="670" w:name="_Toc22568829"/>
      <w:bookmarkStart w:id="671" w:name="_Toc421116627"/>
      <w:r w:rsidRPr="00235044">
        <w:rPr>
          <w:rFonts w:hint="eastAsia"/>
          <w:color w:val="000000" w:themeColor="text1"/>
          <w:sz w:val="24"/>
        </w:rPr>
        <w:t>34.</w:t>
      </w:r>
      <w:r w:rsidRPr="00235044">
        <w:rPr>
          <w:rFonts w:hint="eastAsia"/>
          <w:color w:val="000000" w:themeColor="text1"/>
          <w:sz w:val="24"/>
        </w:rPr>
        <w:t>适用法律</w:t>
      </w:r>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p>
    <w:p w:rsidR="005D2F7A" w:rsidRPr="00235044" w:rsidRDefault="000220DE">
      <w:pPr>
        <w:pStyle w:val="a9"/>
        <w:numPr>
          <w:ilvl w:val="1"/>
          <w:numId w:val="54"/>
        </w:numPr>
        <w:rPr>
          <w:color w:val="000000" w:themeColor="text1"/>
          <w:sz w:val="24"/>
        </w:rPr>
      </w:pPr>
      <w:r w:rsidRPr="00235044">
        <w:rPr>
          <w:rFonts w:hint="eastAsia"/>
          <w:color w:val="000000" w:themeColor="text1"/>
          <w:sz w:val="24"/>
        </w:rPr>
        <w:t>本合同应按照中华人民共和国的法律进行解释。</w:t>
      </w:r>
    </w:p>
    <w:p w:rsidR="005D2F7A" w:rsidRPr="00235044" w:rsidRDefault="000220DE">
      <w:pPr>
        <w:pStyle w:val="3"/>
        <w:spacing w:line="240" w:lineRule="auto"/>
        <w:rPr>
          <w:color w:val="000000" w:themeColor="text1"/>
          <w:sz w:val="24"/>
        </w:rPr>
      </w:pPr>
      <w:bookmarkStart w:id="672" w:name="_Toc57004565"/>
      <w:bookmarkStart w:id="673" w:name="_Toc22568830"/>
      <w:bookmarkStart w:id="674" w:name="_Toc39115087"/>
      <w:bookmarkStart w:id="675" w:name="_Toc22723997"/>
      <w:bookmarkStart w:id="676" w:name="_Toc22804116"/>
      <w:bookmarkStart w:id="677" w:name="_Toc39116025"/>
      <w:bookmarkStart w:id="678" w:name="_Toc421116628"/>
      <w:bookmarkStart w:id="679" w:name="_Toc515006946"/>
      <w:bookmarkStart w:id="680" w:name="_Toc39115660"/>
      <w:bookmarkStart w:id="681" w:name="_Toc27964736"/>
      <w:bookmarkStart w:id="682" w:name="_Toc39118389"/>
      <w:bookmarkStart w:id="683" w:name="_Toc22953438"/>
      <w:bookmarkStart w:id="684" w:name="_Toc22570537"/>
      <w:bookmarkStart w:id="685" w:name="_Toc39117039"/>
      <w:r w:rsidRPr="00235044">
        <w:rPr>
          <w:rFonts w:hint="eastAsia"/>
          <w:color w:val="000000" w:themeColor="text1"/>
          <w:sz w:val="24"/>
        </w:rPr>
        <w:t>35.</w:t>
      </w:r>
      <w:r w:rsidRPr="00235044">
        <w:rPr>
          <w:rFonts w:hint="eastAsia"/>
          <w:color w:val="000000" w:themeColor="text1"/>
          <w:sz w:val="24"/>
        </w:rPr>
        <w:t>通知</w:t>
      </w:r>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p>
    <w:p w:rsidR="005D2F7A" w:rsidRPr="00235044" w:rsidRDefault="000220DE">
      <w:pPr>
        <w:pStyle w:val="a9"/>
        <w:numPr>
          <w:ilvl w:val="1"/>
          <w:numId w:val="55"/>
        </w:numPr>
        <w:rPr>
          <w:color w:val="000000" w:themeColor="text1"/>
          <w:sz w:val="24"/>
        </w:rPr>
      </w:pPr>
      <w:r w:rsidRPr="00235044">
        <w:rPr>
          <w:rFonts w:hint="eastAsia"/>
          <w:color w:val="000000" w:themeColor="text1"/>
          <w:sz w:val="24"/>
        </w:rPr>
        <w:t>本合同一方给对方的通知应用书面形式或电报、电传或传真送到“合同条款资料表”中规定的对方的地址。电报、电传或传真要经书面确认。</w:t>
      </w:r>
    </w:p>
    <w:p w:rsidR="005D2F7A" w:rsidRPr="00235044" w:rsidRDefault="000220DE">
      <w:pPr>
        <w:pStyle w:val="a9"/>
        <w:numPr>
          <w:ilvl w:val="1"/>
          <w:numId w:val="55"/>
        </w:numPr>
        <w:rPr>
          <w:color w:val="000000" w:themeColor="text1"/>
          <w:sz w:val="24"/>
        </w:rPr>
      </w:pPr>
      <w:r w:rsidRPr="00235044">
        <w:rPr>
          <w:rFonts w:hint="eastAsia"/>
          <w:color w:val="000000" w:themeColor="text1"/>
          <w:sz w:val="24"/>
        </w:rPr>
        <w:t>通知以送到日期或通知书的生效日期为生效日期，两者中以晚的一个日期为准。</w:t>
      </w:r>
    </w:p>
    <w:p w:rsidR="005D2F7A" w:rsidRPr="00235044" w:rsidRDefault="000220DE">
      <w:pPr>
        <w:pStyle w:val="3"/>
        <w:spacing w:line="240" w:lineRule="auto"/>
        <w:rPr>
          <w:color w:val="000000" w:themeColor="text1"/>
          <w:sz w:val="24"/>
        </w:rPr>
      </w:pPr>
      <w:bookmarkStart w:id="686" w:name="_Toc22570538"/>
      <w:bookmarkStart w:id="687" w:name="_Toc39118390"/>
      <w:bookmarkStart w:id="688" w:name="_Toc421116629"/>
      <w:bookmarkStart w:id="689" w:name="_Toc57004566"/>
      <w:bookmarkStart w:id="690" w:name="_Toc39116026"/>
      <w:bookmarkStart w:id="691" w:name="_Toc39115661"/>
      <w:bookmarkStart w:id="692" w:name="_Toc22723998"/>
      <w:bookmarkStart w:id="693" w:name="_Toc22953439"/>
      <w:bookmarkStart w:id="694" w:name="_Toc22804117"/>
      <w:bookmarkStart w:id="695" w:name="_Toc27964737"/>
      <w:bookmarkStart w:id="696" w:name="_Toc39115088"/>
      <w:bookmarkStart w:id="697" w:name="_Toc22568831"/>
      <w:bookmarkStart w:id="698" w:name="_Toc39117040"/>
      <w:bookmarkStart w:id="699" w:name="_Toc515006947"/>
      <w:r w:rsidRPr="00235044">
        <w:rPr>
          <w:rFonts w:hint="eastAsia"/>
          <w:color w:val="000000" w:themeColor="text1"/>
          <w:sz w:val="24"/>
        </w:rPr>
        <w:t>36.</w:t>
      </w:r>
      <w:r w:rsidRPr="00235044">
        <w:rPr>
          <w:rFonts w:hint="eastAsia"/>
          <w:color w:val="000000" w:themeColor="text1"/>
          <w:sz w:val="24"/>
        </w:rPr>
        <w:t>税和关税</w:t>
      </w:r>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p>
    <w:p w:rsidR="005D2F7A" w:rsidRPr="00235044" w:rsidRDefault="000220DE">
      <w:pPr>
        <w:pStyle w:val="a9"/>
        <w:numPr>
          <w:ilvl w:val="1"/>
          <w:numId w:val="56"/>
        </w:numPr>
        <w:rPr>
          <w:iCs/>
          <w:color w:val="000000" w:themeColor="text1"/>
          <w:sz w:val="24"/>
        </w:rPr>
      </w:pPr>
      <w:r w:rsidRPr="00235044">
        <w:rPr>
          <w:rFonts w:hint="eastAsia"/>
          <w:iCs/>
          <w:color w:val="000000" w:themeColor="text1"/>
          <w:sz w:val="24"/>
        </w:rPr>
        <w:t>在本合同项下提供的货物及实施与本合同有关的伴随服务，则根据中华人民共和国现行税法对供方征收的与本合同有关的一切税费均应由供方负担。</w:t>
      </w:r>
    </w:p>
    <w:p w:rsidR="005D2F7A" w:rsidRPr="00235044" w:rsidRDefault="000220DE">
      <w:pPr>
        <w:pStyle w:val="a9"/>
        <w:numPr>
          <w:ilvl w:val="1"/>
          <w:numId w:val="56"/>
        </w:numPr>
        <w:rPr>
          <w:color w:val="000000" w:themeColor="text1"/>
          <w:sz w:val="24"/>
        </w:rPr>
      </w:pPr>
      <w:r w:rsidRPr="00235044">
        <w:rPr>
          <w:rFonts w:hint="eastAsia"/>
          <w:color w:val="000000" w:themeColor="text1"/>
          <w:sz w:val="24"/>
        </w:rPr>
        <w:t>对于进口货物在中国境外发生的与本合同执行有关的一切税费均应由供方负担。</w:t>
      </w:r>
    </w:p>
    <w:p w:rsidR="005D2F7A" w:rsidRPr="00235044" w:rsidRDefault="000220DE">
      <w:pPr>
        <w:pStyle w:val="3"/>
        <w:spacing w:line="240" w:lineRule="auto"/>
        <w:rPr>
          <w:color w:val="000000" w:themeColor="text1"/>
          <w:sz w:val="24"/>
        </w:rPr>
      </w:pPr>
      <w:bookmarkStart w:id="700" w:name="_Toc57004567"/>
      <w:bookmarkStart w:id="701" w:name="_Toc22570539"/>
      <w:bookmarkStart w:id="702" w:name="_Toc39115662"/>
      <w:bookmarkStart w:id="703" w:name="_Toc22723999"/>
      <w:bookmarkStart w:id="704" w:name="_Toc22953440"/>
      <w:bookmarkStart w:id="705" w:name="_Toc421116630"/>
      <w:bookmarkStart w:id="706" w:name="_Toc39116027"/>
      <w:bookmarkStart w:id="707" w:name="_Toc22804118"/>
      <w:bookmarkStart w:id="708" w:name="_Toc515006948"/>
      <w:bookmarkStart w:id="709" w:name="_Toc27964738"/>
      <w:bookmarkStart w:id="710" w:name="_Toc22568832"/>
      <w:bookmarkStart w:id="711" w:name="_Toc39118391"/>
      <w:bookmarkStart w:id="712" w:name="_Toc39115089"/>
      <w:bookmarkStart w:id="713" w:name="_Toc39117041"/>
      <w:r w:rsidRPr="00235044">
        <w:rPr>
          <w:rFonts w:hint="eastAsia"/>
          <w:color w:val="000000" w:themeColor="text1"/>
          <w:sz w:val="24"/>
        </w:rPr>
        <w:t>37.</w:t>
      </w:r>
      <w:r w:rsidRPr="00235044">
        <w:rPr>
          <w:rFonts w:hint="eastAsia"/>
          <w:color w:val="000000" w:themeColor="text1"/>
          <w:sz w:val="24"/>
        </w:rPr>
        <w:t>合同生效及其他</w:t>
      </w:r>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p>
    <w:p w:rsidR="005D2F7A" w:rsidRPr="00235044" w:rsidRDefault="000220DE">
      <w:pPr>
        <w:pStyle w:val="a9"/>
        <w:numPr>
          <w:ilvl w:val="1"/>
          <w:numId w:val="57"/>
        </w:numPr>
        <w:rPr>
          <w:color w:val="000000" w:themeColor="text1"/>
          <w:sz w:val="24"/>
        </w:rPr>
      </w:pPr>
      <w:r w:rsidRPr="00235044">
        <w:rPr>
          <w:rFonts w:hint="eastAsia"/>
          <w:color w:val="000000" w:themeColor="text1"/>
          <w:sz w:val="24"/>
        </w:rPr>
        <w:t>本合同应在双方签字并经河南省财政厅政府采购处审核备案和需方收到供方提交的履约保证金后生效。</w:t>
      </w:r>
    </w:p>
    <w:p w:rsidR="005D2F7A" w:rsidRPr="00235044" w:rsidRDefault="000220DE">
      <w:pPr>
        <w:pStyle w:val="a9"/>
        <w:numPr>
          <w:ilvl w:val="1"/>
          <w:numId w:val="57"/>
        </w:numPr>
        <w:rPr>
          <w:color w:val="000000" w:themeColor="text1"/>
          <w:sz w:val="24"/>
        </w:rPr>
      </w:pPr>
      <w:r w:rsidRPr="00235044">
        <w:rPr>
          <w:rFonts w:hint="eastAsia"/>
          <w:color w:val="000000" w:themeColor="text1"/>
          <w:sz w:val="24"/>
        </w:rPr>
        <w:t>如果本合同中的非中华人民共和国境内生产的货物需要进出口许可证，应由供方负责办理，费用自理。</w:t>
      </w:r>
    </w:p>
    <w:p w:rsidR="005D2F7A" w:rsidRPr="00235044" w:rsidRDefault="000220DE">
      <w:pPr>
        <w:pStyle w:val="a9"/>
        <w:numPr>
          <w:ilvl w:val="1"/>
          <w:numId w:val="57"/>
        </w:numPr>
        <w:rPr>
          <w:color w:val="000000" w:themeColor="text1"/>
          <w:sz w:val="24"/>
        </w:rPr>
      </w:pPr>
      <w:r w:rsidRPr="00235044">
        <w:rPr>
          <w:rFonts w:hint="eastAsia"/>
          <w:color w:val="000000" w:themeColor="text1"/>
          <w:sz w:val="24"/>
        </w:rPr>
        <w:t>下述合同附件为本合同不可分割的部分并与本合同具有同等效力：</w:t>
      </w:r>
    </w:p>
    <w:p w:rsidR="005D2F7A" w:rsidRPr="00235044" w:rsidRDefault="000220DE">
      <w:pPr>
        <w:ind w:firstLineChars="150" w:firstLine="360"/>
        <w:rPr>
          <w:rFonts w:ascii="宋体" w:hAnsi="宋体"/>
          <w:color w:val="000000" w:themeColor="text1"/>
          <w:sz w:val="24"/>
        </w:rPr>
      </w:pPr>
      <w:r w:rsidRPr="00235044">
        <w:rPr>
          <w:rFonts w:ascii="宋体" w:hAnsi="宋体" w:hint="eastAsia"/>
          <w:color w:val="000000" w:themeColor="text1"/>
          <w:sz w:val="24"/>
        </w:rPr>
        <w:lastRenderedPageBreak/>
        <w:t>1）供货范围及分项价格表</w:t>
      </w:r>
    </w:p>
    <w:p w:rsidR="005D2F7A" w:rsidRPr="00235044" w:rsidRDefault="000220DE">
      <w:pPr>
        <w:ind w:firstLineChars="150" w:firstLine="360"/>
        <w:rPr>
          <w:rFonts w:ascii="宋体" w:hAnsi="宋体"/>
          <w:color w:val="000000" w:themeColor="text1"/>
          <w:sz w:val="24"/>
        </w:rPr>
      </w:pPr>
      <w:r w:rsidRPr="00235044">
        <w:rPr>
          <w:rFonts w:ascii="宋体" w:hAnsi="宋体" w:hint="eastAsia"/>
          <w:color w:val="000000" w:themeColor="text1"/>
          <w:sz w:val="24"/>
        </w:rPr>
        <w:t>2）技术规格</w:t>
      </w:r>
    </w:p>
    <w:p w:rsidR="005D2F7A" w:rsidRPr="00235044" w:rsidRDefault="000220DE">
      <w:pPr>
        <w:ind w:firstLineChars="150" w:firstLine="360"/>
        <w:rPr>
          <w:rFonts w:ascii="宋体" w:hAnsi="宋体"/>
          <w:color w:val="000000" w:themeColor="text1"/>
          <w:sz w:val="24"/>
        </w:rPr>
      </w:pPr>
      <w:r w:rsidRPr="00235044">
        <w:rPr>
          <w:rFonts w:ascii="宋体" w:hAnsi="宋体" w:hint="eastAsia"/>
          <w:color w:val="000000" w:themeColor="text1"/>
          <w:sz w:val="24"/>
        </w:rPr>
        <w:t>3）交货计划</w:t>
      </w:r>
    </w:p>
    <w:p w:rsidR="005D2F7A" w:rsidRPr="00235044" w:rsidRDefault="000220DE">
      <w:pPr>
        <w:ind w:firstLineChars="150" w:firstLine="360"/>
        <w:rPr>
          <w:rFonts w:ascii="宋体" w:hAnsi="宋体"/>
          <w:color w:val="000000" w:themeColor="text1"/>
          <w:sz w:val="24"/>
        </w:rPr>
      </w:pPr>
      <w:r w:rsidRPr="00235044">
        <w:rPr>
          <w:rFonts w:ascii="宋体" w:hAnsi="宋体" w:hint="eastAsia"/>
          <w:color w:val="000000" w:themeColor="text1"/>
          <w:sz w:val="24"/>
        </w:rPr>
        <w:t>4）履约保函(格式)</w:t>
      </w:r>
    </w:p>
    <w:p w:rsidR="005D2F7A" w:rsidRPr="00235044" w:rsidRDefault="000220DE">
      <w:pPr>
        <w:ind w:firstLineChars="150" w:firstLine="360"/>
        <w:rPr>
          <w:rFonts w:ascii="宋体" w:hAnsi="宋体"/>
          <w:color w:val="000000" w:themeColor="text1"/>
          <w:sz w:val="24"/>
        </w:rPr>
      </w:pPr>
      <w:r w:rsidRPr="00235044">
        <w:rPr>
          <w:rFonts w:ascii="宋体" w:hAnsi="宋体" w:hint="eastAsia"/>
          <w:color w:val="000000" w:themeColor="text1"/>
          <w:sz w:val="24"/>
        </w:rPr>
        <w:t>5）合同资料表中规定的其他附件</w:t>
      </w:r>
    </w:p>
    <w:p w:rsidR="005D2F7A" w:rsidRPr="00235044" w:rsidRDefault="005D2F7A">
      <w:pPr>
        <w:ind w:firstLineChars="150" w:firstLine="360"/>
        <w:rPr>
          <w:rFonts w:ascii="宋体" w:hAnsi="宋体"/>
          <w:color w:val="000000" w:themeColor="text1"/>
          <w:sz w:val="24"/>
        </w:rPr>
      </w:pPr>
    </w:p>
    <w:p w:rsidR="005D2F7A" w:rsidRPr="00235044" w:rsidRDefault="005D2F7A">
      <w:pPr>
        <w:ind w:firstLineChars="150" w:firstLine="360"/>
        <w:rPr>
          <w:rFonts w:ascii="宋体" w:hAnsi="宋体"/>
          <w:color w:val="000000" w:themeColor="text1"/>
          <w:sz w:val="24"/>
        </w:rPr>
      </w:pPr>
    </w:p>
    <w:p w:rsidR="005D2F7A" w:rsidRPr="00235044" w:rsidRDefault="005D2F7A">
      <w:pPr>
        <w:spacing w:line="360" w:lineRule="auto"/>
        <w:ind w:firstLineChars="150" w:firstLine="360"/>
        <w:rPr>
          <w:rFonts w:ascii="宋体" w:hAnsi="宋体"/>
          <w:color w:val="000000" w:themeColor="text1"/>
          <w:sz w:val="24"/>
        </w:rPr>
      </w:pPr>
    </w:p>
    <w:p w:rsidR="005D2F7A" w:rsidRPr="00235044" w:rsidRDefault="005D2F7A">
      <w:pPr>
        <w:spacing w:line="360" w:lineRule="auto"/>
        <w:ind w:firstLineChars="150" w:firstLine="360"/>
        <w:rPr>
          <w:rFonts w:ascii="宋体" w:hAnsi="宋体"/>
          <w:color w:val="000000" w:themeColor="text1"/>
          <w:sz w:val="24"/>
        </w:rPr>
      </w:pPr>
    </w:p>
    <w:p w:rsidR="005D2F7A" w:rsidRPr="00235044" w:rsidRDefault="005D2F7A">
      <w:pPr>
        <w:pStyle w:val="a6"/>
        <w:rPr>
          <w:rFonts w:ascii="宋体" w:hAnsi="宋体"/>
          <w:color w:val="000000" w:themeColor="text1"/>
          <w:sz w:val="24"/>
        </w:rPr>
      </w:pPr>
    </w:p>
    <w:p w:rsidR="005D2F7A" w:rsidRPr="00235044" w:rsidRDefault="005D2F7A">
      <w:pPr>
        <w:pStyle w:val="a6"/>
        <w:rPr>
          <w:rFonts w:ascii="宋体" w:hAnsi="宋体"/>
          <w:color w:val="000000" w:themeColor="text1"/>
          <w:sz w:val="24"/>
        </w:rPr>
      </w:pPr>
    </w:p>
    <w:p w:rsidR="005D2F7A" w:rsidRPr="00235044" w:rsidRDefault="005D2F7A">
      <w:pPr>
        <w:spacing w:line="360" w:lineRule="auto"/>
        <w:ind w:firstLineChars="150" w:firstLine="360"/>
        <w:rPr>
          <w:rFonts w:ascii="宋体" w:hAnsi="宋体"/>
          <w:color w:val="000000" w:themeColor="text1"/>
          <w:sz w:val="24"/>
        </w:rPr>
      </w:pPr>
    </w:p>
    <w:p w:rsidR="005D2F7A" w:rsidRPr="00235044" w:rsidRDefault="005D2F7A">
      <w:pPr>
        <w:spacing w:line="360" w:lineRule="auto"/>
        <w:ind w:firstLineChars="150" w:firstLine="360"/>
        <w:rPr>
          <w:rFonts w:ascii="宋体" w:hAnsi="宋体"/>
          <w:color w:val="000000" w:themeColor="text1"/>
          <w:sz w:val="24"/>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5D2F7A">
      <w:pPr>
        <w:pStyle w:val="a6"/>
        <w:rPr>
          <w:color w:val="000000" w:themeColor="text1"/>
        </w:rPr>
      </w:pPr>
    </w:p>
    <w:p w:rsidR="005D2F7A" w:rsidRPr="00235044" w:rsidRDefault="000220DE">
      <w:pPr>
        <w:pStyle w:val="2"/>
        <w:numPr>
          <w:ilvl w:val="0"/>
          <w:numId w:val="0"/>
        </w:numPr>
        <w:spacing w:line="240" w:lineRule="auto"/>
        <w:ind w:left="420"/>
        <w:rPr>
          <w:color w:val="000000" w:themeColor="text1"/>
        </w:rPr>
      </w:pPr>
      <w:bookmarkStart w:id="714" w:name="_Toc515006949"/>
      <w:bookmarkStart w:id="715" w:name="_Toc421116631"/>
      <w:r w:rsidRPr="00235044">
        <w:rPr>
          <w:rFonts w:hint="eastAsia"/>
          <w:color w:val="000000" w:themeColor="text1"/>
        </w:rPr>
        <w:lastRenderedPageBreak/>
        <w:t>第五章</w:t>
      </w:r>
      <w:bookmarkStart w:id="716" w:name="_Toc57004568"/>
      <w:bookmarkStart w:id="717" w:name="_Toc39115663"/>
      <w:bookmarkStart w:id="718" w:name="_Toc39118392"/>
      <w:bookmarkStart w:id="719" w:name="_Toc27964739"/>
      <w:bookmarkStart w:id="720" w:name="_Toc39116028"/>
      <w:bookmarkStart w:id="721" w:name="_Toc39115090"/>
      <w:bookmarkStart w:id="722" w:name="_Toc39117042"/>
      <w:r w:rsidRPr="00235044">
        <w:rPr>
          <w:rFonts w:hint="eastAsia"/>
          <w:color w:val="000000" w:themeColor="text1"/>
        </w:rPr>
        <w:t xml:space="preserve"> </w:t>
      </w:r>
      <w:r w:rsidRPr="00235044">
        <w:rPr>
          <w:rFonts w:hint="eastAsia"/>
          <w:color w:val="000000" w:themeColor="text1"/>
        </w:rPr>
        <w:t>合</w:t>
      </w:r>
      <w:r w:rsidRPr="00235044">
        <w:rPr>
          <w:rFonts w:hint="eastAsia"/>
          <w:color w:val="000000" w:themeColor="text1"/>
        </w:rPr>
        <w:t xml:space="preserve"> </w:t>
      </w:r>
      <w:r w:rsidRPr="00235044">
        <w:rPr>
          <w:rFonts w:hint="eastAsia"/>
          <w:color w:val="000000" w:themeColor="text1"/>
        </w:rPr>
        <w:t>同（参考格式）</w:t>
      </w:r>
      <w:bookmarkEnd w:id="714"/>
      <w:bookmarkEnd w:id="715"/>
      <w:bookmarkEnd w:id="716"/>
      <w:bookmarkEnd w:id="717"/>
      <w:bookmarkEnd w:id="718"/>
      <w:bookmarkEnd w:id="719"/>
      <w:bookmarkEnd w:id="720"/>
      <w:bookmarkEnd w:id="721"/>
      <w:bookmarkEnd w:id="722"/>
    </w:p>
    <w:p w:rsidR="005D2F7A" w:rsidRPr="00235044" w:rsidRDefault="000220DE">
      <w:pPr>
        <w:spacing w:line="360" w:lineRule="auto"/>
        <w:rPr>
          <w:rFonts w:ascii="宋体"/>
          <w:color w:val="000000" w:themeColor="text1"/>
          <w:sz w:val="24"/>
          <w:u w:val="single"/>
        </w:rPr>
      </w:pPr>
      <w:r w:rsidRPr="00235044">
        <w:rPr>
          <w:rFonts w:ascii="宋体" w:hint="eastAsia"/>
          <w:color w:val="000000" w:themeColor="text1"/>
          <w:sz w:val="24"/>
        </w:rPr>
        <w:t>需方：</w:t>
      </w:r>
      <w:r w:rsidRPr="00235044">
        <w:rPr>
          <w:rFonts w:ascii="宋体" w:hint="eastAsia"/>
          <w:color w:val="000000" w:themeColor="text1"/>
          <w:sz w:val="24"/>
          <w:u w:val="single"/>
        </w:rPr>
        <w:t xml:space="preserve">                                                          </w:t>
      </w:r>
    </w:p>
    <w:p w:rsidR="005D2F7A" w:rsidRPr="00235044" w:rsidRDefault="000220DE">
      <w:pPr>
        <w:spacing w:line="360" w:lineRule="auto"/>
        <w:rPr>
          <w:rFonts w:ascii="宋体"/>
          <w:b/>
          <w:color w:val="000000" w:themeColor="text1"/>
          <w:sz w:val="32"/>
          <w:u w:val="single"/>
        </w:rPr>
      </w:pPr>
      <w:r w:rsidRPr="00235044">
        <w:rPr>
          <w:rFonts w:ascii="宋体" w:hint="eastAsia"/>
          <w:color w:val="000000" w:themeColor="text1"/>
          <w:sz w:val="24"/>
        </w:rPr>
        <w:t>供方：</w:t>
      </w:r>
      <w:r w:rsidRPr="00235044">
        <w:rPr>
          <w:rFonts w:ascii="宋体" w:hint="eastAsia"/>
          <w:color w:val="000000" w:themeColor="text1"/>
          <w:sz w:val="24"/>
          <w:u w:val="single"/>
        </w:rPr>
        <w:t xml:space="preserve">                                                          </w:t>
      </w:r>
    </w:p>
    <w:p w:rsidR="005D2F7A" w:rsidRPr="00235044" w:rsidRDefault="000220DE">
      <w:pPr>
        <w:spacing w:line="360" w:lineRule="auto"/>
        <w:ind w:firstLine="480"/>
        <w:rPr>
          <w:rFonts w:ascii="宋体"/>
          <w:color w:val="000000" w:themeColor="text1"/>
          <w:sz w:val="24"/>
        </w:rPr>
      </w:pPr>
      <w:r w:rsidRPr="00235044">
        <w:rPr>
          <w:rFonts w:ascii="宋体" w:hint="eastAsia"/>
          <w:color w:val="000000" w:themeColor="text1"/>
          <w:sz w:val="24"/>
        </w:rPr>
        <w:t>本合同于</w:t>
      </w:r>
      <w:r w:rsidRPr="00235044">
        <w:rPr>
          <w:rFonts w:ascii="宋体" w:hint="eastAsia"/>
          <w:color w:val="000000" w:themeColor="text1"/>
          <w:sz w:val="24"/>
          <w:u w:val="single"/>
        </w:rPr>
        <w:t xml:space="preserve">     </w:t>
      </w:r>
      <w:r w:rsidRPr="00235044">
        <w:rPr>
          <w:rFonts w:ascii="宋体" w:hint="eastAsia"/>
          <w:color w:val="000000" w:themeColor="text1"/>
          <w:sz w:val="24"/>
        </w:rPr>
        <w:t>年</w:t>
      </w:r>
      <w:r w:rsidRPr="00235044">
        <w:rPr>
          <w:rFonts w:ascii="宋体" w:hint="eastAsia"/>
          <w:color w:val="000000" w:themeColor="text1"/>
          <w:sz w:val="24"/>
          <w:u w:val="single"/>
        </w:rPr>
        <w:t xml:space="preserve">  </w:t>
      </w:r>
      <w:r w:rsidRPr="00235044">
        <w:rPr>
          <w:rFonts w:ascii="宋体" w:hint="eastAsia"/>
          <w:color w:val="000000" w:themeColor="text1"/>
          <w:sz w:val="24"/>
        </w:rPr>
        <w:t>月</w:t>
      </w:r>
      <w:r w:rsidRPr="00235044">
        <w:rPr>
          <w:rFonts w:ascii="宋体" w:hint="eastAsia"/>
          <w:color w:val="000000" w:themeColor="text1"/>
          <w:sz w:val="24"/>
          <w:u w:val="single"/>
        </w:rPr>
        <w:t xml:space="preserve">  </w:t>
      </w:r>
      <w:r w:rsidRPr="00235044">
        <w:rPr>
          <w:rFonts w:ascii="宋体" w:hint="eastAsia"/>
          <w:color w:val="000000" w:themeColor="text1"/>
          <w:sz w:val="24"/>
        </w:rPr>
        <w:t>日由需方和供方按下述条款签署。</w:t>
      </w:r>
    </w:p>
    <w:p w:rsidR="005D2F7A" w:rsidRPr="00235044" w:rsidRDefault="000220DE">
      <w:pPr>
        <w:spacing w:line="360" w:lineRule="auto"/>
        <w:ind w:firstLine="480"/>
        <w:rPr>
          <w:rFonts w:ascii="宋体"/>
          <w:color w:val="000000" w:themeColor="text1"/>
          <w:sz w:val="24"/>
        </w:rPr>
      </w:pPr>
      <w:r w:rsidRPr="00235044">
        <w:rPr>
          <w:rFonts w:ascii="宋体" w:hint="eastAsia"/>
          <w:color w:val="000000" w:themeColor="text1"/>
          <w:sz w:val="24"/>
        </w:rPr>
        <w:t>在需方为获得</w:t>
      </w:r>
      <w:r w:rsidRPr="00235044">
        <w:rPr>
          <w:rFonts w:ascii="宋体" w:hint="eastAsia"/>
          <w:color w:val="000000" w:themeColor="text1"/>
          <w:sz w:val="24"/>
          <w:u w:val="single"/>
        </w:rPr>
        <w:t>（货物和服务简介）</w:t>
      </w:r>
      <w:r w:rsidRPr="00235044">
        <w:rPr>
          <w:rFonts w:ascii="宋体" w:hint="eastAsia"/>
          <w:color w:val="000000" w:themeColor="text1"/>
          <w:sz w:val="24"/>
        </w:rPr>
        <w:t>货物和伴随服务，邀请供方参加了该项目竞争性招标，并接受了供方以总金额</w:t>
      </w:r>
      <w:r w:rsidRPr="00235044">
        <w:rPr>
          <w:rFonts w:ascii="宋体" w:hint="eastAsia"/>
          <w:color w:val="000000" w:themeColor="text1"/>
          <w:sz w:val="24"/>
          <w:u w:val="single"/>
        </w:rPr>
        <w:t>（币种，用文字和数字表示的合同价）</w:t>
      </w:r>
      <w:r w:rsidRPr="00235044">
        <w:rPr>
          <w:rFonts w:ascii="宋体" w:hint="eastAsia"/>
          <w:color w:val="000000" w:themeColor="text1"/>
          <w:sz w:val="24"/>
        </w:rPr>
        <w:t>（以下简称“合同价”）的投标。双方以上述事实为基础，签订本合同。</w:t>
      </w:r>
    </w:p>
    <w:p w:rsidR="005D2F7A" w:rsidRPr="00235044" w:rsidRDefault="000220DE">
      <w:pPr>
        <w:spacing w:line="360" w:lineRule="auto"/>
        <w:ind w:firstLine="480"/>
        <w:rPr>
          <w:rFonts w:ascii="宋体"/>
          <w:color w:val="000000" w:themeColor="text1"/>
          <w:sz w:val="24"/>
        </w:rPr>
      </w:pPr>
      <w:r w:rsidRPr="00235044">
        <w:rPr>
          <w:rFonts w:ascii="宋体" w:hint="eastAsia"/>
          <w:color w:val="000000" w:themeColor="text1"/>
          <w:sz w:val="24"/>
        </w:rPr>
        <w:t>本合同在此声明如下：</w:t>
      </w:r>
    </w:p>
    <w:p w:rsidR="005D2F7A" w:rsidRPr="00235044" w:rsidRDefault="000220DE">
      <w:pPr>
        <w:numPr>
          <w:ilvl w:val="0"/>
          <w:numId w:val="58"/>
        </w:numPr>
        <w:spacing w:line="360" w:lineRule="auto"/>
        <w:rPr>
          <w:rFonts w:ascii="宋体"/>
          <w:color w:val="000000" w:themeColor="text1"/>
          <w:sz w:val="24"/>
        </w:rPr>
      </w:pPr>
      <w:r w:rsidRPr="00235044">
        <w:rPr>
          <w:rFonts w:ascii="宋体" w:hint="eastAsia"/>
          <w:color w:val="000000" w:themeColor="text1"/>
          <w:sz w:val="24"/>
        </w:rPr>
        <w:t>本合同中的词语和术语的含义与合同条款中定义的相同.</w:t>
      </w:r>
    </w:p>
    <w:p w:rsidR="005D2F7A" w:rsidRPr="00235044" w:rsidRDefault="000220DE">
      <w:pPr>
        <w:numPr>
          <w:ilvl w:val="0"/>
          <w:numId w:val="58"/>
        </w:numPr>
        <w:spacing w:line="360" w:lineRule="auto"/>
        <w:rPr>
          <w:rFonts w:ascii="宋体"/>
          <w:color w:val="000000" w:themeColor="text1"/>
          <w:sz w:val="24"/>
        </w:rPr>
      </w:pPr>
      <w:r w:rsidRPr="00235044">
        <w:rPr>
          <w:rFonts w:ascii="宋体" w:hint="eastAsia"/>
          <w:color w:val="000000" w:themeColor="text1"/>
          <w:sz w:val="24"/>
        </w:rPr>
        <w:t>下述文件作为合同签订的基础，是构成本合同的主要组成部分,并与本合同一起阅读和解释:</w:t>
      </w:r>
    </w:p>
    <w:p w:rsidR="005D2F7A" w:rsidRPr="00235044" w:rsidRDefault="000220DE">
      <w:pPr>
        <w:numPr>
          <w:ilvl w:val="0"/>
          <w:numId w:val="59"/>
        </w:numPr>
        <w:spacing w:line="360" w:lineRule="auto"/>
        <w:rPr>
          <w:rFonts w:ascii="宋体"/>
          <w:color w:val="000000" w:themeColor="text1"/>
          <w:sz w:val="24"/>
        </w:rPr>
      </w:pPr>
      <w:r w:rsidRPr="00235044">
        <w:rPr>
          <w:rFonts w:ascii="宋体" w:hint="eastAsia"/>
          <w:color w:val="000000" w:themeColor="text1"/>
          <w:sz w:val="24"/>
        </w:rPr>
        <w:t>合同条款</w:t>
      </w:r>
    </w:p>
    <w:p w:rsidR="005D2F7A" w:rsidRPr="00235044" w:rsidRDefault="000220DE">
      <w:pPr>
        <w:numPr>
          <w:ilvl w:val="0"/>
          <w:numId w:val="59"/>
        </w:numPr>
        <w:spacing w:line="360" w:lineRule="auto"/>
        <w:rPr>
          <w:rFonts w:ascii="宋体"/>
          <w:color w:val="000000" w:themeColor="text1"/>
          <w:sz w:val="24"/>
        </w:rPr>
      </w:pPr>
      <w:r w:rsidRPr="00235044">
        <w:rPr>
          <w:rFonts w:ascii="宋体" w:hint="eastAsia"/>
          <w:color w:val="000000" w:themeColor="text1"/>
          <w:sz w:val="24"/>
        </w:rPr>
        <w:t>合同条款资料表</w:t>
      </w:r>
    </w:p>
    <w:p w:rsidR="005D2F7A" w:rsidRPr="00235044" w:rsidRDefault="000220DE">
      <w:pPr>
        <w:numPr>
          <w:ilvl w:val="0"/>
          <w:numId w:val="59"/>
        </w:numPr>
        <w:spacing w:line="360" w:lineRule="auto"/>
        <w:rPr>
          <w:rFonts w:ascii="宋体"/>
          <w:color w:val="000000" w:themeColor="text1"/>
          <w:sz w:val="24"/>
        </w:rPr>
      </w:pPr>
      <w:r w:rsidRPr="00235044">
        <w:rPr>
          <w:rFonts w:ascii="宋体" w:hint="eastAsia"/>
          <w:color w:val="000000" w:themeColor="text1"/>
          <w:sz w:val="24"/>
        </w:rPr>
        <w:t>合同条款附件</w:t>
      </w:r>
    </w:p>
    <w:p w:rsidR="005D2F7A" w:rsidRPr="00235044" w:rsidRDefault="000220DE">
      <w:pPr>
        <w:pStyle w:val="a9"/>
        <w:spacing w:line="360" w:lineRule="auto"/>
        <w:ind w:left="960"/>
        <w:rPr>
          <w:color w:val="000000" w:themeColor="text1"/>
          <w:sz w:val="24"/>
        </w:rPr>
      </w:pPr>
      <w:r w:rsidRPr="00235044">
        <w:rPr>
          <w:rFonts w:hint="eastAsia"/>
          <w:color w:val="000000" w:themeColor="text1"/>
          <w:sz w:val="24"/>
        </w:rPr>
        <w:t>附件1 供货范围及分项价格表</w:t>
      </w:r>
    </w:p>
    <w:p w:rsidR="005D2F7A" w:rsidRPr="00235044" w:rsidRDefault="000220DE">
      <w:pPr>
        <w:pStyle w:val="a9"/>
        <w:spacing w:line="360" w:lineRule="auto"/>
        <w:ind w:left="960"/>
        <w:rPr>
          <w:color w:val="000000" w:themeColor="text1"/>
          <w:sz w:val="24"/>
        </w:rPr>
      </w:pPr>
      <w:r w:rsidRPr="00235044">
        <w:rPr>
          <w:rFonts w:hint="eastAsia"/>
          <w:color w:val="000000" w:themeColor="text1"/>
          <w:sz w:val="24"/>
        </w:rPr>
        <w:t>附件2 技术规格</w:t>
      </w:r>
    </w:p>
    <w:p w:rsidR="005D2F7A" w:rsidRPr="00235044" w:rsidRDefault="000220DE">
      <w:pPr>
        <w:pStyle w:val="a9"/>
        <w:spacing w:line="360" w:lineRule="auto"/>
        <w:ind w:left="960"/>
        <w:rPr>
          <w:color w:val="000000" w:themeColor="text1"/>
          <w:sz w:val="24"/>
        </w:rPr>
      </w:pPr>
      <w:r w:rsidRPr="00235044">
        <w:rPr>
          <w:rFonts w:hint="eastAsia"/>
          <w:color w:val="000000" w:themeColor="text1"/>
          <w:sz w:val="24"/>
        </w:rPr>
        <w:t>附件3 交货计划</w:t>
      </w:r>
    </w:p>
    <w:p w:rsidR="005D2F7A" w:rsidRPr="00235044" w:rsidRDefault="000220DE">
      <w:pPr>
        <w:numPr>
          <w:ilvl w:val="0"/>
          <w:numId w:val="59"/>
        </w:numPr>
        <w:spacing w:line="360" w:lineRule="auto"/>
        <w:rPr>
          <w:rFonts w:ascii="宋体"/>
          <w:color w:val="000000" w:themeColor="text1"/>
          <w:sz w:val="24"/>
        </w:rPr>
      </w:pPr>
      <w:r w:rsidRPr="00235044">
        <w:rPr>
          <w:rFonts w:ascii="宋体" w:hint="eastAsia"/>
          <w:color w:val="000000" w:themeColor="text1"/>
          <w:sz w:val="24"/>
        </w:rPr>
        <w:t>中标通知书</w:t>
      </w:r>
    </w:p>
    <w:p w:rsidR="005D2F7A" w:rsidRPr="00235044" w:rsidRDefault="000220DE">
      <w:pPr>
        <w:numPr>
          <w:ilvl w:val="0"/>
          <w:numId w:val="58"/>
        </w:numPr>
        <w:spacing w:line="360" w:lineRule="auto"/>
        <w:rPr>
          <w:rFonts w:ascii="宋体"/>
          <w:color w:val="000000" w:themeColor="text1"/>
          <w:sz w:val="24"/>
        </w:rPr>
      </w:pPr>
      <w:r w:rsidRPr="00235044">
        <w:rPr>
          <w:rFonts w:ascii="宋体" w:hint="eastAsia"/>
          <w:color w:val="000000" w:themeColor="text1"/>
          <w:sz w:val="24"/>
        </w:rPr>
        <w:t>供方在此保证全部按照合同规定向需方提供货物和服务,并负责可能的弥补缺陷.</w:t>
      </w:r>
    </w:p>
    <w:p w:rsidR="005D2F7A" w:rsidRPr="00235044" w:rsidRDefault="000220DE">
      <w:pPr>
        <w:numPr>
          <w:ilvl w:val="0"/>
          <w:numId w:val="58"/>
        </w:numPr>
        <w:spacing w:line="360" w:lineRule="auto"/>
        <w:rPr>
          <w:rFonts w:ascii="宋体"/>
          <w:color w:val="000000" w:themeColor="text1"/>
          <w:sz w:val="24"/>
        </w:rPr>
      </w:pPr>
      <w:r w:rsidRPr="00235044">
        <w:rPr>
          <w:rFonts w:ascii="宋体" w:hint="eastAsia"/>
          <w:color w:val="000000" w:themeColor="text1"/>
          <w:sz w:val="24"/>
        </w:rPr>
        <w:t>需方在此保证全部按照合同规定的时间和方式向供方支付合同价或其他按合同规定应支付的金额.</w:t>
      </w:r>
    </w:p>
    <w:p w:rsidR="005D2F7A" w:rsidRPr="00235044" w:rsidRDefault="000220DE">
      <w:pPr>
        <w:spacing w:line="360" w:lineRule="auto"/>
        <w:rPr>
          <w:rFonts w:ascii="宋体"/>
          <w:color w:val="000000" w:themeColor="text1"/>
          <w:sz w:val="24"/>
        </w:rPr>
      </w:pPr>
      <w:r w:rsidRPr="00235044">
        <w:rPr>
          <w:rFonts w:ascii="宋体" w:hint="eastAsia"/>
          <w:color w:val="000000" w:themeColor="text1"/>
          <w:sz w:val="24"/>
        </w:rPr>
        <w:t>双方在上述日期签署本协议.</w:t>
      </w:r>
    </w:p>
    <w:p w:rsidR="005D2F7A" w:rsidRPr="00235044" w:rsidRDefault="000220DE">
      <w:pPr>
        <w:spacing w:line="360" w:lineRule="auto"/>
        <w:rPr>
          <w:rFonts w:ascii="宋体"/>
          <w:color w:val="000000" w:themeColor="text1"/>
          <w:sz w:val="24"/>
          <w:u w:val="single"/>
        </w:rPr>
      </w:pPr>
      <w:r w:rsidRPr="00235044">
        <w:rPr>
          <w:rFonts w:ascii="宋体" w:hint="eastAsia"/>
          <w:color w:val="000000" w:themeColor="text1"/>
          <w:sz w:val="24"/>
        </w:rPr>
        <w:t>需方代表姓名</w:t>
      </w:r>
      <w:r w:rsidRPr="00235044">
        <w:rPr>
          <w:rFonts w:ascii="宋体" w:hint="eastAsia"/>
          <w:color w:val="000000" w:themeColor="text1"/>
          <w:sz w:val="24"/>
          <w:u w:val="single"/>
        </w:rPr>
        <w:t xml:space="preserve">            </w:t>
      </w:r>
      <w:r w:rsidRPr="00235044">
        <w:rPr>
          <w:rFonts w:ascii="宋体" w:hint="eastAsia"/>
          <w:color w:val="000000" w:themeColor="text1"/>
          <w:sz w:val="24"/>
        </w:rPr>
        <w:t xml:space="preserve">                供方代表姓名</w:t>
      </w:r>
      <w:r w:rsidRPr="00235044">
        <w:rPr>
          <w:rFonts w:ascii="宋体" w:hint="eastAsia"/>
          <w:color w:val="000000" w:themeColor="text1"/>
          <w:sz w:val="24"/>
          <w:u w:val="single"/>
        </w:rPr>
        <w:t xml:space="preserve">                </w:t>
      </w:r>
    </w:p>
    <w:p w:rsidR="005D2F7A" w:rsidRPr="00235044" w:rsidRDefault="000220DE">
      <w:pPr>
        <w:spacing w:line="360" w:lineRule="auto"/>
        <w:rPr>
          <w:rFonts w:ascii="宋体"/>
          <w:color w:val="000000" w:themeColor="text1"/>
          <w:sz w:val="24"/>
          <w:u w:val="single"/>
        </w:rPr>
      </w:pPr>
      <w:r w:rsidRPr="00235044">
        <w:rPr>
          <w:rFonts w:ascii="宋体" w:hint="eastAsia"/>
          <w:color w:val="000000" w:themeColor="text1"/>
          <w:sz w:val="24"/>
        </w:rPr>
        <w:t>需方代表签字</w:t>
      </w:r>
      <w:r w:rsidRPr="00235044">
        <w:rPr>
          <w:rFonts w:ascii="宋体" w:hint="eastAsia"/>
          <w:color w:val="000000" w:themeColor="text1"/>
          <w:sz w:val="24"/>
          <w:u w:val="single"/>
        </w:rPr>
        <w:t xml:space="preserve">            </w:t>
      </w:r>
      <w:r w:rsidRPr="00235044">
        <w:rPr>
          <w:rFonts w:ascii="宋体" w:hint="eastAsia"/>
          <w:color w:val="000000" w:themeColor="text1"/>
          <w:sz w:val="24"/>
        </w:rPr>
        <w:t xml:space="preserve">                供方代表签字</w:t>
      </w:r>
      <w:r w:rsidRPr="00235044">
        <w:rPr>
          <w:rFonts w:ascii="宋体" w:hint="eastAsia"/>
          <w:color w:val="000000" w:themeColor="text1"/>
          <w:sz w:val="24"/>
          <w:u w:val="single"/>
        </w:rPr>
        <w:t xml:space="preserve">                </w:t>
      </w:r>
    </w:p>
    <w:p w:rsidR="005D2F7A" w:rsidRPr="00235044" w:rsidRDefault="000220DE">
      <w:pPr>
        <w:spacing w:line="360" w:lineRule="auto"/>
        <w:rPr>
          <w:rFonts w:ascii="宋体"/>
          <w:color w:val="000000" w:themeColor="text1"/>
          <w:sz w:val="24"/>
          <w:u w:val="single"/>
        </w:rPr>
      </w:pPr>
      <w:r w:rsidRPr="00235044">
        <w:rPr>
          <w:rFonts w:ascii="宋体" w:hint="eastAsia"/>
          <w:color w:val="000000" w:themeColor="text1"/>
          <w:sz w:val="24"/>
        </w:rPr>
        <w:t>需方名称</w:t>
      </w:r>
      <w:r w:rsidRPr="00235044">
        <w:rPr>
          <w:rFonts w:ascii="宋体" w:hint="eastAsia"/>
          <w:color w:val="000000" w:themeColor="text1"/>
          <w:sz w:val="24"/>
          <w:u w:val="single"/>
        </w:rPr>
        <w:t xml:space="preserve">                </w:t>
      </w:r>
      <w:r w:rsidRPr="00235044">
        <w:rPr>
          <w:rFonts w:ascii="宋体" w:hint="eastAsia"/>
          <w:color w:val="000000" w:themeColor="text1"/>
          <w:sz w:val="24"/>
        </w:rPr>
        <w:t xml:space="preserve">                供方名称</w:t>
      </w:r>
      <w:r w:rsidRPr="00235044">
        <w:rPr>
          <w:rFonts w:ascii="宋体" w:hint="eastAsia"/>
          <w:color w:val="000000" w:themeColor="text1"/>
          <w:sz w:val="24"/>
          <w:u w:val="single"/>
        </w:rPr>
        <w:t xml:space="preserve">                       </w:t>
      </w:r>
    </w:p>
    <w:p w:rsidR="005D2F7A" w:rsidRPr="00235044" w:rsidRDefault="005D2F7A">
      <w:pPr>
        <w:rPr>
          <w:rFonts w:ascii="宋体"/>
          <w:color w:val="000000" w:themeColor="text1"/>
          <w:sz w:val="24"/>
          <w:u w:val="single"/>
        </w:rPr>
      </w:pPr>
    </w:p>
    <w:p w:rsidR="005D2F7A" w:rsidRPr="00235044" w:rsidRDefault="005D2F7A">
      <w:pPr>
        <w:rPr>
          <w:rFonts w:ascii="宋体"/>
          <w:color w:val="000000" w:themeColor="text1"/>
          <w:sz w:val="24"/>
          <w:u w:val="single"/>
        </w:rPr>
      </w:pPr>
    </w:p>
    <w:p w:rsidR="005D2F7A" w:rsidRPr="00235044" w:rsidRDefault="005D2F7A">
      <w:pPr>
        <w:rPr>
          <w:rFonts w:ascii="宋体"/>
          <w:color w:val="000000" w:themeColor="text1"/>
          <w:sz w:val="24"/>
          <w:u w:val="single"/>
        </w:rPr>
      </w:pPr>
    </w:p>
    <w:p w:rsidR="005D2F7A" w:rsidRPr="00235044" w:rsidRDefault="005D2F7A">
      <w:pPr>
        <w:rPr>
          <w:rFonts w:ascii="宋体"/>
          <w:color w:val="000000" w:themeColor="text1"/>
          <w:sz w:val="24"/>
          <w:u w:val="single"/>
        </w:rPr>
      </w:pPr>
    </w:p>
    <w:p w:rsidR="005D2F7A" w:rsidRPr="00235044" w:rsidRDefault="005D2F7A">
      <w:pPr>
        <w:rPr>
          <w:rFonts w:ascii="宋体"/>
          <w:color w:val="000000" w:themeColor="text1"/>
          <w:sz w:val="24"/>
          <w:u w:val="single"/>
        </w:rPr>
      </w:pPr>
    </w:p>
    <w:p w:rsidR="005D2F7A" w:rsidRPr="00235044" w:rsidRDefault="000220DE">
      <w:pPr>
        <w:pStyle w:val="2"/>
        <w:numPr>
          <w:ilvl w:val="0"/>
          <w:numId w:val="0"/>
        </w:numPr>
        <w:spacing w:line="240" w:lineRule="auto"/>
        <w:ind w:left="420"/>
        <w:rPr>
          <w:color w:val="000000" w:themeColor="text1"/>
        </w:rPr>
      </w:pPr>
      <w:bookmarkStart w:id="723" w:name="_Toc515006950"/>
      <w:bookmarkStart w:id="724" w:name="_Toc421116632"/>
      <w:bookmarkStart w:id="725" w:name="_GoBack"/>
      <w:bookmarkEnd w:id="725"/>
      <w:r w:rsidRPr="00235044">
        <w:rPr>
          <w:rFonts w:hint="eastAsia"/>
          <w:color w:val="000000" w:themeColor="text1"/>
        </w:rPr>
        <w:lastRenderedPageBreak/>
        <w:t>第六章</w:t>
      </w:r>
      <w:r w:rsidRPr="00235044">
        <w:rPr>
          <w:color w:val="000000" w:themeColor="text1"/>
        </w:rPr>
        <w:t xml:space="preserve"> </w:t>
      </w:r>
      <w:r w:rsidRPr="00235044">
        <w:rPr>
          <w:rFonts w:hint="eastAsia"/>
          <w:color w:val="000000" w:themeColor="text1"/>
        </w:rPr>
        <w:t>合同条款资料表</w:t>
      </w:r>
      <w:bookmarkEnd w:id="723"/>
      <w:bookmarkEnd w:id="724"/>
    </w:p>
    <w:tbl>
      <w:tblPr>
        <w:tblW w:w="9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4"/>
        <w:gridCol w:w="8080"/>
      </w:tblGrid>
      <w:tr w:rsidR="00235044" w:rsidRPr="00235044">
        <w:trPr>
          <w:trHeight w:hRule="exact" w:val="510"/>
          <w:jc w:val="center"/>
        </w:trPr>
        <w:tc>
          <w:tcPr>
            <w:tcW w:w="1054" w:type="dxa"/>
            <w:tcBorders>
              <w:top w:val="single" w:sz="4" w:space="0" w:color="auto"/>
              <w:left w:val="single" w:sz="4" w:space="0" w:color="auto"/>
              <w:bottom w:val="single" w:sz="4" w:space="0" w:color="auto"/>
              <w:right w:val="single" w:sz="4" w:space="0" w:color="auto"/>
            </w:tcBorders>
            <w:vAlign w:val="center"/>
          </w:tcPr>
          <w:p w:rsidR="005D2F7A" w:rsidRPr="00235044" w:rsidRDefault="000220DE">
            <w:pPr>
              <w:jc w:val="center"/>
              <w:rPr>
                <w:color w:val="000000" w:themeColor="text1"/>
                <w:sz w:val="24"/>
              </w:rPr>
            </w:pPr>
            <w:r w:rsidRPr="00235044">
              <w:rPr>
                <w:rFonts w:hint="eastAsia"/>
                <w:color w:val="000000" w:themeColor="text1"/>
                <w:sz w:val="24"/>
              </w:rPr>
              <w:t>条款号</w:t>
            </w:r>
          </w:p>
        </w:tc>
        <w:tc>
          <w:tcPr>
            <w:tcW w:w="8080" w:type="dxa"/>
            <w:tcBorders>
              <w:top w:val="single" w:sz="4" w:space="0" w:color="auto"/>
              <w:left w:val="single" w:sz="4" w:space="0" w:color="auto"/>
              <w:bottom w:val="single" w:sz="4" w:space="0" w:color="auto"/>
              <w:right w:val="single" w:sz="4" w:space="0" w:color="auto"/>
            </w:tcBorders>
            <w:vAlign w:val="center"/>
          </w:tcPr>
          <w:p w:rsidR="005D2F7A" w:rsidRPr="00235044" w:rsidRDefault="000220DE">
            <w:pPr>
              <w:jc w:val="center"/>
              <w:rPr>
                <w:color w:val="000000" w:themeColor="text1"/>
                <w:sz w:val="24"/>
              </w:rPr>
            </w:pPr>
            <w:r w:rsidRPr="00235044">
              <w:rPr>
                <w:rFonts w:hint="eastAsia"/>
                <w:color w:val="000000" w:themeColor="text1"/>
                <w:sz w:val="24"/>
              </w:rPr>
              <w:t>内</w:t>
            </w:r>
            <w:r w:rsidRPr="00235044">
              <w:rPr>
                <w:color w:val="000000" w:themeColor="text1"/>
                <w:sz w:val="24"/>
              </w:rPr>
              <w:t xml:space="preserve">                 </w:t>
            </w:r>
            <w:r w:rsidRPr="00235044">
              <w:rPr>
                <w:rFonts w:hint="eastAsia"/>
                <w:color w:val="000000" w:themeColor="text1"/>
                <w:sz w:val="24"/>
              </w:rPr>
              <w:t>容</w:t>
            </w:r>
          </w:p>
        </w:tc>
      </w:tr>
      <w:tr w:rsidR="00235044" w:rsidRPr="00235044">
        <w:trPr>
          <w:trHeight w:hRule="exact" w:val="718"/>
          <w:jc w:val="center"/>
        </w:trPr>
        <w:tc>
          <w:tcPr>
            <w:tcW w:w="1054" w:type="dxa"/>
            <w:tcBorders>
              <w:top w:val="single" w:sz="4" w:space="0" w:color="auto"/>
              <w:left w:val="single" w:sz="4" w:space="0" w:color="auto"/>
              <w:bottom w:val="single" w:sz="4" w:space="0" w:color="auto"/>
              <w:right w:val="single" w:sz="4" w:space="0" w:color="auto"/>
            </w:tcBorders>
            <w:vAlign w:val="center"/>
          </w:tcPr>
          <w:p w:rsidR="005D2F7A" w:rsidRPr="00235044" w:rsidRDefault="000220DE">
            <w:pPr>
              <w:jc w:val="center"/>
              <w:rPr>
                <w:color w:val="000000" w:themeColor="text1"/>
                <w:sz w:val="24"/>
              </w:rPr>
            </w:pPr>
            <w:r w:rsidRPr="00235044">
              <w:rPr>
                <w:rFonts w:ascii="宋体" w:hint="eastAsia"/>
                <w:color w:val="000000" w:themeColor="text1"/>
                <w:sz w:val="24"/>
              </w:rPr>
              <w:t>1</w:t>
            </w:r>
          </w:p>
        </w:tc>
        <w:tc>
          <w:tcPr>
            <w:tcW w:w="8080" w:type="dxa"/>
            <w:tcBorders>
              <w:top w:val="single" w:sz="4" w:space="0" w:color="auto"/>
              <w:left w:val="single" w:sz="4" w:space="0" w:color="auto"/>
              <w:bottom w:val="single" w:sz="4" w:space="0" w:color="auto"/>
              <w:right w:val="single" w:sz="4" w:space="0" w:color="auto"/>
            </w:tcBorders>
            <w:vAlign w:val="center"/>
          </w:tcPr>
          <w:p w:rsidR="005D2F7A" w:rsidRPr="00235044" w:rsidRDefault="000220DE">
            <w:pPr>
              <w:rPr>
                <w:rFonts w:ascii="宋体"/>
                <w:color w:val="000000" w:themeColor="text1"/>
                <w:sz w:val="24"/>
              </w:rPr>
            </w:pPr>
            <w:r w:rsidRPr="00235044">
              <w:rPr>
                <w:rFonts w:ascii="宋体" w:hint="eastAsia"/>
                <w:color w:val="000000" w:themeColor="text1"/>
                <w:sz w:val="24"/>
              </w:rPr>
              <w:t>需方名称、地址：</w:t>
            </w:r>
          </w:p>
          <w:p w:rsidR="005D2F7A" w:rsidRPr="00235044" w:rsidRDefault="000220DE">
            <w:pPr>
              <w:rPr>
                <w:color w:val="000000" w:themeColor="text1"/>
                <w:sz w:val="24"/>
              </w:rPr>
            </w:pPr>
            <w:r w:rsidRPr="00235044">
              <w:rPr>
                <w:rFonts w:ascii="宋体" w:hint="eastAsia"/>
                <w:color w:val="000000" w:themeColor="text1"/>
                <w:sz w:val="24"/>
              </w:rPr>
              <w:t>供方名称、地址：</w:t>
            </w:r>
          </w:p>
        </w:tc>
      </w:tr>
      <w:tr w:rsidR="00235044" w:rsidRPr="00235044">
        <w:trPr>
          <w:trHeight w:hRule="exact" w:val="510"/>
          <w:jc w:val="center"/>
        </w:trPr>
        <w:tc>
          <w:tcPr>
            <w:tcW w:w="1054" w:type="dxa"/>
            <w:tcBorders>
              <w:top w:val="single" w:sz="4" w:space="0" w:color="auto"/>
              <w:left w:val="single" w:sz="4" w:space="0" w:color="auto"/>
              <w:bottom w:val="single" w:sz="4" w:space="0" w:color="auto"/>
              <w:right w:val="single" w:sz="4" w:space="0" w:color="auto"/>
            </w:tcBorders>
            <w:vAlign w:val="center"/>
          </w:tcPr>
          <w:p w:rsidR="005D2F7A" w:rsidRPr="00235044" w:rsidRDefault="000220DE">
            <w:pPr>
              <w:jc w:val="center"/>
              <w:rPr>
                <w:rFonts w:ascii="宋体"/>
                <w:color w:val="000000" w:themeColor="text1"/>
                <w:sz w:val="24"/>
              </w:rPr>
            </w:pPr>
            <w:r w:rsidRPr="00235044">
              <w:rPr>
                <w:rFonts w:ascii="宋体" w:hint="eastAsia"/>
                <w:color w:val="000000" w:themeColor="text1"/>
                <w:sz w:val="24"/>
              </w:rPr>
              <w:t>2</w:t>
            </w:r>
          </w:p>
        </w:tc>
        <w:tc>
          <w:tcPr>
            <w:tcW w:w="8080" w:type="dxa"/>
            <w:tcBorders>
              <w:top w:val="single" w:sz="4" w:space="0" w:color="auto"/>
              <w:left w:val="single" w:sz="4" w:space="0" w:color="auto"/>
              <w:bottom w:val="single" w:sz="4" w:space="0" w:color="auto"/>
              <w:right w:val="single" w:sz="4" w:space="0" w:color="auto"/>
            </w:tcBorders>
            <w:vAlign w:val="center"/>
          </w:tcPr>
          <w:p w:rsidR="005D2F7A" w:rsidRPr="00235044" w:rsidRDefault="000220DE">
            <w:pPr>
              <w:rPr>
                <w:rFonts w:ascii="宋体"/>
                <w:color w:val="000000" w:themeColor="text1"/>
                <w:sz w:val="24"/>
              </w:rPr>
            </w:pPr>
            <w:r w:rsidRPr="00235044">
              <w:rPr>
                <w:rFonts w:ascii="宋体" w:hint="eastAsia"/>
                <w:color w:val="000000" w:themeColor="text1"/>
                <w:sz w:val="24"/>
              </w:rPr>
              <w:t xml:space="preserve">项目现场：招标方指定地点 </w:t>
            </w:r>
          </w:p>
        </w:tc>
      </w:tr>
      <w:tr w:rsidR="00235044" w:rsidRPr="00235044">
        <w:trPr>
          <w:trHeight w:hRule="exact" w:val="1378"/>
          <w:jc w:val="center"/>
        </w:trPr>
        <w:tc>
          <w:tcPr>
            <w:tcW w:w="1054" w:type="dxa"/>
            <w:tcBorders>
              <w:top w:val="single" w:sz="4" w:space="0" w:color="auto"/>
              <w:left w:val="single" w:sz="4" w:space="0" w:color="auto"/>
              <w:bottom w:val="single" w:sz="4" w:space="0" w:color="auto"/>
              <w:right w:val="single" w:sz="4" w:space="0" w:color="auto"/>
            </w:tcBorders>
            <w:vAlign w:val="center"/>
          </w:tcPr>
          <w:p w:rsidR="005D2F7A" w:rsidRPr="00235044" w:rsidRDefault="000220DE">
            <w:pPr>
              <w:jc w:val="center"/>
              <w:rPr>
                <w:rFonts w:ascii="宋体"/>
                <w:color w:val="000000" w:themeColor="text1"/>
                <w:sz w:val="24"/>
              </w:rPr>
            </w:pPr>
            <w:r w:rsidRPr="00235044">
              <w:rPr>
                <w:rFonts w:ascii="宋体" w:hint="eastAsia"/>
                <w:color w:val="000000" w:themeColor="text1"/>
                <w:sz w:val="24"/>
              </w:rPr>
              <w:t>3</w:t>
            </w:r>
          </w:p>
        </w:tc>
        <w:tc>
          <w:tcPr>
            <w:tcW w:w="8080" w:type="dxa"/>
            <w:tcBorders>
              <w:top w:val="single" w:sz="4" w:space="0" w:color="auto"/>
              <w:left w:val="single" w:sz="4" w:space="0" w:color="auto"/>
              <w:bottom w:val="single" w:sz="4" w:space="0" w:color="auto"/>
              <w:right w:val="single" w:sz="4" w:space="0" w:color="auto"/>
            </w:tcBorders>
            <w:vAlign w:val="center"/>
          </w:tcPr>
          <w:p w:rsidR="005D2F7A" w:rsidRPr="00235044" w:rsidRDefault="000220DE">
            <w:pPr>
              <w:rPr>
                <w:rFonts w:ascii="宋体"/>
                <w:color w:val="000000" w:themeColor="text1"/>
                <w:sz w:val="24"/>
              </w:rPr>
            </w:pPr>
            <w:r w:rsidRPr="00235044">
              <w:rPr>
                <w:rFonts w:ascii="宋体" w:hint="eastAsia"/>
                <w:color w:val="000000" w:themeColor="text1"/>
                <w:sz w:val="24"/>
              </w:rPr>
              <w:t>履约保证金金额及货币：履约保证金由采购人和成交投标人在合同中商定是否提交。可提交现金、转账、汇款或</w:t>
            </w:r>
            <w:r w:rsidRPr="00235044">
              <w:rPr>
                <w:rFonts w:ascii="宋体" w:hAnsi="宋体" w:hint="eastAsia"/>
                <w:color w:val="000000" w:themeColor="text1"/>
                <w:sz w:val="24"/>
              </w:rPr>
              <w:t>根据《财政部关于开展政府采购信用担保试点工作的通知》（财库〔</w:t>
            </w:r>
            <w:r w:rsidRPr="00235044">
              <w:rPr>
                <w:rFonts w:ascii="宋体" w:hAnsi="宋体"/>
                <w:color w:val="000000" w:themeColor="text1"/>
                <w:sz w:val="24"/>
              </w:rPr>
              <w:t>2011</w:t>
            </w:r>
            <w:r w:rsidRPr="00235044">
              <w:rPr>
                <w:rFonts w:ascii="宋体" w:hAnsi="宋体" w:hint="eastAsia"/>
                <w:color w:val="000000" w:themeColor="text1"/>
                <w:sz w:val="24"/>
              </w:rPr>
              <w:t>〕</w:t>
            </w:r>
            <w:r w:rsidRPr="00235044">
              <w:rPr>
                <w:rFonts w:ascii="宋体" w:hAnsi="宋体"/>
                <w:color w:val="000000" w:themeColor="text1"/>
                <w:sz w:val="24"/>
              </w:rPr>
              <w:t>124</w:t>
            </w:r>
            <w:r w:rsidRPr="00235044">
              <w:rPr>
                <w:rFonts w:ascii="宋体" w:hAnsi="宋体" w:hint="eastAsia"/>
                <w:color w:val="000000" w:themeColor="text1"/>
                <w:sz w:val="24"/>
              </w:rPr>
              <w:t>号）的规定提供履约担保函。履约</w:t>
            </w:r>
            <w:r w:rsidRPr="00235044">
              <w:rPr>
                <w:rFonts w:ascii="宋体" w:hAnsi="宋体"/>
                <w:color w:val="000000" w:themeColor="text1"/>
                <w:sz w:val="24"/>
              </w:rPr>
              <w:t>保证金待</w:t>
            </w:r>
            <w:r w:rsidRPr="00235044">
              <w:rPr>
                <w:rFonts w:ascii="宋体" w:hAnsi="宋体" w:hint="eastAsia"/>
                <w:color w:val="000000" w:themeColor="text1"/>
                <w:sz w:val="24"/>
              </w:rPr>
              <w:t>设备验收合格</w:t>
            </w:r>
            <w:r w:rsidRPr="00235044">
              <w:rPr>
                <w:rFonts w:ascii="宋体" w:hAnsi="宋体"/>
                <w:color w:val="000000" w:themeColor="text1"/>
                <w:sz w:val="24"/>
              </w:rPr>
              <w:t>后自动转为质量保证金。</w:t>
            </w:r>
          </w:p>
        </w:tc>
      </w:tr>
      <w:tr w:rsidR="00235044" w:rsidRPr="00235044">
        <w:trPr>
          <w:trHeight w:hRule="exact" w:val="2451"/>
          <w:jc w:val="center"/>
        </w:trPr>
        <w:tc>
          <w:tcPr>
            <w:tcW w:w="1054" w:type="dxa"/>
            <w:tcBorders>
              <w:top w:val="single" w:sz="4" w:space="0" w:color="auto"/>
              <w:left w:val="single" w:sz="4" w:space="0" w:color="auto"/>
              <w:bottom w:val="single" w:sz="4" w:space="0" w:color="auto"/>
              <w:right w:val="single" w:sz="4" w:space="0" w:color="auto"/>
            </w:tcBorders>
            <w:vAlign w:val="center"/>
          </w:tcPr>
          <w:p w:rsidR="005D2F7A" w:rsidRPr="00235044" w:rsidRDefault="000220DE">
            <w:pPr>
              <w:jc w:val="center"/>
              <w:rPr>
                <w:rFonts w:ascii="宋体"/>
                <w:color w:val="000000" w:themeColor="text1"/>
                <w:sz w:val="24"/>
              </w:rPr>
            </w:pPr>
            <w:r w:rsidRPr="00235044">
              <w:rPr>
                <w:rFonts w:ascii="宋体" w:hint="eastAsia"/>
                <w:color w:val="000000" w:themeColor="text1"/>
                <w:sz w:val="24"/>
              </w:rPr>
              <w:t>4</w:t>
            </w:r>
          </w:p>
        </w:tc>
        <w:tc>
          <w:tcPr>
            <w:tcW w:w="8080" w:type="dxa"/>
            <w:tcBorders>
              <w:top w:val="single" w:sz="4" w:space="0" w:color="auto"/>
              <w:left w:val="single" w:sz="4" w:space="0" w:color="auto"/>
              <w:bottom w:val="single" w:sz="4" w:space="0" w:color="auto"/>
              <w:right w:val="single" w:sz="4" w:space="0" w:color="auto"/>
            </w:tcBorders>
            <w:vAlign w:val="center"/>
          </w:tcPr>
          <w:p w:rsidR="005D2F7A" w:rsidRPr="00235044" w:rsidRDefault="000220DE">
            <w:pPr>
              <w:rPr>
                <w:rFonts w:ascii="宋体"/>
                <w:color w:val="000000" w:themeColor="text1"/>
                <w:sz w:val="24"/>
              </w:rPr>
            </w:pPr>
            <w:r w:rsidRPr="00235044">
              <w:rPr>
                <w:rFonts w:ascii="宋体" w:hint="eastAsia"/>
                <w:color w:val="000000" w:themeColor="text1"/>
                <w:sz w:val="24"/>
              </w:rPr>
              <w:t>检验与测试的条件和方式：</w:t>
            </w:r>
          </w:p>
          <w:p w:rsidR="005D2F7A" w:rsidRPr="00235044" w:rsidRDefault="000220DE">
            <w:pPr>
              <w:rPr>
                <w:rFonts w:ascii="宋体"/>
                <w:color w:val="000000" w:themeColor="text1"/>
                <w:sz w:val="24"/>
              </w:rPr>
            </w:pPr>
            <w:r w:rsidRPr="00235044">
              <w:rPr>
                <w:rFonts w:ascii="宋体" w:hint="eastAsia"/>
                <w:color w:val="000000" w:themeColor="text1"/>
                <w:sz w:val="24"/>
              </w:rPr>
              <w:t>投标人必须根据采购人的要求制定详细的安装、调试方案。投标人必须提供其执行的有关设计、开发的标准、安装实施规范、系统测试方法。</w:t>
            </w:r>
          </w:p>
          <w:p w:rsidR="005D2F7A" w:rsidRPr="00235044" w:rsidRDefault="000220DE">
            <w:pPr>
              <w:rPr>
                <w:rFonts w:ascii="宋体"/>
                <w:color w:val="000000" w:themeColor="text1"/>
                <w:sz w:val="24"/>
              </w:rPr>
            </w:pPr>
            <w:r w:rsidRPr="00235044">
              <w:rPr>
                <w:rFonts w:ascii="宋体" w:hint="eastAsia"/>
                <w:color w:val="000000" w:themeColor="text1"/>
                <w:sz w:val="24"/>
              </w:rPr>
              <w:t>1．投标人推荐的标准和规范等效于或优于本招标文件的需求时，方可被招标方接受。</w:t>
            </w:r>
          </w:p>
          <w:p w:rsidR="005D2F7A" w:rsidRPr="00235044" w:rsidRDefault="000220DE">
            <w:pPr>
              <w:rPr>
                <w:rFonts w:ascii="宋体"/>
                <w:color w:val="000000" w:themeColor="text1"/>
                <w:sz w:val="24"/>
              </w:rPr>
            </w:pPr>
            <w:r w:rsidRPr="00235044">
              <w:rPr>
                <w:rFonts w:ascii="宋体" w:hint="eastAsia"/>
                <w:color w:val="000000" w:themeColor="text1"/>
                <w:sz w:val="24"/>
              </w:rPr>
              <w:t>2．投标人提供设备所使用的度量衡单位除技术规格中另有规定外，应统一用公制单位。</w:t>
            </w:r>
          </w:p>
        </w:tc>
      </w:tr>
      <w:tr w:rsidR="00235044" w:rsidRPr="00235044">
        <w:trPr>
          <w:trHeight w:hRule="exact" w:val="766"/>
          <w:jc w:val="center"/>
        </w:trPr>
        <w:tc>
          <w:tcPr>
            <w:tcW w:w="1054" w:type="dxa"/>
            <w:tcBorders>
              <w:top w:val="single" w:sz="4" w:space="0" w:color="auto"/>
              <w:left w:val="single" w:sz="4" w:space="0" w:color="auto"/>
              <w:bottom w:val="single" w:sz="4" w:space="0" w:color="auto"/>
              <w:right w:val="single" w:sz="4" w:space="0" w:color="auto"/>
            </w:tcBorders>
            <w:vAlign w:val="center"/>
          </w:tcPr>
          <w:p w:rsidR="005D2F7A" w:rsidRPr="00235044" w:rsidRDefault="000220DE">
            <w:pPr>
              <w:jc w:val="center"/>
              <w:rPr>
                <w:rFonts w:ascii="宋体"/>
                <w:color w:val="000000" w:themeColor="text1"/>
                <w:sz w:val="24"/>
              </w:rPr>
            </w:pPr>
            <w:r w:rsidRPr="00235044">
              <w:rPr>
                <w:rFonts w:ascii="宋体" w:hint="eastAsia"/>
                <w:color w:val="000000" w:themeColor="text1"/>
                <w:sz w:val="24"/>
              </w:rPr>
              <w:t>5</w:t>
            </w:r>
          </w:p>
        </w:tc>
        <w:tc>
          <w:tcPr>
            <w:tcW w:w="8080" w:type="dxa"/>
            <w:tcBorders>
              <w:top w:val="single" w:sz="4" w:space="0" w:color="auto"/>
              <w:left w:val="single" w:sz="4" w:space="0" w:color="auto"/>
              <w:bottom w:val="single" w:sz="4" w:space="0" w:color="auto"/>
              <w:right w:val="single" w:sz="4" w:space="0" w:color="auto"/>
            </w:tcBorders>
            <w:vAlign w:val="center"/>
          </w:tcPr>
          <w:p w:rsidR="005D2F7A" w:rsidRPr="00235044" w:rsidRDefault="000220DE">
            <w:pPr>
              <w:rPr>
                <w:rFonts w:ascii="宋体"/>
                <w:color w:val="000000" w:themeColor="text1"/>
                <w:sz w:val="24"/>
              </w:rPr>
            </w:pPr>
            <w:r w:rsidRPr="00235044">
              <w:rPr>
                <w:rFonts w:ascii="宋体" w:hint="eastAsia"/>
                <w:color w:val="000000" w:themeColor="text1"/>
                <w:sz w:val="24"/>
              </w:rPr>
              <w:t>应提供的伴随服务有：</w:t>
            </w:r>
          </w:p>
          <w:p w:rsidR="005D2F7A" w:rsidRPr="00235044" w:rsidRDefault="000220DE">
            <w:pPr>
              <w:rPr>
                <w:rFonts w:ascii="宋体"/>
                <w:color w:val="000000" w:themeColor="text1"/>
                <w:sz w:val="24"/>
              </w:rPr>
            </w:pPr>
            <w:r w:rsidRPr="00235044">
              <w:rPr>
                <w:rFonts w:ascii="宋体" w:hint="eastAsia"/>
                <w:color w:val="000000" w:themeColor="text1"/>
                <w:sz w:val="24"/>
              </w:rPr>
              <w:t>安装调试：投标人派出技术人员到最终用户现场安装调试。</w:t>
            </w:r>
          </w:p>
        </w:tc>
      </w:tr>
      <w:tr w:rsidR="00235044" w:rsidRPr="00235044">
        <w:trPr>
          <w:trHeight w:hRule="exact" w:val="674"/>
          <w:jc w:val="center"/>
        </w:trPr>
        <w:tc>
          <w:tcPr>
            <w:tcW w:w="1054" w:type="dxa"/>
            <w:tcBorders>
              <w:top w:val="single" w:sz="4" w:space="0" w:color="auto"/>
              <w:left w:val="single" w:sz="4" w:space="0" w:color="auto"/>
              <w:bottom w:val="single" w:sz="4" w:space="0" w:color="auto"/>
              <w:right w:val="single" w:sz="4" w:space="0" w:color="auto"/>
            </w:tcBorders>
            <w:vAlign w:val="center"/>
          </w:tcPr>
          <w:p w:rsidR="005D2F7A" w:rsidRPr="00235044" w:rsidRDefault="000220DE">
            <w:pPr>
              <w:jc w:val="center"/>
              <w:rPr>
                <w:rFonts w:ascii="宋体"/>
                <w:color w:val="000000" w:themeColor="text1"/>
                <w:sz w:val="24"/>
              </w:rPr>
            </w:pPr>
            <w:r w:rsidRPr="00235044">
              <w:rPr>
                <w:rFonts w:ascii="宋体" w:hint="eastAsia"/>
                <w:color w:val="000000" w:themeColor="text1"/>
                <w:sz w:val="24"/>
              </w:rPr>
              <w:t>6</w:t>
            </w:r>
          </w:p>
        </w:tc>
        <w:tc>
          <w:tcPr>
            <w:tcW w:w="8080" w:type="dxa"/>
            <w:tcBorders>
              <w:top w:val="single" w:sz="4" w:space="0" w:color="auto"/>
              <w:left w:val="single" w:sz="4" w:space="0" w:color="auto"/>
              <w:bottom w:val="single" w:sz="4" w:space="0" w:color="auto"/>
              <w:right w:val="single" w:sz="4" w:space="0" w:color="auto"/>
            </w:tcBorders>
            <w:vAlign w:val="center"/>
          </w:tcPr>
          <w:p w:rsidR="005D2F7A" w:rsidRPr="00235044" w:rsidRDefault="000220DE">
            <w:pPr>
              <w:rPr>
                <w:rFonts w:ascii="宋体"/>
                <w:color w:val="000000" w:themeColor="text1"/>
                <w:sz w:val="24"/>
              </w:rPr>
            </w:pPr>
            <w:r w:rsidRPr="00235044">
              <w:rPr>
                <w:rFonts w:ascii="宋体" w:hint="eastAsia"/>
                <w:color w:val="000000" w:themeColor="text1"/>
                <w:sz w:val="24"/>
              </w:rPr>
              <w:t xml:space="preserve">要求的备件有：随机备件 </w:t>
            </w:r>
          </w:p>
        </w:tc>
      </w:tr>
      <w:tr w:rsidR="00235044" w:rsidRPr="00235044">
        <w:trPr>
          <w:trHeight w:hRule="exact" w:val="661"/>
          <w:jc w:val="center"/>
        </w:trPr>
        <w:tc>
          <w:tcPr>
            <w:tcW w:w="1054" w:type="dxa"/>
            <w:tcBorders>
              <w:top w:val="single" w:sz="4" w:space="0" w:color="auto"/>
              <w:left w:val="single" w:sz="4" w:space="0" w:color="auto"/>
              <w:bottom w:val="single" w:sz="4" w:space="0" w:color="auto"/>
              <w:right w:val="single" w:sz="4" w:space="0" w:color="auto"/>
            </w:tcBorders>
            <w:vAlign w:val="center"/>
          </w:tcPr>
          <w:p w:rsidR="005D2F7A" w:rsidRPr="00235044" w:rsidRDefault="000220DE">
            <w:pPr>
              <w:jc w:val="center"/>
              <w:rPr>
                <w:rFonts w:ascii="宋体"/>
                <w:color w:val="000000" w:themeColor="text1"/>
                <w:sz w:val="24"/>
              </w:rPr>
            </w:pPr>
            <w:r w:rsidRPr="00235044">
              <w:rPr>
                <w:rFonts w:ascii="宋体" w:hint="eastAsia"/>
                <w:color w:val="000000" w:themeColor="text1"/>
                <w:sz w:val="24"/>
              </w:rPr>
              <w:t>7</w:t>
            </w:r>
          </w:p>
        </w:tc>
        <w:tc>
          <w:tcPr>
            <w:tcW w:w="8080" w:type="dxa"/>
            <w:tcBorders>
              <w:top w:val="single" w:sz="4" w:space="0" w:color="auto"/>
              <w:left w:val="single" w:sz="4" w:space="0" w:color="auto"/>
              <w:bottom w:val="single" w:sz="4" w:space="0" w:color="auto"/>
              <w:right w:val="single" w:sz="4" w:space="0" w:color="auto"/>
            </w:tcBorders>
            <w:vAlign w:val="center"/>
          </w:tcPr>
          <w:p w:rsidR="005D2F7A" w:rsidRPr="00235044" w:rsidRDefault="000220DE">
            <w:pPr>
              <w:rPr>
                <w:rFonts w:ascii="宋体"/>
                <w:color w:val="000000" w:themeColor="text1"/>
                <w:sz w:val="24"/>
              </w:rPr>
            </w:pPr>
            <w:r w:rsidRPr="00235044">
              <w:rPr>
                <w:rFonts w:ascii="宋体" w:hint="eastAsia"/>
                <w:color w:val="000000" w:themeColor="text1"/>
                <w:sz w:val="24"/>
              </w:rPr>
              <w:t>质量保证期：</w:t>
            </w:r>
            <w:r w:rsidRPr="00235044">
              <w:rPr>
                <w:rFonts w:ascii="宋体" w:hAnsi="宋体" w:hint="eastAsia"/>
                <w:color w:val="000000" w:themeColor="text1"/>
                <w:kern w:val="0"/>
                <w:sz w:val="24"/>
              </w:rPr>
              <w:t>详</w:t>
            </w:r>
            <w:r w:rsidRPr="00235044">
              <w:rPr>
                <w:rFonts w:hint="eastAsia"/>
                <w:color w:val="000000" w:themeColor="text1"/>
                <w:sz w:val="24"/>
              </w:rPr>
              <w:t>见</w:t>
            </w:r>
            <w:r w:rsidRPr="00235044">
              <w:rPr>
                <w:rFonts w:ascii="宋体" w:hAnsi="宋体" w:hint="eastAsia"/>
                <w:color w:val="000000" w:themeColor="text1"/>
                <w:sz w:val="24"/>
              </w:rPr>
              <w:t>第八章</w:t>
            </w:r>
          </w:p>
        </w:tc>
      </w:tr>
      <w:tr w:rsidR="00235044" w:rsidRPr="00235044">
        <w:trPr>
          <w:trHeight w:hRule="exact" w:val="797"/>
          <w:jc w:val="center"/>
        </w:trPr>
        <w:tc>
          <w:tcPr>
            <w:tcW w:w="1054" w:type="dxa"/>
            <w:tcBorders>
              <w:top w:val="single" w:sz="4" w:space="0" w:color="auto"/>
              <w:left w:val="single" w:sz="4" w:space="0" w:color="auto"/>
              <w:bottom w:val="single" w:sz="4" w:space="0" w:color="auto"/>
              <w:right w:val="single" w:sz="4" w:space="0" w:color="auto"/>
            </w:tcBorders>
            <w:vAlign w:val="center"/>
          </w:tcPr>
          <w:p w:rsidR="005D2F7A" w:rsidRPr="00235044" w:rsidRDefault="000220DE">
            <w:pPr>
              <w:jc w:val="center"/>
              <w:rPr>
                <w:rFonts w:ascii="宋体"/>
                <w:color w:val="000000" w:themeColor="text1"/>
                <w:sz w:val="24"/>
              </w:rPr>
            </w:pPr>
            <w:r w:rsidRPr="00235044">
              <w:rPr>
                <w:rFonts w:ascii="宋体" w:hint="eastAsia"/>
                <w:color w:val="000000" w:themeColor="text1"/>
                <w:sz w:val="24"/>
              </w:rPr>
              <w:t>8</w:t>
            </w:r>
          </w:p>
        </w:tc>
        <w:tc>
          <w:tcPr>
            <w:tcW w:w="8080" w:type="dxa"/>
            <w:tcBorders>
              <w:top w:val="single" w:sz="4" w:space="0" w:color="auto"/>
              <w:left w:val="single" w:sz="4" w:space="0" w:color="auto"/>
              <w:bottom w:val="single" w:sz="4" w:space="0" w:color="auto"/>
              <w:right w:val="single" w:sz="4" w:space="0" w:color="auto"/>
            </w:tcBorders>
            <w:vAlign w:val="center"/>
          </w:tcPr>
          <w:p w:rsidR="005D2F7A" w:rsidRPr="00235044" w:rsidRDefault="000220DE">
            <w:pPr>
              <w:rPr>
                <w:rFonts w:ascii="宋体"/>
                <w:color w:val="000000" w:themeColor="text1"/>
                <w:sz w:val="24"/>
              </w:rPr>
            </w:pPr>
            <w:r w:rsidRPr="00235044">
              <w:rPr>
                <w:rFonts w:ascii="宋体" w:hint="eastAsia"/>
                <w:color w:val="000000" w:themeColor="text1"/>
                <w:sz w:val="24"/>
              </w:rPr>
              <w:t>质保期内出现的质量问题的解决与更换缺陷件的期限为</w:t>
            </w:r>
            <w:r w:rsidRPr="00235044">
              <w:rPr>
                <w:rFonts w:ascii="宋体" w:hAnsi="宋体"/>
                <w:color w:val="000000" w:themeColor="text1"/>
                <w:sz w:val="24"/>
              </w:rPr>
              <w:t>12</w:t>
            </w:r>
            <w:r w:rsidRPr="00235044">
              <w:rPr>
                <w:rFonts w:ascii="宋体" w:hAnsi="宋体" w:hint="eastAsia"/>
                <w:color w:val="000000" w:themeColor="text1"/>
                <w:sz w:val="24"/>
              </w:rPr>
              <w:t>小时内到达现场，</w:t>
            </w:r>
            <w:r w:rsidRPr="00235044">
              <w:rPr>
                <w:rFonts w:ascii="宋体" w:hAnsi="宋体"/>
                <w:color w:val="000000" w:themeColor="text1"/>
                <w:kern w:val="0"/>
                <w:sz w:val="24"/>
              </w:rPr>
              <w:t>24</w:t>
            </w:r>
            <w:r w:rsidRPr="00235044">
              <w:rPr>
                <w:rFonts w:ascii="宋体" w:hAnsi="宋体" w:hint="eastAsia"/>
                <w:color w:val="000000" w:themeColor="text1"/>
                <w:kern w:val="0"/>
                <w:sz w:val="24"/>
              </w:rPr>
              <w:t>小时内解决问题，</w:t>
            </w:r>
            <w:r w:rsidRPr="00235044">
              <w:rPr>
                <w:rFonts w:ascii="宋体" w:hAnsi="宋体" w:hint="eastAsia"/>
                <w:color w:val="000000" w:themeColor="text1"/>
                <w:sz w:val="24"/>
              </w:rPr>
              <w:t>第八章另有规定的除外</w:t>
            </w:r>
            <w:r w:rsidRPr="00235044">
              <w:rPr>
                <w:rFonts w:ascii="宋体" w:hAnsi="宋体" w:hint="eastAsia"/>
                <w:color w:val="000000" w:themeColor="text1"/>
                <w:sz w:val="24"/>
                <w:szCs w:val="20"/>
              </w:rPr>
              <w:t>。</w:t>
            </w:r>
          </w:p>
        </w:tc>
      </w:tr>
      <w:tr w:rsidR="00235044" w:rsidRPr="00235044">
        <w:trPr>
          <w:trHeight w:hRule="exact" w:val="473"/>
          <w:jc w:val="center"/>
        </w:trPr>
        <w:tc>
          <w:tcPr>
            <w:tcW w:w="1054" w:type="dxa"/>
            <w:tcBorders>
              <w:top w:val="single" w:sz="4" w:space="0" w:color="auto"/>
              <w:left w:val="single" w:sz="4" w:space="0" w:color="auto"/>
              <w:bottom w:val="single" w:sz="4" w:space="0" w:color="auto"/>
              <w:right w:val="single" w:sz="4" w:space="0" w:color="auto"/>
            </w:tcBorders>
            <w:vAlign w:val="center"/>
          </w:tcPr>
          <w:p w:rsidR="005D2F7A" w:rsidRPr="00235044" w:rsidRDefault="000220DE">
            <w:pPr>
              <w:jc w:val="center"/>
              <w:rPr>
                <w:rFonts w:ascii="宋体"/>
                <w:color w:val="000000" w:themeColor="text1"/>
                <w:sz w:val="24"/>
              </w:rPr>
            </w:pPr>
            <w:r w:rsidRPr="00235044">
              <w:rPr>
                <w:rFonts w:ascii="宋体" w:hint="eastAsia"/>
                <w:color w:val="000000" w:themeColor="text1"/>
                <w:sz w:val="24"/>
              </w:rPr>
              <w:t>9</w:t>
            </w:r>
          </w:p>
        </w:tc>
        <w:tc>
          <w:tcPr>
            <w:tcW w:w="8080" w:type="dxa"/>
            <w:tcBorders>
              <w:top w:val="single" w:sz="4" w:space="0" w:color="auto"/>
              <w:left w:val="single" w:sz="4" w:space="0" w:color="auto"/>
              <w:bottom w:val="single" w:sz="4" w:space="0" w:color="auto"/>
              <w:right w:val="single" w:sz="4" w:space="0" w:color="auto"/>
            </w:tcBorders>
          </w:tcPr>
          <w:p w:rsidR="005D2F7A" w:rsidRPr="00235044" w:rsidRDefault="000220DE">
            <w:pPr>
              <w:rPr>
                <w:rFonts w:ascii="宋体"/>
                <w:color w:val="000000" w:themeColor="text1"/>
                <w:sz w:val="24"/>
              </w:rPr>
            </w:pPr>
            <w:r w:rsidRPr="00235044">
              <w:rPr>
                <w:rFonts w:ascii="宋体" w:hint="eastAsia"/>
                <w:color w:val="000000" w:themeColor="text1"/>
                <w:sz w:val="24"/>
              </w:rPr>
              <w:t>付款方式：</w:t>
            </w:r>
            <w:r w:rsidRPr="00235044">
              <w:rPr>
                <w:rFonts w:ascii="宋体" w:hAnsi="宋体" w:hint="eastAsia"/>
                <w:color w:val="000000" w:themeColor="text1"/>
                <w:kern w:val="0"/>
                <w:sz w:val="24"/>
              </w:rPr>
              <w:t xml:space="preserve">详见第八章 </w:t>
            </w:r>
          </w:p>
        </w:tc>
      </w:tr>
      <w:tr w:rsidR="00235044" w:rsidRPr="00235044">
        <w:trPr>
          <w:trHeight w:hRule="exact" w:val="789"/>
          <w:jc w:val="center"/>
        </w:trPr>
        <w:tc>
          <w:tcPr>
            <w:tcW w:w="1054" w:type="dxa"/>
            <w:tcBorders>
              <w:top w:val="single" w:sz="4" w:space="0" w:color="auto"/>
              <w:left w:val="single" w:sz="4" w:space="0" w:color="auto"/>
              <w:bottom w:val="single" w:sz="4" w:space="0" w:color="auto"/>
              <w:right w:val="single" w:sz="4" w:space="0" w:color="auto"/>
            </w:tcBorders>
            <w:vAlign w:val="center"/>
          </w:tcPr>
          <w:p w:rsidR="005D2F7A" w:rsidRPr="00235044" w:rsidRDefault="000220DE">
            <w:pPr>
              <w:jc w:val="center"/>
              <w:rPr>
                <w:rFonts w:ascii="宋体"/>
                <w:color w:val="000000" w:themeColor="text1"/>
                <w:sz w:val="24"/>
              </w:rPr>
            </w:pPr>
            <w:r w:rsidRPr="00235044">
              <w:rPr>
                <w:rFonts w:ascii="宋体" w:hint="eastAsia"/>
                <w:color w:val="000000" w:themeColor="text1"/>
                <w:sz w:val="24"/>
              </w:rPr>
              <w:t>10</w:t>
            </w:r>
          </w:p>
        </w:tc>
        <w:tc>
          <w:tcPr>
            <w:tcW w:w="8080" w:type="dxa"/>
            <w:tcBorders>
              <w:top w:val="single" w:sz="4" w:space="0" w:color="auto"/>
              <w:left w:val="single" w:sz="4" w:space="0" w:color="auto"/>
              <w:bottom w:val="single" w:sz="4" w:space="0" w:color="auto"/>
              <w:right w:val="single" w:sz="4" w:space="0" w:color="auto"/>
            </w:tcBorders>
            <w:vAlign w:val="center"/>
          </w:tcPr>
          <w:p w:rsidR="005D2F7A" w:rsidRPr="00235044" w:rsidRDefault="000220DE">
            <w:pPr>
              <w:rPr>
                <w:rFonts w:ascii="宋体"/>
                <w:color w:val="000000" w:themeColor="text1"/>
                <w:sz w:val="24"/>
              </w:rPr>
            </w:pPr>
            <w:r w:rsidRPr="00235044">
              <w:rPr>
                <w:rFonts w:ascii="宋体" w:hint="eastAsia"/>
                <w:color w:val="000000" w:themeColor="text1"/>
                <w:sz w:val="24"/>
              </w:rPr>
              <w:t xml:space="preserve">合同价和分项报价 </w:t>
            </w:r>
          </w:p>
        </w:tc>
      </w:tr>
      <w:tr w:rsidR="005D2F7A" w:rsidRPr="00235044">
        <w:trPr>
          <w:cantSplit/>
          <w:trHeight w:val="510"/>
          <w:jc w:val="center"/>
        </w:trPr>
        <w:tc>
          <w:tcPr>
            <w:tcW w:w="9134" w:type="dxa"/>
            <w:gridSpan w:val="2"/>
            <w:tcBorders>
              <w:top w:val="single" w:sz="4" w:space="0" w:color="auto"/>
              <w:left w:val="single" w:sz="4" w:space="0" w:color="auto"/>
              <w:bottom w:val="single" w:sz="4" w:space="0" w:color="auto"/>
              <w:right w:val="single" w:sz="4" w:space="0" w:color="auto"/>
            </w:tcBorders>
            <w:vAlign w:val="center"/>
          </w:tcPr>
          <w:p w:rsidR="005D2F7A" w:rsidRPr="00235044" w:rsidRDefault="000220DE">
            <w:pPr>
              <w:jc w:val="center"/>
              <w:rPr>
                <w:rFonts w:ascii="宋体"/>
                <w:color w:val="000000" w:themeColor="text1"/>
                <w:sz w:val="24"/>
              </w:rPr>
            </w:pPr>
            <w:r w:rsidRPr="00235044">
              <w:rPr>
                <w:rFonts w:ascii="宋体" w:hint="eastAsia"/>
                <w:color w:val="000000" w:themeColor="text1"/>
                <w:sz w:val="24"/>
              </w:rPr>
              <w:t>适合于本合同的额外变动</w:t>
            </w:r>
            <w:r w:rsidRPr="00235044">
              <w:rPr>
                <w:rFonts w:ascii="宋体" w:hint="eastAsia"/>
                <w:color w:val="000000" w:themeColor="text1"/>
              </w:rPr>
              <w:t>：</w:t>
            </w:r>
            <w:r w:rsidRPr="00235044">
              <w:rPr>
                <w:rFonts w:ascii="宋体" w:hint="eastAsia"/>
                <w:color w:val="000000" w:themeColor="text1"/>
                <w:sz w:val="24"/>
              </w:rPr>
              <w:t>无额外变动</w:t>
            </w:r>
          </w:p>
        </w:tc>
      </w:tr>
    </w:tbl>
    <w:p w:rsidR="005D2F7A" w:rsidRPr="00235044" w:rsidRDefault="005D2F7A">
      <w:pPr>
        <w:pStyle w:val="a6"/>
        <w:rPr>
          <w:color w:val="000000" w:themeColor="text1"/>
          <w:sz w:val="24"/>
        </w:rPr>
      </w:pPr>
    </w:p>
    <w:p w:rsidR="005D2F7A" w:rsidRPr="00235044" w:rsidRDefault="000220DE">
      <w:pPr>
        <w:rPr>
          <w:color w:val="000000" w:themeColor="text1"/>
          <w:sz w:val="24"/>
        </w:rPr>
      </w:pPr>
      <w:r w:rsidRPr="00235044">
        <w:rPr>
          <w:rFonts w:hint="eastAsia"/>
          <w:color w:val="000000" w:themeColor="text1"/>
          <w:sz w:val="24"/>
        </w:rPr>
        <w:t>备注：本表为样式表，使用时应重新打印，并可增加特殊的条款要求。</w:t>
      </w:r>
    </w:p>
    <w:p w:rsidR="005D2F7A" w:rsidRPr="00235044" w:rsidRDefault="005D2F7A">
      <w:pPr>
        <w:jc w:val="center"/>
        <w:rPr>
          <w:b/>
          <w:color w:val="000000" w:themeColor="text1"/>
          <w:sz w:val="36"/>
          <w:szCs w:val="36"/>
        </w:rPr>
      </w:pPr>
    </w:p>
    <w:p w:rsidR="005D2F7A" w:rsidRPr="00235044" w:rsidRDefault="005D2F7A">
      <w:pPr>
        <w:jc w:val="center"/>
        <w:rPr>
          <w:color w:val="000000" w:themeColor="text1"/>
          <w:sz w:val="36"/>
          <w:szCs w:val="36"/>
        </w:rPr>
      </w:pPr>
    </w:p>
    <w:p w:rsidR="005D2F7A" w:rsidRPr="00235044" w:rsidRDefault="005D2F7A">
      <w:pPr>
        <w:jc w:val="center"/>
        <w:rPr>
          <w:color w:val="000000" w:themeColor="text1"/>
          <w:sz w:val="36"/>
          <w:szCs w:val="36"/>
        </w:rPr>
      </w:pPr>
    </w:p>
    <w:p w:rsidR="005D2F7A" w:rsidRPr="00235044" w:rsidRDefault="005D2F7A">
      <w:pPr>
        <w:jc w:val="center"/>
        <w:rPr>
          <w:color w:val="000000" w:themeColor="text1"/>
          <w:sz w:val="36"/>
          <w:szCs w:val="36"/>
        </w:rPr>
      </w:pPr>
    </w:p>
    <w:p w:rsidR="005D2F7A" w:rsidRPr="00235044" w:rsidRDefault="005D2F7A">
      <w:pPr>
        <w:jc w:val="center"/>
        <w:rPr>
          <w:color w:val="000000" w:themeColor="text1"/>
          <w:sz w:val="36"/>
          <w:szCs w:val="36"/>
        </w:rPr>
      </w:pPr>
    </w:p>
    <w:p w:rsidR="005D2F7A" w:rsidRPr="00235044" w:rsidRDefault="005D2F7A">
      <w:pPr>
        <w:jc w:val="center"/>
        <w:rPr>
          <w:color w:val="000000" w:themeColor="text1"/>
          <w:sz w:val="36"/>
          <w:szCs w:val="36"/>
        </w:rPr>
      </w:pPr>
    </w:p>
    <w:p w:rsidR="005D2F7A" w:rsidRPr="00235044" w:rsidRDefault="000220DE">
      <w:pPr>
        <w:pStyle w:val="10"/>
        <w:spacing w:line="360" w:lineRule="auto"/>
        <w:rPr>
          <w:color w:val="000000" w:themeColor="text1"/>
        </w:rPr>
      </w:pPr>
      <w:bookmarkStart w:id="726" w:name="_Toc22570550"/>
      <w:bookmarkStart w:id="727" w:name="_Toc22804131"/>
      <w:bookmarkStart w:id="728" w:name="_Toc39117062"/>
      <w:bookmarkStart w:id="729" w:name="_Toc22568843"/>
      <w:bookmarkStart w:id="730" w:name="_Toc39115110"/>
      <w:bookmarkStart w:id="731" w:name="_Toc22953453"/>
      <w:bookmarkStart w:id="732" w:name="_Toc22724011"/>
      <w:bookmarkStart w:id="733" w:name="_Toc27964759"/>
      <w:bookmarkStart w:id="734" w:name="_Toc421116633"/>
      <w:bookmarkStart w:id="735" w:name="_Toc515006951"/>
      <w:bookmarkStart w:id="736" w:name="_Toc39116048"/>
      <w:bookmarkStart w:id="737" w:name="_Toc39118412"/>
      <w:bookmarkStart w:id="738" w:name="_Toc39115683"/>
      <w:r w:rsidRPr="00235044">
        <w:rPr>
          <w:rFonts w:hint="eastAsia"/>
          <w:color w:val="000000" w:themeColor="text1"/>
        </w:rPr>
        <w:t>第二卷</w:t>
      </w:r>
      <w:bookmarkEnd w:id="726"/>
      <w:bookmarkEnd w:id="727"/>
      <w:bookmarkEnd w:id="728"/>
      <w:bookmarkEnd w:id="729"/>
      <w:bookmarkEnd w:id="730"/>
      <w:bookmarkEnd w:id="731"/>
      <w:bookmarkEnd w:id="732"/>
      <w:bookmarkEnd w:id="733"/>
      <w:bookmarkEnd w:id="734"/>
      <w:bookmarkEnd w:id="735"/>
      <w:bookmarkEnd w:id="736"/>
      <w:bookmarkEnd w:id="737"/>
      <w:bookmarkEnd w:id="738"/>
    </w:p>
    <w:p w:rsidR="005D2F7A" w:rsidRPr="00235044" w:rsidRDefault="005D2F7A">
      <w:pPr>
        <w:rPr>
          <w:color w:val="000000" w:themeColor="text1"/>
        </w:rPr>
      </w:pPr>
    </w:p>
    <w:p w:rsidR="005D2F7A" w:rsidRPr="00235044" w:rsidRDefault="005D2F7A">
      <w:pPr>
        <w:rPr>
          <w:color w:val="000000" w:themeColor="text1"/>
        </w:rPr>
      </w:pPr>
    </w:p>
    <w:p w:rsidR="005D2F7A" w:rsidRPr="00235044" w:rsidRDefault="000220DE">
      <w:pPr>
        <w:tabs>
          <w:tab w:val="left" w:pos="7560"/>
          <w:tab w:val="left" w:pos="8100"/>
        </w:tabs>
        <w:spacing w:line="480" w:lineRule="auto"/>
        <w:ind w:firstLineChars="344" w:firstLine="967"/>
        <w:rPr>
          <w:rFonts w:ascii="宋体"/>
          <w:b/>
          <w:bCs/>
          <w:color w:val="000000" w:themeColor="text1"/>
          <w:sz w:val="28"/>
          <w:szCs w:val="28"/>
        </w:rPr>
      </w:pPr>
      <w:r w:rsidRPr="00235044">
        <w:rPr>
          <w:rFonts w:ascii="宋体" w:hint="eastAsia"/>
          <w:b/>
          <w:bCs/>
          <w:color w:val="000000" w:themeColor="text1"/>
          <w:sz w:val="28"/>
          <w:szCs w:val="28"/>
        </w:rPr>
        <w:t>第</w:t>
      </w:r>
      <w:r w:rsidRPr="00235044">
        <w:rPr>
          <w:rFonts w:ascii="宋体" w:hint="eastAsia"/>
          <w:b/>
          <w:bCs/>
          <w:color w:val="000000" w:themeColor="text1"/>
          <w:sz w:val="28"/>
        </w:rPr>
        <w:t>七</w:t>
      </w:r>
      <w:r w:rsidRPr="00235044">
        <w:rPr>
          <w:rFonts w:ascii="宋体" w:hint="eastAsia"/>
          <w:b/>
          <w:bCs/>
          <w:color w:val="000000" w:themeColor="text1"/>
          <w:sz w:val="28"/>
          <w:szCs w:val="28"/>
        </w:rPr>
        <w:t>章、 招标项目资料表</w:t>
      </w:r>
    </w:p>
    <w:p w:rsidR="005D2F7A" w:rsidRPr="00235044" w:rsidRDefault="000220DE">
      <w:pPr>
        <w:spacing w:line="480" w:lineRule="auto"/>
        <w:ind w:leftChars="86" w:left="181" w:firstLineChars="291" w:firstLine="818"/>
        <w:rPr>
          <w:b/>
          <w:bCs/>
          <w:color w:val="000000" w:themeColor="text1"/>
          <w:sz w:val="28"/>
        </w:rPr>
      </w:pPr>
      <w:r w:rsidRPr="00235044">
        <w:rPr>
          <w:rFonts w:ascii="宋体" w:hint="eastAsia"/>
          <w:b/>
          <w:bCs/>
          <w:color w:val="000000" w:themeColor="text1"/>
          <w:sz w:val="28"/>
        </w:rPr>
        <w:t>第八章、 招标项目货物需求及技术规格要求</w:t>
      </w:r>
    </w:p>
    <w:p w:rsidR="005D2F7A" w:rsidRPr="00235044" w:rsidRDefault="000220DE">
      <w:pPr>
        <w:spacing w:line="480" w:lineRule="auto"/>
        <w:ind w:left="180" w:firstLine="2115"/>
        <w:rPr>
          <w:b/>
          <w:bCs/>
          <w:color w:val="000000" w:themeColor="text1"/>
          <w:sz w:val="28"/>
        </w:rPr>
      </w:pPr>
      <w:r w:rsidRPr="00235044">
        <w:rPr>
          <w:rFonts w:ascii="宋体" w:hint="eastAsia"/>
          <w:b/>
          <w:bCs/>
          <w:color w:val="000000" w:themeColor="text1"/>
          <w:sz w:val="28"/>
        </w:rPr>
        <w:t>一、</w:t>
      </w:r>
      <w:r w:rsidRPr="00235044">
        <w:rPr>
          <w:rFonts w:hint="eastAsia"/>
          <w:b/>
          <w:bCs/>
          <w:color w:val="000000" w:themeColor="text1"/>
          <w:sz w:val="28"/>
        </w:rPr>
        <w:t>招标项目基本概况及要求</w:t>
      </w:r>
    </w:p>
    <w:p w:rsidR="005D2F7A" w:rsidRPr="00235044" w:rsidRDefault="000220DE">
      <w:pPr>
        <w:spacing w:line="480" w:lineRule="auto"/>
        <w:ind w:left="180" w:firstLine="2115"/>
        <w:rPr>
          <w:b/>
          <w:bCs/>
          <w:color w:val="000000" w:themeColor="text1"/>
          <w:sz w:val="28"/>
        </w:rPr>
      </w:pPr>
      <w:r w:rsidRPr="00235044">
        <w:rPr>
          <w:rFonts w:hint="eastAsia"/>
          <w:b/>
          <w:bCs/>
          <w:color w:val="000000" w:themeColor="text1"/>
          <w:sz w:val="28"/>
        </w:rPr>
        <w:t>二、货物需求</w:t>
      </w:r>
    </w:p>
    <w:p w:rsidR="005D2F7A" w:rsidRPr="00235044" w:rsidRDefault="000220DE">
      <w:pPr>
        <w:spacing w:line="480" w:lineRule="auto"/>
        <w:ind w:left="180" w:firstLine="2115"/>
        <w:rPr>
          <w:b/>
          <w:bCs/>
          <w:color w:val="000000" w:themeColor="text1"/>
          <w:sz w:val="28"/>
        </w:rPr>
      </w:pPr>
      <w:r w:rsidRPr="00235044">
        <w:rPr>
          <w:rFonts w:hint="eastAsia"/>
          <w:b/>
          <w:bCs/>
          <w:color w:val="000000" w:themeColor="text1"/>
          <w:sz w:val="28"/>
        </w:rPr>
        <w:t>三、配置及技术要求</w:t>
      </w:r>
    </w:p>
    <w:p w:rsidR="005D2F7A" w:rsidRPr="00235044" w:rsidRDefault="000220DE">
      <w:pPr>
        <w:spacing w:line="480" w:lineRule="auto"/>
        <w:ind w:left="180" w:firstLine="2115"/>
        <w:rPr>
          <w:b/>
          <w:bCs/>
          <w:color w:val="000000" w:themeColor="text1"/>
          <w:sz w:val="28"/>
        </w:rPr>
      </w:pPr>
      <w:r w:rsidRPr="00235044">
        <w:rPr>
          <w:rFonts w:hint="eastAsia"/>
          <w:b/>
          <w:bCs/>
          <w:color w:val="000000" w:themeColor="text1"/>
          <w:sz w:val="28"/>
        </w:rPr>
        <w:t>四、服务要求</w:t>
      </w:r>
    </w:p>
    <w:p w:rsidR="005D2F7A" w:rsidRPr="00235044" w:rsidRDefault="000220DE">
      <w:pPr>
        <w:pStyle w:val="a6"/>
        <w:ind w:firstLineChars="350" w:firstLine="984"/>
        <w:rPr>
          <w:color w:val="000000" w:themeColor="text1"/>
        </w:rPr>
      </w:pPr>
      <w:r w:rsidRPr="00235044">
        <w:rPr>
          <w:rFonts w:ascii="宋体" w:hint="eastAsia"/>
          <w:b/>
          <w:bCs/>
          <w:color w:val="000000" w:themeColor="text1"/>
          <w:sz w:val="28"/>
          <w:szCs w:val="28"/>
        </w:rPr>
        <w:t>第</w:t>
      </w:r>
      <w:r w:rsidRPr="00235044">
        <w:rPr>
          <w:rFonts w:ascii="宋体" w:hint="eastAsia"/>
          <w:b/>
          <w:bCs/>
          <w:color w:val="000000" w:themeColor="text1"/>
          <w:sz w:val="28"/>
        </w:rPr>
        <w:t>九</w:t>
      </w:r>
      <w:r w:rsidRPr="00235044">
        <w:rPr>
          <w:rFonts w:ascii="宋体" w:hint="eastAsia"/>
          <w:b/>
          <w:bCs/>
          <w:color w:val="000000" w:themeColor="text1"/>
          <w:sz w:val="28"/>
          <w:szCs w:val="28"/>
        </w:rPr>
        <w:t>章、 评分标准</w:t>
      </w:r>
    </w:p>
    <w:p w:rsidR="005D2F7A" w:rsidRPr="00235044" w:rsidRDefault="005D2F7A">
      <w:pPr>
        <w:pStyle w:val="a6"/>
        <w:rPr>
          <w:color w:val="000000" w:themeColor="text1"/>
        </w:rPr>
      </w:pPr>
    </w:p>
    <w:p w:rsidR="005D2F7A" w:rsidRPr="00235044" w:rsidRDefault="005D2F7A">
      <w:pPr>
        <w:rPr>
          <w:b/>
          <w:bCs/>
          <w:color w:val="000000" w:themeColor="text1"/>
          <w:sz w:val="24"/>
        </w:rPr>
      </w:pPr>
    </w:p>
    <w:p w:rsidR="005D2F7A" w:rsidRPr="00235044" w:rsidRDefault="005D2F7A">
      <w:pPr>
        <w:rPr>
          <w:rFonts w:ascii="宋体"/>
          <w:b/>
          <w:bCs/>
          <w:color w:val="000000" w:themeColor="text1"/>
          <w:sz w:val="28"/>
        </w:rPr>
      </w:pPr>
    </w:p>
    <w:p w:rsidR="005D2F7A" w:rsidRPr="00235044" w:rsidRDefault="005D2F7A">
      <w:pPr>
        <w:rPr>
          <w:b/>
          <w:bCs/>
          <w:color w:val="000000" w:themeColor="text1"/>
          <w:sz w:val="24"/>
        </w:rPr>
      </w:pPr>
    </w:p>
    <w:p w:rsidR="005D2F7A" w:rsidRPr="00235044" w:rsidRDefault="005D2F7A">
      <w:pPr>
        <w:rPr>
          <w:color w:val="000000" w:themeColor="text1"/>
          <w:sz w:val="24"/>
        </w:rPr>
      </w:pPr>
    </w:p>
    <w:p w:rsidR="005D2F7A" w:rsidRPr="00235044" w:rsidRDefault="005D2F7A">
      <w:pPr>
        <w:rPr>
          <w:rFonts w:ascii="宋体"/>
          <w:b/>
          <w:bCs/>
          <w:color w:val="000000" w:themeColor="text1"/>
          <w:sz w:val="28"/>
        </w:rPr>
      </w:pPr>
    </w:p>
    <w:p w:rsidR="005D2F7A" w:rsidRPr="00235044" w:rsidRDefault="005D2F7A">
      <w:pPr>
        <w:rPr>
          <w:rFonts w:ascii="宋体"/>
          <w:b/>
          <w:bCs/>
          <w:color w:val="000000" w:themeColor="text1"/>
          <w:sz w:val="28"/>
        </w:rPr>
      </w:pPr>
    </w:p>
    <w:p w:rsidR="005D2F7A" w:rsidRPr="00235044" w:rsidRDefault="005D2F7A">
      <w:pPr>
        <w:rPr>
          <w:rFonts w:ascii="宋体"/>
          <w:b/>
          <w:bCs/>
          <w:color w:val="000000" w:themeColor="text1"/>
          <w:sz w:val="28"/>
        </w:rPr>
      </w:pPr>
    </w:p>
    <w:p w:rsidR="005D2F7A" w:rsidRPr="00235044" w:rsidRDefault="005D2F7A">
      <w:pPr>
        <w:rPr>
          <w:rFonts w:ascii="宋体"/>
          <w:b/>
          <w:bCs/>
          <w:color w:val="000000" w:themeColor="text1"/>
          <w:sz w:val="28"/>
        </w:rPr>
      </w:pPr>
    </w:p>
    <w:p w:rsidR="005D2F7A" w:rsidRPr="00235044" w:rsidRDefault="005D2F7A">
      <w:pPr>
        <w:rPr>
          <w:rFonts w:ascii="宋体"/>
          <w:b/>
          <w:bCs/>
          <w:color w:val="000000" w:themeColor="text1"/>
          <w:sz w:val="28"/>
        </w:rPr>
      </w:pPr>
    </w:p>
    <w:p w:rsidR="005D2F7A" w:rsidRPr="00235044" w:rsidRDefault="005D2F7A">
      <w:pPr>
        <w:rPr>
          <w:rFonts w:ascii="宋体"/>
          <w:b/>
          <w:bCs/>
          <w:color w:val="000000" w:themeColor="text1"/>
          <w:sz w:val="28"/>
        </w:rPr>
      </w:pPr>
    </w:p>
    <w:p w:rsidR="005D2F7A" w:rsidRPr="00235044" w:rsidRDefault="005D2F7A">
      <w:pPr>
        <w:rPr>
          <w:rFonts w:ascii="宋体"/>
          <w:b/>
          <w:bCs/>
          <w:color w:val="000000" w:themeColor="text1"/>
          <w:sz w:val="28"/>
        </w:rPr>
      </w:pPr>
    </w:p>
    <w:p w:rsidR="005D2F7A" w:rsidRPr="00235044" w:rsidRDefault="005D2F7A">
      <w:pPr>
        <w:rPr>
          <w:rFonts w:ascii="宋体"/>
          <w:b/>
          <w:bCs/>
          <w:color w:val="000000" w:themeColor="text1"/>
          <w:sz w:val="28"/>
        </w:rPr>
      </w:pPr>
    </w:p>
    <w:p w:rsidR="005D2F7A" w:rsidRPr="00235044" w:rsidRDefault="005D2F7A">
      <w:pPr>
        <w:rPr>
          <w:rFonts w:ascii="宋体"/>
          <w:b/>
          <w:bCs/>
          <w:color w:val="000000" w:themeColor="text1"/>
          <w:sz w:val="28"/>
        </w:rPr>
      </w:pPr>
    </w:p>
    <w:p w:rsidR="005D2F7A" w:rsidRPr="00235044" w:rsidRDefault="005D2F7A">
      <w:pPr>
        <w:rPr>
          <w:rFonts w:ascii="宋体"/>
          <w:b/>
          <w:bCs/>
          <w:color w:val="000000" w:themeColor="text1"/>
          <w:sz w:val="28"/>
        </w:rPr>
      </w:pPr>
    </w:p>
    <w:p w:rsidR="005D2F7A" w:rsidRPr="00235044" w:rsidRDefault="005D2F7A">
      <w:pPr>
        <w:rPr>
          <w:rFonts w:ascii="宋体"/>
          <w:b/>
          <w:bCs/>
          <w:color w:val="000000" w:themeColor="text1"/>
          <w:sz w:val="28"/>
        </w:rPr>
        <w:sectPr w:rsidR="005D2F7A" w:rsidRPr="00235044">
          <w:pgSz w:w="11906" w:h="16838"/>
          <w:pgMar w:top="1440" w:right="1701" w:bottom="1440" w:left="1620" w:header="851" w:footer="992" w:gutter="0"/>
          <w:cols w:space="720"/>
          <w:docGrid w:linePitch="312"/>
        </w:sectPr>
      </w:pPr>
    </w:p>
    <w:p w:rsidR="005D2F7A" w:rsidRPr="00235044" w:rsidRDefault="000220DE">
      <w:pPr>
        <w:pStyle w:val="2"/>
        <w:numPr>
          <w:ilvl w:val="0"/>
          <w:numId w:val="0"/>
        </w:numPr>
        <w:spacing w:line="240" w:lineRule="auto"/>
        <w:ind w:left="420"/>
        <w:rPr>
          <w:color w:val="000000" w:themeColor="text1"/>
        </w:rPr>
      </w:pPr>
      <w:bookmarkStart w:id="739" w:name="_Toc515006952"/>
      <w:bookmarkStart w:id="740" w:name="_Toc421116634"/>
      <w:r w:rsidRPr="00235044">
        <w:rPr>
          <w:rFonts w:hint="eastAsia"/>
          <w:color w:val="000000" w:themeColor="text1"/>
        </w:rPr>
        <w:lastRenderedPageBreak/>
        <w:t>第七章</w:t>
      </w:r>
      <w:r w:rsidRPr="00235044">
        <w:rPr>
          <w:rFonts w:hint="eastAsia"/>
          <w:color w:val="000000" w:themeColor="text1"/>
        </w:rPr>
        <w:t xml:space="preserve">  </w:t>
      </w:r>
      <w:r w:rsidRPr="00235044">
        <w:rPr>
          <w:rFonts w:hint="eastAsia"/>
          <w:color w:val="000000" w:themeColor="text1"/>
        </w:rPr>
        <w:t>招标项目资料表</w:t>
      </w:r>
      <w:bookmarkEnd w:id="739"/>
      <w:bookmarkEnd w:id="740"/>
    </w:p>
    <w:p w:rsidR="005D2F7A" w:rsidRPr="00235044" w:rsidRDefault="000220DE">
      <w:pPr>
        <w:spacing w:line="360" w:lineRule="auto"/>
        <w:rPr>
          <w:rFonts w:ascii="宋体" w:hAnsi="宋体"/>
          <w:color w:val="000000" w:themeColor="text1"/>
          <w:sz w:val="24"/>
          <w:u w:val="single"/>
        </w:rPr>
      </w:pPr>
      <w:r w:rsidRPr="00235044">
        <w:rPr>
          <w:rFonts w:ascii="宋体" w:hAnsi="宋体" w:hint="eastAsia"/>
          <w:color w:val="000000" w:themeColor="text1"/>
          <w:sz w:val="24"/>
        </w:rPr>
        <w:t>本表是对“投标人须知”的具体补充和修改，如有与前面矛盾，应以本资料表为准。</w:t>
      </w:r>
    </w:p>
    <w:tbl>
      <w:tblPr>
        <w:tblW w:w="907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44"/>
        <w:gridCol w:w="324"/>
        <w:gridCol w:w="8206"/>
      </w:tblGrid>
      <w:tr w:rsidR="00235044" w:rsidRPr="00235044">
        <w:trPr>
          <w:trHeight w:val="521"/>
          <w:jc w:val="center"/>
        </w:trPr>
        <w:tc>
          <w:tcPr>
            <w:tcW w:w="868" w:type="dxa"/>
            <w:gridSpan w:val="2"/>
            <w:tcBorders>
              <w:top w:val="single" w:sz="12" w:space="0" w:color="auto"/>
            </w:tcBorders>
            <w:vAlign w:val="center"/>
          </w:tcPr>
          <w:p w:rsidR="005D2F7A" w:rsidRPr="00235044" w:rsidRDefault="000220DE">
            <w:pPr>
              <w:spacing w:line="360" w:lineRule="auto"/>
              <w:jc w:val="center"/>
              <w:rPr>
                <w:color w:val="000000" w:themeColor="text1"/>
                <w:sz w:val="24"/>
              </w:rPr>
            </w:pPr>
            <w:r w:rsidRPr="00235044">
              <w:rPr>
                <w:rFonts w:hint="eastAsia"/>
                <w:color w:val="000000" w:themeColor="text1"/>
                <w:sz w:val="24"/>
              </w:rPr>
              <w:t>条款号</w:t>
            </w:r>
          </w:p>
        </w:tc>
        <w:tc>
          <w:tcPr>
            <w:tcW w:w="8206" w:type="dxa"/>
            <w:tcBorders>
              <w:top w:val="single" w:sz="12" w:space="0" w:color="auto"/>
            </w:tcBorders>
            <w:vAlign w:val="center"/>
          </w:tcPr>
          <w:p w:rsidR="005D2F7A" w:rsidRPr="00235044" w:rsidRDefault="000220DE">
            <w:pPr>
              <w:spacing w:line="360" w:lineRule="auto"/>
              <w:ind w:firstLineChars="1440" w:firstLine="3024"/>
              <w:rPr>
                <w:color w:val="000000" w:themeColor="text1"/>
              </w:rPr>
            </w:pPr>
            <w:r w:rsidRPr="00235044">
              <w:rPr>
                <w:color w:val="000000" w:themeColor="text1"/>
              </w:rPr>
              <w:t>内</w:t>
            </w:r>
            <w:r w:rsidRPr="00235044">
              <w:rPr>
                <w:color w:val="000000" w:themeColor="text1"/>
              </w:rPr>
              <w:t xml:space="preserve">            </w:t>
            </w:r>
            <w:r w:rsidRPr="00235044">
              <w:rPr>
                <w:color w:val="000000" w:themeColor="text1"/>
              </w:rPr>
              <w:t>容</w:t>
            </w:r>
          </w:p>
        </w:tc>
      </w:tr>
      <w:tr w:rsidR="00235044" w:rsidRPr="00235044">
        <w:trPr>
          <w:cantSplit/>
          <w:trHeight w:val="335"/>
          <w:jc w:val="center"/>
        </w:trPr>
        <w:tc>
          <w:tcPr>
            <w:tcW w:w="9074" w:type="dxa"/>
            <w:gridSpan w:val="3"/>
            <w:vAlign w:val="center"/>
          </w:tcPr>
          <w:p w:rsidR="005D2F7A" w:rsidRPr="00235044" w:rsidRDefault="000220DE">
            <w:pPr>
              <w:spacing w:line="360" w:lineRule="auto"/>
              <w:jc w:val="center"/>
              <w:rPr>
                <w:rFonts w:eastAsia="楷体_GB2312"/>
                <w:b/>
                <w:color w:val="000000" w:themeColor="text1"/>
                <w:sz w:val="24"/>
              </w:rPr>
            </w:pPr>
            <w:r w:rsidRPr="00235044">
              <w:rPr>
                <w:rFonts w:eastAsia="楷体_GB2312" w:hint="eastAsia"/>
                <w:b/>
                <w:color w:val="000000" w:themeColor="text1"/>
                <w:sz w:val="24"/>
              </w:rPr>
              <w:t>说</w:t>
            </w:r>
            <w:r w:rsidRPr="00235044">
              <w:rPr>
                <w:rFonts w:eastAsia="楷体_GB2312" w:hint="eastAsia"/>
                <w:b/>
                <w:color w:val="000000" w:themeColor="text1"/>
                <w:sz w:val="24"/>
              </w:rPr>
              <w:t xml:space="preserve">          </w:t>
            </w:r>
            <w:r w:rsidRPr="00235044">
              <w:rPr>
                <w:rFonts w:eastAsia="楷体_GB2312" w:hint="eastAsia"/>
                <w:b/>
                <w:color w:val="000000" w:themeColor="text1"/>
                <w:sz w:val="24"/>
              </w:rPr>
              <w:t>明</w:t>
            </w:r>
          </w:p>
        </w:tc>
      </w:tr>
      <w:tr w:rsidR="00235044" w:rsidRPr="00235044">
        <w:trPr>
          <w:trHeight w:val="454"/>
          <w:jc w:val="center"/>
        </w:trPr>
        <w:tc>
          <w:tcPr>
            <w:tcW w:w="868" w:type="dxa"/>
            <w:gridSpan w:val="2"/>
            <w:tcBorders>
              <w:bottom w:val="single" w:sz="4" w:space="0" w:color="auto"/>
            </w:tcBorders>
            <w:vAlign w:val="center"/>
          </w:tcPr>
          <w:p w:rsidR="005D2F7A" w:rsidRPr="00235044" w:rsidRDefault="000220DE">
            <w:pPr>
              <w:spacing w:line="360" w:lineRule="auto"/>
              <w:jc w:val="center"/>
              <w:rPr>
                <w:color w:val="000000" w:themeColor="text1"/>
                <w:sz w:val="24"/>
              </w:rPr>
            </w:pPr>
            <w:r w:rsidRPr="00235044">
              <w:rPr>
                <w:rFonts w:hint="eastAsia"/>
                <w:color w:val="000000" w:themeColor="text1"/>
                <w:sz w:val="24"/>
              </w:rPr>
              <w:t>1</w:t>
            </w:r>
          </w:p>
        </w:tc>
        <w:tc>
          <w:tcPr>
            <w:tcW w:w="8206" w:type="dxa"/>
            <w:tcBorders>
              <w:bottom w:val="single" w:sz="4" w:space="0" w:color="auto"/>
            </w:tcBorders>
            <w:vAlign w:val="center"/>
          </w:tcPr>
          <w:p w:rsidR="005D2F7A" w:rsidRPr="00235044" w:rsidRDefault="000220DE">
            <w:pPr>
              <w:jc w:val="left"/>
              <w:rPr>
                <w:color w:val="000000" w:themeColor="text1"/>
                <w:sz w:val="24"/>
              </w:rPr>
            </w:pPr>
            <w:r w:rsidRPr="00235044">
              <w:rPr>
                <w:rFonts w:hint="eastAsia"/>
                <w:color w:val="000000" w:themeColor="text1"/>
                <w:sz w:val="24"/>
              </w:rPr>
              <w:t>采购人名称：</w:t>
            </w:r>
            <w:r w:rsidRPr="00235044">
              <w:rPr>
                <w:rFonts w:hAnsi="宋体" w:hint="eastAsia"/>
                <w:bCs/>
                <w:color w:val="000000" w:themeColor="text1"/>
                <w:kern w:val="0"/>
                <w:sz w:val="24"/>
              </w:rPr>
              <w:t>河南省地质矿产勘查开发局第二地质环境调查院</w:t>
            </w:r>
          </w:p>
        </w:tc>
      </w:tr>
      <w:tr w:rsidR="00235044" w:rsidRPr="00235044">
        <w:trPr>
          <w:trHeight w:val="450"/>
          <w:jc w:val="center"/>
        </w:trPr>
        <w:tc>
          <w:tcPr>
            <w:tcW w:w="868" w:type="dxa"/>
            <w:gridSpan w:val="2"/>
            <w:tcBorders>
              <w:top w:val="single" w:sz="4" w:space="0" w:color="auto"/>
            </w:tcBorders>
            <w:vAlign w:val="center"/>
          </w:tcPr>
          <w:p w:rsidR="005D2F7A" w:rsidRPr="00235044" w:rsidRDefault="000220DE">
            <w:pPr>
              <w:spacing w:line="360" w:lineRule="auto"/>
              <w:jc w:val="center"/>
              <w:rPr>
                <w:color w:val="000000" w:themeColor="text1"/>
                <w:sz w:val="24"/>
              </w:rPr>
            </w:pPr>
            <w:r w:rsidRPr="00235044">
              <w:rPr>
                <w:rFonts w:hint="eastAsia"/>
                <w:color w:val="000000" w:themeColor="text1"/>
                <w:sz w:val="24"/>
              </w:rPr>
              <w:t>2</w:t>
            </w:r>
          </w:p>
        </w:tc>
        <w:tc>
          <w:tcPr>
            <w:tcW w:w="8206" w:type="dxa"/>
            <w:tcBorders>
              <w:top w:val="single" w:sz="4" w:space="0" w:color="auto"/>
            </w:tcBorders>
            <w:vAlign w:val="center"/>
          </w:tcPr>
          <w:p w:rsidR="005D2F7A" w:rsidRPr="00235044" w:rsidRDefault="000220DE">
            <w:pPr>
              <w:jc w:val="left"/>
              <w:rPr>
                <w:b/>
                <w:color w:val="000000" w:themeColor="text1"/>
                <w:sz w:val="24"/>
              </w:rPr>
            </w:pPr>
            <w:r w:rsidRPr="00235044">
              <w:rPr>
                <w:rFonts w:hint="eastAsia"/>
                <w:color w:val="000000" w:themeColor="text1"/>
                <w:sz w:val="24"/>
              </w:rPr>
              <w:t>采购人地址：</w:t>
            </w:r>
            <w:r w:rsidRPr="00235044">
              <w:rPr>
                <w:rFonts w:ascii="宋体" w:hAnsi="宋体" w:hint="eastAsia"/>
                <w:color w:val="000000" w:themeColor="text1"/>
                <w:sz w:val="24"/>
              </w:rPr>
              <w:t>郑州市</w:t>
            </w:r>
            <w:proofErr w:type="gramStart"/>
            <w:r w:rsidRPr="00235044">
              <w:rPr>
                <w:rFonts w:ascii="宋体" w:hAnsi="宋体" w:hint="eastAsia"/>
                <w:color w:val="000000" w:themeColor="text1"/>
                <w:sz w:val="24"/>
              </w:rPr>
              <w:t>南阳路</w:t>
            </w:r>
            <w:proofErr w:type="gramEnd"/>
            <w:r w:rsidRPr="00235044">
              <w:rPr>
                <w:rFonts w:ascii="宋体" w:hAnsi="宋体" w:hint="eastAsia"/>
                <w:color w:val="000000" w:themeColor="text1"/>
                <w:sz w:val="24"/>
              </w:rPr>
              <w:t>56</w:t>
            </w:r>
            <w:r w:rsidRPr="00235044">
              <w:rPr>
                <w:rFonts w:ascii="宋体" w:hAnsi="宋体" w:cs="宋体" w:hint="eastAsia"/>
                <w:color w:val="000000" w:themeColor="text1"/>
                <w:kern w:val="0"/>
                <w:sz w:val="24"/>
              </w:rPr>
              <w:t>号</w:t>
            </w:r>
          </w:p>
        </w:tc>
      </w:tr>
      <w:tr w:rsidR="00235044" w:rsidRPr="00235044">
        <w:trPr>
          <w:trHeight w:val="326"/>
          <w:jc w:val="center"/>
        </w:trPr>
        <w:tc>
          <w:tcPr>
            <w:tcW w:w="868" w:type="dxa"/>
            <w:gridSpan w:val="2"/>
            <w:vAlign w:val="center"/>
          </w:tcPr>
          <w:p w:rsidR="005D2F7A" w:rsidRPr="00235044" w:rsidRDefault="000220DE">
            <w:pPr>
              <w:spacing w:line="360" w:lineRule="auto"/>
              <w:jc w:val="center"/>
              <w:rPr>
                <w:color w:val="000000" w:themeColor="text1"/>
                <w:sz w:val="24"/>
              </w:rPr>
            </w:pPr>
            <w:r w:rsidRPr="00235044">
              <w:rPr>
                <w:rFonts w:hint="eastAsia"/>
                <w:color w:val="000000" w:themeColor="text1"/>
                <w:sz w:val="24"/>
              </w:rPr>
              <w:t>3</w:t>
            </w:r>
          </w:p>
        </w:tc>
        <w:tc>
          <w:tcPr>
            <w:tcW w:w="8206" w:type="dxa"/>
            <w:vAlign w:val="center"/>
          </w:tcPr>
          <w:p w:rsidR="005D2F7A" w:rsidRPr="00235044" w:rsidRDefault="000220DE">
            <w:pPr>
              <w:jc w:val="left"/>
              <w:rPr>
                <w:color w:val="000000" w:themeColor="text1"/>
                <w:sz w:val="24"/>
              </w:rPr>
            </w:pPr>
            <w:r w:rsidRPr="00235044">
              <w:rPr>
                <w:rFonts w:hint="eastAsia"/>
                <w:color w:val="000000" w:themeColor="text1"/>
                <w:sz w:val="24"/>
              </w:rPr>
              <w:t>项目名称：</w:t>
            </w:r>
            <w:r w:rsidRPr="00235044">
              <w:rPr>
                <w:rFonts w:hint="eastAsia"/>
                <w:bCs/>
                <w:color w:val="000000" w:themeColor="text1"/>
                <w:sz w:val="24"/>
              </w:rPr>
              <w:t>河南省通许县岩溶热储地热资源调查子项工作钻探</w:t>
            </w:r>
          </w:p>
        </w:tc>
      </w:tr>
      <w:tr w:rsidR="00235044" w:rsidRPr="00235044">
        <w:trPr>
          <w:trHeight w:val="383"/>
          <w:jc w:val="center"/>
        </w:trPr>
        <w:tc>
          <w:tcPr>
            <w:tcW w:w="868" w:type="dxa"/>
            <w:gridSpan w:val="2"/>
            <w:vAlign w:val="center"/>
          </w:tcPr>
          <w:p w:rsidR="005D2F7A" w:rsidRPr="00235044" w:rsidRDefault="000220DE">
            <w:pPr>
              <w:spacing w:line="360" w:lineRule="auto"/>
              <w:jc w:val="center"/>
              <w:rPr>
                <w:color w:val="000000" w:themeColor="text1"/>
                <w:sz w:val="24"/>
              </w:rPr>
            </w:pPr>
            <w:r w:rsidRPr="00235044">
              <w:rPr>
                <w:rFonts w:hint="eastAsia"/>
                <w:color w:val="000000" w:themeColor="text1"/>
                <w:sz w:val="24"/>
              </w:rPr>
              <w:t>4</w:t>
            </w:r>
          </w:p>
        </w:tc>
        <w:tc>
          <w:tcPr>
            <w:tcW w:w="8206" w:type="dxa"/>
            <w:vAlign w:val="center"/>
          </w:tcPr>
          <w:p w:rsidR="005D2F7A" w:rsidRPr="00235044" w:rsidRDefault="000220DE">
            <w:pPr>
              <w:jc w:val="left"/>
              <w:rPr>
                <w:rFonts w:ascii="宋体"/>
                <w:color w:val="000000" w:themeColor="text1"/>
                <w:sz w:val="24"/>
              </w:rPr>
            </w:pPr>
            <w:r w:rsidRPr="00235044">
              <w:rPr>
                <w:rFonts w:hint="eastAsia"/>
                <w:color w:val="000000" w:themeColor="text1"/>
                <w:sz w:val="24"/>
              </w:rPr>
              <w:t>招标编号：</w:t>
            </w:r>
            <w:proofErr w:type="gramStart"/>
            <w:r w:rsidRPr="00235044">
              <w:rPr>
                <w:rFonts w:hAnsi="宋体" w:hint="eastAsia"/>
                <w:bCs/>
                <w:color w:val="000000" w:themeColor="text1"/>
                <w:kern w:val="0"/>
                <w:sz w:val="24"/>
              </w:rPr>
              <w:t>豫财招标</w:t>
            </w:r>
            <w:proofErr w:type="gramEnd"/>
            <w:r w:rsidRPr="00235044">
              <w:rPr>
                <w:rFonts w:hAnsi="宋体" w:hint="eastAsia"/>
                <w:bCs/>
                <w:color w:val="000000" w:themeColor="text1"/>
                <w:kern w:val="0"/>
                <w:sz w:val="24"/>
              </w:rPr>
              <w:t>采购</w:t>
            </w:r>
            <w:r w:rsidRPr="00235044">
              <w:rPr>
                <w:rFonts w:hAnsi="宋体" w:hint="eastAsia"/>
                <w:bCs/>
                <w:color w:val="000000" w:themeColor="text1"/>
                <w:kern w:val="0"/>
                <w:sz w:val="24"/>
              </w:rPr>
              <w:t>-2019-1933</w:t>
            </w:r>
          </w:p>
        </w:tc>
      </w:tr>
      <w:tr w:rsidR="00235044" w:rsidRPr="00235044">
        <w:trPr>
          <w:trHeight w:val="600"/>
          <w:jc w:val="center"/>
        </w:trPr>
        <w:tc>
          <w:tcPr>
            <w:tcW w:w="868" w:type="dxa"/>
            <w:gridSpan w:val="2"/>
            <w:vAlign w:val="center"/>
          </w:tcPr>
          <w:p w:rsidR="005D2F7A" w:rsidRPr="00235044" w:rsidRDefault="000220DE">
            <w:pPr>
              <w:spacing w:line="360" w:lineRule="auto"/>
              <w:jc w:val="center"/>
              <w:rPr>
                <w:color w:val="000000" w:themeColor="text1"/>
                <w:sz w:val="24"/>
              </w:rPr>
            </w:pPr>
            <w:r w:rsidRPr="00235044">
              <w:rPr>
                <w:rFonts w:hint="eastAsia"/>
                <w:color w:val="000000" w:themeColor="text1"/>
                <w:sz w:val="24"/>
              </w:rPr>
              <w:t>5</w:t>
            </w:r>
          </w:p>
        </w:tc>
        <w:tc>
          <w:tcPr>
            <w:tcW w:w="8206" w:type="dxa"/>
            <w:vAlign w:val="center"/>
          </w:tcPr>
          <w:p w:rsidR="005D2F7A" w:rsidRPr="00235044" w:rsidRDefault="000220DE">
            <w:pPr>
              <w:spacing w:line="360" w:lineRule="auto"/>
              <w:rPr>
                <w:color w:val="000000" w:themeColor="text1"/>
                <w:sz w:val="24"/>
              </w:rPr>
            </w:pPr>
            <w:r w:rsidRPr="00235044">
              <w:rPr>
                <w:rFonts w:hint="eastAsia"/>
                <w:color w:val="000000" w:themeColor="text1"/>
                <w:sz w:val="24"/>
              </w:rPr>
              <w:t>招标代理机构名称：河南省政通招标有限公司</w:t>
            </w:r>
          </w:p>
          <w:p w:rsidR="005D2F7A" w:rsidRPr="00235044" w:rsidRDefault="000220DE">
            <w:pPr>
              <w:spacing w:line="360" w:lineRule="auto"/>
              <w:rPr>
                <w:color w:val="000000" w:themeColor="text1"/>
                <w:sz w:val="24"/>
              </w:rPr>
            </w:pPr>
            <w:r w:rsidRPr="00235044">
              <w:rPr>
                <w:rFonts w:hint="eastAsia"/>
                <w:color w:val="000000" w:themeColor="text1"/>
                <w:sz w:val="24"/>
              </w:rPr>
              <w:t>详细地址：</w:t>
            </w:r>
            <w:r w:rsidRPr="00235044">
              <w:rPr>
                <w:rFonts w:ascii="宋体" w:hAnsi="宋体" w:hint="eastAsia"/>
                <w:color w:val="000000" w:themeColor="text1"/>
                <w:sz w:val="24"/>
              </w:rPr>
              <w:t>郑州市经三路与红专路交叉口绿洲商务516</w:t>
            </w:r>
          </w:p>
          <w:p w:rsidR="005D2F7A" w:rsidRPr="00235044" w:rsidRDefault="000220DE">
            <w:pPr>
              <w:spacing w:line="360" w:lineRule="auto"/>
              <w:rPr>
                <w:color w:val="000000" w:themeColor="text1"/>
                <w:sz w:val="24"/>
              </w:rPr>
            </w:pPr>
            <w:r w:rsidRPr="00235044">
              <w:rPr>
                <w:rFonts w:hint="eastAsia"/>
                <w:color w:val="000000" w:themeColor="text1"/>
                <w:sz w:val="24"/>
              </w:rPr>
              <w:t>邮编：</w:t>
            </w:r>
            <w:r w:rsidRPr="00235044">
              <w:rPr>
                <w:rFonts w:hint="eastAsia"/>
                <w:color w:val="000000" w:themeColor="text1"/>
                <w:sz w:val="24"/>
              </w:rPr>
              <w:t>450003</w:t>
            </w:r>
          </w:p>
          <w:p w:rsidR="005D2F7A" w:rsidRPr="00235044" w:rsidRDefault="000220DE">
            <w:pPr>
              <w:widowControl/>
              <w:snapToGrid w:val="0"/>
              <w:spacing w:line="360" w:lineRule="auto"/>
              <w:jc w:val="left"/>
              <w:rPr>
                <w:rFonts w:ascii="宋体" w:hAnsi="宋体" w:cs="宋体"/>
                <w:color w:val="000000" w:themeColor="text1"/>
                <w:kern w:val="0"/>
                <w:sz w:val="24"/>
              </w:rPr>
            </w:pPr>
            <w:r w:rsidRPr="00235044">
              <w:rPr>
                <w:rFonts w:ascii="宋体" w:hAnsi="宋体" w:cs="宋体" w:hint="eastAsia"/>
                <w:color w:val="000000" w:themeColor="text1"/>
                <w:kern w:val="0"/>
                <w:sz w:val="24"/>
              </w:rPr>
              <w:t>代理机构联系人：邢先生  董先生</w:t>
            </w:r>
          </w:p>
          <w:p w:rsidR="005D2F7A" w:rsidRPr="00235044" w:rsidRDefault="000220DE">
            <w:pPr>
              <w:spacing w:line="360" w:lineRule="auto"/>
              <w:rPr>
                <w:i/>
                <w:color w:val="000000" w:themeColor="text1"/>
                <w:sz w:val="24"/>
              </w:rPr>
            </w:pPr>
            <w:r w:rsidRPr="00235044">
              <w:rPr>
                <w:rFonts w:ascii="宋体" w:hAnsi="宋体" w:cs="宋体" w:hint="eastAsia"/>
                <w:color w:val="000000" w:themeColor="text1"/>
                <w:kern w:val="0"/>
                <w:sz w:val="24"/>
              </w:rPr>
              <w:t xml:space="preserve">咨询电话：0371-65688333  </w:t>
            </w:r>
          </w:p>
          <w:p w:rsidR="005D2F7A" w:rsidRPr="00235044" w:rsidRDefault="000220DE">
            <w:pPr>
              <w:spacing w:line="360" w:lineRule="auto"/>
              <w:rPr>
                <w:color w:val="000000" w:themeColor="text1"/>
                <w:sz w:val="24"/>
                <w:u w:val="single"/>
              </w:rPr>
            </w:pPr>
            <w:r w:rsidRPr="00235044">
              <w:rPr>
                <w:rFonts w:hint="eastAsia"/>
                <w:color w:val="000000" w:themeColor="text1"/>
                <w:sz w:val="24"/>
              </w:rPr>
              <w:t>传真：</w:t>
            </w:r>
            <w:r w:rsidRPr="00235044">
              <w:rPr>
                <w:rFonts w:hint="eastAsia"/>
                <w:color w:val="000000" w:themeColor="text1"/>
                <w:sz w:val="24"/>
              </w:rPr>
              <w:t>0371</w:t>
            </w:r>
            <w:r w:rsidRPr="00235044">
              <w:rPr>
                <w:rFonts w:hint="eastAsia"/>
                <w:color w:val="000000" w:themeColor="text1"/>
                <w:sz w:val="24"/>
              </w:rPr>
              <w:t>—</w:t>
            </w:r>
            <w:r w:rsidRPr="00235044">
              <w:rPr>
                <w:rFonts w:hint="eastAsia"/>
                <w:color w:val="000000" w:themeColor="text1"/>
                <w:sz w:val="24"/>
              </w:rPr>
              <w:t>65688333</w:t>
            </w:r>
          </w:p>
        </w:tc>
      </w:tr>
      <w:tr w:rsidR="00235044" w:rsidRPr="00235044">
        <w:trPr>
          <w:trHeight w:val="450"/>
          <w:jc w:val="center"/>
        </w:trPr>
        <w:tc>
          <w:tcPr>
            <w:tcW w:w="868" w:type="dxa"/>
            <w:gridSpan w:val="2"/>
            <w:tcBorders>
              <w:bottom w:val="single" w:sz="6" w:space="0" w:color="auto"/>
            </w:tcBorders>
            <w:vAlign w:val="center"/>
          </w:tcPr>
          <w:p w:rsidR="005D2F7A" w:rsidRPr="00235044" w:rsidRDefault="000220DE">
            <w:pPr>
              <w:spacing w:line="360" w:lineRule="auto"/>
              <w:jc w:val="center"/>
              <w:rPr>
                <w:color w:val="000000" w:themeColor="text1"/>
                <w:sz w:val="24"/>
              </w:rPr>
            </w:pPr>
            <w:r w:rsidRPr="00235044">
              <w:rPr>
                <w:rFonts w:hint="eastAsia"/>
                <w:color w:val="000000" w:themeColor="text1"/>
                <w:sz w:val="24"/>
              </w:rPr>
              <w:t>6</w:t>
            </w:r>
          </w:p>
        </w:tc>
        <w:tc>
          <w:tcPr>
            <w:tcW w:w="8206" w:type="dxa"/>
            <w:tcBorders>
              <w:bottom w:val="single" w:sz="6" w:space="0" w:color="auto"/>
            </w:tcBorders>
          </w:tcPr>
          <w:p w:rsidR="005D2F7A" w:rsidRPr="00235044" w:rsidRDefault="000220DE">
            <w:pPr>
              <w:spacing w:line="360" w:lineRule="auto"/>
              <w:ind w:left="240" w:hangingChars="100" w:hanging="240"/>
              <w:rPr>
                <w:rFonts w:hAnsi="宋体" w:cs="宋体"/>
                <w:color w:val="000000" w:themeColor="text1"/>
                <w:kern w:val="0"/>
                <w:sz w:val="24"/>
              </w:rPr>
            </w:pPr>
            <w:r w:rsidRPr="00235044">
              <w:rPr>
                <w:rFonts w:ascii="黑体" w:eastAsia="黑体" w:hint="eastAsia"/>
                <w:color w:val="000000" w:themeColor="text1"/>
                <w:sz w:val="24"/>
              </w:rPr>
              <w:t>★投标人资格要求：</w:t>
            </w:r>
            <w:r w:rsidRPr="00235044">
              <w:rPr>
                <w:rFonts w:hAnsi="宋体" w:cs="宋体" w:hint="eastAsia"/>
                <w:color w:val="000000" w:themeColor="text1"/>
                <w:kern w:val="0"/>
                <w:sz w:val="24"/>
              </w:rPr>
              <w:t>详见招标公告</w:t>
            </w:r>
          </w:p>
        </w:tc>
      </w:tr>
      <w:tr w:rsidR="00235044" w:rsidRPr="00235044">
        <w:trPr>
          <w:cantSplit/>
          <w:trHeight w:val="600"/>
          <w:jc w:val="center"/>
        </w:trPr>
        <w:tc>
          <w:tcPr>
            <w:tcW w:w="9074" w:type="dxa"/>
            <w:gridSpan w:val="3"/>
            <w:vAlign w:val="center"/>
          </w:tcPr>
          <w:p w:rsidR="005D2F7A" w:rsidRPr="00235044" w:rsidRDefault="000220DE">
            <w:pPr>
              <w:spacing w:line="360" w:lineRule="auto"/>
              <w:jc w:val="center"/>
              <w:rPr>
                <w:rFonts w:eastAsia="楷体_GB2312"/>
                <w:b/>
                <w:color w:val="000000" w:themeColor="text1"/>
                <w:sz w:val="24"/>
              </w:rPr>
            </w:pPr>
            <w:r w:rsidRPr="00235044">
              <w:rPr>
                <w:rFonts w:eastAsia="楷体_GB2312" w:hint="eastAsia"/>
                <w:b/>
                <w:color w:val="000000" w:themeColor="text1"/>
                <w:sz w:val="24"/>
              </w:rPr>
              <w:t>投</w:t>
            </w:r>
            <w:r w:rsidRPr="00235044">
              <w:rPr>
                <w:rFonts w:eastAsia="楷体_GB2312" w:hint="eastAsia"/>
                <w:b/>
                <w:color w:val="000000" w:themeColor="text1"/>
                <w:sz w:val="24"/>
              </w:rPr>
              <w:t xml:space="preserve">  </w:t>
            </w:r>
            <w:r w:rsidRPr="00235044">
              <w:rPr>
                <w:rFonts w:eastAsia="楷体_GB2312" w:hint="eastAsia"/>
                <w:b/>
                <w:color w:val="000000" w:themeColor="text1"/>
                <w:sz w:val="24"/>
              </w:rPr>
              <w:t>标</w:t>
            </w:r>
            <w:r w:rsidRPr="00235044">
              <w:rPr>
                <w:rFonts w:eastAsia="楷体_GB2312" w:hint="eastAsia"/>
                <w:b/>
                <w:color w:val="000000" w:themeColor="text1"/>
                <w:sz w:val="24"/>
              </w:rPr>
              <w:t xml:space="preserve">  </w:t>
            </w:r>
            <w:r w:rsidRPr="00235044">
              <w:rPr>
                <w:rFonts w:eastAsia="楷体_GB2312" w:hint="eastAsia"/>
                <w:b/>
                <w:color w:val="000000" w:themeColor="text1"/>
                <w:sz w:val="24"/>
              </w:rPr>
              <w:t>报</w:t>
            </w:r>
            <w:r w:rsidRPr="00235044">
              <w:rPr>
                <w:rFonts w:eastAsia="楷体_GB2312" w:hint="eastAsia"/>
                <w:b/>
                <w:color w:val="000000" w:themeColor="text1"/>
                <w:sz w:val="24"/>
              </w:rPr>
              <w:t xml:space="preserve">  </w:t>
            </w:r>
            <w:r w:rsidRPr="00235044">
              <w:rPr>
                <w:rFonts w:eastAsia="楷体_GB2312" w:hint="eastAsia"/>
                <w:b/>
                <w:color w:val="000000" w:themeColor="text1"/>
                <w:sz w:val="24"/>
              </w:rPr>
              <w:t>价</w:t>
            </w:r>
            <w:r w:rsidRPr="00235044">
              <w:rPr>
                <w:rFonts w:eastAsia="楷体_GB2312" w:hint="eastAsia"/>
                <w:b/>
                <w:color w:val="000000" w:themeColor="text1"/>
                <w:sz w:val="24"/>
              </w:rPr>
              <w:t xml:space="preserve">  </w:t>
            </w:r>
            <w:r w:rsidRPr="00235044">
              <w:rPr>
                <w:rFonts w:eastAsia="楷体_GB2312" w:hint="eastAsia"/>
                <w:b/>
                <w:color w:val="000000" w:themeColor="text1"/>
                <w:sz w:val="24"/>
              </w:rPr>
              <w:t>和</w:t>
            </w:r>
            <w:r w:rsidRPr="00235044">
              <w:rPr>
                <w:rFonts w:eastAsia="楷体_GB2312" w:hint="eastAsia"/>
                <w:b/>
                <w:color w:val="000000" w:themeColor="text1"/>
                <w:sz w:val="24"/>
              </w:rPr>
              <w:t xml:space="preserve">  </w:t>
            </w:r>
            <w:r w:rsidRPr="00235044">
              <w:rPr>
                <w:rFonts w:eastAsia="楷体_GB2312" w:hint="eastAsia"/>
                <w:b/>
                <w:color w:val="000000" w:themeColor="text1"/>
                <w:sz w:val="24"/>
              </w:rPr>
              <w:t>货</w:t>
            </w:r>
            <w:r w:rsidRPr="00235044">
              <w:rPr>
                <w:rFonts w:eastAsia="楷体_GB2312" w:hint="eastAsia"/>
                <w:b/>
                <w:color w:val="000000" w:themeColor="text1"/>
                <w:sz w:val="24"/>
              </w:rPr>
              <w:t xml:space="preserve">  </w:t>
            </w:r>
            <w:r w:rsidRPr="00235044">
              <w:rPr>
                <w:rFonts w:eastAsia="楷体_GB2312" w:hint="eastAsia"/>
                <w:b/>
                <w:color w:val="000000" w:themeColor="text1"/>
                <w:sz w:val="24"/>
              </w:rPr>
              <w:t>币</w:t>
            </w:r>
          </w:p>
        </w:tc>
      </w:tr>
      <w:tr w:rsidR="00235044" w:rsidRPr="00235044">
        <w:trPr>
          <w:trHeight w:val="210"/>
          <w:jc w:val="center"/>
        </w:trPr>
        <w:tc>
          <w:tcPr>
            <w:tcW w:w="868" w:type="dxa"/>
            <w:gridSpan w:val="2"/>
            <w:vAlign w:val="center"/>
          </w:tcPr>
          <w:p w:rsidR="005D2F7A" w:rsidRPr="00235044" w:rsidRDefault="000220DE">
            <w:pPr>
              <w:spacing w:line="360" w:lineRule="auto"/>
              <w:jc w:val="center"/>
              <w:rPr>
                <w:color w:val="000000" w:themeColor="text1"/>
              </w:rPr>
            </w:pPr>
            <w:r w:rsidRPr="00235044">
              <w:rPr>
                <w:color w:val="000000" w:themeColor="text1"/>
                <w:sz w:val="24"/>
              </w:rPr>
              <w:t>7</w:t>
            </w:r>
          </w:p>
        </w:tc>
        <w:tc>
          <w:tcPr>
            <w:tcW w:w="8206" w:type="dxa"/>
          </w:tcPr>
          <w:p w:rsidR="005D2F7A" w:rsidRPr="00235044" w:rsidRDefault="000220DE">
            <w:pPr>
              <w:spacing w:line="360" w:lineRule="auto"/>
              <w:rPr>
                <w:rFonts w:ascii="宋体" w:hAnsi="宋体"/>
                <w:b/>
                <w:color w:val="000000" w:themeColor="text1"/>
                <w:sz w:val="24"/>
              </w:rPr>
            </w:pPr>
            <w:r w:rsidRPr="00235044">
              <w:rPr>
                <w:rFonts w:ascii="宋体" w:hAnsi="宋体" w:hint="eastAsia"/>
                <w:b/>
                <w:color w:val="000000" w:themeColor="text1"/>
                <w:sz w:val="24"/>
              </w:rPr>
              <w:t>投标报价为：目的地交货价</w:t>
            </w:r>
          </w:p>
          <w:p w:rsidR="005D2F7A" w:rsidRPr="00235044" w:rsidRDefault="000220DE">
            <w:pPr>
              <w:spacing w:line="360" w:lineRule="auto"/>
              <w:rPr>
                <w:rFonts w:ascii="宋体" w:hAnsi="宋体"/>
                <w:color w:val="000000" w:themeColor="text1"/>
                <w:sz w:val="24"/>
              </w:rPr>
            </w:pPr>
            <w:r w:rsidRPr="00235044">
              <w:rPr>
                <w:rFonts w:ascii="宋体" w:hAnsi="宋体" w:hint="eastAsia"/>
                <w:color w:val="000000" w:themeColor="text1"/>
                <w:sz w:val="24"/>
              </w:rPr>
              <w:t>相关费用：由中标人承担的费用，包括包装费、运保费、样品检测费、交货过程中所发生的一切费用及中标服务费等；无论投标过程中的作法和结果如何，投标人自行承担所有与参加投标有关的全部费用。</w:t>
            </w:r>
          </w:p>
        </w:tc>
      </w:tr>
      <w:tr w:rsidR="00235044" w:rsidRPr="00235044">
        <w:trPr>
          <w:trHeight w:val="486"/>
          <w:jc w:val="center"/>
        </w:trPr>
        <w:tc>
          <w:tcPr>
            <w:tcW w:w="868" w:type="dxa"/>
            <w:gridSpan w:val="2"/>
            <w:vAlign w:val="center"/>
          </w:tcPr>
          <w:p w:rsidR="005D2F7A" w:rsidRPr="00235044" w:rsidRDefault="000220DE">
            <w:pPr>
              <w:spacing w:line="360" w:lineRule="auto"/>
              <w:jc w:val="center"/>
              <w:rPr>
                <w:color w:val="000000" w:themeColor="text1"/>
                <w:sz w:val="24"/>
              </w:rPr>
            </w:pPr>
            <w:r w:rsidRPr="00235044">
              <w:rPr>
                <w:color w:val="000000" w:themeColor="text1"/>
                <w:sz w:val="24"/>
              </w:rPr>
              <w:t>8</w:t>
            </w:r>
          </w:p>
        </w:tc>
        <w:tc>
          <w:tcPr>
            <w:tcW w:w="8206" w:type="dxa"/>
            <w:vAlign w:val="center"/>
          </w:tcPr>
          <w:p w:rsidR="005D2F7A" w:rsidRPr="00235044" w:rsidRDefault="000220DE">
            <w:pPr>
              <w:spacing w:line="360" w:lineRule="auto"/>
              <w:jc w:val="left"/>
              <w:rPr>
                <w:color w:val="000000" w:themeColor="text1"/>
                <w:sz w:val="24"/>
              </w:rPr>
            </w:pPr>
            <w:r w:rsidRPr="00235044">
              <w:rPr>
                <w:rFonts w:hint="eastAsia"/>
                <w:color w:val="000000" w:themeColor="text1"/>
                <w:sz w:val="24"/>
              </w:rPr>
              <w:t>投标货币：人民币</w:t>
            </w:r>
          </w:p>
          <w:p w:rsidR="005D2F7A" w:rsidRPr="00235044" w:rsidRDefault="000220DE">
            <w:pPr>
              <w:spacing w:line="360" w:lineRule="auto"/>
              <w:rPr>
                <w:color w:val="000000" w:themeColor="text1"/>
              </w:rPr>
            </w:pPr>
            <w:r w:rsidRPr="00235044">
              <w:rPr>
                <w:rFonts w:hint="eastAsia"/>
                <w:color w:val="000000" w:themeColor="text1"/>
                <w:sz w:val="24"/>
              </w:rPr>
              <w:t>本项目招标控制价为：人民币</w:t>
            </w:r>
            <w:r w:rsidRPr="00235044">
              <w:rPr>
                <w:rFonts w:hint="eastAsia"/>
                <w:color w:val="000000" w:themeColor="text1"/>
                <w:sz w:val="24"/>
              </w:rPr>
              <w:t>270</w:t>
            </w:r>
            <w:r w:rsidRPr="00235044">
              <w:rPr>
                <w:rFonts w:hint="eastAsia"/>
                <w:color w:val="000000" w:themeColor="text1"/>
                <w:sz w:val="24"/>
              </w:rPr>
              <w:t>万元，超出招标控制价的投标将被拒绝。</w:t>
            </w:r>
          </w:p>
        </w:tc>
      </w:tr>
      <w:tr w:rsidR="00235044" w:rsidRPr="00235044">
        <w:trPr>
          <w:cantSplit/>
          <w:trHeight w:val="600"/>
          <w:jc w:val="center"/>
        </w:trPr>
        <w:tc>
          <w:tcPr>
            <w:tcW w:w="9074" w:type="dxa"/>
            <w:gridSpan w:val="3"/>
            <w:vAlign w:val="center"/>
          </w:tcPr>
          <w:p w:rsidR="005D2F7A" w:rsidRPr="00235044" w:rsidRDefault="000220DE">
            <w:pPr>
              <w:spacing w:line="360" w:lineRule="auto"/>
              <w:jc w:val="center"/>
              <w:rPr>
                <w:rFonts w:eastAsia="楷体_GB2312"/>
                <w:b/>
                <w:color w:val="000000" w:themeColor="text1"/>
                <w:sz w:val="24"/>
              </w:rPr>
            </w:pPr>
            <w:r w:rsidRPr="00235044">
              <w:rPr>
                <w:rFonts w:eastAsia="楷体_GB2312" w:hint="eastAsia"/>
                <w:b/>
                <w:color w:val="000000" w:themeColor="text1"/>
                <w:sz w:val="24"/>
              </w:rPr>
              <w:t>投</w:t>
            </w:r>
            <w:r w:rsidRPr="00235044">
              <w:rPr>
                <w:rFonts w:eastAsia="楷体_GB2312" w:hint="eastAsia"/>
                <w:b/>
                <w:color w:val="000000" w:themeColor="text1"/>
                <w:sz w:val="24"/>
              </w:rPr>
              <w:t xml:space="preserve"> </w:t>
            </w:r>
            <w:r w:rsidRPr="00235044">
              <w:rPr>
                <w:rFonts w:eastAsia="楷体_GB2312" w:hint="eastAsia"/>
                <w:b/>
                <w:color w:val="000000" w:themeColor="text1"/>
                <w:sz w:val="24"/>
              </w:rPr>
              <w:t>标</w:t>
            </w:r>
            <w:r w:rsidRPr="00235044">
              <w:rPr>
                <w:rFonts w:eastAsia="楷体_GB2312" w:hint="eastAsia"/>
                <w:b/>
                <w:color w:val="000000" w:themeColor="text1"/>
                <w:sz w:val="24"/>
              </w:rPr>
              <w:t xml:space="preserve"> </w:t>
            </w:r>
            <w:r w:rsidRPr="00235044">
              <w:rPr>
                <w:rFonts w:eastAsia="楷体_GB2312" w:hint="eastAsia"/>
                <w:b/>
                <w:color w:val="000000" w:themeColor="text1"/>
                <w:sz w:val="24"/>
              </w:rPr>
              <w:t>书</w:t>
            </w:r>
            <w:r w:rsidRPr="00235044">
              <w:rPr>
                <w:rFonts w:eastAsia="楷体_GB2312" w:hint="eastAsia"/>
                <w:b/>
                <w:color w:val="000000" w:themeColor="text1"/>
                <w:sz w:val="24"/>
              </w:rPr>
              <w:t xml:space="preserve"> </w:t>
            </w:r>
            <w:r w:rsidRPr="00235044">
              <w:rPr>
                <w:rFonts w:eastAsia="楷体_GB2312" w:hint="eastAsia"/>
                <w:b/>
                <w:color w:val="000000" w:themeColor="text1"/>
                <w:sz w:val="24"/>
              </w:rPr>
              <w:t>的</w:t>
            </w:r>
            <w:r w:rsidRPr="00235044">
              <w:rPr>
                <w:rFonts w:eastAsia="楷体_GB2312" w:hint="eastAsia"/>
                <w:b/>
                <w:color w:val="000000" w:themeColor="text1"/>
                <w:sz w:val="24"/>
              </w:rPr>
              <w:t xml:space="preserve"> </w:t>
            </w:r>
            <w:r w:rsidRPr="00235044">
              <w:rPr>
                <w:rFonts w:eastAsia="楷体_GB2312" w:hint="eastAsia"/>
                <w:b/>
                <w:color w:val="000000" w:themeColor="text1"/>
                <w:sz w:val="24"/>
              </w:rPr>
              <w:t>编</w:t>
            </w:r>
            <w:r w:rsidRPr="00235044">
              <w:rPr>
                <w:rFonts w:eastAsia="楷体_GB2312" w:hint="eastAsia"/>
                <w:b/>
                <w:color w:val="000000" w:themeColor="text1"/>
                <w:sz w:val="24"/>
              </w:rPr>
              <w:t xml:space="preserve"> </w:t>
            </w:r>
            <w:r w:rsidRPr="00235044">
              <w:rPr>
                <w:rFonts w:eastAsia="楷体_GB2312" w:hint="eastAsia"/>
                <w:b/>
                <w:color w:val="000000" w:themeColor="text1"/>
                <w:sz w:val="24"/>
              </w:rPr>
              <w:t>制</w:t>
            </w:r>
            <w:r w:rsidRPr="00235044">
              <w:rPr>
                <w:rFonts w:eastAsia="楷体_GB2312" w:hint="eastAsia"/>
                <w:b/>
                <w:color w:val="000000" w:themeColor="text1"/>
                <w:sz w:val="24"/>
              </w:rPr>
              <w:t xml:space="preserve"> </w:t>
            </w:r>
            <w:r w:rsidRPr="00235044">
              <w:rPr>
                <w:rFonts w:eastAsia="楷体_GB2312" w:hint="eastAsia"/>
                <w:b/>
                <w:color w:val="000000" w:themeColor="text1"/>
                <w:sz w:val="24"/>
              </w:rPr>
              <w:t>和</w:t>
            </w:r>
            <w:r w:rsidRPr="00235044">
              <w:rPr>
                <w:rFonts w:eastAsia="楷体_GB2312" w:hint="eastAsia"/>
                <w:b/>
                <w:color w:val="000000" w:themeColor="text1"/>
                <w:sz w:val="24"/>
              </w:rPr>
              <w:t xml:space="preserve"> </w:t>
            </w:r>
            <w:r w:rsidRPr="00235044">
              <w:rPr>
                <w:rFonts w:eastAsia="楷体_GB2312" w:hint="eastAsia"/>
                <w:b/>
                <w:color w:val="000000" w:themeColor="text1"/>
                <w:sz w:val="24"/>
              </w:rPr>
              <w:t>递</w:t>
            </w:r>
            <w:r w:rsidRPr="00235044">
              <w:rPr>
                <w:rFonts w:eastAsia="楷体_GB2312" w:hint="eastAsia"/>
                <w:b/>
                <w:color w:val="000000" w:themeColor="text1"/>
                <w:sz w:val="24"/>
              </w:rPr>
              <w:t xml:space="preserve"> </w:t>
            </w:r>
            <w:r w:rsidRPr="00235044">
              <w:rPr>
                <w:rFonts w:eastAsia="楷体_GB2312" w:hint="eastAsia"/>
                <w:b/>
                <w:color w:val="000000" w:themeColor="text1"/>
                <w:sz w:val="24"/>
              </w:rPr>
              <w:t>交</w:t>
            </w:r>
          </w:p>
        </w:tc>
      </w:tr>
      <w:tr w:rsidR="00235044" w:rsidRPr="00235044">
        <w:trPr>
          <w:jc w:val="center"/>
        </w:trPr>
        <w:tc>
          <w:tcPr>
            <w:tcW w:w="868" w:type="dxa"/>
            <w:gridSpan w:val="2"/>
            <w:tcBorders>
              <w:bottom w:val="single" w:sz="4" w:space="0" w:color="auto"/>
            </w:tcBorders>
            <w:vAlign w:val="center"/>
          </w:tcPr>
          <w:p w:rsidR="005D2F7A" w:rsidRPr="00235044" w:rsidRDefault="000220DE">
            <w:pPr>
              <w:spacing w:line="360" w:lineRule="auto"/>
              <w:jc w:val="center"/>
              <w:rPr>
                <w:color w:val="000000" w:themeColor="text1"/>
                <w:sz w:val="24"/>
              </w:rPr>
            </w:pPr>
            <w:r w:rsidRPr="00235044">
              <w:rPr>
                <w:rFonts w:hint="eastAsia"/>
                <w:color w:val="000000" w:themeColor="text1"/>
                <w:sz w:val="24"/>
              </w:rPr>
              <w:t>9</w:t>
            </w:r>
          </w:p>
        </w:tc>
        <w:tc>
          <w:tcPr>
            <w:tcW w:w="8206" w:type="dxa"/>
            <w:tcBorders>
              <w:bottom w:val="single" w:sz="4" w:space="0" w:color="auto"/>
            </w:tcBorders>
            <w:vAlign w:val="center"/>
          </w:tcPr>
          <w:p w:rsidR="005D2F7A" w:rsidRPr="00235044" w:rsidRDefault="000220DE">
            <w:pPr>
              <w:pStyle w:val="5"/>
              <w:tabs>
                <w:tab w:val="left" w:pos="720"/>
              </w:tabs>
              <w:spacing w:line="360" w:lineRule="auto"/>
              <w:ind w:left="0" w:firstLine="0"/>
              <w:rPr>
                <w:rFonts w:ascii="宋体" w:eastAsia="宋体" w:hAnsi="宋体" w:cs="宋体"/>
                <w:color w:val="000000" w:themeColor="text1"/>
                <w:kern w:val="0"/>
                <w:sz w:val="24"/>
                <w:lang w:val="zh-CN"/>
              </w:rPr>
            </w:pPr>
            <w:r w:rsidRPr="00235044">
              <w:rPr>
                <w:rFonts w:ascii="宋体" w:eastAsia="宋体" w:hAnsi="宋体" w:cs="宋体" w:hint="eastAsia"/>
                <w:color w:val="000000" w:themeColor="text1"/>
                <w:kern w:val="0"/>
                <w:sz w:val="24"/>
                <w:lang w:val="zh-CN"/>
              </w:rPr>
              <w:t>投标保证金：</w:t>
            </w:r>
          </w:p>
          <w:p w:rsidR="005D2F7A" w:rsidRPr="00235044" w:rsidRDefault="000220DE">
            <w:pPr>
              <w:pStyle w:val="5"/>
              <w:tabs>
                <w:tab w:val="left" w:pos="720"/>
              </w:tabs>
              <w:spacing w:line="360" w:lineRule="auto"/>
              <w:ind w:left="0" w:firstLine="0"/>
              <w:rPr>
                <w:rFonts w:ascii="宋体" w:eastAsia="宋体" w:hAnsi="宋体" w:cs="宋体"/>
                <w:color w:val="000000" w:themeColor="text1"/>
                <w:kern w:val="0"/>
                <w:sz w:val="24"/>
                <w:lang w:val="zh-CN"/>
              </w:rPr>
            </w:pPr>
            <w:r w:rsidRPr="00235044">
              <w:rPr>
                <w:rFonts w:ascii="宋体" w:eastAsia="宋体" w:hAnsi="宋体" w:cs="宋体" w:hint="eastAsia"/>
                <w:color w:val="000000" w:themeColor="text1"/>
                <w:kern w:val="0"/>
                <w:sz w:val="24"/>
              </w:rPr>
              <w:t>1、</w:t>
            </w:r>
            <w:r w:rsidRPr="00235044">
              <w:rPr>
                <w:rFonts w:ascii="宋体" w:eastAsia="宋体" w:hAnsi="宋体" w:cs="宋体" w:hint="eastAsia"/>
                <w:color w:val="000000" w:themeColor="text1"/>
                <w:kern w:val="0"/>
                <w:sz w:val="24"/>
                <w:lang w:val="zh-CN"/>
              </w:rPr>
              <w:t>根据河南省财政厅发布的《河南省财政厅关于优化政府采购营商环境有关问题的通知》（</w:t>
            </w:r>
            <w:proofErr w:type="gramStart"/>
            <w:r w:rsidRPr="00235044">
              <w:rPr>
                <w:rFonts w:ascii="宋体" w:eastAsia="宋体" w:hAnsi="宋体" w:cs="宋体" w:hint="eastAsia"/>
                <w:color w:val="000000" w:themeColor="text1"/>
                <w:kern w:val="0"/>
                <w:sz w:val="24"/>
                <w:lang w:val="zh-CN"/>
              </w:rPr>
              <w:t>豫财购</w:t>
            </w:r>
            <w:proofErr w:type="gramEnd"/>
            <w:r w:rsidRPr="00235044">
              <w:rPr>
                <w:rFonts w:ascii="宋体" w:eastAsia="宋体" w:hAnsi="宋体" w:cs="宋体" w:hint="eastAsia"/>
                <w:color w:val="000000" w:themeColor="text1"/>
                <w:kern w:val="0"/>
                <w:sz w:val="24"/>
                <w:lang w:val="zh-CN"/>
              </w:rPr>
              <w:t>【</w:t>
            </w:r>
            <w:r w:rsidRPr="00235044">
              <w:rPr>
                <w:rFonts w:ascii="宋体" w:eastAsia="宋体" w:hAnsi="宋体" w:cs="宋体" w:hint="eastAsia"/>
                <w:color w:val="000000" w:themeColor="text1"/>
                <w:kern w:val="0"/>
                <w:sz w:val="24"/>
              </w:rPr>
              <w:t>2019</w:t>
            </w:r>
            <w:r w:rsidRPr="00235044">
              <w:rPr>
                <w:rFonts w:ascii="宋体" w:eastAsia="宋体" w:hAnsi="宋体" w:cs="宋体" w:hint="eastAsia"/>
                <w:color w:val="000000" w:themeColor="text1"/>
                <w:kern w:val="0"/>
                <w:sz w:val="24"/>
                <w:lang w:val="zh-CN"/>
              </w:rPr>
              <w:t>】</w:t>
            </w:r>
            <w:r w:rsidRPr="00235044">
              <w:rPr>
                <w:rFonts w:ascii="宋体" w:eastAsia="宋体" w:hAnsi="宋体" w:cs="宋体" w:hint="eastAsia"/>
                <w:color w:val="000000" w:themeColor="text1"/>
                <w:kern w:val="0"/>
                <w:sz w:val="24"/>
              </w:rPr>
              <w:t>4号</w:t>
            </w:r>
            <w:r w:rsidRPr="00235044">
              <w:rPr>
                <w:rFonts w:ascii="宋体" w:eastAsia="宋体" w:hAnsi="宋体" w:cs="宋体" w:hint="eastAsia"/>
                <w:color w:val="000000" w:themeColor="text1"/>
                <w:kern w:val="0"/>
                <w:sz w:val="24"/>
                <w:lang w:val="zh-CN"/>
              </w:rPr>
              <w:t>）规定，本项目不缴纳保证金。</w:t>
            </w:r>
          </w:p>
          <w:p w:rsidR="005D2F7A" w:rsidRPr="00235044" w:rsidRDefault="000220DE">
            <w:pPr>
              <w:pStyle w:val="5"/>
              <w:spacing w:line="360" w:lineRule="auto"/>
              <w:ind w:left="0" w:firstLine="0"/>
              <w:rPr>
                <w:rFonts w:ascii="宋体" w:eastAsia="宋体" w:hAnsi="宋体" w:cs="宋体"/>
                <w:color w:val="000000" w:themeColor="text1"/>
                <w:sz w:val="24"/>
                <w:szCs w:val="24"/>
              </w:rPr>
            </w:pPr>
            <w:r w:rsidRPr="00235044">
              <w:rPr>
                <w:rFonts w:ascii="宋体" w:eastAsia="宋体" w:hAnsi="宋体" w:cs="宋体" w:hint="eastAsia"/>
                <w:color w:val="000000" w:themeColor="text1"/>
                <w:sz w:val="24"/>
                <w:szCs w:val="24"/>
              </w:rPr>
              <w:t>2、供应商应按“采购项目资料表”中规定的要求提交投标承诺函，承诺函格式内容详见投标文件格式。</w:t>
            </w:r>
          </w:p>
          <w:p w:rsidR="005D2F7A" w:rsidRPr="00235044" w:rsidRDefault="000220DE">
            <w:pPr>
              <w:spacing w:line="360" w:lineRule="auto"/>
              <w:ind w:right="28"/>
              <w:rPr>
                <w:rFonts w:ascii="宋体" w:hAnsi="宋体"/>
                <w:color w:val="000000" w:themeColor="text1"/>
                <w:sz w:val="24"/>
              </w:rPr>
            </w:pPr>
            <w:r w:rsidRPr="00235044">
              <w:rPr>
                <w:rFonts w:ascii="宋体" w:hAnsi="宋体" w:cs="宋体" w:hint="eastAsia"/>
                <w:color w:val="000000" w:themeColor="text1"/>
                <w:sz w:val="24"/>
              </w:rPr>
              <w:lastRenderedPageBreak/>
              <w:t>3、未按规定提交投标承诺函的供应商，将被视为非实质性响应，其</w:t>
            </w:r>
            <w:proofErr w:type="gramStart"/>
            <w:r w:rsidRPr="00235044">
              <w:rPr>
                <w:rFonts w:ascii="宋体" w:hAnsi="宋体" w:cs="宋体" w:hint="eastAsia"/>
                <w:color w:val="000000" w:themeColor="text1"/>
                <w:sz w:val="24"/>
              </w:rPr>
              <w:t>投标投标</w:t>
            </w:r>
            <w:proofErr w:type="gramEnd"/>
            <w:r w:rsidRPr="00235044">
              <w:rPr>
                <w:rFonts w:ascii="宋体" w:hAnsi="宋体" w:cs="宋体" w:hint="eastAsia"/>
                <w:color w:val="000000" w:themeColor="text1"/>
                <w:sz w:val="24"/>
              </w:rPr>
              <w:t>文件将被拒绝。</w:t>
            </w:r>
          </w:p>
        </w:tc>
      </w:tr>
      <w:tr w:rsidR="00235044" w:rsidRPr="00235044">
        <w:trPr>
          <w:trHeight w:val="426"/>
          <w:jc w:val="center"/>
        </w:trPr>
        <w:tc>
          <w:tcPr>
            <w:tcW w:w="868" w:type="dxa"/>
            <w:gridSpan w:val="2"/>
            <w:tcBorders>
              <w:top w:val="single" w:sz="4" w:space="0" w:color="auto"/>
            </w:tcBorders>
            <w:vAlign w:val="center"/>
          </w:tcPr>
          <w:p w:rsidR="005D2F7A" w:rsidRPr="00235044" w:rsidRDefault="000220DE">
            <w:pPr>
              <w:spacing w:line="360" w:lineRule="auto"/>
              <w:jc w:val="center"/>
              <w:rPr>
                <w:color w:val="000000" w:themeColor="text1"/>
                <w:sz w:val="24"/>
              </w:rPr>
            </w:pPr>
            <w:r w:rsidRPr="00235044">
              <w:rPr>
                <w:rFonts w:hint="eastAsia"/>
                <w:color w:val="000000" w:themeColor="text1"/>
                <w:sz w:val="24"/>
              </w:rPr>
              <w:lastRenderedPageBreak/>
              <w:t>10</w:t>
            </w:r>
          </w:p>
        </w:tc>
        <w:tc>
          <w:tcPr>
            <w:tcW w:w="8206" w:type="dxa"/>
            <w:tcBorders>
              <w:top w:val="single" w:sz="4" w:space="0" w:color="auto"/>
            </w:tcBorders>
            <w:vAlign w:val="center"/>
          </w:tcPr>
          <w:p w:rsidR="005D2F7A" w:rsidRPr="00235044" w:rsidRDefault="000220DE">
            <w:pPr>
              <w:pStyle w:val="30"/>
              <w:spacing w:line="360" w:lineRule="auto"/>
              <w:rPr>
                <w:rFonts w:ascii="宋体" w:hAnsi="宋体"/>
                <w:b w:val="0"/>
                <w:color w:val="000000" w:themeColor="text1"/>
              </w:rPr>
            </w:pPr>
            <w:r w:rsidRPr="00235044">
              <w:rPr>
                <w:rFonts w:hint="eastAsia"/>
                <w:b w:val="0"/>
                <w:color w:val="000000" w:themeColor="text1"/>
              </w:rPr>
              <w:t>货物技术证明文件：</w:t>
            </w:r>
            <w:r w:rsidRPr="00235044">
              <w:rPr>
                <w:rFonts w:hint="eastAsia"/>
                <w:color w:val="000000" w:themeColor="text1"/>
              </w:rPr>
              <w:t xml:space="preserve"> </w:t>
            </w:r>
            <w:r w:rsidRPr="00235044">
              <w:rPr>
                <w:rFonts w:hint="eastAsia"/>
                <w:b w:val="0"/>
                <w:color w:val="000000" w:themeColor="text1"/>
              </w:rPr>
              <w:t>产品图样、产品说明书等</w:t>
            </w:r>
          </w:p>
        </w:tc>
      </w:tr>
      <w:tr w:rsidR="00235044" w:rsidRPr="00235044">
        <w:trPr>
          <w:trHeight w:val="600"/>
          <w:jc w:val="center"/>
        </w:trPr>
        <w:tc>
          <w:tcPr>
            <w:tcW w:w="868" w:type="dxa"/>
            <w:gridSpan w:val="2"/>
            <w:vAlign w:val="center"/>
          </w:tcPr>
          <w:p w:rsidR="005D2F7A" w:rsidRPr="00235044" w:rsidRDefault="000220DE">
            <w:pPr>
              <w:spacing w:line="360" w:lineRule="auto"/>
              <w:jc w:val="center"/>
              <w:rPr>
                <w:color w:val="000000" w:themeColor="text1"/>
                <w:sz w:val="24"/>
              </w:rPr>
            </w:pPr>
            <w:r w:rsidRPr="00235044">
              <w:rPr>
                <w:color w:val="000000" w:themeColor="text1"/>
                <w:sz w:val="24"/>
              </w:rPr>
              <w:t>1</w:t>
            </w:r>
            <w:r w:rsidRPr="00235044">
              <w:rPr>
                <w:rFonts w:hint="eastAsia"/>
                <w:color w:val="000000" w:themeColor="text1"/>
                <w:sz w:val="24"/>
              </w:rPr>
              <w:t>1</w:t>
            </w:r>
          </w:p>
        </w:tc>
        <w:tc>
          <w:tcPr>
            <w:tcW w:w="8206" w:type="dxa"/>
            <w:tcBorders>
              <w:top w:val="single" w:sz="12" w:space="0" w:color="auto"/>
            </w:tcBorders>
          </w:tcPr>
          <w:p w:rsidR="005D2F7A" w:rsidRPr="00235044" w:rsidRDefault="000220DE">
            <w:pPr>
              <w:spacing w:line="360" w:lineRule="auto"/>
              <w:rPr>
                <w:rFonts w:ascii="宋体" w:hAnsi="宋体"/>
                <w:color w:val="000000" w:themeColor="text1"/>
                <w:sz w:val="24"/>
              </w:rPr>
            </w:pPr>
            <w:r w:rsidRPr="00235044">
              <w:rPr>
                <w:rFonts w:ascii="宋体" w:hAnsi="宋体" w:hint="eastAsia"/>
                <w:color w:val="000000" w:themeColor="text1"/>
                <w:kern w:val="0"/>
                <w:sz w:val="24"/>
                <w:lang w:val="zh-CN"/>
              </w:rPr>
              <w:t>履约保证金：成交供应商与采购方签订合同时，须按合同规定向采购方交纳履约保证金。</w:t>
            </w:r>
          </w:p>
        </w:tc>
      </w:tr>
      <w:tr w:rsidR="00235044" w:rsidRPr="00235044">
        <w:trPr>
          <w:trHeight w:val="320"/>
          <w:jc w:val="center"/>
        </w:trPr>
        <w:tc>
          <w:tcPr>
            <w:tcW w:w="868" w:type="dxa"/>
            <w:gridSpan w:val="2"/>
            <w:vAlign w:val="center"/>
          </w:tcPr>
          <w:p w:rsidR="005D2F7A" w:rsidRPr="00235044" w:rsidRDefault="000220DE">
            <w:pPr>
              <w:spacing w:line="360" w:lineRule="auto"/>
              <w:jc w:val="center"/>
              <w:rPr>
                <w:color w:val="000000" w:themeColor="text1"/>
                <w:sz w:val="24"/>
              </w:rPr>
            </w:pPr>
            <w:r w:rsidRPr="00235044">
              <w:rPr>
                <w:color w:val="000000" w:themeColor="text1"/>
                <w:sz w:val="24"/>
              </w:rPr>
              <w:t>1</w:t>
            </w:r>
            <w:r w:rsidRPr="00235044">
              <w:rPr>
                <w:rFonts w:hint="eastAsia"/>
                <w:color w:val="000000" w:themeColor="text1"/>
                <w:sz w:val="24"/>
              </w:rPr>
              <w:t>2</w:t>
            </w:r>
          </w:p>
        </w:tc>
        <w:tc>
          <w:tcPr>
            <w:tcW w:w="8206" w:type="dxa"/>
            <w:vAlign w:val="center"/>
          </w:tcPr>
          <w:p w:rsidR="005D2F7A" w:rsidRPr="00235044" w:rsidRDefault="000220DE">
            <w:pPr>
              <w:spacing w:line="360" w:lineRule="auto"/>
              <w:jc w:val="left"/>
              <w:rPr>
                <w:i/>
                <w:color w:val="000000" w:themeColor="text1"/>
                <w:sz w:val="24"/>
              </w:rPr>
            </w:pPr>
            <w:r w:rsidRPr="00235044">
              <w:rPr>
                <w:rFonts w:hint="eastAsia"/>
                <w:color w:val="000000" w:themeColor="text1"/>
                <w:sz w:val="24"/>
              </w:rPr>
              <w:t>投标文件有效期：</w:t>
            </w:r>
            <w:r w:rsidR="00173A5C" w:rsidRPr="00235044">
              <w:rPr>
                <w:rFonts w:hint="eastAsia"/>
                <w:color w:val="000000" w:themeColor="text1"/>
                <w:sz w:val="24"/>
                <w:u w:val="single"/>
              </w:rPr>
              <w:t xml:space="preserve"> </w:t>
            </w:r>
            <w:r w:rsidRPr="00235044">
              <w:rPr>
                <w:rFonts w:hint="eastAsia"/>
                <w:color w:val="000000" w:themeColor="text1"/>
                <w:sz w:val="24"/>
                <w:u w:val="single"/>
              </w:rPr>
              <w:t>60</w:t>
            </w:r>
            <w:proofErr w:type="gramStart"/>
            <w:r w:rsidR="00235044" w:rsidRPr="00235044">
              <w:rPr>
                <w:rFonts w:hint="eastAsia"/>
                <w:color w:val="000000" w:themeColor="text1"/>
                <w:sz w:val="24"/>
              </w:rPr>
              <w:t>日历天</w:t>
            </w:r>
            <w:proofErr w:type="gramEnd"/>
          </w:p>
        </w:tc>
      </w:tr>
      <w:tr w:rsidR="00235044" w:rsidRPr="00235044">
        <w:trPr>
          <w:trHeight w:val="330"/>
          <w:jc w:val="center"/>
        </w:trPr>
        <w:tc>
          <w:tcPr>
            <w:tcW w:w="868" w:type="dxa"/>
            <w:gridSpan w:val="2"/>
            <w:vAlign w:val="center"/>
          </w:tcPr>
          <w:p w:rsidR="005D2F7A" w:rsidRPr="00235044" w:rsidRDefault="000220DE">
            <w:pPr>
              <w:spacing w:line="360" w:lineRule="auto"/>
              <w:jc w:val="center"/>
              <w:rPr>
                <w:color w:val="000000" w:themeColor="text1"/>
                <w:sz w:val="24"/>
              </w:rPr>
            </w:pPr>
            <w:r w:rsidRPr="00235044">
              <w:rPr>
                <w:color w:val="000000" w:themeColor="text1"/>
                <w:sz w:val="24"/>
              </w:rPr>
              <w:t>1</w:t>
            </w:r>
            <w:r w:rsidRPr="00235044">
              <w:rPr>
                <w:rFonts w:hint="eastAsia"/>
                <w:color w:val="000000" w:themeColor="text1"/>
                <w:sz w:val="24"/>
              </w:rPr>
              <w:t>3</w:t>
            </w:r>
          </w:p>
        </w:tc>
        <w:tc>
          <w:tcPr>
            <w:tcW w:w="8206" w:type="dxa"/>
            <w:vAlign w:val="center"/>
          </w:tcPr>
          <w:p w:rsidR="005D2F7A" w:rsidRPr="00235044" w:rsidRDefault="000220DE">
            <w:pPr>
              <w:spacing w:line="360" w:lineRule="auto"/>
              <w:jc w:val="left"/>
              <w:rPr>
                <w:rFonts w:ascii="宋体" w:hAnsi="宋体" w:cs="宋体"/>
                <w:color w:val="000000" w:themeColor="text1"/>
                <w:sz w:val="24"/>
              </w:rPr>
            </w:pPr>
            <w:r w:rsidRPr="00235044">
              <w:rPr>
                <w:rFonts w:ascii="宋体" w:hAnsi="宋体" w:cs="宋体" w:hint="eastAsia"/>
                <w:color w:val="000000" w:themeColor="text1"/>
                <w:sz w:val="24"/>
              </w:rPr>
              <w:t>投标文件递交：</w:t>
            </w:r>
          </w:p>
          <w:p w:rsidR="005D2F7A" w:rsidRPr="00235044" w:rsidRDefault="000220DE">
            <w:pPr>
              <w:pStyle w:val="a4"/>
              <w:spacing w:line="360" w:lineRule="auto"/>
              <w:rPr>
                <w:color w:val="000000" w:themeColor="text1"/>
                <w:sz w:val="24"/>
              </w:rPr>
            </w:pPr>
            <w:r w:rsidRPr="00235044">
              <w:rPr>
                <w:rFonts w:ascii="宋体" w:hAnsi="宋体" w:cs="宋体" w:hint="eastAsia"/>
                <w:color w:val="000000" w:themeColor="text1"/>
                <w:sz w:val="24"/>
              </w:rPr>
              <w:t>加密的电子投标文件壹份（*.</w:t>
            </w:r>
            <w:proofErr w:type="spellStart"/>
            <w:r w:rsidRPr="00235044">
              <w:rPr>
                <w:rFonts w:ascii="宋体" w:hAnsi="宋体" w:cs="宋体" w:hint="eastAsia"/>
                <w:color w:val="000000" w:themeColor="text1"/>
                <w:sz w:val="24"/>
              </w:rPr>
              <w:t>hntf</w:t>
            </w:r>
            <w:proofErr w:type="spellEnd"/>
            <w:r w:rsidRPr="00235044">
              <w:rPr>
                <w:rFonts w:ascii="宋体" w:hAnsi="宋体" w:cs="宋体" w:hint="eastAsia"/>
                <w:color w:val="000000" w:themeColor="text1"/>
                <w:sz w:val="24"/>
              </w:rPr>
              <w:t xml:space="preserve"> 格式，在会员系统指定位置上传），供应商应在投标截止时间前上传加密的电子投标文件（*.</w:t>
            </w:r>
            <w:proofErr w:type="spellStart"/>
            <w:r w:rsidRPr="00235044">
              <w:rPr>
                <w:rFonts w:ascii="宋体" w:hAnsi="宋体" w:cs="宋体" w:hint="eastAsia"/>
                <w:color w:val="000000" w:themeColor="text1"/>
                <w:sz w:val="24"/>
              </w:rPr>
              <w:t>hntf</w:t>
            </w:r>
            <w:proofErr w:type="spellEnd"/>
            <w:r w:rsidRPr="00235044">
              <w:rPr>
                <w:rFonts w:ascii="宋体" w:hAnsi="宋体" w:cs="宋体" w:hint="eastAsia"/>
                <w:color w:val="000000" w:themeColor="text1"/>
                <w:sz w:val="24"/>
              </w:rPr>
              <w:t>）到会员系统的指定位置。上传时必须得到系统“上传成功”的确认。请供应商在上传时认真检查上传投标文件是否完整、正确。</w:t>
            </w:r>
          </w:p>
        </w:tc>
      </w:tr>
      <w:tr w:rsidR="00235044" w:rsidRPr="00235044">
        <w:trPr>
          <w:trHeight w:val="600"/>
          <w:jc w:val="center"/>
        </w:trPr>
        <w:tc>
          <w:tcPr>
            <w:tcW w:w="868" w:type="dxa"/>
            <w:gridSpan w:val="2"/>
            <w:vAlign w:val="center"/>
          </w:tcPr>
          <w:p w:rsidR="005D2F7A" w:rsidRPr="00235044" w:rsidRDefault="000220DE">
            <w:pPr>
              <w:spacing w:line="360" w:lineRule="auto"/>
              <w:jc w:val="center"/>
              <w:rPr>
                <w:color w:val="000000" w:themeColor="text1"/>
                <w:sz w:val="24"/>
              </w:rPr>
            </w:pPr>
            <w:r w:rsidRPr="00235044">
              <w:rPr>
                <w:color w:val="000000" w:themeColor="text1"/>
                <w:sz w:val="24"/>
              </w:rPr>
              <w:t>1</w:t>
            </w:r>
            <w:r w:rsidRPr="00235044">
              <w:rPr>
                <w:rFonts w:hint="eastAsia"/>
                <w:color w:val="000000" w:themeColor="text1"/>
                <w:sz w:val="24"/>
              </w:rPr>
              <w:t>4</w:t>
            </w:r>
          </w:p>
        </w:tc>
        <w:tc>
          <w:tcPr>
            <w:tcW w:w="8206" w:type="dxa"/>
            <w:vAlign w:val="center"/>
          </w:tcPr>
          <w:p w:rsidR="005D2F7A" w:rsidRPr="00235044" w:rsidRDefault="000220DE">
            <w:pPr>
              <w:spacing w:line="360" w:lineRule="auto"/>
              <w:jc w:val="left"/>
              <w:rPr>
                <w:rFonts w:ascii="宋体" w:hAnsi="宋体"/>
                <w:color w:val="000000" w:themeColor="text1"/>
                <w:sz w:val="24"/>
              </w:rPr>
            </w:pPr>
            <w:r w:rsidRPr="00235044">
              <w:rPr>
                <w:rFonts w:ascii="宋体" w:hAnsi="宋体" w:hint="eastAsia"/>
                <w:color w:val="000000" w:themeColor="text1"/>
                <w:sz w:val="24"/>
              </w:rPr>
              <w:t>投标截止期：</w:t>
            </w:r>
            <w:r w:rsidRPr="00235044">
              <w:rPr>
                <w:rFonts w:ascii="宋体" w:hAnsi="宋体" w:hint="eastAsia"/>
                <w:color w:val="000000" w:themeColor="text1"/>
                <w:sz w:val="24"/>
                <w:u w:val="single"/>
              </w:rPr>
              <w:t xml:space="preserve"> 2019</w:t>
            </w:r>
            <w:r w:rsidRPr="00235044">
              <w:rPr>
                <w:rFonts w:ascii="宋体" w:hAnsi="宋体" w:hint="eastAsia"/>
                <w:color w:val="000000" w:themeColor="text1"/>
                <w:sz w:val="24"/>
              </w:rPr>
              <w:t>年</w:t>
            </w:r>
            <w:r w:rsidR="00235044" w:rsidRPr="00235044">
              <w:rPr>
                <w:rFonts w:ascii="宋体" w:hAnsi="宋体"/>
                <w:color w:val="000000" w:themeColor="text1"/>
                <w:sz w:val="24"/>
                <w:u w:val="single"/>
              </w:rPr>
              <w:t>10</w:t>
            </w:r>
            <w:r w:rsidRPr="00235044">
              <w:rPr>
                <w:rFonts w:ascii="宋体" w:hAnsi="宋体" w:hint="eastAsia"/>
                <w:color w:val="000000" w:themeColor="text1"/>
                <w:sz w:val="24"/>
              </w:rPr>
              <w:t>月</w:t>
            </w:r>
            <w:r w:rsidR="00235044" w:rsidRPr="00235044">
              <w:rPr>
                <w:rFonts w:ascii="宋体" w:hAnsi="宋体"/>
                <w:color w:val="000000" w:themeColor="text1"/>
                <w:sz w:val="24"/>
                <w:u w:val="single"/>
              </w:rPr>
              <w:t>24</w:t>
            </w:r>
            <w:r w:rsidRPr="00235044">
              <w:rPr>
                <w:rFonts w:ascii="宋体" w:hAnsi="宋体" w:hint="eastAsia"/>
                <w:color w:val="000000" w:themeColor="text1"/>
                <w:sz w:val="24"/>
              </w:rPr>
              <w:t>日</w:t>
            </w:r>
            <w:r w:rsidRPr="00235044">
              <w:rPr>
                <w:rFonts w:ascii="宋体" w:hAnsi="宋体" w:hint="eastAsia"/>
                <w:color w:val="000000" w:themeColor="text1"/>
                <w:sz w:val="24"/>
                <w:u w:val="single"/>
              </w:rPr>
              <w:t xml:space="preserve"> </w:t>
            </w:r>
            <w:r w:rsidR="00235044" w:rsidRPr="00235044">
              <w:rPr>
                <w:rFonts w:ascii="宋体" w:hAnsi="宋体"/>
                <w:color w:val="000000" w:themeColor="text1"/>
                <w:sz w:val="24"/>
                <w:u w:val="single"/>
              </w:rPr>
              <w:t>10</w:t>
            </w:r>
            <w:r w:rsidR="00235044" w:rsidRPr="00235044">
              <w:rPr>
                <w:rFonts w:ascii="宋体" w:hAnsi="宋体" w:hint="eastAsia"/>
                <w:color w:val="000000" w:themeColor="text1"/>
                <w:sz w:val="24"/>
                <w:u w:val="single"/>
              </w:rPr>
              <w:t>：</w:t>
            </w:r>
            <w:r w:rsidR="00235044" w:rsidRPr="00235044">
              <w:rPr>
                <w:rFonts w:ascii="宋体" w:hAnsi="宋体"/>
                <w:color w:val="000000" w:themeColor="text1"/>
                <w:sz w:val="24"/>
                <w:u w:val="single"/>
              </w:rPr>
              <w:t>30</w:t>
            </w:r>
            <w:r w:rsidRPr="00235044">
              <w:rPr>
                <w:rFonts w:ascii="宋体" w:hAnsi="宋体" w:hint="eastAsia"/>
                <w:color w:val="000000" w:themeColor="text1"/>
                <w:sz w:val="24"/>
                <w:u w:val="single"/>
              </w:rPr>
              <w:t xml:space="preserve"> </w:t>
            </w:r>
            <w:r w:rsidRPr="00235044">
              <w:rPr>
                <w:rFonts w:ascii="宋体" w:hAnsi="宋体" w:hint="eastAsia"/>
                <w:color w:val="000000" w:themeColor="text1"/>
                <w:sz w:val="24"/>
              </w:rPr>
              <w:t xml:space="preserve"> </w:t>
            </w:r>
            <w:r w:rsidRPr="00235044">
              <w:rPr>
                <w:rFonts w:ascii="宋体" w:hAnsi="宋体"/>
                <w:color w:val="000000" w:themeColor="text1"/>
                <w:sz w:val="24"/>
              </w:rPr>
              <w:t>(</w:t>
            </w:r>
            <w:r w:rsidRPr="00235044">
              <w:rPr>
                <w:rFonts w:ascii="宋体" w:hAnsi="宋体" w:hint="eastAsia"/>
                <w:color w:val="000000" w:themeColor="text1"/>
                <w:sz w:val="24"/>
              </w:rPr>
              <w:t>北京时间</w:t>
            </w:r>
            <w:r w:rsidRPr="00235044">
              <w:rPr>
                <w:rFonts w:ascii="宋体" w:hAnsi="宋体"/>
                <w:color w:val="000000" w:themeColor="text1"/>
                <w:sz w:val="24"/>
              </w:rPr>
              <w:t>)</w:t>
            </w:r>
            <w:r w:rsidRPr="00235044">
              <w:rPr>
                <w:rFonts w:ascii="宋体" w:hAnsi="宋体" w:hint="eastAsia"/>
                <w:color w:val="000000" w:themeColor="text1"/>
                <w:sz w:val="24"/>
              </w:rPr>
              <w:t xml:space="preserve"> </w:t>
            </w:r>
          </w:p>
        </w:tc>
      </w:tr>
      <w:tr w:rsidR="00235044" w:rsidRPr="00235044">
        <w:trPr>
          <w:trHeight w:val="600"/>
          <w:jc w:val="center"/>
        </w:trPr>
        <w:tc>
          <w:tcPr>
            <w:tcW w:w="868" w:type="dxa"/>
            <w:gridSpan w:val="2"/>
            <w:vAlign w:val="center"/>
          </w:tcPr>
          <w:p w:rsidR="005D2F7A" w:rsidRPr="00235044" w:rsidRDefault="000220DE">
            <w:pPr>
              <w:spacing w:line="360" w:lineRule="auto"/>
              <w:jc w:val="center"/>
              <w:rPr>
                <w:color w:val="000000" w:themeColor="text1"/>
                <w:sz w:val="24"/>
              </w:rPr>
            </w:pPr>
            <w:r w:rsidRPr="00235044">
              <w:rPr>
                <w:color w:val="000000" w:themeColor="text1"/>
                <w:sz w:val="24"/>
              </w:rPr>
              <w:t>1</w:t>
            </w:r>
            <w:r w:rsidRPr="00235044">
              <w:rPr>
                <w:rFonts w:hint="eastAsia"/>
                <w:color w:val="000000" w:themeColor="text1"/>
                <w:sz w:val="24"/>
              </w:rPr>
              <w:t>5</w:t>
            </w:r>
          </w:p>
        </w:tc>
        <w:tc>
          <w:tcPr>
            <w:tcW w:w="8206" w:type="dxa"/>
          </w:tcPr>
          <w:p w:rsidR="005D2F7A" w:rsidRPr="00235044" w:rsidRDefault="000220DE">
            <w:pPr>
              <w:spacing w:line="360" w:lineRule="auto"/>
              <w:jc w:val="left"/>
              <w:rPr>
                <w:rFonts w:ascii="宋体" w:hAnsi="宋体"/>
                <w:color w:val="000000" w:themeColor="text1"/>
                <w:sz w:val="24"/>
              </w:rPr>
            </w:pPr>
            <w:r w:rsidRPr="00235044">
              <w:rPr>
                <w:rFonts w:ascii="宋体" w:hAnsi="宋体" w:hint="eastAsia"/>
                <w:color w:val="000000" w:themeColor="text1"/>
                <w:sz w:val="24"/>
              </w:rPr>
              <w:t>开标日期：</w:t>
            </w:r>
            <w:r w:rsidRPr="00235044">
              <w:rPr>
                <w:rFonts w:ascii="宋体" w:hAnsi="宋体" w:hint="eastAsia"/>
                <w:color w:val="000000" w:themeColor="text1"/>
                <w:sz w:val="24"/>
                <w:u w:val="single"/>
              </w:rPr>
              <w:t xml:space="preserve"> 2019</w:t>
            </w:r>
            <w:r w:rsidRPr="00235044">
              <w:rPr>
                <w:rFonts w:ascii="宋体" w:hAnsi="宋体" w:hint="eastAsia"/>
                <w:color w:val="000000" w:themeColor="text1"/>
                <w:sz w:val="24"/>
              </w:rPr>
              <w:t>年</w:t>
            </w:r>
            <w:r w:rsidR="00235044" w:rsidRPr="00235044">
              <w:rPr>
                <w:rFonts w:ascii="宋体" w:hAnsi="宋体"/>
                <w:color w:val="000000" w:themeColor="text1"/>
                <w:sz w:val="24"/>
                <w:u w:val="single"/>
              </w:rPr>
              <w:t>10</w:t>
            </w:r>
            <w:r w:rsidRPr="00235044">
              <w:rPr>
                <w:rFonts w:ascii="宋体" w:hAnsi="宋体" w:hint="eastAsia"/>
                <w:color w:val="000000" w:themeColor="text1"/>
                <w:sz w:val="24"/>
              </w:rPr>
              <w:t>月</w:t>
            </w:r>
            <w:r w:rsidR="00235044" w:rsidRPr="00235044">
              <w:rPr>
                <w:rFonts w:ascii="宋体" w:hAnsi="宋体"/>
                <w:color w:val="000000" w:themeColor="text1"/>
                <w:sz w:val="24"/>
                <w:u w:val="single"/>
              </w:rPr>
              <w:t>24</w:t>
            </w:r>
            <w:r w:rsidRPr="00235044">
              <w:rPr>
                <w:rFonts w:ascii="宋体" w:hAnsi="宋体" w:hint="eastAsia"/>
                <w:color w:val="000000" w:themeColor="text1"/>
                <w:sz w:val="24"/>
              </w:rPr>
              <w:t>日</w:t>
            </w:r>
            <w:r w:rsidRPr="00235044">
              <w:rPr>
                <w:rFonts w:ascii="宋体" w:hAnsi="宋体"/>
                <w:color w:val="000000" w:themeColor="text1"/>
                <w:sz w:val="24"/>
              </w:rPr>
              <w:t xml:space="preserve"> </w:t>
            </w:r>
            <w:r w:rsidR="00235044" w:rsidRPr="00235044">
              <w:rPr>
                <w:rFonts w:ascii="宋体" w:hAnsi="宋体"/>
                <w:color w:val="000000" w:themeColor="text1"/>
                <w:sz w:val="24"/>
                <w:u w:val="single"/>
              </w:rPr>
              <w:t>10</w:t>
            </w:r>
            <w:r w:rsidRPr="00235044">
              <w:rPr>
                <w:rFonts w:ascii="宋体" w:hAnsi="宋体" w:hint="eastAsia"/>
                <w:color w:val="000000" w:themeColor="text1"/>
                <w:sz w:val="24"/>
                <w:u w:val="single"/>
              </w:rPr>
              <w:t>：</w:t>
            </w:r>
            <w:r w:rsidR="00235044" w:rsidRPr="00235044">
              <w:rPr>
                <w:rFonts w:ascii="宋体" w:hAnsi="宋体"/>
                <w:color w:val="000000" w:themeColor="text1"/>
                <w:sz w:val="24"/>
                <w:u w:val="single"/>
              </w:rPr>
              <w:t>30</w:t>
            </w:r>
            <w:r w:rsidRPr="00235044">
              <w:rPr>
                <w:rFonts w:ascii="宋体" w:hAnsi="宋体" w:hint="eastAsia"/>
                <w:color w:val="000000" w:themeColor="text1"/>
                <w:sz w:val="24"/>
                <w:u w:val="single"/>
              </w:rPr>
              <w:t xml:space="preserve"> </w:t>
            </w:r>
            <w:r w:rsidRPr="00235044">
              <w:rPr>
                <w:rFonts w:ascii="宋体" w:hAnsi="宋体"/>
                <w:color w:val="000000" w:themeColor="text1"/>
                <w:sz w:val="24"/>
              </w:rPr>
              <w:t>(</w:t>
            </w:r>
            <w:r w:rsidRPr="00235044">
              <w:rPr>
                <w:rFonts w:ascii="宋体" w:hAnsi="宋体" w:hint="eastAsia"/>
                <w:color w:val="000000" w:themeColor="text1"/>
                <w:sz w:val="24"/>
              </w:rPr>
              <w:t>北京时间</w:t>
            </w:r>
            <w:r w:rsidRPr="00235044">
              <w:rPr>
                <w:rFonts w:ascii="宋体" w:hAnsi="宋体"/>
                <w:color w:val="000000" w:themeColor="text1"/>
                <w:sz w:val="24"/>
              </w:rPr>
              <w:t>)</w:t>
            </w:r>
          </w:p>
          <w:p w:rsidR="005D2F7A" w:rsidRPr="00235044" w:rsidRDefault="000220DE">
            <w:pPr>
              <w:pStyle w:val="af0"/>
              <w:spacing w:line="360" w:lineRule="auto"/>
              <w:ind w:left="0" w:firstLine="0"/>
              <w:rPr>
                <w:rFonts w:ascii="宋体" w:eastAsia="宋体" w:hAnsi="宋体"/>
                <w:bCs/>
                <w:color w:val="000000" w:themeColor="text1"/>
                <w:kern w:val="0"/>
                <w:sz w:val="24"/>
                <w:szCs w:val="24"/>
                <w:lang w:val="zh-CN"/>
              </w:rPr>
            </w:pPr>
            <w:r w:rsidRPr="00235044">
              <w:rPr>
                <w:rFonts w:ascii="宋体" w:eastAsia="宋体" w:hAnsi="宋体" w:hint="eastAsia"/>
                <w:color w:val="000000" w:themeColor="text1"/>
                <w:sz w:val="24"/>
                <w:szCs w:val="24"/>
              </w:rPr>
              <w:t>地</w:t>
            </w:r>
            <w:r w:rsidRPr="00235044">
              <w:rPr>
                <w:rFonts w:ascii="宋体" w:eastAsia="宋体" w:hAnsi="宋体"/>
                <w:color w:val="000000" w:themeColor="text1"/>
                <w:sz w:val="24"/>
                <w:szCs w:val="24"/>
              </w:rPr>
              <w:t xml:space="preserve">    </w:t>
            </w:r>
            <w:r w:rsidRPr="00235044">
              <w:rPr>
                <w:rFonts w:ascii="宋体" w:eastAsia="宋体" w:hAnsi="宋体" w:hint="eastAsia"/>
                <w:color w:val="000000" w:themeColor="text1"/>
                <w:sz w:val="24"/>
                <w:szCs w:val="24"/>
              </w:rPr>
              <w:t>点：河南省公共资源交易中心远程开标室(</w:t>
            </w:r>
            <w:proofErr w:type="gramStart"/>
            <w:r w:rsidRPr="00235044">
              <w:rPr>
                <w:rFonts w:ascii="宋体" w:eastAsia="宋体" w:hAnsi="宋体" w:hint="eastAsia"/>
                <w:color w:val="000000" w:themeColor="text1"/>
                <w:sz w:val="24"/>
                <w:szCs w:val="24"/>
              </w:rPr>
              <w:t>一</w:t>
            </w:r>
            <w:proofErr w:type="gramEnd"/>
            <w:r w:rsidRPr="00235044">
              <w:rPr>
                <w:rFonts w:ascii="宋体" w:eastAsia="宋体" w:hAnsi="宋体" w:hint="eastAsia"/>
                <w:color w:val="000000" w:themeColor="text1"/>
                <w:sz w:val="24"/>
                <w:szCs w:val="24"/>
              </w:rPr>
              <w:t>)-</w:t>
            </w:r>
            <w:r w:rsidR="00235044" w:rsidRPr="00235044">
              <w:rPr>
                <w:rFonts w:ascii="宋体" w:eastAsia="宋体" w:hAnsi="宋体"/>
                <w:color w:val="000000" w:themeColor="text1"/>
                <w:sz w:val="24"/>
                <w:szCs w:val="24"/>
              </w:rPr>
              <w:t>6</w:t>
            </w:r>
            <w:r w:rsidRPr="00235044">
              <w:rPr>
                <w:rFonts w:ascii="宋体" w:eastAsia="宋体" w:hAnsi="宋体" w:hint="eastAsia"/>
                <w:color w:val="000000" w:themeColor="text1"/>
                <w:sz w:val="24"/>
                <w:szCs w:val="24"/>
              </w:rPr>
              <w:t>（郑州市经一路与农业路东交叉口投资大厦A座）</w:t>
            </w:r>
          </w:p>
        </w:tc>
      </w:tr>
      <w:tr w:rsidR="00235044" w:rsidRPr="00235044">
        <w:trPr>
          <w:cantSplit/>
          <w:trHeight w:val="600"/>
          <w:jc w:val="center"/>
        </w:trPr>
        <w:tc>
          <w:tcPr>
            <w:tcW w:w="9074" w:type="dxa"/>
            <w:gridSpan w:val="3"/>
            <w:vAlign w:val="center"/>
          </w:tcPr>
          <w:p w:rsidR="005D2F7A" w:rsidRPr="00235044" w:rsidRDefault="000220DE">
            <w:pPr>
              <w:spacing w:line="360" w:lineRule="auto"/>
              <w:jc w:val="center"/>
              <w:rPr>
                <w:color w:val="000000" w:themeColor="text1"/>
                <w:sz w:val="28"/>
              </w:rPr>
            </w:pPr>
            <w:r w:rsidRPr="00235044">
              <w:rPr>
                <w:rFonts w:eastAsia="楷体_GB2312" w:hint="eastAsia"/>
                <w:b/>
                <w:color w:val="000000" w:themeColor="text1"/>
                <w:sz w:val="28"/>
              </w:rPr>
              <w:t>评</w:t>
            </w:r>
            <w:r w:rsidRPr="00235044">
              <w:rPr>
                <w:rFonts w:eastAsia="楷体_GB2312" w:hint="eastAsia"/>
                <w:b/>
                <w:color w:val="000000" w:themeColor="text1"/>
                <w:sz w:val="28"/>
              </w:rPr>
              <w:t xml:space="preserve">          </w:t>
            </w:r>
            <w:r w:rsidRPr="00235044">
              <w:rPr>
                <w:rFonts w:eastAsia="楷体_GB2312" w:hint="eastAsia"/>
                <w:b/>
                <w:color w:val="000000" w:themeColor="text1"/>
                <w:sz w:val="28"/>
              </w:rPr>
              <w:t>标</w:t>
            </w:r>
          </w:p>
        </w:tc>
      </w:tr>
      <w:tr w:rsidR="00235044" w:rsidRPr="00235044">
        <w:trPr>
          <w:trHeight w:val="514"/>
          <w:jc w:val="center"/>
        </w:trPr>
        <w:tc>
          <w:tcPr>
            <w:tcW w:w="544" w:type="dxa"/>
            <w:tcBorders>
              <w:bottom w:val="single" w:sz="4" w:space="0" w:color="auto"/>
            </w:tcBorders>
            <w:vAlign w:val="center"/>
          </w:tcPr>
          <w:p w:rsidR="005D2F7A" w:rsidRPr="00235044" w:rsidRDefault="000220DE">
            <w:pPr>
              <w:spacing w:line="360" w:lineRule="auto"/>
              <w:jc w:val="center"/>
              <w:outlineLvl w:val="8"/>
              <w:rPr>
                <w:color w:val="000000" w:themeColor="text1"/>
                <w:sz w:val="24"/>
              </w:rPr>
            </w:pPr>
            <w:r w:rsidRPr="00235044">
              <w:rPr>
                <w:color w:val="000000" w:themeColor="text1"/>
                <w:sz w:val="24"/>
              </w:rPr>
              <w:t>1</w:t>
            </w:r>
            <w:r w:rsidRPr="00235044">
              <w:rPr>
                <w:rFonts w:hint="eastAsia"/>
                <w:color w:val="000000" w:themeColor="text1"/>
                <w:sz w:val="24"/>
              </w:rPr>
              <w:t>7</w:t>
            </w:r>
          </w:p>
        </w:tc>
        <w:tc>
          <w:tcPr>
            <w:tcW w:w="8530" w:type="dxa"/>
            <w:gridSpan w:val="2"/>
            <w:tcBorders>
              <w:bottom w:val="single" w:sz="4" w:space="0" w:color="auto"/>
            </w:tcBorders>
            <w:vAlign w:val="center"/>
          </w:tcPr>
          <w:p w:rsidR="005D2F7A" w:rsidRPr="00235044" w:rsidRDefault="000220DE">
            <w:pPr>
              <w:spacing w:line="360" w:lineRule="auto"/>
              <w:outlineLvl w:val="8"/>
              <w:rPr>
                <w:color w:val="000000" w:themeColor="text1"/>
                <w:sz w:val="24"/>
              </w:rPr>
            </w:pPr>
            <w:r w:rsidRPr="00235044">
              <w:rPr>
                <w:rFonts w:hint="eastAsia"/>
                <w:b/>
                <w:bCs/>
                <w:color w:val="000000" w:themeColor="text1"/>
                <w:sz w:val="24"/>
              </w:rPr>
              <w:t>评标方法：</w:t>
            </w:r>
            <w:r w:rsidRPr="00235044">
              <w:rPr>
                <w:rFonts w:hint="eastAsia"/>
                <w:bCs/>
                <w:color w:val="000000" w:themeColor="text1"/>
                <w:sz w:val="24"/>
              </w:rPr>
              <w:t xml:space="preserve"> </w:t>
            </w:r>
            <w:r w:rsidRPr="00235044">
              <w:rPr>
                <w:rFonts w:hint="eastAsia"/>
                <w:b/>
                <w:bCs/>
                <w:color w:val="000000" w:themeColor="text1"/>
                <w:sz w:val="24"/>
              </w:rPr>
              <w:t>综合评分法</w:t>
            </w:r>
          </w:p>
        </w:tc>
      </w:tr>
      <w:tr w:rsidR="00235044" w:rsidRPr="00235044">
        <w:trPr>
          <w:trHeight w:val="370"/>
          <w:jc w:val="center"/>
        </w:trPr>
        <w:tc>
          <w:tcPr>
            <w:tcW w:w="544" w:type="dxa"/>
            <w:vAlign w:val="center"/>
          </w:tcPr>
          <w:p w:rsidR="005D2F7A" w:rsidRPr="00235044" w:rsidRDefault="000220DE">
            <w:pPr>
              <w:spacing w:line="360" w:lineRule="auto"/>
              <w:jc w:val="center"/>
              <w:rPr>
                <w:rFonts w:ascii="宋体" w:hAnsi="宋体"/>
                <w:color w:val="000000" w:themeColor="text1"/>
                <w:sz w:val="24"/>
              </w:rPr>
            </w:pPr>
            <w:r w:rsidRPr="00235044">
              <w:rPr>
                <w:rFonts w:ascii="宋体" w:hAnsi="宋体" w:hint="eastAsia"/>
                <w:color w:val="000000" w:themeColor="text1"/>
                <w:sz w:val="24"/>
              </w:rPr>
              <w:t>18</w:t>
            </w:r>
          </w:p>
        </w:tc>
        <w:tc>
          <w:tcPr>
            <w:tcW w:w="8530" w:type="dxa"/>
            <w:gridSpan w:val="2"/>
          </w:tcPr>
          <w:p w:rsidR="005D2F7A" w:rsidRPr="00235044" w:rsidRDefault="000220DE">
            <w:pPr>
              <w:spacing w:line="360" w:lineRule="auto"/>
              <w:rPr>
                <w:rFonts w:ascii="宋体" w:hAnsi="宋体"/>
                <w:b/>
                <w:color w:val="000000" w:themeColor="text1"/>
                <w:sz w:val="24"/>
              </w:rPr>
            </w:pPr>
            <w:r w:rsidRPr="00235044">
              <w:rPr>
                <w:rFonts w:ascii="宋体" w:hAnsi="宋体" w:hint="eastAsia"/>
                <w:b/>
                <w:color w:val="000000" w:themeColor="text1"/>
                <w:sz w:val="24"/>
              </w:rPr>
              <w:t>评分标准及内容：资格、符合</w:t>
            </w:r>
            <w:r w:rsidRPr="00235044">
              <w:rPr>
                <w:rFonts w:ascii="宋体" w:hAnsi="宋体"/>
                <w:b/>
                <w:color w:val="000000" w:themeColor="text1"/>
                <w:sz w:val="24"/>
              </w:rPr>
              <w:t>性审核</w:t>
            </w:r>
            <w:r w:rsidRPr="00235044">
              <w:rPr>
                <w:rFonts w:ascii="宋体" w:hAnsi="宋体" w:hint="eastAsia"/>
                <w:b/>
                <w:color w:val="000000" w:themeColor="text1"/>
                <w:sz w:val="24"/>
              </w:rPr>
              <w:t>（资格</w:t>
            </w:r>
            <w:r w:rsidRPr="00235044">
              <w:rPr>
                <w:rFonts w:ascii="宋体" w:hAnsi="宋体"/>
                <w:b/>
                <w:color w:val="000000" w:themeColor="text1"/>
                <w:sz w:val="24"/>
              </w:rPr>
              <w:t>审核见</w:t>
            </w:r>
            <w:r w:rsidRPr="00235044">
              <w:rPr>
                <w:rFonts w:ascii="宋体" w:hAnsi="宋体" w:hint="eastAsia"/>
                <w:b/>
                <w:color w:val="000000" w:themeColor="text1"/>
                <w:sz w:val="24"/>
              </w:rPr>
              <w:t>本章</w:t>
            </w:r>
            <w:r w:rsidRPr="00235044">
              <w:rPr>
                <w:rFonts w:ascii="宋体" w:hAnsi="宋体"/>
                <w:b/>
                <w:color w:val="000000" w:themeColor="text1"/>
                <w:sz w:val="24"/>
              </w:rPr>
              <w:t>第</w:t>
            </w:r>
            <w:r w:rsidRPr="00235044">
              <w:rPr>
                <w:rFonts w:ascii="宋体" w:hAnsi="宋体" w:hint="eastAsia"/>
                <w:b/>
                <w:color w:val="000000" w:themeColor="text1"/>
                <w:sz w:val="24"/>
              </w:rPr>
              <w:t>9项</w:t>
            </w:r>
            <w:r w:rsidRPr="00235044">
              <w:rPr>
                <w:rFonts w:ascii="宋体" w:hAnsi="宋体"/>
                <w:b/>
                <w:color w:val="000000" w:themeColor="text1"/>
                <w:sz w:val="24"/>
              </w:rPr>
              <w:t>，符合性审核第二章</w:t>
            </w:r>
            <w:r w:rsidRPr="00235044">
              <w:rPr>
                <w:rFonts w:ascii="宋体" w:hAnsi="宋体" w:hint="eastAsia"/>
                <w:b/>
                <w:color w:val="000000" w:themeColor="text1"/>
                <w:sz w:val="24"/>
              </w:rPr>
              <w:t>25.9条</w:t>
            </w:r>
            <w:r w:rsidRPr="00235044">
              <w:rPr>
                <w:rFonts w:ascii="宋体" w:hAnsi="宋体"/>
                <w:b/>
                <w:color w:val="000000" w:themeColor="text1"/>
                <w:sz w:val="24"/>
              </w:rPr>
              <w:t>）</w:t>
            </w:r>
            <w:r w:rsidRPr="00235044">
              <w:rPr>
                <w:rFonts w:ascii="宋体" w:hAnsi="宋体" w:hint="eastAsia"/>
                <w:b/>
                <w:color w:val="000000" w:themeColor="text1"/>
                <w:sz w:val="24"/>
              </w:rPr>
              <w:t>；</w:t>
            </w:r>
            <w:proofErr w:type="gramStart"/>
            <w:r w:rsidRPr="00235044">
              <w:rPr>
                <w:rFonts w:ascii="宋体" w:hAnsi="宋体"/>
                <w:b/>
                <w:color w:val="000000" w:themeColor="text1"/>
                <w:sz w:val="24"/>
              </w:rPr>
              <w:t>详细标分标准</w:t>
            </w:r>
            <w:proofErr w:type="gramEnd"/>
            <w:r w:rsidRPr="00235044">
              <w:rPr>
                <w:rFonts w:ascii="宋体" w:hAnsi="宋体" w:hint="eastAsia"/>
                <w:b/>
                <w:color w:val="000000" w:themeColor="text1"/>
                <w:sz w:val="24"/>
              </w:rPr>
              <w:t>详见附件</w:t>
            </w:r>
          </w:p>
        </w:tc>
      </w:tr>
      <w:tr w:rsidR="00235044" w:rsidRPr="00235044">
        <w:trPr>
          <w:trHeight w:val="370"/>
          <w:jc w:val="center"/>
        </w:trPr>
        <w:tc>
          <w:tcPr>
            <w:tcW w:w="544" w:type="dxa"/>
            <w:vAlign w:val="center"/>
          </w:tcPr>
          <w:p w:rsidR="005D2F7A" w:rsidRPr="00235044" w:rsidRDefault="000220DE">
            <w:pPr>
              <w:spacing w:line="360" w:lineRule="auto"/>
              <w:jc w:val="center"/>
              <w:rPr>
                <w:rFonts w:ascii="宋体" w:hAnsi="宋体"/>
                <w:color w:val="000000" w:themeColor="text1"/>
                <w:sz w:val="24"/>
              </w:rPr>
            </w:pPr>
            <w:r w:rsidRPr="00235044">
              <w:rPr>
                <w:rFonts w:ascii="宋体" w:hAnsi="宋体" w:hint="eastAsia"/>
                <w:color w:val="000000" w:themeColor="text1"/>
                <w:sz w:val="24"/>
              </w:rPr>
              <w:t>19.1</w:t>
            </w:r>
          </w:p>
        </w:tc>
        <w:tc>
          <w:tcPr>
            <w:tcW w:w="8530" w:type="dxa"/>
            <w:gridSpan w:val="2"/>
          </w:tcPr>
          <w:p w:rsidR="005D2F7A" w:rsidRPr="00235044" w:rsidRDefault="000220DE">
            <w:pPr>
              <w:spacing w:line="360" w:lineRule="auto"/>
              <w:jc w:val="left"/>
              <w:rPr>
                <w:rFonts w:ascii="宋体" w:hAnsi="宋体"/>
                <w:b/>
                <w:bCs/>
                <w:color w:val="000000" w:themeColor="text1"/>
                <w:sz w:val="24"/>
              </w:rPr>
            </w:pPr>
            <w:r w:rsidRPr="00235044">
              <w:rPr>
                <w:rFonts w:ascii="宋体" w:hAnsi="宋体" w:hint="eastAsia"/>
                <w:b/>
                <w:bCs/>
                <w:color w:val="000000" w:themeColor="text1"/>
                <w:sz w:val="24"/>
              </w:rPr>
              <w:t>交货时间：参见第八章</w:t>
            </w:r>
            <w:r w:rsidRPr="00235044">
              <w:rPr>
                <w:rFonts w:ascii="宋体" w:hAnsi="宋体" w:hint="eastAsia"/>
                <w:color w:val="000000" w:themeColor="text1"/>
                <w:sz w:val="24"/>
              </w:rPr>
              <w:t>《招标项目需求及技术规格要求》。</w:t>
            </w:r>
          </w:p>
          <w:p w:rsidR="005D2F7A" w:rsidRPr="00235044" w:rsidRDefault="000220DE">
            <w:pPr>
              <w:spacing w:line="360" w:lineRule="auto"/>
              <w:jc w:val="left"/>
              <w:rPr>
                <w:rFonts w:ascii="宋体" w:hAnsi="宋体"/>
                <w:color w:val="000000" w:themeColor="text1"/>
                <w:sz w:val="24"/>
              </w:rPr>
            </w:pPr>
            <w:r w:rsidRPr="00235044">
              <w:rPr>
                <w:rFonts w:ascii="宋体" w:hAnsi="宋体" w:hint="eastAsia"/>
                <w:b/>
                <w:bCs/>
                <w:color w:val="000000" w:themeColor="text1"/>
                <w:sz w:val="24"/>
              </w:rPr>
              <w:t>交货地点：参见第八章</w:t>
            </w:r>
            <w:r w:rsidRPr="00235044">
              <w:rPr>
                <w:rFonts w:ascii="宋体" w:hAnsi="宋体" w:hint="eastAsia"/>
                <w:color w:val="000000" w:themeColor="text1"/>
                <w:sz w:val="24"/>
              </w:rPr>
              <w:t>《招标项目需求及技术规格要求》</w:t>
            </w:r>
            <w:r w:rsidRPr="00235044">
              <w:rPr>
                <w:rFonts w:hint="eastAsia"/>
                <w:b/>
                <w:bCs/>
                <w:color w:val="000000" w:themeColor="text1"/>
                <w:sz w:val="24"/>
              </w:rPr>
              <w:t>。</w:t>
            </w:r>
          </w:p>
          <w:p w:rsidR="005D2F7A" w:rsidRPr="00235044" w:rsidRDefault="000220DE">
            <w:pPr>
              <w:spacing w:line="360" w:lineRule="auto"/>
              <w:rPr>
                <w:rFonts w:ascii="宋体" w:hAnsi="宋体"/>
                <w:b/>
                <w:bCs/>
                <w:color w:val="000000" w:themeColor="text1"/>
                <w:sz w:val="24"/>
              </w:rPr>
            </w:pPr>
            <w:r w:rsidRPr="00235044">
              <w:rPr>
                <w:rFonts w:ascii="宋体" w:hAnsi="宋体" w:hint="eastAsia"/>
                <w:color w:val="000000" w:themeColor="text1"/>
                <w:sz w:val="24"/>
              </w:rPr>
              <w:t>量化方案：投标文件申明的交货时间的负偏差不接受，投标文件申明的交货地点的偏差不接受（</w:t>
            </w:r>
            <w:r w:rsidRPr="00235044">
              <w:rPr>
                <w:rFonts w:ascii="宋体" w:hAnsi="宋体" w:hint="eastAsia"/>
                <w:color w:val="000000" w:themeColor="text1"/>
                <w:kern w:val="0"/>
                <w:sz w:val="24"/>
              </w:rPr>
              <w:t>将导致废标）。</w:t>
            </w:r>
          </w:p>
        </w:tc>
      </w:tr>
      <w:tr w:rsidR="00235044" w:rsidRPr="00235044">
        <w:trPr>
          <w:trHeight w:val="370"/>
          <w:jc w:val="center"/>
        </w:trPr>
        <w:tc>
          <w:tcPr>
            <w:tcW w:w="544" w:type="dxa"/>
            <w:vAlign w:val="center"/>
          </w:tcPr>
          <w:p w:rsidR="005D2F7A" w:rsidRPr="00235044" w:rsidRDefault="000220DE">
            <w:pPr>
              <w:spacing w:line="360" w:lineRule="auto"/>
              <w:jc w:val="center"/>
              <w:rPr>
                <w:rFonts w:ascii="宋体" w:hAnsi="宋体"/>
                <w:color w:val="000000" w:themeColor="text1"/>
                <w:sz w:val="24"/>
              </w:rPr>
            </w:pPr>
            <w:r w:rsidRPr="00235044">
              <w:rPr>
                <w:rFonts w:ascii="宋体" w:hAnsi="宋体" w:hint="eastAsia"/>
                <w:color w:val="000000" w:themeColor="text1"/>
                <w:sz w:val="24"/>
              </w:rPr>
              <w:t>19.2</w:t>
            </w:r>
          </w:p>
        </w:tc>
        <w:tc>
          <w:tcPr>
            <w:tcW w:w="8530" w:type="dxa"/>
            <w:gridSpan w:val="2"/>
          </w:tcPr>
          <w:p w:rsidR="005D2F7A" w:rsidRPr="00235044" w:rsidRDefault="000220DE">
            <w:pPr>
              <w:spacing w:line="360" w:lineRule="auto"/>
              <w:jc w:val="left"/>
              <w:rPr>
                <w:rFonts w:ascii="宋体" w:hAnsi="宋体"/>
                <w:b/>
                <w:bCs/>
                <w:color w:val="000000" w:themeColor="text1"/>
                <w:sz w:val="24"/>
              </w:rPr>
            </w:pPr>
            <w:r w:rsidRPr="00235044">
              <w:rPr>
                <w:rFonts w:ascii="宋体" w:hAnsi="宋体" w:hint="eastAsia"/>
                <w:b/>
                <w:bCs/>
                <w:color w:val="000000" w:themeColor="text1"/>
                <w:sz w:val="24"/>
              </w:rPr>
              <w:t>付款条件：</w:t>
            </w:r>
          </w:p>
          <w:p w:rsidR="005D2F7A" w:rsidRPr="00235044" w:rsidRDefault="000220DE">
            <w:pPr>
              <w:spacing w:line="360" w:lineRule="auto"/>
              <w:jc w:val="left"/>
              <w:rPr>
                <w:rFonts w:ascii="宋体" w:hAnsi="宋体"/>
                <w:color w:val="000000" w:themeColor="text1"/>
                <w:sz w:val="24"/>
              </w:rPr>
            </w:pPr>
            <w:r w:rsidRPr="00235044">
              <w:rPr>
                <w:rFonts w:ascii="宋体" w:hAnsi="宋体" w:hint="eastAsia"/>
                <w:color w:val="000000" w:themeColor="text1"/>
                <w:sz w:val="24"/>
              </w:rPr>
              <w:t>参见</w:t>
            </w:r>
            <w:r w:rsidRPr="00235044">
              <w:rPr>
                <w:rFonts w:ascii="宋体" w:hAnsi="宋体" w:hint="eastAsia"/>
                <w:b/>
                <w:bCs/>
                <w:color w:val="000000" w:themeColor="text1"/>
                <w:sz w:val="24"/>
              </w:rPr>
              <w:t>第八章</w:t>
            </w:r>
            <w:r w:rsidRPr="00235044">
              <w:rPr>
                <w:rFonts w:ascii="宋体" w:hAnsi="宋体" w:hint="eastAsia"/>
                <w:color w:val="000000" w:themeColor="text1"/>
                <w:sz w:val="24"/>
              </w:rPr>
              <w:t>《招标项目需求及技术规格要求》。</w:t>
            </w:r>
          </w:p>
          <w:p w:rsidR="005D2F7A" w:rsidRPr="00235044" w:rsidRDefault="000220DE">
            <w:pPr>
              <w:spacing w:line="360" w:lineRule="auto"/>
              <w:jc w:val="left"/>
              <w:rPr>
                <w:rFonts w:ascii="宋体" w:hAnsi="宋体"/>
                <w:color w:val="000000" w:themeColor="text1"/>
                <w:sz w:val="24"/>
              </w:rPr>
            </w:pPr>
            <w:r w:rsidRPr="00235044">
              <w:rPr>
                <w:rFonts w:ascii="宋体" w:hAnsi="宋体" w:hint="eastAsia"/>
                <w:color w:val="000000" w:themeColor="text1"/>
                <w:sz w:val="24"/>
              </w:rPr>
              <w:t>量化方案：不接受项目投标人付款条件的偏差（将导致废标）。</w:t>
            </w:r>
          </w:p>
        </w:tc>
      </w:tr>
      <w:tr w:rsidR="00235044" w:rsidRPr="00235044">
        <w:trPr>
          <w:trHeight w:val="370"/>
          <w:jc w:val="center"/>
        </w:trPr>
        <w:tc>
          <w:tcPr>
            <w:tcW w:w="544" w:type="dxa"/>
            <w:vAlign w:val="center"/>
          </w:tcPr>
          <w:p w:rsidR="005D2F7A" w:rsidRPr="00235044" w:rsidRDefault="000220DE">
            <w:pPr>
              <w:spacing w:line="360" w:lineRule="auto"/>
              <w:jc w:val="center"/>
              <w:rPr>
                <w:rFonts w:ascii="宋体" w:hAnsi="宋体"/>
                <w:color w:val="000000" w:themeColor="text1"/>
                <w:sz w:val="24"/>
              </w:rPr>
            </w:pPr>
            <w:r w:rsidRPr="00235044">
              <w:rPr>
                <w:rFonts w:ascii="宋体" w:hAnsi="宋体" w:hint="eastAsia"/>
                <w:color w:val="000000" w:themeColor="text1"/>
                <w:sz w:val="24"/>
              </w:rPr>
              <w:t>19.</w:t>
            </w:r>
            <w:r w:rsidRPr="00235044">
              <w:rPr>
                <w:rFonts w:ascii="宋体" w:hAnsi="宋体"/>
                <w:color w:val="000000" w:themeColor="text1"/>
                <w:sz w:val="24"/>
              </w:rPr>
              <w:t>3</w:t>
            </w:r>
          </w:p>
        </w:tc>
        <w:tc>
          <w:tcPr>
            <w:tcW w:w="8530" w:type="dxa"/>
            <w:gridSpan w:val="2"/>
          </w:tcPr>
          <w:p w:rsidR="005D2F7A" w:rsidRPr="00235044" w:rsidRDefault="000220DE">
            <w:pPr>
              <w:spacing w:line="360" w:lineRule="auto"/>
              <w:rPr>
                <w:rFonts w:ascii="宋体" w:hAnsi="宋体"/>
                <w:color w:val="000000" w:themeColor="text1"/>
                <w:sz w:val="24"/>
              </w:rPr>
            </w:pPr>
            <w:r w:rsidRPr="00235044">
              <w:rPr>
                <w:rFonts w:ascii="宋体" w:hAnsi="宋体" w:hint="eastAsia"/>
                <w:b/>
                <w:bCs/>
                <w:color w:val="000000" w:themeColor="text1"/>
                <w:sz w:val="24"/>
              </w:rPr>
              <w:t>售后服务：</w:t>
            </w:r>
            <w:r w:rsidRPr="00235044">
              <w:rPr>
                <w:rFonts w:ascii="宋体" w:hAnsi="宋体" w:hint="eastAsia"/>
                <w:color w:val="000000" w:themeColor="text1"/>
                <w:sz w:val="24"/>
              </w:rPr>
              <w:t>参见</w:t>
            </w:r>
            <w:r w:rsidRPr="00235044">
              <w:rPr>
                <w:rFonts w:ascii="宋体" w:hAnsi="宋体" w:hint="eastAsia"/>
                <w:b/>
                <w:bCs/>
                <w:color w:val="000000" w:themeColor="text1"/>
                <w:sz w:val="24"/>
              </w:rPr>
              <w:t>第八章</w:t>
            </w:r>
            <w:r w:rsidRPr="00235044">
              <w:rPr>
                <w:rFonts w:ascii="宋体" w:hAnsi="宋体" w:hint="eastAsia"/>
                <w:color w:val="000000" w:themeColor="text1"/>
                <w:sz w:val="24"/>
              </w:rPr>
              <w:t>《招标项目需求及技术规格要求》。</w:t>
            </w:r>
          </w:p>
          <w:p w:rsidR="005D2F7A" w:rsidRPr="00235044" w:rsidRDefault="000220DE">
            <w:pPr>
              <w:spacing w:line="360" w:lineRule="auto"/>
              <w:rPr>
                <w:rFonts w:ascii="宋体" w:hAnsi="宋体"/>
                <w:b/>
                <w:bCs/>
                <w:color w:val="000000" w:themeColor="text1"/>
                <w:sz w:val="24"/>
              </w:rPr>
            </w:pPr>
            <w:r w:rsidRPr="00235044">
              <w:rPr>
                <w:rFonts w:ascii="宋体" w:hAnsi="宋体" w:hint="eastAsia"/>
                <w:color w:val="000000" w:themeColor="text1"/>
                <w:sz w:val="24"/>
              </w:rPr>
              <w:t>量化方案：按评标办法执行。</w:t>
            </w:r>
          </w:p>
        </w:tc>
      </w:tr>
      <w:tr w:rsidR="00235044" w:rsidRPr="00235044">
        <w:trPr>
          <w:trHeight w:val="370"/>
          <w:jc w:val="center"/>
        </w:trPr>
        <w:tc>
          <w:tcPr>
            <w:tcW w:w="544" w:type="dxa"/>
            <w:vAlign w:val="center"/>
          </w:tcPr>
          <w:p w:rsidR="005D2F7A" w:rsidRPr="00235044" w:rsidRDefault="000220DE">
            <w:pPr>
              <w:spacing w:line="360" w:lineRule="auto"/>
              <w:jc w:val="center"/>
              <w:rPr>
                <w:rFonts w:ascii="宋体" w:hAnsi="宋体"/>
                <w:color w:val="000000" w:themeColor="text1"/>
                <w:sz w:val="24"/>
              </w:rPr>
            </w:pPr>
            <w:r w:rsidRPr="00235044">
              <w:rPr>
                <w:rFonts w:ascii="宋体" w:hAnsi="宋体" w:hint="eastAsia"/>
                <w:color w:val="000000" w:themeColor="text1"/>
                <w:sz w:val="24"/>
              </w:rPr>
              <w:lastRenderedPageBreak/>
              <w:t>19.</w:t>
            </w:r>
            <w:r w:rsidRPr="00235044">
              <w:rPr>
                <w:rFonts w:ascii="宋体" w:hAnsi="宋体"/>
                <w:color w:val="000000" w:themeColor="text1"/>
                <w:sz w:val="24"/>
              </w:rPr>
              <w:t>4</w:t>
            </w:r>
          </w:p>
        </w:tc>
        <w:tc>
          <w:tcPr>
            <w:tcW w:w="8530" w:type="dxa"/>
            <w:gridSpan w:val="2"/>
          </w:tcPr>
          <w:p w:rsidR="005D2F7A" w:rsidRPr="00235044" w:rsidRDefault="000220DE">
            <w:pPr>
              <w:spacing w:line="360" w:lineRule="auto"/>
              <w:rPr>
                <w:rFonts w:ascii="宋体" w:hAnsi="宋体"/>
                <w:iCs/>
                <w:color w:val="000000" w:themeColor="text1"/>
                <w:kern w:val="21"/>
                <w:sz w:val="24"/>
              </w:rPr>
            </w:pPr>
            <w:r w:rsidRPr="00235044">
              <w:rPr>
                <w:rFonts w:ascii="宋体" w:hAnsi="宋体" w:hint="eastAsia"/>
                <w:b/>
                <w:bCs/>
                <w:color w:val="000000" w:themeColor="text1"/>
                <w:sz w:val="24"/>
              </w:rPr>
              <w:t>设备性能和效率：</w:t>
            </w:r>
            <w:r w:rsidRPr="00235044">
              <w:rPr>
                <w:rFonts w:ascii="宋体" w:hAnsi="宋体" w:hint="eastAsia"/>
                <w:color w:val="000000" w:themeColor="text1"/>
                <w:sz w:val="24"/>
              </w:rPr>
              <w:t>投标人应按照</w:t>
            </w:r>
            <w:r w:rsidR="00333785" w:rsidRPr="00235044">
              <w:rPr>
                <w:rFonts w:ascii="宋体" w:hAnsi="宋体" w:hint="eastAsia"/>
                <w:b/>
                <w:bCs/>
                <w:color w:val="000000" w:themeColor="text1"/>
                <w:sz w:val="24"/>
              </w:rPr>
              <w:t>第八章</w:t>
            </w:r>
            <w:r w:rsidR="00333785" w:rsidRPr="00235044">
              <w:rPr>
                <w:rFonts w:ascii="宋体" w:hAnsi="宋体" w:hint="eastAsia"/>
                <w:color w:val="000000" w:themeColor="text1"/>
                <w:sz w:val="24"/>
              </w:rPr>
              <w:t>《招标项目需求及技术规格要求》</w:t>
            </w:r>
            <w:r w:rsidRPr="00235044">
              <w:rPr>
                <w:rFonts w:ascii="宋体" w:hAnsi="宋体" w:hint="eastAsia"/>
                <w:color w:val="000000" w:themeColor="text1"/>
                <w:kern w:val="0"/>
                <w:sz w:val="24"/>
              </w:rPr>
              <w:t>所列的具体标准</w:t>
            </w:r>
            <w:r w:rsidRPr="00235044">
              <w:rPr>
                <w:rFonts w:ascii="宋体" w:hAnsi="宋体" w:hint="eastAsia"/>
                <w:color w:val="000000" w:themeColor="text1"/>
                <w:sz w:val="24"/>
              </w:rPr>
              <w:t>提供全新产品且符合产品质量管理标准要求的正品一级。</w:t>
            </w:r>
          </w:p>
        </w:tc>
      </w:tr>
      <w:tr w:rsidR="00235044" w:rsidRPr="00235044">
        <w:trPr>
          <w:trHeight w:val="285"/>
          <w:jc w:val="center"/>
        </w:trPr>
        <w:tc>
          <w:tcPr>
            <w:tcW w:w="544" w:type="dxa"/>
            <w:vAlign w:val="center"/>
          </w:tcPr>
          <w:p w:rsidR="005D2F7A" w:rsidRPr="00235044" w:rsidRDefault="000220DE">
            <w:pPr>
              <w:spacing w:line="360" w:lineRule="auto"/>
              <w:jc w:val="center"/>
              <w:rPr>
                <w:rFonts w:ascii="宋体" w:hAnsi="宋体"/>
                <w:color w:val="000000" w:themeColor="text1"/>
                <w:sz w:val="24"/>
              </w:rPr>
            </w:pPr>
            <w:r w:rsidRPr="00235044">
              <w:rPr>
                <w:rFonts w:ascii="宋体" w:hAnsi="宋体" w:hint="eastAsia"/>
                <w:color w:val="000000" w:themeColor="text1"/>
                <w:sz w:val="24"/>
              </w:rPr>
              <w:t>19.5</w:t>
            </w:r>
          </w:p>
        </w:tc>
        <w:tc>
          <w:tcPr>
            <w:tcW w:w="8530" w:type="dxa"/>
            <w:gridSpan w:val="2"/>
          </w:tcPr>
          <w:p w:rsidR="005D2F7A" w:rsidRPr="00235044" w:rsidRDefault="000220DE">
            <w:pPr>
              <w:spacing w:line="360" w:lineRule="auto"/>
              <w:rPr>
                <w:rFonts w:ascii="宋体" w:hAnsi="宋体"/>
                <w:color w:val="000000" w:themeColor="text1"/>
                <w:sz w:val="24"/>
              </w:rPr>
            </w:pPr>
            <w:r w:rsidRPr="00235044">
              <w:rPr>
                <w:rFonts w:ascii="宋体" w:hAnsi="宋体" w:hint="eastAsia"/>
                <w:b/>
                <w:bCs/>
                <w:color w:val="000000" w:themeColor="text1"/>
                <w:sz w:val="24"/>
              </w:rPr>
              <w:t>政策：所投产</w:t>
            </w:r>
            <w:proofErr w:type="gramStart"/>
            <w:r w:rsidRPr="00235044">
              <w:rPr>
                <w:rFonts w:ascii="宋体" w:hAnsi="宋体" w:hint="eastAsia"/>
                <w:b/>
                <w:bCs/>
                <w:color w:val="000000" w:themeColor="text1"/>
                <w:sz w:val="24"/>
              </w:rPr>
              <w:t>品涉及</w:t>
            </w:r>
            <w:proofErr w:type="gramEnd"/>
            <w:r w:rsidRPr="00235044">
              <w:rPr>
                <w:rFonts w:ascii="宋体" w:hAnsi="宋体" w:hint="eastAsia"/>
                <w:b/>
                <w:bCs/>
                <w:color w:val="000000" w:themeColor="text1"/>
                <w:sz w:val="24"/>
              </w:rPr>
              <w:t>到政策功能(节能产品、环保标志产品)的投标人需按相关要求提供有效证明材料。</w:t>
            </w:r>
          </w:p>
        </w:tc>
      </w:tr>
      <w:tr w:rsidR="00235044" w:rsidRPr="00235044">
        <w:trPr>
          <w:cantSplit/>
          <w:trHeight w:val="413"/>
          <w:jc w:val="center"/>
        </w:trPr>
        <w:tc>
          <w:tcPr>
            <w:tcW w:w="9074" w:type="dxa"/>
            <w:gridSpan w:val="3"/>
            <w:vAlign w:val="center"/>
          </w:tcPr>
          <w:p w:rsidR="005D2F7A" w:rsidRPr="00235044" w:rsidRDefault="000220DE">
            <w:pPr>
              <w:ind w:firstLine="3128"/>
              <w:rPr>
                <w:rFonts w:ascii="宋体" w:hAnsi="宋体"/>
                <w:color w:val="000000" w:themeColor="text1"/>
                <w:sz w:val="28"/>
              </w:rPr>
            </w:pPr>
            <w:r w:rsidRPr="00235044">
              <w:rPr>
                <w:rFonts w:ascii="宋体" w:hAnsi="宋体" w:hint="eastAsia"/>
                <w:b/>
                <w:color w:val="000000" w:themeColor="text1"/>
                <w:sz w:val="28"/>
              </w:rPr>
              <w:t>授  予  合   同</w:t>
            </w:r>
          </w:p>
        </w:tc>
      </w:tr>
      <w:tr w:rsidR="00235044" w:rsidRPr="00235044">
        <w:trPr>
          <w:trHeight w:val="763"/>
          <w:jc w:val="center"/>
        </w:trPr>
        <w:tc>
          <w:tcPr>
            <w:tcW w:w="9074" w:type="dxa"/>
            <w:gridSpan w:val="3"/>
            <w:vAlign w:val="center"/>
          </w:tcPr>
          <w:p w:rsidR="005D2F7A" w:rsidRPr="00235044" w:rsidRDefault="000220DE">
            <w:pPr>
              <w:spacing w:line="360" w:lineRule="auto"/>
              <w:ind w:firstLineChars="200" w:firstLine="480"/>
              <w:jc w:val="left"/>
              <w:rPr>
                <w:rFonts w:ascii="宋体" w:hAnsi="宋体"/>
                <w:iCs/>
                <w:color w:val="000000" w:themeColor="text1"/>
                <w:sz w:val="24"/>
              </w:rPr>
            </w:pPr>
            <w:r w:rsidRPr="00235044">
              <w:rPr>
                <w:rFonts w:ascii="宋体" w:hAnsi="宋体" w:hint="eastAsia"/>
                <w:color w:val="000000" w:themeColor="text1"/>
                <w:sz w:val="24"/>
              </w:rPr>
              <w:t>合同将授予符合招标文件要求、商务满足、技术符合、评分最高、能提供最佳服务、交货、完工期符合要求，能最大程度满足用户需求的投标人。</w:t>
            </w:r>
          </w:p>
        </w:tc>
      </w:tr>
      <w:tr w:rsidR="005D2F7A" w:rsidRPr="00235044">
        <w:trPr>
          <w:trHeight w:val="774"/>
          <w:jc w:val="center"/>
        </w:trPr>
        <w:tc>
          <w:tcPr>
            <w:tcW w:w="9074" w:type="dxa"/>
            <w:gridSpan w:val="3"/>
            <w:tcBorders>
              <w:bottom w:val="single" w:sz="12" w:space="0" w:color="auto"/>
            </w:tcBorders>
            <w:vAlign w:val="center"/>
          </w:tcPr>
          <w:p w:rsidR="005D2F7A" w:rsidRPr="00235044" w:rsidRDefault="000220DE">
            <w:pPr>
              <w:pStyle w:val="af1"/>
              <w:widowControl w:val="0"/>
              <w:spacing w:beforeAutospacing="0" w:afterAutospacing="0" w:line="360" w:lineRule="auto"/>
              <w:ind w:firstLineChars="200" w:firstLine="480"/>
              <w:rPr>
                <w:color w:val="000000" w:themeColor="text1"/>
                <w:kern w:val="2"/>
              </w:rPr>
            </w:pPr>
            <w:r w:rsidRPr="00235044">
              <w:rPr>
                <w:rFonts w:hint="eastAsia"/>
                <w:color w:val="000000" w:themeColor="text1"/>
              </w:rPr>
              <w:t>数量增减范围：政府采购合同履行中，采购人</w:t>
            </w:r>
            <w:r w:rsidRPr="00235044">
              <w:rPr>
                <w:rFonts w:hint="eastAsia"/>
                <w:color w:val="000000" w:themeColor="text1"/>
                <w:lang w:val="zh-CN"/>
              </w:rPr>
              <w:t>需追加与合同标的相同的货物、工程或者服务的，在不改变合同其他条款的前提下，可以与投标人协商签订补充合同，但所有补充合同的采购金额不得超过原合同采购金额的百分之十。</w:t>
            </w:r>
          </w:p>
        </w:tc>
      </w:tr>
    </w:tbl>
    <w:p w:rsidR="005D2F7A" w:rsidRPr="00235044" w:rsidRDefault="005D2F7A">
      <w:pPr>
        <w:jc w:val="center"/>
        <w:rPr>
          <w:rFonts w:ascii="黑体" w:eastAsia="黑体"/>
          <w:b/>
          <w:bCs/>
          <w:color w:val="000000" w:themeColor="text1"/>
          <w:sz w:val="36"/>
        </w:rPr>
      </w:pPr>
    </w:p>
    <w:p w:rsidR="005D2F7A" w:rsidRPr="00235044" w:rsidRDefault="000220DE">
      <w:pPr>
        <w:pStyle w:val="2"/>
        <w:numPr>
          <w:ilvl w:val="0"/>
          <w:numId w:val="0"/>
        </w:numPr>
        <w:spacing w:line="240" w:lineRule="auto"/>
        <w:ind w:left="420"/>
        <w:rPr>
          <w:color w:val="000000" w:themeColor="text1"/>
        </w:rPr>
      </w:pPr>
      <w:r w:rsidRPr="00235044">
        <w:rPr>
          <w:rFonts w:ascii="黑体"/>
          <w:b w:val="0"/>
          <w:bCs/>
          <w:color w:val="000000" w:themeColor="text1"/>
          <w:sz w:val="36"/>
        </w:rPr>
        <w:br w:type="page"/>
      </w:r>
      <w:bookmarkStart w:id="741" w:name="_Toc515006953"/>
      <w:bookmarkStart w:id="742" w:name="_Toc421116635"/>
      <w:bookmarkEnd w:id="128"/>
      <w:bookmarkEnd w:id="129"/>
      <w:bookmarkEnd w:id="130"/>
      <w:bookmarkEnd w:id="131"/>
      <w:bookmarkEnd w:id="132"/>
      <w:bookmarkEnd w:id="133"/>
      <w:bookmarkEnd w:id="134"/>
      <w:bookmarkEnd w:id="135"/>
      <w:bookmarkEnd w:id="136"/>
      <w:bookmarkEnd w:id="137"/>
      <w:bookmarkEnd w:id="138"/>
      <w:bookmarkEnd w:id="139"/>
      <w:r w:rsidRPr="00235044">
        <w:rPr>
          <w:rFonts w:hint="eastAsia"/>
          <w:color w:val="000000" w:themeColor="text1"/>
        </w:rPr>
        <w:lastRenderedPageBreak/>
        <w:t>第八章</w:t>
      </w:r>
      <w:r w:rsidRPr="00235044">
        <w:rPr>
          <w:rFonts w:hint="eastAsia"/>
          <w:color w:val="000000" w:themeColor="text1"/>
        </w:rPr>
        <w:t xml:space="preserve"> </w:t>
      </w:r>
      <w:r w:rsidRPr="00235044">
        <w:rPr>
          <w:rFonts w:hint="eastAsia"/>
          <w:color w:val="000000" w:themeColor="text1"/>
        </w:rPr>
        <w:t>招标项目需求及技术规格要求</w:t>
      </w:r>
      <w:bookmarkEnd w:id="741"/>
      <w:bookmarkEnd w:id="742"/>
    </w:p>
    <w:p w:rsidR="005D2F7A" w:rsidRPr="00235044" w:rsidRDefault="000220DE">
      <w:pPr>
        <w:tabs>
          <w:tab w:val="left" w:pos="900"/>
        </w:tabs>
        <w:spacing w:line="360" w:lineRule="auto"/>
        <w:jc w:val="center"/>
        <w:rPr>
          <w:rFonts w:ascii="宋体" w:hAnsi="宋体"/>
          <w:b/>
          <w:bCs/>
          <w:color w:val="000000" w:themeColor="text1"/>
          <w:sz w:val="32"/>
          <w:szCs w:val="32"/>
        </w:rPr>
      </w:pPr>
      <w:bookmarkStart w:id="743" w:name="_Toc421116637"/>
      <w:r w:rsidRPr="00235044">
        <w:rPr>
          <w:rFonts w:ascii="宋体" w:hAnsi="宋体" w:cs="宋体" w:hint="eastAsia"/>
          <w:b/>
          <w:bCs/>
          <w:color w:val="000000" w:themeColor="text1"/>
          <w:kern w:val="0"/>
          <w:sz w:val="32"/>
          <w:szCs w:val="32"/>
          <w:lang w:bidi="ar"/>
        </w:rPr>
        <w:t>一、项目概况</w:t>
      </w:r>
    </w:p>
    <w:p w:rsidR="005D2F7A" w:rsidRPr="00235044" w:rsidRDefault="000220DE">
      <w:pPr>
        <w:adjustRightInd w:val="0"/>
        <w:snapToGrid w:val="0"/>
        <w:spacing w:line="360" w:lineRule="auto"/>
        <w:rPr>
          <w:rFonts w:ascii="宋体" w:hAnsi="宋体"/>
          <w:bCs/>
          <w:color w:val="000000" w:themeColor="text1"/>
          <w:sz w:val="24"/>
        </w:rPr>
      </w:pPr>
      <w:r w:rsidRPr="00235044">
        <w:rPr>
          <w:rFonts w:ascii="宋体" w:hAnsi="宋体" w:hint="eastAsia"/>
          <w:bCs/>
          <w:color w:val="000000" w:themeColor="text1"/>
          <w:sz w:val="24"/>
        </w:rPr>
        <w:t xml:space="preserve">    项目位于通许县四所楼一带。区内交通便利，现有许昌—兰考和大庆—广州两条高速；省道 S60、国道G106、G311纵横穿境而过，乡村公路交织成网，公交通达各村；密兰、</w:t>
      </w:r>
      <w:proofErr w:type="gramStart"/>
      <w:r w:rsidRPr="00235044">
        <w:rPr>
          <w:rFonts w:ascii="宋体" w:hAnsi="宋体" w:hint="eastAsia"/>
          <w:bCs/>
          <w:color w:val="000000" w:themeColor="text1"/>
          <w:sz w:val="24"/>
        </w:rPr>
        <w:t>竖开两条</w:t>
      </w:r>
      <w:proofErr w:type="gramEnd"/>
      <w:r w:rsidRPr="00235044">
        <w:rPr>
          <w:rFonts w:ascii="宋体" w:hAnsi="宋体" w:hint="eastAsia"/>
          <w:bCs/>
          <w:color w:val="000000" w:themeColor="text1"/>
          <w:sz w:val="24"/>
        </w:rPr>
        <w:t>地方铁路分别东西和南北穿越县境，形成以县城为中心的交通运输网， 交通条件十分便利。</w:t>
      </w:r>
    </w:p>
    <w:p w:rsidR="005D2F7A" w:rsidRPr="00235044" w:rsidRDefault="000220DE">
      <w:pPr>
        <w:adjustRightInd w:val="0"/>
        <w:snapToGrid w:val="0"/>
        <w:spacing w:line="360" w:lineRule="auto"/>
        <w:ind w:firstLineChars="200" w:firstLine="480"/>
        <w:rPr>
          <w:rFonts w:ascii="宋体" w:hAnsi="宋体"/>
          <w:color w:val="000000" w:themeColor="text1"/>
          <w:sz w:val="24"/>
        </w:rPr>
      </w:pPr>
      <w:r w:rsidRPr="00235044">
        <w:rPr>
          <w:rFonts w:ascii="宋体" w:hAnsi="宋体" w:hint="eastAsia"/>
          <w:color w:val="000000" w:themeColor="text1"/>
          <w:sz w:val="24"/>
        </w:rPr>
        <w:t>通许县属于暖温带、半湿润大陆性季风气候，四季分明。春季少雨多风，夏季炎热多雨，秋季温凉气爽，冬季</w:t>
      </w:r>
      <w:proofErr w:type="gramStart"/>
      <w:r w:rsidRPr="00235044">
        <w:rPr>
          <w:rFonts w:ascii="宋体" w:hAnsi="宋体" w:hint="eastAsia"/>
          <w:color w:val="000000" w:themeColor="text1"/>
          <w:sz w:val="24"/>
        </w:rPr>
        <w:t>寒冷稀雪</w:t>
      </w:r>
      <w:proofErr w:type="gramEnd"/>
      <w:r w:rsidRPr="00235044">
        <w:rPr>
          <w:rFonts w:ascii="宋体" w:hAnsi="宋体" w:hint="eastAsia"/>
          <w:color w:val="000000" w:themeColor="text1"/>
          <w:sz w:val="24"/>
        </w:rPr>
        <w:t>。年平均日照2504小时，多年平均气温14.2℃，极端最高气温为43.3℃（1972.6.11），极端最低温度-15.4℃（1971.12.27）。年内7月份气温最高，平均为27.3℃，元月份气温最低，平均气温为-0.4℃。全年无霜期平均222天。多年平均降水量676.2mm，年最大降水量1170mm（1964年），最小降水量393.8mm（1966年），日最大降雨量182.3 mm(1976.08.16)， 七、八、</w:t>
      </w:r>
      <w:proofErr w:type="gramStart"/>
      <w:r w:rsidRPr="00235044">
        <w:rPr>
          <w:rFonts w:ascii="宋体" w:hAnsi="宋体" w:hint="eastAsia"/>
          <w:color w:val="000000" w:themeColor="text1"/>
          <w:sz w:val="24"/>
        </w:rPr>
        <w:t>九三个</w:t>
      </w:r>
      <w:proofErr w:type="gramEnd"/>
      <w:r w:rsidRPr="00235044">
        <w:rPr>
          <w:rFonts w:ascii="宋体" w:hAnsi="宋体" w:hint="eastAsia"/>
          <w:color w:val="000000" w:themeColor="text1"/>
          <w:sz w:val="24"/>
        </w:rPr>
        <w:t>月降水量占年降水总量的60.3%。多年平均蒸发量1823.6mm，最大蒸发量2380.6mm，最低1441.8mm,年蒸发量一般约为降水量的2.5倍以上。多年平均相对湿度69％。</w:t>
      </w:r>
    </w:p>
    <w:p w:rsidR="005D2F7A" w:rsidRPr="00235044" w:rsidRDefault="000220DE">
      <w:pPr>
        <w:autoSpaceDE w:val="0"/>
        <w:autoSpaceDN w:val="0"/>
        <w:adjustRightInd w:val="0"/>
        <w:snapToGrid w:val="0"/>
        <w:spacing w:line="360" w:lineRule="auto"/>
        <w:ind w:firstLineChars="200" w:firstLine="480"/>
        <w:rPr>
          <w:rFonts w:ascii="宋体" w:hAnsi="宋体"/>
          <w:color w:val="000000" w:themeColor="text1"/>
          <w:sz w:val="24"/>
        </w:rPr>
      </w:pPr>
      <w:r w:rsidRPr="00235044">
        <w:rPr>
          <w:rFonts w:ascii="宋体" w:hAnsi="宋体" w:hint="eastAsia"/>
          <w:color w:val="000000" w:themeColor="text1"/>
          <w:sz w:val="24"/>
        </w:rPr>
        <w:t>通许县地处黄河孟津向东所形成的巨大冲积扇南部，是黄河泛滥冲积而成的黄</w:t>
      </w:r>
      <w:proofErr w:type="gramStart"/>
      <w:r w:rsidRPr="00235044">
        <w:rPr>
          <w:rFonts w:ascii="宋体" w:hAnsi="宋体" w:hint="eastAsia"/>
          <w:color w:val="000000" w:themeColor="text1"/>
          <w:sz w:val="24"/>
        </w:rPr>
        <w:t>淮</w:t>
      </w:r>
      <w:proofErr w:type="gramEnd"/>
      <w:r w:rsidRPr="00235044">
        <w:rPr>
          <w:rFonts w:ascii="宋体" w:hAnsi="宋体" w:hint="eastAsia"/>
          <w:color w:val="000000" w:themeColor="text1"/>
          <w:sz w:val="24"/>
        </w:rPr>
        <w:t>平原的一部分。总的地势是西北略高，东南渐低，西北向</w:t>
      </w:r>
      <w:proofErr w:type="gramStart"/>
      <w:r w:rsidRPr="00235044">
        <w:rPr>
          <w:rFonts w:ascii="宋体" w:hAnsi="宋体" w:hint="eastAsia"/>
          <w:color w:val="000000" w:themeColor="text1"/>
          <w:sz w:val="24"/>
        </w:rPr>
        <w:t>东南微</w:t>
      </w:r>
      <w:proofErr w:type="gramEnd"/>
      <w:r w:rsidRPr="00235044">
        <w:rPr>
          <w:rFonts w:ascii="宋体" w:hAnsi="宋体" w:hint="eastAsia"/>
          <w:color w:val="000000" w:themeColor="text1"/>
          <w:sz w:val="24"/>
        </w:rPr>
        <w:t>倾斜，地面高程多在海拔57.5-66.5米之间，相对高差十米左右，地面自然坡降比为1/4000－1/5000。全县总的地势平坦，地貌可细分为岗丘地、微洼地、平地三种类型。县北部一些沙岗，面积很小，零星分布，相对高差1.5-5m，主要分布在孙营、冯庄、朱砂和长智，主要是黄河砂质沉积物经风力再搬运而形成的一些</w:t>
      </w:r>
      <w:proofErr w:type="gramStart"/>
      <w:r w:rsidRPr="00235044">
        <w:rPr>
          <w:rFonts w:ascii="宋体" w:hAnsi="宋体" w:hint="eastAsia"/>
          <w:color w:val="000000" w:themeColor="text1"/>
          <w:sz w:val="24"/>
        </w:rPr>
        <w:t>弧立</w:t>
      </w:r>
      <w:proofErr w:type="gramEnd"/>
      <w:r w:rsidRPr="00235044">
        <w:rPr>
          <w:rFonts w:ascii="宋体" w:hAnsi="宋体" w:hint="eastAsia"/>
          <w:color w:val="000000" w:themeColor="text1"/>
          <w:sz w:val="24"/>
        </w:rPr>
        <w:t>的砂岗，面积较小。平地面积最大，分布在竖岗、大岗李、城关、厉庄、邸阁一带，为黄河急流</w:t>
      </w:r>
      <w:proofErr w:type="gramStart"/>
      <w:r w:rsidRPr="00235044">
        <w:rPr>
          <w:rFonts w:ascii="宋体" w:hAnsi="宋体" w:hint="eastAsia"/>
          <w:color w:val="000000" w:themeColor="text1"/>
          <w:sz w:val="24"/>
        </w:rPr>
        <w:t>或慢流冲积</w:t>
      </w:r>
      <w:proofErr w:type="gramEnd"/>
      <w:r w:rsidRPr="00235044">
        <w:rPr>
          <w:rFonts w:ascii="宋体" w:hAnsi="宋体" w:hint="eastAsia"/>
          <w:color w:val="000000" w:themeColor="text1"/>
          <w:sz w:val="24"/>
        </w:rPr>
        <w:t>形成，相对高差平均0.5m。微洼地，分布在县东部的小清河两侧，属黄河静水沉积而成，比西部平地平均低一米，相对高差很小，形状多为带状。</w:t>
      </w:r>
    </w:p>
    <w:p w:rsidR="005D2F7A" w:rsidRPr="00235044" w:rsidRDefault="000220DE">
      <w:pPr>
        <w:adjustRightInd w:val="0"/>
        <w:snapToGrid w:val="0"/>
        <w:spacing w:line="360" w:lineRule="auto"/>
        <w:rPr>
          <w:rFonts w:ascii="宋体" w:hAnsi="宋体"/>
          <w:color w:val="000000" w:themeColor="text1"/>
          <w:sz w:val="24"/>
        </w:rPr>
      </w:pPr>
      <w:r w:rsidRPr="00235044">
        <w:rPr>
          <w:rFonts w:ascii="宋体" w:hAnsi="宋体" w:hint="eastAsia"/>
          <w:bCs/>
          <w:color w:val="000000" w:themeColor="text1"/>
          <w:sz w:val="24"/>
        </w:rPr>
        <w:t xml:space="preserve">    本次招标工作量共计2500m(直孔）。实际工作量根据工作需要甲方有权进行变更和适当调整。最终工作量以甲方验收合格的工作量为准。</w:t>
      </w:r>
    </w:p>
    <w:p w:rsidR="005D2F7A" w:rsidRPr="00235044" w:rsidRDefault="000220DE">
      <w:pPr>
        <w:widowControl/>
        <w:numPr>
          <w:ilvl w:val="0"/>
          <w:numId w:val="60"/>
        </w:numPr>
        <w:jc w:val="center"/>
        <w:rPr>
          <w:rFonts w:ascii="宋体" w:hAnsi="宋体" w:cs="宋体"/>
          <w:b/>
          <w:color w:val="000000" w:themeColor="text1"/>
          <w:sz w:val="32"/>
          <w:szCs w:val="32"/>
        </w:rPr>
      </w:pPr>
      <w:r w:rsidRPr="00235044">
        <w:rPr>
          <w:rFonts w:ascii="宋体" w:hAnsi="宋体" w:cs="宋体" w:hint="eastAsia"/>
          <w:b/>
          <w:color w:val="000000" w:themeColor="text1"/>
          <w:kern w:val="0"/>
          <w:sz w:val="32"/>
          <w:szCs w:val="32"/>
          <w:lang w:bidi="ar"/>
        </w:rPr>
        <w:t>项目招标范围</w:t>
      </w:r>
    </w:p>
    <w:p w:rsidR="005D2F7A" w:rsidRPr="00235044" w:rsidRDefault="000220DE">
      <w:pPr>
        <w:adjustRightInd w:val="0"/>
        <w:snapToGrid w:val="0"/>
        <w:spacing w:line="360" w:lineRule="auto"/>
        <w:ind w:firstLineChars="200" w:firstLine="480"/>
        <w:rPr>
          <w:rFonts w:asciiTheme="minorEastAsia" w:eastAsiaTheme="minorEastAsia" w:hAnsiTheme="minorEastAsia" w:cstheme="minorEastAsia"/>
          <w:color w:val="000000" w:themeColor="text1"/>
          <w:sz w:val="24"/>
        </w:rPr>
      </w:pPr>
      <w:r w:rsidRPr="00235044">
        <w:rPr>
          <w:rFonts w:asciiTheme="minorEastAsia" w:eastAsiaTheme="minorEastAsia" w:hAnsiTheme="minorEastAsia" w:cstheme="minorEastAsia" w:hint="eastAsia"/>
          <w:color w:val="000000" w:themeColor="text1"/>
          <w:sz w:val="24"/>
        </w:rPr>
        <w:t>严格执行《地热资源地质勘查规范》（GB/T11615-2010）和《地热钻探技术规程》（DZ/T0260-2014）。</w:t>
      </w:r>
    </w:p>
    <w:p w:rsidR="005D2F7A" w:rsidRPr="00235044" w:rsidRDefault="000220DE">
      <w:pPr>
        <w:adjustRightInd w:val="0"/>
        <w:snapToGrid w:val="0"/>
        <w:spacing w:line="360" w:lineRule="auto"/>
        <w:ind w:firstLineChars="200" w:firstLine="480"/>
        <w:rPr>
          <w:rFonts w:asciiTheme="minorEastAsia" w:eastAsiaTheme="minorEastAsia" w:hAnsiTheme="minorEastAsia" w:cstheme="minorEastAsia"/>
          <w:color w:val="000000" w:themeColor="text1"/>
          <w:sz w:val="24"/>
        </w:rPr>
      </w:pPr>
      <w:r w:rsidRPr="00235044">
        <w:rPr>
          <w:rFonts w:asciiTheme="minorEastAsia" w:eastAsiaTheme="minorEastAsia" w:hAnsiTheme="minorEastAsia" w:cstheme="minorEastAsia" w:hint="eastAsia"/>
          <w:color w:val="000000" w:themeColor="text1"/>
          <w:sz w:val="24"/>
        </w:rPr>
        <w:lastRenderedPageBreak/>
        <w:t>钻探井深结构技术要求：上部0-400米井径</w:t>
      </w:r>
      <w:r w:rsidRPr="00235044">
        <w:rPr>
          <w:rFonts w:asciiTheme="minorEastAsia" w:eastAsiaTheme="minorEastAsia" w:hAnsiTheme="minorEastAsia" w:cstheme="minorEastAsia" w:hint="eastAsia"/>
          <w:i/>
          <w:iCs/>
          <w:color w:val="000000" w:themeColor="text1"/>
          <w:sz w:val="24"/>
        </w:rPr>
        <w:t>Φ</w:t>
      </w:r>
      <w:r w:rsidRPr="00235044">
        <w:rPr>
          <w:rFonts w:asciiTheme="minorEastAsia" w:eastAsiaTheme="minorEastAsia" w:hAnsiTheme="minorEastAsia" w:cstheme="minorEastAsia" w:hint="eastAsia"/>
          <w:color w:val="000000" w:themeColor="text1"/>
          <w:sz w:val="24"/>
        </w:rPr>
        <w:t>445m，下入(273X8.89)J55石油套管；400米-</w:t>
      </w:r>
      <w:proofErr w:type="gramStart"/>
      <w:r w:rsidRPr="00235044">
        <w:rPr>
          <w:rFonts w:asciiTheme="minorEastAsia" w:eastAsiaTheme="minorEastAsia" w:hAnsiTheme="minorEastAsia" w:cstheme="minorEastAsia" w:hint="eastAsia"/>
          <w:color w:val="000000" w:themeColor="text1"/>
          <w:sz w:val="24"/>
        </w:rPr>
        <w:t>基岩面井径</w:t>
      </w:r>
      <w:proofErr w:type="gramEnd"/>
      <w:r w:rsidRPr="00235044">
        <w:rPr>
          <w:rFonts w:asciiTheme="minorEastAsia" w:eastAsiaTheme="minorEastAsia" w:hAnsiTheme="minorEastAsia" w:cstheme="minorEastAsia" w:hint="eastAsia"/>
          <w:i/>
          <w:iCs/>
          <w:color w:val="000000" w:themeColor="text1"/>
          <w:sz w:val="24"/>
        </w:rPr>
        <w:t>Φ</w:t>
      </w:r>
      <w:r w:rsidRPr="00235044">
        <w:rPr>
          <w:rFonts w:asciiTheme="minorEastAsia" w:eastAsiaTheme="minorEastAsia" w:hAnsiTheme="minorEastAsia" w:cstheme="minorEastAsia" w:hint="eastAsia"/>
          <w:color w:val="000000" w:themeColor="text1"/>
          <w:sz w:val="24"/>
        </w:rPr>
        <w:t>311m，下入(177.8X8.05)J55石油套管，若基岩地层稳定，全部裸孔。根据钻探验证，如下部地层不稳定，裂隙较发育，易坍塌，再下入114石油套管。</w:t>
      </w:r>
    </w:p>
    <w:p w:rsidR="005D2F7A" w:rsidRPr="00235044" w:rsidRDefault="000220DE">
      <w:pPr>
        <w:pStyle w:val="af4"/>
        <w:adjustRightInd w:val="0"/>
        <w:snapToGrid w:val="0"/>
        <w:spacing w:line="360" w:lineRule="auto"/>
        <w:ind w:firstLineChars="200" w:firstLine="480"/>
        <w:rPr>
          <w:rFonts w:asciiTheme="minorEastAsia" w:eastAsiaTheme="minorEastAsia" w:hAnsiTheme="minorEastAsia" w:cstheme="minorEastAsia"/>
          <w:color w:val="000000" w:themeColor="text1"/>
          <w:sz w:val="24"/>
        </w:rPr>
      </w:pPr>
      <w:r w:rsidRPr="00235044">
        <w:rPr>
          <w:rFonts w:asciiTheme="minorEastAsia" w:eastAsiaTheme="minorEastAsia" w:hAnsiTheme="minorEastAsia" w:cstheme="minorEastAsia" w:hint="eastAsia"/>
          <w:color w:val="000000" w:themeColor="text1"/>
          <w:sz w:val="24"/>
        </w:rPr>
        <w:t>钻探工作内容包括：裸眼钻探、地质岩粉编录、</w:t>
      </w:r>
      <w:r w:rsidR="00670B31">
        <w:rPr>
          <w:rFonts w:asciiTheme="minorEastAsia" w:eastAsiaTheme="minorEastAsia" w:hAnsiTheme="minorEastAsia" w:cstheme="minorEastAsia" w:hint="eastAsia"/>
          <w:color w:val="000000" w:themeColor="text1"/>
          <w:sz w:val="24"/>
        </w:rPr>
        <w:t>取芯、</w:t>
      </w:r>
      <w:r w:rsidRPr="00235044">
        <w:rPr>
          <w:rFonts w:asciiTheme="minorEastAsia" w:eastAsiaTheme="minorEastAsia" w:hAnsiTheme="minorEastAsia" w:cstheme="minorEastAsia" w:hint="eastAsia"/>
          <w:color w:val="000000" w:themeColor="text1"/>
          <w:sz w:val="24"/>
        </w:rPr>
        <w:t>固井、测井、井管安装、换浆洗井、抽水试验、水质分析和成井报告及相关资料</w:t>
      </w:r>
      <w:r w:rsidR="00670B31">
        <w:rPr>
          <w:rFonts w:asciiTheme="minorEastAsia" w:eastAsiaTheme="minorEastAsia" w:hAnsiTheme="minorEastAsia" w:cstheme="minorEastAsia" w:hint="eastAsia"/>
          <w:color w:val="000000" w:themeColor="text1"/>
          <w:sz w:val="24"/>
        </w:rPr>
        <w:t>，以及水电费和泥浆外运、占地赔青费</w:t>
      </w:r>
      <w:r w:rsidRPr="00235044">
        <w:rPr>
          <w:rFonts w:asciiTheme="minorEastAsia" w:eastAsiaTheme="minorEastAsia" w:hAnsiTheme="minorEastAsia" w:cstheme="minorEastAsia" w:hint="eastAsia"/>
          <w:color w:val="000000" w:themeColor="text1"/>
          <w:sz w:val="24"/>
        </w:rPr>
        <w:t>。</w:t>
      </w:r>
    </w:p>
    <w:p w:rsidR="005D2F7A" w:rsidRPr="00235044" w:rsidRDefault="000220DE">
      <w:pPr>
        <w:widowControl/>
        <w:jc w:val="center"/>
        <w:rPr>
          <w:rFonts w:ascii="宋体" w:hAnsi="宋体" w:cs="宋体"/>
          <w:color w:val="000000" w:themeColor="text1"/>
          <w:sz w:val="32"/>
          <w:szCs w:val="32"/>
        </w:rPr>
      </w:pPr>
      <w:r w:rsidRPr="00235044">
        <w:rPr>
          <w:rFonts w:ascii="宋体" w:hAnsi="宋体" w:cs="宋体" w:hint="eastAsia"/>
          <w:b/>
          <w:color w:val="000000" w:themeColor="text1"/>
          <w:kern w:val="0"/>
          <w:sz w:val="32"/>
          <w:szCs w:val="32"/>
          <w:lang w:bidi="ar"/>
        </w:rPr>
        <w:t>三、技术要求标准</w:t>
      </w:r>
    </w:p>
    <w:p w:rsidR="005D2F7A" w:rsidRPr="00235044" w:rsidRDefault="000220DE">
      <w:pPr>
        <w:widowControl/>
        <w:jc w:val="left"/>
        <w:rPr>
          <w:color w:val="000000" w:themeColor="text1"/>
        </w:rPr>
      </w:pPr>
      <w:r w:rsidRPr="00235044">
        <w:rPr>
          <w:rFonts w:ascii="宋体" w:hAnsi="宋体" w:cs="宋体" w:hint="eastAsia"/>
          <w:color w:val="000000" w:themeColor="text1"/>
          <w:kern w:val="0"/>
          <w:sz w:val="24"/>
          <w:lang w:bidi="ar"/>
        </w:rPr>
        <w:t xml:space="preserve">    本次各项工作均执行国家标准及地质行业发布的标准、规范、规程和中国地质调查局制定的各项工作细则： </w:t>
      </w:r>
    </w:p>
    <w:p w:rsidR="005D2F7A" w:rsidRPr="00235044" w:rsidRDefault="000220DE">
      <w:pPr>
        <w:adjustRightInd w:val="0"/>
        <w:snapToGrid w:val="0"/>
        <w:spacing w:line="360" w:lineRule="auto"/>
        <w:ind w:firstLine="480"/>
        <w:rPr>
          <w:rFonts w:ascii="宋体" w:hAnsi="宋体"/>
          <w:color w:val="000000" w:themeColor="text1"/>
          <w:sz w:val="24"/>
        </w:rPr>
      </w:pPr>
      <w:r w:rsidRPr="00235044">
        <w:rPr>
          <w:rFonts w:ascii="宋体" w:hAnsi="宋体" w:hint="eastAsia"/>
          <w:color w:val="000000" w:themeColor="text1"/>
          <w:sz w:val="24"/>
        </w:rPr>
        <w:t>（1）</w:t>
      </w:r>
      <w:r w:rsidRPr="00235044">
        <w:rPr>
          <w:rFonts w:ascii="宋体" w:hAnsi="宋体"/>
          <w:color w:val="000000" w:themeColor="text1"/>
          <w:sz w:val="24"/>
        </w:rPr>
        <w:t>GB/T 11615－2010</w:t>
      </w:r>
      <w:r w:rsidRPr="00235044">
        <w:rPr>
          <w:rFonts w:ascii="宋体" w:hAnsi="宋体" w:hint="eastAsia"/>
          <w:color w:val="000000" w:themeColor="text1"/>
          <w:sz w:val="24"/>
        </w:rPr>
        <w:tab/>
        <w:t>地热资源地质勘查规范</w:t>
      </w:r>
    </w:p>
    <w:p w:rsidR="005D2F7A" w:rsidRPr="00235044" w:rsidRDefault="000220DE">
      <w:pPr>
        <w:adjustRightInd w:val="0"/>
        <w:snapToGrid w:val="0"/>
        <w:spacing w:line="360" w:lineRule="auto"/>
        <w:ind w:firstLine="480"/>
        <w:rPr>
          <w:rFonts w:ascii="宋体" w:hAnsi="宋体"/>
          <w:color w:val="000000" w:themeColor="text1"/>
          <w:sz w:val="24"/>
        </w:rPr>
      </w:pPr>
      <w:r w:rsidRPr="00235044">
        <w:rPr>
          <w:rFonts w:ascii="宋体" w:hAnsi="宋体" w:hint="eastAsia"/>
          <w:color w:val="000000" w:themeColor="text1"/>
          <w:sz w:val="24"/>
        </w:rPr>
        <w:t>（2）GB 50027－2001</w:t>
      </w:r>
      <w:r w:rsidRPr="00235044">
        <w:rPr>
          <w:rFonts w:ascii="宋体" w:hAnsi="宋体" w:hint="eastAsia"/>
          <w:color w:val="000000" w:themeColor="text1"/>
          <w:sz w:val="24"/>
        </w:rPr>
        <w:tab/>
      </w:r>
      <w:r w:rsidRPr="00235044">
        <w:rPr>
          <w:rFonts w:ascii="宋体" w:hAnsi="宋体" w:hint="eastAsia"/>
          <w:color w:val="000000" w:themeColor="text1"/>
          <w:sz w:val="24"/>
        </w:rPr>
        <w:tab/>
        <w:t>供水水文地质勘察规范</w:t>
      </w:r>
    </w:p>
    <w:p w:rsidR="005D2F7A" w:rsidRPr="00235044" w:rsidRDefault="000220DE">
      <w:pPr>
        <w:adjustRightInd w:val="0"/>
        <w:snapToGrid w:val="0"/>
        <w:spacing w:line="360" w:lineRule="auto"/>
        <w:ind w:firstLine="480"/>
        <w:rPr>
          <w:rFonts w:ascii="宋体" w:hAnsi="宋体"/>
          <w:color w:val="000000" w:themeColor="text1"/>
          <w:sz w:val="24"/>
        </w:rPr>
      </w:pPr>
      <w:r w:rsidRPr="00235044">
        <w:rPr>
          <w:rFonts w:ascii="宋体" w:hAnsi="宋体" w:hint="eastAsia"/>
          <w:color w:val="000000" w:themeColor="text1"/>
          <w:sz w:val="24"/>
        </w:rPr>
        <w:t>（3）</w:t>
      </w:r>
      <w:r w:rsidRPr="00235044">
        <w:rPr>
          <w:rFonts w:ascii="宋体" w:hAnsi="宋体"/>
          <w:color w:val="000000" w:themeColor="text1"/>
          <w:sz w:val="24"/>
        </w:rPr>
        <w:t>DZ/T 0260-2014</w:t>
      </w:r>
      <w:r w:rsidRPr="00235044">
        <w:rPr>
          <w:rFonts w:ascii="宋体" w:hAnsi="宋体" w:hint="eastAsia"/>
          <w:color w:val="000000" w:themeColor="text1"/>
          <w:sz w:val="24"/>
        </w:rPr>
        <w:tab/>
      </w:r>
      <w:r w:rsidRPr="00235044">
        <w:rPr>
          <w:rFonts w:ascii="宋体" w:hAnsi="宋体" w:hint="eastAsia"/>
          <w:color w:val="000000" w:themeColor="text1"/>
          <w:sz w:val="24"/>
        </w:rPr>
        <w:tab/>
      </w:r>
      <w:r w:rsidRPr="00235044">
        <w:rPr>
          <w:rFonts w:ascii="宋体" w:hAnsi="宋体"/>
          <w:color w:val="000000" w:themeColor="text1"/>
          <w:sz w:val="24"/>
        </w:rPr>
        <w:t>地热钻探技术规程</w:t>
      </w:r>
    </w:p>
    <w:p w:rsidR="005D2F7A" w:rsidRPr="00235044" w:rsidRDefault="000220DE">
      <w:pPr>
        <w:adjustRightInd w:val="0"/>
        <w:snapToGrid w:val="0"/>
        <w:spacing w:line="360" w:lineRule="auto"/>
        <w:ind w:firstLine="480"/>
        <w:rPr>
          <w:rFonts w:ascii="宋体" w:hAnsi="宋体"/>
          <w:color w:val="000000" w:themeColor="text1"/>
          <w:sz w:val="24"/>
        </w:rPr>
      </w:pPr>
      <w:r w:rsidRPr="00235044">
        <w:rPr>
          <w:rFonts w:ascii="宋体" w:hAnsi="宋体" w:hint="eastAsia"/>
          <w:color w:val="000000" w:themeColor="text1"/>
          <w:sz w:val="24"/>
        </w:rPr>
        <w:t>（4）GB 50296－2014</w:t>
      </w:r>
      <w:r w:rsidRPr="00235044">
        <w:rPr>
          <w:rFonts w:ascii="宋体" w:hAnsi="宋体" w:hint="eastAsia"/>
          <w:color w:val="000000" w:themeColor="text1"/>
          <w:sz w:val="24"/>
        </w:rPr>
        <w:tab/>
      </w:r>
      <w:r w:rsidRPr="00235044">
        <w:rPr>
          <w:rFonts w:ascii="宋体" w:hAnsi="宋体" w:hint="eastAsia"/>
          <w:color w:val="000000" w:themeColor="text1"/>
          <w:sz w:val="24"/>
        </w:rPr>
        <w:tab/>
        <w:t>供水管井技术规范</w:t>
      </w:r>
    </w:p>
    <w:p w:rsidR="005D2F7A" w:rsidRPr="00235044" w:rsidRDefault="000220DE">
      <w:pPr>
        <w:adjustRightInd w:val="0"/>
        <w:snapToGrid w:val="0"/>
        <w:spacing w:line="360" w:lineRule="auto"/>
        <w:ind w:firstLine="480"/>
        <w:rPr>
          <w:rFonts w:ascii="宋体" w:hAnsi="宋体"/>
          <w:color w:val="000000" w:themeColor="text1"/>
          <w:sz w:val="24"/>
        </w:rPr>
      </w:pPr>
      <w:r w:rsidRPr="00235044">
        <w:rPr>
          <w:rFonts w:ascii="宋体" w:hAnsi="宋体" w:hint="eastAsia"/>
          <w:color w:val="000000" w:themeColor="text1"/>
          <w:sz w:val="24"/>
        </w:rPr>
        <w:t>（6）SY/T 6426-2005</w:t>
      </w:r>
      <w:r w:rsidRPr="00235044">
        <w:rPr>
          <w:rFonts w:ascii="宋体" w:hAnsi="宋体" w:hint="eastAsia"/>
          <w:color w:val="000000" w:themeColor="text1"/>
          <w:sz w:val="24"/>
        </w:rPr>
        <w:tab/>
      </w:r>
      <w:r w:rsidRPr="00235044">
        <w:rPr>
          <w:rFonts w:ascii="宋体" w:hAnsi="宋体" w:hint="eastAsia"/>
          <w:color w:val="000000" w:themeColor="text1"/>
          <w:sz w:val="24"/>
        </w:rPr>
        <w:tab/>
        <w:t>钻井</w:t>
      </w:r>
      <w:proofErr w:type="gramStart"/>
      <w:r w:rsidRPr="00235044">
        <w:rPr>
          <w:rFonts w:ascii="宋体" w:hAnsi="宋体" w:hint="eastAsia"/>
          <w:color w:val="000000" w:themeColor="text1"/>
          <w:sz w:val="24"/>
        </w:rPr>
        <w:t>井</w:t>
      </w:r>
      <w:proofErr w:type="gramEnd"/>
      <w:r w:rsidRPr="00235044">
        <w:rPr>
          <w:rFonts w:ascii="宋体" w:hAnsi="宋体" w:hint="eastAsia"/>
          <w:color w:val="000000" w:themeColor="text1"/>
          <w:sz w:val="24"/>
        </w:rPr>
        <w:t xml:space="preserve">控技术规程 </w:t>
      </w:r>
    </w:p>
    <w:p w:rsidR="005D2F7A" w:rsidRPr="00235044" w:rsidRDefault="000220DE">
      <w:pPr>
        <w:widowControl/>
        <w:spacing w:line="360" w:lineRule="auto"/>
        <w:jc w:val="left"/>
        <w:rPr>
          <w:color w:val="000000" w:themeColor="text1"/>
        </w:rPr>
      </w:pPr>
      <w:r w:rsidRPr="00235044">
        <w:rPr>
          <w:rFonts w:ascii="宋体" w:hAnsi="宋体" w:cs="宋体" w:hint="eastAsia"/>
          <w:b/>
          <w:color w:val="000000" w:themeColor="text1"/>
          <w:kern w:val="0"/>
          <w:sz w:val="24"/>
          <w:lang w:bidi="ar"/>
        </w:rPr>
        <w:t>注：以上技术规范要求提出的是最低限度的技术要求，本技术要求所使用的标准如与投标人 所执行的标准水平不一致时，按较高标准执行。未尽事宜应按照施工图设计和现行国家相关 的技术规范执行。</w:t>
      </w:r>
    </w:p>
    <w:p w:rsidR="005D2F7A" w:rsidRPr="00235044" w:rsidRDefault="005D2F7A">
      <w:pPr>
        <w:spacing w:line="360" w:lineRule="auto"/>
        <w:jc w:val="center"/>
        <w:rPr>
          <w:rFonts w:ascii="宋体" w:hAnsi="宋体"/>
          <w:b/>
          <w:color w:val="000000" w:themeColor="text1"/>
          <w:kern w:val="0"/>
          <w:sz w:val="36"/>
          <w:szCs w:val="36"/>
        </w:rPr>
      </w:pPr>
    </w:p>
    <w:p w:rsidR="005D2F7A" w:rsidRPr="00235044" w:rsidRDefault="000220DE">
      <w:pPr>
        <w:pStyle w:val="a0"/>
        <w:jc w:val="center"/>
        <w:rPr>
          <w:b/>
          <w:bCs/>
          <w:color w:val="000000" w:themeColor="text1"/>
          <w:sz w:val="32"/>
          <w:szCs w:val="32"/>
        </w:rPr>
      </w:pPr>
      <w:r w:rsidRPr="00235044">
        <w:rPr>
          <w:rFonts w:ascii="宋体" w:hAnsi="宋体" w:hint="eastAsia"/>
          <w:b/>
          <w:bCs/>
          <w:color w:val="000000" w:themeColor="text1"/>
          <w:sz w:val="32"/>
          <w:szCs w:val="32"/>
        </w:rPr>
        <w:t>四</w:t>
      </w:r>
      <w:r w:rsidRPr="00235044">
        <w:rPr>
          <w:rFonts w:ascii="宋体" w:hAnsi="宋体"/>
          <w:b/>
          <w:bCs/>
          <w:color w:val="000000" w:themeColor="text1"/>
          <w:sz w:val="32"/>
          <w:szCs w:val="32"/>
        </w:rPr>
        <w:t>、</w:t>
      </w:r>
      <w:r w:rsidRPr="00235044">
        <w:rPr>
          <w:rFonts w:ascii="宋体" w:hAnsi="宋体" w:hint="eastAsia"/>
          <w:b/>
          <w:bCs/>
          <w:color w:val="000000" w:themeColor="text1"/>
          <w:sz w:val="32"/>
          <w:szCs w:val="32"/>
        </w:rPr>
        <w:t>工期、质量及付款方式</w:t>
      </w:r>
    </w:p>
    <w:p w:rsidR="005D2F7A" w:rsidRPr="00235044" w:rsidRDefault="005D2F7A">
      <w:pPr>
        <w:spacing w:line="360" w:lineRule="auto"/>
        <w:ind w:firstLineChars="196" w:firstLine="470"/>
        <w:rPr>
          <w:rFonts w:ascii="宋体" w:hAnsi="宋体"/>
          <w:color w:val="000000" w:themeColor="text1"/>
          <w:kern w:val="0"/>
          <w:sz w:val="24"/>
        </w:rPr>
      </w:pPr>
    </w:p>
    <w:p w:rsidR="005D2F7A" w:rsidRPr="00235044" w:rsidRDefault="000220DE">
      <w:pPr>
        <w:spacing w:line="360" w:lineRule="auto"/>
        <w:ind w:firstLineChars="196" w:firstLine="470"/>
        <w:rPr>
          <w:rFonts w:ascii="宋体" w:hAnsi="宋体"/>
          <w:color w:val="000000" w:themeColor="text1"/>
          <w:kern w:val="0"/>
          <w:sz w:val="24"/>
        </w:rPr>
      </w:pPr>
      <w:r w:rsidRPr="00235044">
        <w:rPr>
          <w:rFonts w:ascii="宋体" w:hAnsi="宋体" w:hint="eastAsia"/>
          <w:color w:val="000000" w:themeColor="text1"/>
          <w:kern w:val="0"/>
          <w:sz w:val="24"/>
        </w:rPr>
        <w:t>项目地点：</w:t>
      </w:r>
      <w:r w:rsidRPr="00235044">
        <w:rPr>
          <w:rFonts w:ascii="宋体" w:hAnsi="宋体" w:hint="eastAsia"/>
          <w:color w:val="000000" w:themeColor="text1"/>
          <w:sz w:val="24"/>
        </w:rPr>
        <w:t>河南省地质矿产勘查开发局第二地质环境调查院指定地点</w:t>
      </w:r>
    </w:p>
    <w:p w:rsidR="005D2F7A" w:rsidRPr="00235044" w:rsidRDefault="000220DE">
      <w:pPr>
        <w:spacing w:line="360" w:lineRule="auto"/>
        <w:ind w:firstLineChars="196" w:firstLine="470"/>
        <w:rPr>
          <w:rFonts w:ascii="宋体" w:hAnsi="宋体"/>
          <w:color w:val="000000" w:themeColor="text1"/>
          <w:kern w:val="0"/>
          <w:sz w:val="24"/>
        </w:rPr>
      </w:pPr>
      <w:r w:rsidRPr="00235044">
        <w:rPr>
          <w:rFonts w:ascii="宋体" w:hAnsi="宋体" w:hint="eastAsia"/>
          <w:color w:val="000000" w:themeColor="text1"/>
          <w:kern w:val="0"/>
          <w:sz w:val="24"/>
        </w:rPr>
        <w:t>工期：自合同签订之日起100个</w:t>
      </w:r>
      <w:proofErr w:type="gramStart"/>
      <w:r w:rsidRPr="00235044">
        <w:rPr>
          <w:rFonts w:ascii="宋体" w:hAnsi="宋体" w:hint="eastAsia"/>
          <w:color w:val="000000" w:themeColor="text1"/>
          <w:kern w:val="0"/>
          <w:sz w:val="24"/>
        </w:rPr>
        <w:t>日历天</w:t>
      </w:r>
      <w:proofErr w:type="gramEnd"/>
      <w:r w:rsidRPr="00235044">
        <w:rPr>
          <w:rFonts w:ascii="宋体" w:hAnsi="宋体" w:hint="eastAsia"/>
          <w:color w:val="000000" w:themeColor="text1"/>
          <w:kern w:val="0"/>
          <w:sz w:val="24"/>
        </w:rPr>
        <w:t>内完成</w:t>
      </w:r>
    </w:p>
    <w:p w:rsidR="005D2F7A" w:rsidRPr="00235044" w:rsidRDefault="000220DE">
      <w:pPr>
        <w:spacing w:line="360" w:lineRule="auto"/>
        <w:ind w:firstLineChars="196" w:firstLine="470"/>
        <w:rPr>
          <w:rFonts w:ascii="宋体" w:hAnsi="宋体" w:cs="宋体"/>
          <w:color w:val="000000" w:themeColor="text1"/>
          <w:sz w:val="24"/>
        </w:rPr>
      </w:pPr>
      <w:r w:rsidRPr="00235044">
        <w:rPr>
          <w:rFonts w:ascii="宋体" w:hAnsi="宋体" w:hint="eastAsia"/>
          <w:color w:val="000000" w:themeColor="text1"/>
          <w:kern w:val="0"/>
          <w:sz w:val="24"/>
        </w:rPr>
        <w:t>质量：</w:t>
      </w:r>
      <w:r w:rsidRPr="00235044">
        <w:rPr>
          <w:rFonts w:hint="eastAsia"/>
          <w:color w:val="000000" w:themeColor="text1"/>
          <w:sz w:val="24"/>
        </w:rPr>
        <w:t>严格执行《地热资源地质勘查规范》（</w:t>
      </w:r>
      <w:r w:rsidRPr="00235044">
        <w:rPr>
          <w:rFonts w:hint="eastAsia"/>
          <w:color w:val="000000" w:themeColor="text1"/>
          <w:sz w:val="24"/>
        </w:rPr>
        <w:t>GB/T11615-2010</w:t>
      </w:r>
      <w:r w:rsidRPr="00235044">
        <w:rPr>
          <w:rFonts w:hint="eastAsia"/>
          <w:color w:val="000000" w:themeColor="text1"/>
          <w:sz w:val="24"/>
        </w:rPr>
        <w:t>）和《地热钻探技术规程》（</w:t>
      </w:r>
      <w:r w:rsidRPr="00235044">
        <w:rPr>
          <w:rFonts w:hint="eastAsia"/>
          <w:color w:val="000000" w:themeColor="text1"/>
          <w:sz w:val="24"/>
        </w:rPr>
        <w:t>DZ/T0260-2014</w:t>
      </w:r>
      <w:r w:rsidRPr="00235044">
        <w:rPr>
          <w:rFonts w:hint="eastAsia"/>
          <w:color w:val="000000" w:themeColor="text1"/>
          <w:sz w:val="24"/>
        </w:rPr>
        <w:t>）</w:t>
      </w:r>
      <w:r w:rsidRPr="00235044">
        <w:rPr>
          <w:rFonts w:ascii="宋体" w:hAnsi="宋体" w:cs="宋体" w:hint="eastAsia"/>
          <w:color w:val="000000" w:themeColor="text1"/>
          <w:sz w:val="24"/>
        </w:rPr>
        <w:t>，</w:t>
      </w:r>
      <w:r w:rsidRPr="008C1D7A">
        <w:rPr>
          <w:rFonts w:ascii="宋体" w:hAnsi="宋体" w:cs="宋体" w:hint="eastAsia"/>
          <w:color w:val="000000" w:themeColor="text1"/>
          <w:sz w:val="24"/>
        </w:rPr>
        <w:t>工程质量达到合格标准。</w:t>
      </w:r>
    </w:p>
    <w:p w:rsidR="005D2F7A" w:rsidRPr="00235044" w:rsidRDefault="000220DE">
      <w:pPr>
        <w:pStyle w:val="1"/>
        <w:spacing w:line="360" w:lineRule="auto"/>
        <w:rPr>
          <w:color w:val="000000" w:themeColor="text1"/>
        </w:rPr>
      </w:pPr>
      <w:r w:rsidRPr="00235044">
        <w:rPr>
          <w:rFonts w:ascii="宋体" w:hAnsi="宋体" w:cs="宋体" w:hint="eastAsia"/>
          <w:color w:val="000000" w:themeColor="text1"/>
        </w:rPr>
        <w:t xml:space="preserve">    质保期：1年。</w:t>
      </w:r>
    </w:p>
    <w:p w:rsidR="005D2F7A" w:rsidRPr="00235044" w:rsidRDefault="000220DE">
      <w:pPr>
        <w:spacing w:line="360" w:lineRule="auto"/>
        <w:ind w:firstLineChars="200" w:firstLine="480"/>
        <w:rPr>
          <w:rFonts w:ascii="宋体" w:hAnsi="宋体"/>
          <w:color w:val="000000" w:themeColor="text1"/>
          <w:kern w:val="0"/>
          <w:sz w:val="24"/>
        </w:rPr>
      </w:pPr>
      <w:r w:rsidRPr="00235044">
        <w:rPr>
          <w:rFonts w:ascii="宋体" w:hAnsi="宋体" w:hint="eastAsia"/>
          <w:color w:val="000000" w:themeColor="text1"/>
          <w:kern w:val="0"/>
          <w:sz w:val="24"/>
        </w:rPr>
        <w:t>付款方式：按双方合同约定执行。</w:t>
      </w:r>
    </w:p>
    <w:p w:rsidR="005D2F7A" w:rsidRPr="00235044" w:rsidRDefault="005D2F7A">
      <w:pPr>
        <w:spacing w:line="360" w:lineRule="auto"/>
        <w:rPr>
          <w:rFonts w:ascii="宋体" w:hAnsi="宋体"/>
          <w:b/>
          <w:color w:val="000000" w:themeColor="text1"/>
          <w:kern w:val="0"/>
          <w:sz w:val="36"/>
          <w:szCs w:val="36"/>
        </w:rPr>
      </w:pPr>
    </w:p>
    <w:p w:rsidR="005D2F7A" w:rsidRPr="00235044" w:rsidRDefault="005D2F7A">
      <w:pPr>
        <w:spacing w:line="360" w:lineRule="auto"/>
        <w:jc w:val="center"/>
        <w:rPr>
          <w:rFonts w:ascii="宋体" w:hAnsi="宋体"/>
          <w:b/>
          <w:color w:val="000000" w:themeColor="text1"/>
          <w:kern w:val="0"/>
          <w:sz w:val="36"/>
          <w:szCs w:val="36"/>
        </w:rPr>
      </w:pPr>
    </w:p>
    <w:p w:rsidR="005D2F7A" w:rsidRPr="00235044" w:rsidRDefault="005D2F7A">
      <w:pPr>
        <w:spacing w:line="360" w:lineRule="auto"/>
        <w:jc w:val="center"/>
        <w:rPr>
          <w:rFonts w:ascii="宋体" w:hAnsi="宋体"/>
          <w:b/>
          <w:color w:val="000000" w:themeColor="text1"/>
          <w:kern w:val="0"/>
          <w:sz w:val="36"/>
          <w:szCs w:val="36"/>
        </w:rPr>
      </w:pPr>
    </w:p>
    <w:p w:rsidR="005D2F7A" w:rsidRPr="00235044" w:rsidRDefault="000220DE">
      <w:pPr>
        <w:numPr>
          <w:ilvl w:val="0"/>
          <w:numId w:val="61"/>
        </w:numPr>
        <w:spacing w:line="360" w:lineRule="auto"/>
        <w:jc w:val="center"/>
        <w:rPr>
          <w:rFonts w:ascii="宋体" w:hAnsi="宋体"/>
          <w:b/>
          <w:color w:val="000000" w:themeColor="text1"/>
          <w:kern w:val="0"/>
          <w:sz w:val="36"/>
          <w:szCs w:val="36"/>
        </w:rPr>
      </w:pPr>
      <w:r w:rsidRPr="00235044">
        <w:rPr>
          <w:rFonts w:ascii="宋体" w:hAnsi="宋体" w:hint="eastAsia"/>
          <w:b/>
          <w:color w:val="000000" w:themeColor="text1"/>
          <w:kern w:val="0"/>
          <w:sz w:val="36"/>
          <w:szCs w:val="36"/>
        </w:rPr>
        <w:t xml:space="preserve"> 评分标准</w:t>
      </w:r>
    </w:p>
    <w:tbl>
      <w:tblPr>
        <w:tblW w:w="8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4"/>
        <w:gridCol w:w="945"/>
        <w:gridCol w:w="2183"/>
        <w:gridCol w:w="4701"/>
      </w:tblGrid>
      <w:tr w:rsidR="00235044" w:rsidRPr="00235044">
        <w:trPr>
          <w:trHeight w:val="584"/>
        </w:trPr>
        <w:tc>
          <w:tcPr>
            <w:tcW w:w="1889" w:type="dxa"/>
            <w:gridSpan w:val="2"/>
            <w:vAlign w:val="bottom"/>
          </w:tcPr>
          <w:p w:rsidR="005D2F7A" w:rsidRPr="00235044" w:rsidRDefault="000220DE">
            <w:pPr>
              <w:snapToGrid w:val="0"/>
              <w:spacing w:line="360" w:lineRule="auto"/>
              <w:jc w:val="center"/>
              <w:rPr>
                <w:rFonts w:ascii="宋体" w:hAnsi="宋体" w:cs="宋体"/>
                <w:color w:val="000000" w:themeColor="text1"/>
                <w:szCs w:val="21"/>
              </w:rPr>
            </w:pPr>
            <w:r w:rsidRPr="00235044">
              <w:rPr>
                <w:rFonts w:ascii="宋体" w:hAnsi="宋体" w:cs="宋体" w:hint="eastAsia"/>
                <w:color w:val="000000" w:themeColor="text1"/>
                <w:szCs w:val="21"/>
              </w:rPr>
              <w:t>条款号</w:t>
            </w:r>
          </w:p>
        </w:tc>
        <w:tc>
          <w:tcPr>
            <w:tcW w:w="2183" w:type="dxa"/>
            <w:vAlign w:val="bottom"/>
          </w:tcPr>
          <w:p w:rsidR="005D2F7A" w:rsidRPr="00235044" w:rsidRDefault="000220DE">
            <w:pPr>
              <w:snapToGrid w:val="0"/>
              <w:spacing w:line="360" w:lineRule="auto"/>
              <w:jc w:val="center"/>
              <w:rPr>
                <w:rFonts w:ascii="宋体" w:hAnsi="宋体" w:cs="宋体"/>
                <w:color w:val="000000" w:themeColor="text1"/>
                <w:szCs w:val="21"/>
              </w:rPr>
            </w:pPr>
            <w:r w:rsidRPr="00235044">
              <w:rPr>
                <w:rFonts w:ascii="宋体" w:hAnsi="宋体" w:cs="宋体" w:hint="eastAsia"/>
                <w:color w:val="000000" w:themeColor="text1"/>
                <w:szCs w:val="21"/>
              </w:rPr>
              <w:t>评审因素</w:t>
            </w:r>
          </w:p>
        </w:tc>
        <w:tc>
          <w:tcPr>
            <w:tcW w:w="4701" w:type="dxa"/>
            <w:vAlign w:val="bottom"/>
          </w:tcPr>
          <w:p w:rsidR="005D2F7A" w:rsidRPr="00235044" w:rsidRDefault="000220DE">
            <w:pPr>
              <w:snapToGrid w:val="0"/>
              <w:spacing w:line="360" w:lineRule="auto"/>
              <w:jc w:val="center"/>
              <w:rPr>
                <w:rFonts w:ascii="宋体" w:hAnsi="宋体" w:cs="宋体"/>
                <w:color w:val="000000" w:themeColor="text1"/>
                <w:szCs w:val="21"/>
              </w:rPr>
            </w:pPr>
            <w:r w:rsidRPr="00235044">
              <w:rPr>
                <w:rFonts w:ascii="宋体" w:hAnsi="宋体" w:cs="宋体" w:hint="eastAsia"/>
                <w:color w:val="000000" w:themeColor="text1"/>
                <w:szCs w:val="21"/>
              </w:rPr>
              <w:t>评审标准</w:t>
            </w:r>
          </w:p>
        </w:tc>
      </w:tr>
      <w:tr w:rsidR="00235044" w:rsidRPr="00235044">
        <w:trPr>
          <w:trHeight w:val="675"/>
        </w:trPr>
        <w:tc>
          <w:tcPr>
            <w:tcW w:w="944" w:type="dxa"/>
            <w:vMerge w:val="restart"/>
            <w:vAlign w:val="center"/>
          </w:tcPr>
          <w:p w:rsidR="005D2F7A" w:rsidRPr="00235044" w:rsidRDefault="000220DE">
            <w:pPr>
              <w:snapToGrid w:val="0"/>
              <w:spacing w:line="360" w:lineRule="auto"/>
              <w:jc w:val="center"/>
              <w:rPr>
                <w:rFonts w:ascii="宋体" w:hAnsi="宋体" w:cs="宋体"/>
                <w:color w:val="000000" w:themeColor="text1"/>
                <w:szCs w:val="21"/>
              </w:rPr>
            </w:pPr>
            <w:r w:rsidRPr="00235044">
              <w:rPr>
                <w:rFonts w:ascii="宋体" w:hAnsi="宋体" w:cs="宋体" w:hint="eastAsia"/>
                <w:color w:val="000000" w:themeColor="text1"/>
                <w:szCs w:val="21"/>
              </w:rPr>
              <w:t>1</w:t>
            </w:r>
          </w:p>
        </w:tc>
        <w:tc>
          <w:tcPr>
            <w:tcW w:w="945" w:type="dxa"/>
            <w:vMerge w:val="restart"/>
            <w:vAlign w:val="center"/>
          </w:tcPr>
          <w:p w:rsidR="005D2F7A" w:rsidRPr="00235044" w:rsidRDefault="000220DE">
            <w:pPr>
              <w:snapToGrid w:val="0"/>
              <w:spacing w:line="360" w:lineRule="auto"/>
              <w:jc w:val="center"/>
              <w:rPr>
                <w:rFonts w:ascii="宋体" w:hAnsi="宋体" w:cs="宋体"/>
                <w:color w:val="000000" w:themeColor="text1"/>
                <w:szCs w:val="21"/>
              </w:rPr>
            </w:pPr>
            <w:r w:rsidRPr="00235044">
              <w:rPr>
                <w:rFonts w:ascii="宋体" w:hAnsi="宋体" w:cs="宋体" w:hint="eastAsia"/>
                <w:color w:val="000000" w:themeColor="text1"/>
                <w:szCs w:val="21"/>
              </w:rPr>
              <w:t>资格性</w:t>
            </w:r>
          </w:p>
          <w:p w:rsidR="005D2F7A" w:rsidRPr="00235044" w:rsidRDefault="000220DE">
            <w:pPr>
              <w:snapToGrid w:val="0"/>
              <w:spacing w:line="360" w:lineRule="auto"/>
              <w:jc w:val="center"/>
              <w:rPr>
                <w:rFonts w:ascii="宋体" w:hAnsi="宋体" w:cs="宋体"/>
                <w:color w:val="000000" w:themeColor="text1"/>
                <w:szCs w:val="21"/>
              </w:rPr>
            </w:pPr>
            <w:r w:rsidRPr="00235044">
              <w:rPr>
                <w:rFonts w:ascii="宋体" w:hAnsi="宋体" w:cs="宋体" w:hint="eastAsia"/>
                <w:color w:val="000000" w:themeColor="text1"/>
                <w:szCs w:val="21"/>
              </w:rPr>
              <w:t>评审</w:t>
            </w:r>
          </w:p>
          <w:p w:rsidR="005D2F7A" w:rsidRPr="00235044" w:rsidRDefault="000220DE">
            <w:pPr>
              <w:snapToGrid w:val="0"/>
              <w:spacing w:line="360" w:lineRule="auto"/>
              <w:jc w:val="center"/>
              <w:rPr>
                <w:rFonts w:ascii="宋体" w:hAnsi="宋体" w:cs="宋体"/>
                <w:color w:val="000000" w:themeColor="text1"/>
                <w:szCs w:val="21"/>
              </w:rPr>
            </w:pPr>
            <w:r w:rsidRPr="00235044">
              <w:rPr>
                <w:rFonts w:ascii="宋体" w:hAnsi="宋体" w:cs="宋体" w:hint="eastAsia"/>
                <w:color w:val="000000" w:themeColor="text1"/>
                <w:szCs w:val="21"/>
              </w:rPr>
              <w:t>标准</w:t>
            </w:r>
          </w:p>
        </w:tc>
        <w:tc>
          <w:tcPr>
            <w:tcW w:w="2183" w:type="dxa"/>
            <w:vAlign w:val="center"/>
          </w:tcPr>
          <w:p w:rsidR="005D2F7A" w:rsidRPr="00235044" w:rsidRDefault="000220DE">
            <w:pPr>
              <w:snapToGrid w:val="0"/>
              <w:spacing w:line="360" w:lineRule="auto"/>
              <w:jc w:val="center"/>
              <w:rPr>
                <w:rFonts w:ascii="宋体" w:hAnsi="宋体" w:cs="宋体"/>
                <w:color w:val="000000" w:themeColor="text1"/>
                <w:szCs w:val="21"/>
              </w:rPr>
            </w:pPr>
            <w:r w:rsidRPr="00235044">
              <w:rPr>
                <w:rFonts w:ascii="宋体" w:hAnsi="宋体" w:cs="宋体" w:hint="eastAsia"/>
                <w:color w:val="000000" w:themeColor="text1"/>
                <w:szCs w:val="21"/>
              </w:rPr>
              <w:t>营业执照或事业单位法人证书</w:t>
            </w:r>
          </w:p>
        </w:tc>
        <w:tc>
          <w:tcPr>
            <w:tcW w:w="4701" w:type="dxa"/>
            <w:vAlign w:val="center"/>
          </w:tcPr>
          <w:p w:rsidR="005D2F7A" w:rsidRPr="00235044" w:rsidRDefault="000220DE">
            <w:pPr>
              <w:snapToGrid w:val="0"/>
              <w:spacing w:line="360" w:lineRule="auto"/>
              <w:rPr>
                <w:rFonts w:ascii="宋体" w:hAnsi="宋体" w:cs="宋体"/>
                <w:color w:val="000000" w:themeColor="text1"/>
                <w:szCs w:val="21"/>
              </w:rPr>
            </w:pPr>
            <w:r w:rsidRPr="00235044">
              <w:rPr>
                <w:rFonts w:ascii="宋体" w:hAnsi="宋体" w:cs="宋体" w:hint="eastAsia"/>
                <w:color w:val="000000" w:themeColor="text1"/>
                <w:szCs w:val="21"/>
              </w:rPr>
              <w:t>投标文件提供有效的营业执照或事业单位法人证书复印件加盖公章。</w:t>
            </w:r>
          </w:p>
        </w:tc>
      </w:tr>
      <w:tr w:rsidR="00235044" w:rsidRPr="00235044">
        <w:trPr>
          <w:trHeight w:val="414"/>
        </w:trPr>
        <w:tc>
          <w:tcPr>
            <w:tcW w:w="944" w:type="dxa"/>
            <w:vMerge/>
            <w:vAlign w:val="center"/>
          </w:tcPr>
          <w:p w:rsidR="005D2F7A" w:rsidRPr="00235044" w:rsidRDefault="005D2F7A">
            <w:pPr>
              <w:snapToGrid w:val="0"/>
              <w:spacing w:line="360" w:lineRule="auto"/>
              <w:jc w:val="center"/>
              <w:rPr>
                <w:rFonts w:ascii="宋体" w:hAnsi="宋体" w:cs="宋体"/>
                <w:color w:val="000000" w:themeColor="text1"/>
                <w:szCs w:val="21"/>
              </w:rPr>
            </w:pPr>
          </w:p>
        </w:tc>
        <w:tc>
          <w:tcPr>
            <w:tcW w:w="945" w:type="dxa"/>
            <w:vMerge/>
            <w:vAlign w:val="center"/>
          </w:tcPr>
          <w:p w:rsidR="005D2F7A" w:rsidRPr="00235044" w:rsidRDefault="005D2F7A">
            <w:pPr>
              <w:snapToGrid w:val="0"/>
              <w:spacing w:line="360" w:lineRule="auto"/>
              <w:jc w:val="center"/>
              <w:rPr>
                <w:rFonts w:ascii="宋体" w:hAnsi="宋体" w:cs="宋体"/>
                <w:color w:val="000000" w:themeColor="text1"/>
                <w:szCs w:val="21"/>
              </w:rPr>
            </w:pPr>
          </w:p>
        </w:tc>
        <w:tc>
          <w:tcPr>
            <w:tcW w:w="2183" w:type="dxa"/>
            <w:vAlign w:val="center"/>
          </w:tcPr>
          <w:p w:rsidR="005D2F7A" w:rsidRPr="00235044" w:rsidRDefault="000220DE">
            <w:pPr>
              <w:snapToGrid w:val="0"/>
              <w:spacing w:line="360" w:lineRule="auto"/>
              <w:jc w:val="center"/>
              <w:rPr>
                <w:rFonts w:ascii="宋体" w:hAnsi="宋体" w:cs="宋体"/>
                <w:color w:val="000000" w:themeColor="text1"/>
                <w:szCs w:val="21"/>
              </w:rPr>
            </w:pPr>
            <w:r w:rsidRPr="00235044">
              <w:rPr>
                <w:rFonts w:ascii="宋体" w:hAnsi="宋体" w:cs="宋体" w:hint="eastAsia"/>
                <w:color w:val="000000" w:themeColor="text1"/>
                <w:szCs w:val="21"/>
              </w:rPr>
              <w:t>财务状况报告</w:t>
            </w:r>
          </w:p>
        </w:tc>
        <w:tc>
          <w:tcPr>
            <w:tcW w:w="4701" w:type="dxa"/>
            <w:vAlign w:val="center"/>
          </w:tcPr>
          <w:p w:rsidR="005D2F7A" w:rsidRPr="00235044" w:rsidRDefault="000220DE">
            <w:pPr>
              <w:snapToGrid w:val="0"/>
              <w:spacing w:line="360" w:lineRule="auto"/>
              <w:rPr>
                <w:rFonts w:ascii="宋体" w:hAnsi="宋体" w:cs="宋体"/>
                <w:color w:val="000000" w:themeColor="text1"/>
                <w:szCs w:val="21"/>
              </w:rPr>
            </w:pPr>
            <w:r w:rsidRPr="00235044">
              <w:rPr>
                <w:rFonts w:ascii="宋体" w:hAnsi="宋体" w:cs="宋体"/>
                <w:color w:val="000000" w:themeColor="text1"/>
                <w:szCs w:val="21"/>
              </w:rPr>
              <w:t>2018年度经会计事务所或审计机构审计的财务状况报告（须经注册会计师签字并盖章，新成立企业从成立之日起计算不足一年的可提供银行资信证明）</w:t>
            </w:r>
          </w:p>
        </w:tc>
      </w:tr>
      <w:tr w:rsidR="00235044" w:rsidRPr="00235044">
        <w:trPr>
          <w:trHeight w:val="414"/>
        </w:trPr>
        <w:tc>
          <w:tcPr>
            <w:tcW w:w="944" w:type="dxa"/>
            <w:vMerge/>
            <w:vAlign w:val="center"/>
          </w:tcPr>
          <w:p w:rsidR="005D2F7A" w:rsidRPr="00235044" w:rsidRDefault="005D2F7A">
            <w:pPr>
              <w:snapToGrid w:val="0"/>
              <w:spacing w:line="360" w:lineRule="auto"/>
              <w:jc w:val="center"/>
              <w:rPr>
                <w:rFonts w:ascii="宋体" w:hAnsi="宋体" w:cs="宋体"/>
                <w:color w:val="000000" w:themeColor="text1"/>
                <w:szCs w:val="21"/>
              </w:rPr>
            </w:pPr>
          </w:p>
        </w:tc>
        <w:tc>
          <w:tcPr>
            <w:tcW w:w="945" w:type="dxa"/>
            <w:vMerge/>
            <w:vAlign w:val="center"/>
          </w:tcPr>
          <w:p w:rsidR="005D2F7A" w:rsidRPr="00235044" w:rsidRDefault="005D2F7A">
            <w:pPr>
              <w:snapToGrid w:val="0"/>
              <w:spacing w:line="360" w:lineRule="auto"/>
              <w:jc w:val="center"/>
              <w:rPr>
                <w:rFonts w:ascii="宋体" w:hAnsi="宋体" w:cs="宋体"/>
                <w:color w:val="000000" w:themeColor="text1"/>
                <w:szCs w:val="21"/>
              </w:rPr>
            </w:pPr>
          </w:p>
        </w:tc>
        <w:tc>
          <w:tcPr>
            <w:tcW w:w="2183" w:type="dxa"/>
            <w:vAlign w:val="center"/>
          </w:tcPr>
          <w:p w:rsidR="005D2F7A" w:rsidRPr="00235044" w:rsidRDefault="000220DE">
            <w:pPr>
              <w:widowControl/>
              <w:spacing w:line="360" w:lineRule="auto"/>
              <w:jc w:val="center"/>
              <w:rPr>
                <w:rFonts w:ascii="宋体" w:hAnsi="宋体" w:cs="宋体"/>
                <w:color w:val="000000" w:themeColor="text1"/>
                <w:szCs w:val="21"/>
              </w:rPr>
            </w:pPr>
            <w:proofErr w:type="gramStart"/>
            <w:r w:rsidRPr="00235044">
              <w:rPr>
                <w:rFonts w:ascii="宋体" w:hAnsi="宋体" w:cs="宋体" w:hint="eastAsia"/>
                <w:color w:val="000000" w:themeColor="text1"/>
                <w:kern w:val="0"/>
                <w:szCs w:val="21"/>
              </w:rPr>
              <w:t>社保证明</w:t>
            </w:r>
            <w:proofErr w:type="gramEnd"/>
          </w:p>
        </w:tc>
        <w:tc>
          <w:tcPr>
            <w:tcW w:w="4701" w:type="dxa"/>
            <w:vAlign w:val="center"/>
          </w:tcPr>
          <w:p w:rsidR="005D2F7A" w:rsidRPr="00235044" w:rsidRDefault="000220DE">
            <w:pPr>
              <w:widowControl/>
              <w:spacing w:line="360" w:lineRule="auto"/>
              <w:rPr>
                <w:rFonts w:ascii="宋体" w:hAnsi="宋体" w:cs="宋体"/>
                <w:color w:val="000000" w:themeColor="text1"/>
                <w:szCs w:val="21"/>
              </w:rPr>
            </w:pPr>
            <w:r w:rsidRPr="00235044">
              <w:rPr>
                <w:rFonts w:ascii="宋体" w:hAnsi="宋体" w:cs="宋体" w:hint="eastAsia"/>
                <w:color w:val="000000" w:themeColor="text1"/>
                <w:szCs w:val="21"/>
              </w:rPr>
              <w:t>近期社会保障资金缴纳记录证明文件（提供社保部门出具的缴纳证明或银行缴纳单据，时间为2019年以来任意1个月）</w:t>
            </w:r>
          </w:p>
        </w:tc>
      </w:tr>
      <w:tr w:rsidR="00235044" w:rsidRPr="00235044">
        <w:trPr>
          <w:trHeight w:val="414"/>
        </w:trPr>
        <w:tc>
          <w:tcPr>
            <w:tcW w:w="944" w:type="dxa"/>
            <w:vMerge/>
            <w:vAlign w:val="center"/>
          </w:tcPr>
          <w:p w:rsidR="005D2F7A" w:rsidRPr="00235044" w:rsidRDefault="005D2F7A">
            <w:pPr>
              <w:snapToGrid w:val="0"/>
              <w:spacing w:line="360" w:lineRule="auto"/>
              <w:jc w:val="center"/>
              <w:rPr>
                <w:rFonts w:ascii="宋体" w:hAnsi="宋体" w:cs="宋体"/>
                <w:color w:val="000000" w:themeColor="text1"/>
                <w:szCs w:val="21"/>
              </w:rPr>
            </w:pPr>
          </w:p>
        </w:tc>
        <w:tc>
          <w:tcPr>
            <w:tcW w:w="945" w:type="dxa"/>
            <w:vMerge/>
            <w:vAlign w:val="center"/>
          </w:tcPr>
          <w:p w:rsidR="005D2F7A" w:rsidRPr="00235044" w:rsidRDefault="005D2F7A">
            <w:pPr>
              <w:snapToGrid w:val="0"/>
              <w:spacing w:line="360" w:lineRule="auto"/>
              <w:jc w:val="center"/>
              <w:rPr>
                <w:rFonts w:ascii="宋体" w:hAnsi="宋体" w:cs="宋体"/>
                <w:color w:val="000000" w:themeColor="text1"/>
                <w:szCs w:val="21"/>
              </w:rPr>
            </w:pPr>
          </w:p>
        </w:tc>
        <w:tc>
          <w:tcPr>
            <w:tcW w:w="2183" w:type="dxa"/>
            <w:vAlign w:val="center"/>
          </w:tcPr>
          <w:p w:rsidR="005D2F7A" w:rsidRPr="00235044" w:rsidRDefault="000220DE">
            <w:pPr>
              <w:widowControl/>
              <w:spacing w:line="360" w:lineRule="auto"/>
              <w:jc w:val="center"/>
              <w:rPr>
                <w:rFonts w:ascii="宋体" w:hAnsi="宋体" w:cs="宋体"/>
                <w:color w:val="000000" w:themeColor="text1"/>
                <w:szCs w:val="21"/>
              </w:rPr>
            </w:pPr>
            <w:r w:rsidRPr="00235044">
              <w:rPr>
                <w:rFonts w:ascii="宋体" w:hAnsi="宋体" w:cs="宋体" w:hint="eastAsia"/>
                <w:color w:val="000000" w:themeColor="text1"/>
                <w:kern w:val="0"/>
                <w:szCs w:val="21"/>
              </w:rPr>
              <w:t>纳税凭证</w:t>
            </w:r>
          </w:p>
        </w:tc>
        <w:tc>
          <w:tcPr>
            <w:tcW w:w="4701" w:type="dxa"/>
            <w:vAlign w:val="center"/>
          </w:tcPr>
          <w:p w:rsidR="005D2F7A" w:rsidRPr="00235044" w:rsidRDefault="000220DE">
            <w:pPr>
              <w:widowControl/>
              <w:spacing w:line="360" w:lineRule="auto"/>
              <w:rPr>
                <w:rFonts w:ascii="宋体" w:hAnsi="宋体" w:cs="宋体"/>
                <w:color w:val="000000" w:themeColor="text1"/>
                <w:szCs w:val="21"/>
              </w:rPr>
            </w:pPr>
            <w:r w:rsidRPr="00235044">
              <w:rPr>
                <w:rFonts w:ascii="宋体" w:hAnsi="宋体" w:cs="宋体" w:hint="eastAsia"/>
                <w:color w:val="000000" w:themeColor="text1"/>
                <w:szCs w:val="21"/>
              </w:rPr>
              <w:t>近期依法缴纳税收记录证明文件（提供完税凭证或银行缴纳单据，时间为2019年以来任意1个月）</w:t>
            </w:r>
          </w:p>
        </w:tc>
      </w:tr>
      <w:tr w:rsidR="00235044" w:rsidRPr="00235044">
        <w:trPr>
          <w:trHeight w:val="414"/>
        </w:trPr>
        <w:tc>
          <w:tcPr>
            <w:tcW w:w="944" w:type="dxa"/>
            <w:vMerge/>
            <w:vAlign w:val="center"/>
          </w:tcPr>
          <w:p w:rsidR="005D2F7A" w:rsidRPr="00235044" w:rsidRDefault="005D2F7A">
            <w:pPr>
              <w:snapToGrid w:val="0"/>
              <w:spacing w:line="360" w:lineRule="auto"/>
              <w:jc w:val="center"/>
              <w:rPr>
                <w:rFonts w:ascii="宋体" w:hAnsi="宋体" w:cs="宋体"/>
                <w:color w:val="000000" w:themeColor="text1"/>
                <w:szCs w:val="21"/>
              </w:rPr>
            </w:pPr>
          </w:p>
        </w:tc>
        <w:tc>
          <w:tcPr>
            <w:tcW w:w="945" w:type="dxa"/>
            <w:vMerge/>
            <w:vAlign w:val="center"/>
          </w:tcPr>
          <w:p w:rsidR="005D2F7A" w:rsidRPr="00235044" w:rsidRDefault="005D2F7A">
            <w:pPr>
              <w:snapToGrid w:val="0"/>
              <w:spacing w:line="360" w:lineRule="auto"/>
              <w:jc w:val="center"/>
              <w:rPr>
                <w:rFonts w:ascii="宋体" w:hAnsi="宋体" w:cs="宋体"/>
                <w:color w:val="000000" w:themeColor="text1"/>
                <w:szCs w:val="21"/>
              </w:rPr>
            </w:pPr>
          </w:p>
        </w:tc>
        <w:tc>
          <w:tcPr>
            <w:tcW w:w="2183" w:type="dxa"/>
            <w:vAlign w:val="center"/>
          </w:tcPr>
          <w:p w:rsidR="005D2F7A" w:rsidRPr="00235044" w:rsidRDefault="000220DE">
            <w:pPr>
              <w:widowControl/>
              <w:spacing w:line="360" w:lineRule="auto"/>
              <w:jc w:val="center"/>
              <w:rPr>
                <w:rFonts w:ascii="宋体" w:hAnsi="宋体" w:cs="宋体"/>
                <w:color w:val="000000" w:themeColor="text1"/>
                <w:kern w:val="0"/>
                <w:szCs w:val="21"/>
              </w:rPr>
            </w:pPr>
            <w:r w:rsidRPr="00235044">
              <w:rPr>
                <w:rFonts w:ascii="宋体" w:hAnsi="宋体" w:cs="宋体" w:hint="eastAsia"/>
                <w:color w:val="000000" w:themeColor="text1"/>
                <w:szCs w:val="21"/>
              </w:rPr>
              <w:t>具备履行合同所必需的设备和专业技术能力的证明材料</w:t>
            </w:r>
          </w:p>
        </w:tc>
        <w:tc>
          <w:tcPr>
            <w:tcW w:w="4701" w:type="dxa"/>
            <w:vAlign w:val="center"/>
          </w:tcPr>
          <w:p w:rsidR="005D2F7A" w:rsidRPr="00235044" w:rsidRDefault="000220DE">
            <w:pPr>
              <w:widowControl/>
              <w:spacing w:line="360" w:lineRule="auto"/>
              <w:rPr>
                <w:rFonts w:ascii="宋体" w:hAnsi="宋体" w:cs="宋体"/>
                <w:color w:val="000000" w:themeColor="text1"/>
                <w:szCs w:val="21"/>
              </w:rPr>
            </w:pPr>
            <w:r w:rsidRPr="00235044">
              <w:rPr>
                <w:rFonts w:ascii="宋体" w:hAnsi="宋体" w:cs="宋体" w:hint="eastAsia"/>
                <w:color w:val="000000" w:themeColor="text1"/>
                <w:szCs w:val="21"/>
              </w:rPr>
              <w:t>提供具备履行合同所必需的设备和专业技术能力的证明材料</w:t>
            </w:r>
          </w:p>
        </w:tc>
      </w:tr>
      <w:tr w:rsidR="00235044" w:rsidRPr="00235044">
        <w:trPr>
          <w:trHeight w:val="414"/>
        </w:trPr>
        <w:tc>
          <w:tcPr>
            <w:tcW w:w="944" w:type="dxa"/>
            <w:vMerge/>
            <w:vAlign w:val="center"/>
          </w:tcPr>
          <w:p w:rsidR="005D2F7A" w:rsidRPr="00235044" w:rsidRDefault="005D2F7A">
            <w:pPr>
              <w:snapToGrid w:val="0"/>
              <w:spacing w:line="360" w:lineRule="auto"/>
              <w:jc w:val="center"/>
              <w:rPr>
                <w:rFonts w:ascii="宋体" w:hAnsi="宋体" w:cs="宋体"/>
                <w:color w:val="000000" w:themeColor="text1"/>
                <w:szCs w:val="21"/>
              </w:rPr>
            </w:pPr>
          </w:p>
        </w:tc>
        <w:tc>
          <w:tcPr>
            <w:tcW w:w="945" w:type="dxa"/>
            <w:vMerge/>
            <w:vAlign w:val="center"/>
          </w:tcPr>
          <w:p w:rsidR="005D2F7A" w:rsidRPr="00235044" w:rsidRDefault="005D2F7A">
            <w:pPr>
              <w:snapToGrid w:val="0"/>
              <w:spacing w:line="360" w:lineRule="auto"/>
              <w:jc w:val="center"/>
              <w:rPr>
                <w:rFonts w:ascii="宋体" w:hAnsi="宋体" w:cs="宋体"/>
                <w:color w:val="000000" w:themeColor="text1"/>
                <w:szCs w:val="21"/>
              </w:rPr>
            </w:pPr>
          </w:p>
        </w:tc>
        <w:tc>
          <w:tcPr>
            <w:tcW w:w="2183" w:type="dxa"/>
            <w:vAlign w:val="center"/>
          </w:tcPr>
          <w:p w:rsidR="005D2F7A" w:rsidRPr="00235044" w:rsidRDefault="000220DE">
            <w:pPr>
              <w:widowControl/>
              <w:spacing w:line="360" w:lineRule="auto"/>
              <w:rPr>
                <w:rFonts w:ascii="宋体" w:hAnsi="宋体" w:cs="宋体"/>
                <w:color w:val="000000" w:themeColor="text1"/>
                <w:szCs w:val="21"/>
              </w:rPr>
            </w:pPr>
            <w:r w:rsidRPr="00235044">
              <w:rPr>
                <w:rFonts w:ascii="宋体" w:hAnsi="宋体" w:cs="宋体" w:hint="eastAsia"/>
                <w:color w:val="000000" w:themeColor="text1"/>
                <w:kern w:val="0"/>
                <w:szCs w:val="21"/>
              </w:rPr>
              <w:t>参加政府采购活动前三年内</w:t>
            </w:r>
            <w:proofErr w:type="gramStart"/>
            <w:r w:rsidRPr="00235044">
              <w:rPr>
                <w:rFonts w:ascii="宋体" w:hAnsi="宋体" w:cs="宋体" w:hint="eastAsia"/>
                <w:color w:val="000000" w:themeColor="text1"/>
                <w:kern w:val="0"/>
                <w:szCs w:val="21"/>
              </w:rPr>
              <w:t>无没有</w:t>
            </w:r>
            <w:proofErr w:type="gramEnd"/>
            <w:r w:rsidRPr="00235044">
              <w:rPr>
                <w:rFonts w:ascii="宋体" w:hAnsi="宋体" w:cs="宋体" w:hint="eastAsia"/>
                <w:color w:val="000000" w:themeColor="text1"/>
                <w:kern w:val="0"/>
                <w:szCs w:val="21"/>
              </w:rPr>
              <w:t>重大违法记录声明</w:t>
            </w:r>
          </w:p>
        </w:tc>
        <w:tc>
          <w:tcPr>
            <w:tcW w:w="4701" w:type="dxa"/>
            <w:vAlign w:val="center"/>
          </w:tcPr>
          <w:p w:rsidR="005D2F7A" w:rsidRPr="00235044" w:rsidRDefault="000220DE">
            <w:pPr>
              <w:widowControl/>
              <w:spacing w:line="360" w:lineRule="auto"/>
              <w:rPr>
                <w:rFonts w:ascii="宋体" w:hAnsi="宋体" w:cs="宋体"/>
                <w:color w:val="000000" w:themeColor="text1"/>
                <w:szCs w:val="21"/>
              </w:rPr>
            </w:pPr>
            <w:r w:rsidRPr="00235044">
              <w:rPr>
                <w:rFonts w:ascii="宋体" w:hAnsi="宋体" w:cs="宋体" w:hint="eastAsia"/>
                <w:color w:val="000000" w:themeColor="text1"/>
                <w:kern w:val="0"/>
                <w:szCs w:val="21"/>
              </w:rPr>
              <w:t>提供参加政府采购活动前三年内无重大违法记录声明</w:t>
            </w:r>
          </w:p>
        </w:tc>
      </w:tr>
      <w:tr w:rsidR="00235044" w:rsidRPr="00235044">
        <w:trPr>
          <w:trHeight w:val="414"/>
        </w:trPr>
        <w:tc>
          <w:tcPr>
            <w:tcW w:w="944" w:type="dxa"/>
            <w:vMerge/>
            <w:vAlign w:val="center"/>
          </w:tcPr>
          <w:p w:rsidR="005D2F7A" w:rsidRPr="00235044" w:rsidRDefault="005D2F7A">
            <w:pPr>
              <w:snapToGrid w:val="0"/>
              <w:spacing w:line="360" w:lineRule="auto"/>
              <w:jc w:val="center"/>
              <w:rPr>
                <w:rFonts w:ascii="宋体" w:hAnsi="宋体" w:cs="宋体"/>
                <w:color w:val="000000" w:themeColor="text1"/>
                <w:szCs w:val="21"/>
              </w:rPr>
            </w:pPr>
          </w:p>
        </w:tc>
        <w:tc>
          <w:tcPr>
            <w:tcW w:w="945" w:type="dxa"/>
            <w:vMerge/>
            <w:vAlign w:val="center"/>
          </w:tcPr>
          <w:p w:rsidR="005D2F7A" w:rsidRPr="00235044" w:rsidRDefault="005D2F7A">
            <w:pPr>
              <w:snapToGrid w:val="0"/>
              <w:spacing w:line="360" w:lineRule="auto"/>
              <w:jc w:val="center"/>
              <w:rPr>
                <w:rFonts w:ascii="宋体" w:hAnsi="宋体" w:cs="宋体"/>
                <w:color w:val="000000" w:themeColor="text1"/>
                <w:szCs w:val="21"/>
              </w:rPr>
            </w:pPr>
          </w:p>
        </w:tc>
        <w:tc>
          <w:tcPr>
            <w:tcW w:w="2183" w:type="dxa"/>
            <w:vAlign w:val="center"/>
          </w:tcPr>
          <w:p w:rsidR="005D2F7A" w:rsidRPr="00235044" w:rsidRDefault="000220DE">
            <w:pPr>
              <w:widowControl/>
              <w:spacing w:line="360" w:lineRule="auto"/>
              <w:jc w:val="center"/>
              <w:rPr>
                <w:rFonts w:ascii="宋体" w:hAnsi="宋体" w:cs="宋体"/>
                <w:color w:val="000000" w:themeColor="text1"/>
                <w:szCs w:val="21"/>
              </w:rPr>
            </w:pPr>
            <w:r w:rsidRPr="00235044">
              <w:rPr>
                <w:rFonts w:ascii="宋体" w:hAnsi="宋体" w:cs="宋体" w:hint="eastAsia"/>
                <w:color w:val="000000" w:themeColor="text1"/>
                <w:kern w:val="0"/>
                <w:szCs w:val="21"/>
              </w:rPr>
              <w:t>反商业贿赂承诺书</w:t>
            </w:r>
          </w:p>
        </w:tc>
        <w:tc>
          <w:tcPr>
            <w:tcW w:w="4701" w:type="dxa"/>
            <w:vAlign w:val="center"/>
          </w:tcPr>
          <w:p w:rsidR="005D2F7A" w:rsidRPr="00235044" w:rsidRDefault="000220DE">
            <w:pPr>
              <w:widowControl/>
              <w:spacing w:line="360" w:lineRule="auto"/>
              <w:rPr>
                <w:rFonts w:ascii="宋体" w:hAnsi="宋体" w:cs="宋体"/>
                <w:color w:val="000000" w:themeColor="text1"/>
                <w:szCs w:val="21"/>
              </w:rPr>
            </w:pPr>
            <w:r w:rsidRPr="00235044">
              <w:rPr>
                <w:rFonts w:ascii="宋体" w:hAnsi="宋体" w:cs="宋体" w:hint="eastAsia"/>
                <w:color w:val="000000" w:themeColor="text1"/>
                <w:kern w:val="0"/>
                <w:szCs w:val="21"/>
              </w:rPr>
              <w:t>提供反商业贿赂承诺书</w:t>
            </w:r>
          </w:p>
        </w:tc>
      </w:tr>
      <w:tr w:rsidR="00235044" w:rsidRPr="00235044">
        <w:trPr>
          <w:trHeight w:val="365"/>
        </w:trPr>
        <w:tc>
          <w:tcPr>
            <w:tcW w:w="944" w:type="dxa"/>
            <w:vMerge w:val="restart"/>
            <w:vAlign w:val="center"/>
          </w:tcPr>
          <w:p w:rsidR="005D2F7A" w:rsidRPr="00235044" w:rsidRDefault="005D2F7A">
            <w:pPr>
              <w:snapToGrid w:val="0"/>
              <w:spacing w:line="360" w:lineRule="auto"/>
              <w:jc w:val="center"/>
              <w:rPr>
                <w:rFonts w:ascii="宋体" w:hAnsi="宋体" w:cs="宋体"/>
                <w:color w:val="000000" w:themeColor="text1"/>
                <w:szCs w:val="21"/>
              </w:rPr>
            </w:pPr>
          </w:p>
          <w:p w:rsidR="005D2F7A" w:rsidRPr="00235044" w:rsidRDefault="000220DE">
            <w:pPr>
              <w:snapToGrid w:val="0"/>
              <w:spacing w:line="360" w:lineRule="auto"/>
              <w:jc w:val="center"/>
              <w:rPr>
                <w:rFonts w:ascii="宋体" w:hAnsi="宋体" w:cs="宋体"/>
                <w:color w:val="000000" w:themeColor="text1"/>
                <w:szCs w:val="21"/>
              </w:rPr>
            </w:pPr>
            <w:r w:rsidRPr="00235044">
              <w:rPr>
                <w:rFonts w:ascii="宋体" w:hAnsi="宋体" w:cs="宋体" w:hint="eastAsia"/>
                <w:color w:val="000000" w:themeColor="text1"/>
                <w:szCs w:val="21"/>
              </w:rPr>
              <w:t>2</w:t>
            </w:r>
          </w:p>
        </w:tc>
        <w:tc>
          <w:tcPr>
            <w:tcW w:w="945" w:type="dxa"/>
            <w:vMerge w:val="restart"/>
            <w:vAlign w:val="center"/>
          </w:tcPr>
          <w:p w:rsidR="005D2F7A" w:rsidRPr="00235044" w:rsidRDefault="000220DE">
            <w:pPr>
              <w:snapToGrid w:val="0"/>
              <w:spacing w:line="360" w:lineRule="auto"/>
              <w:jc w:val="center"/>
              <w:rPr>
                <w:rFonts w:ascii="宋体" w:hAnsi="宋体" w:cs="宋体"/>
                <w:color w:val="000000" w:themeColor="text1"/>
                <w:szCs w:val="21"/>
              </w:rPr>
            </w:pPr>
            <w:r w:rsidRPr="00235044">
              <w:rPr>
                <w:rFonts w:ascii="宋体" w:hAnsi="宋体" w:cs="宋体" w:hint="eastAsia"/>
                <w:color w:val="000000" w:themeColor="text1"/>
                <w:szCs w:val="21"/>
              </w:rPr>
              <w:t>符合性评审标准</w:t>
            </w:r>
          </w:p>
        </w:tc>
        <w:tc>
          <w:tcPr>
            <w:tcW w:w="2183" w:type="dxa"/>
            <w:vAlign w:val="center"/>
          </w:tcPr>
          <w:p w:rsidR="005D2F7A" w:rsidRPr="00235044" w:rsidRDefault="000220DE">
            <w:pPr>
              <w:widowControl/>
              <w:spacing w:line="360" w:lineRule="auto"/>
              <w:jc w:val="center"/>
              <w:rPr>
                <w:rFonts w:ascii="宋体" w:hAnsi="宋体" w:cs="宋体"/>
                <w:color w:val="000000" w:themeColor="text1"/>
                <w:szCs w:val="21"/>
              </w:rPr>
            </w:pPr>
            <w:r w:rsidRPr="00235044">
              <w:rPr>
                <w:rFonts w:ascii="宋体" w:hAnsi="宋体" w:cs="宋体" w:hint="eastAsia"/>
                <w:color w:val="000000" w:themeColor="text1"/>
                <w:kern w:val="0"/>
                <w:szCs w:val="21"/>
              </w:rPr>
              <w:t>投标承诺函</w:t>
            </w:r>
          </w:p>
        </w:tc>
        <w:tc>
          <w:tcPr>
            <w:tcW w:w="4701" w:type="dxa"/>
            <w:vAlign w:val="center"/>
          </w:tcPr>
          <w:p w:rsidR="005D2F7A" w:rsidRPr="00235044" w:rsidRDefault="000220DE">
            <w:pPr>
              <w:widowControl/>
              <w:spacing w:line="360" w:lineRule="auto"/>
              <w:rPr>
                <w:rFonts w:ascii="宋体" w:hAnsi="宋体" w:cs="宋体"/>
                <w:color w:val="000000" w:themeColor="text1"/>
                <w:szCs w:val="21"/>
              </w:rPr>
            </w:pPr>
            <w:r w:rsidRPr="00235044">
              <w:rPr>
                <w:rFonts w:ascii="宋体" w:hAnsi="宋体" w:cs="宋体" w:hint="eastAsia"/>
                <w:color w:val="000000" w:themeColor="text1"/>
                <w:kern w:val="0"/>
                <w:szCs w:val="21"/>
              </w:rPr>
              <w:t>提供投标承诺函</w:t>
            </w:r>
          </w:p>
        </w:tc>
      </w:tr>
      <w:tr w:rsidR="00235044" w:rsidRPr="00235044">
        <w:trPr>
          <w:trHeight w:val="365"/>
        </w:trPr>
        <w:tc>
          <w:tcPr>
            <w:tcW w:w="944" w:type="dxa"/>
            <w:vMerge/>
            <w:vAlign w:val="center"/>
          </w:tcPr>
          <w:p w:rsidR="005D2F7A" w:rsidRPr="00235044" w:rsidRDefault="005D2F7A">
            <w:pPr>
              <w:snapToGrid w:val="0"/>
              <w:spacing w:line="360" w:lineRule="auto"/>
              <w:jc w:val="center"/>
              <w:rPr>
                <w:rFonts w:ascii="宋体" w:hAnsi="宋体" w:cs="宋体"/>
                <w:color w:val="000000" w:themeColor="text1"/>
                <w:szCs w:val="21"/>
              </w:rPr>
            </w:pPr>
          </w:p>
        </w:tc>
        <w:tc>
          <w:tcPr>
            <w:tcW w:w="945" w:type="dxa"/>
            <w:vMerge/>
            <w:vAlign w:val="center"/>
          </w:tcPr>
          <w:p w:rsidR="005D2F7A" w:rsidRPr="00235044" w:rsidRDefault="005D2F7A">
            <w:pPr>
              <w:snapToGrid w:val="0"/>
              <w:spacing w:line="360" w:lineRule="auto"/>
              <w:jc w:val="center"/>
              <w:rPr>
                <w:rFonts w:ascii="宋体" w:hAnsi="宋体" w:cs="宋体"/>
                <w:color w:val="000000" w:themeColor="text1"/>
                <w:szCs w:val="21"/>
              </w:rPr>
            </w:pPr>
          </w:p>
        </w:tc>
        <w:tc>
          <w:tcPr>
            <w:tcW w:w="2183" w:type="dxa"/>
            <w:vAlign w:val="center"/>
          </w:tcPr>
          <w:p w:rsidR="005D2F7A" w:rsidRPr="00235044" w:rsidRDefault="000220DE">
            <w:pPr>
              <w:snapToGrid w:val="0"/>
              <w:spacing w:line="360" w:lineRule="auto"/>
              <w:jc w:val="center"/>
              <w:rPr>
                <w:rFonts w:ascii="宋体" w:hAnsi="宋体" w:cs="宋体"/>
                <w:color w:val="000000" w:themeColor="text1"/>
                <w:szCs w:val="21"/>
              </w:rPr>
            </w:pPr>
            <w:r w:rsidRPr="00235044">
              <w:rPr>
                <w:rFonts w:ascii="宋体" w:hAnsi="宋体" w:cs="宋体" w:hint="eastAsia"/>
                <w:color w:val="000000" w:themeColor="text1"/>
                <w:szCs w:val="21"/>
              </w:rPr>
              <w:t>投标人名称</w:t>
            </w:r>
          </w:p>
        </w:tc>
        <w:tc>
          <w:tcPr>
            <w:tcW w:w="4701" w:type="dxa"/>
            <w:vAlign w:val="center"/>
          </w:tcPr>
          <w:p w:rsidR="005D2F7A" w:rsidRPr="00235044" w:rsidRDefault="000220DE">
            <w:pPr>
              <w:snapToGrid w:val="0"/>
              <w:spacing w:line="360" w:lineRule="auto"/>
              <w:rPr>
                <w:rFonts w:ascii="宋体" w:hAnsi="宋体" w:cs="宋体"/>
                <w:color w:val="000000" w:themeColor="text1"/>
                <w:szCs w:val="21"/>
              </w:rPr>
            </w:pPr>
            <w:r w:rsidRPr="00235044">
              <w:rPr>
                <w:rFonts w:ascii="宋体" w:hAnsi="宋体" w:cs="宋体" w:hint="eastAsia"/>
                <w:color w:val="000000" w:themeColor="text1"/>
                <w:szCs w:val="21"/>
              </w:rPr>
              <w:t>与</w:t>
            </w:r>
            <w:r w:rsidR="00C42866" w:rsidRPr="00235044">
              <w:rPr>
                <w:rFonts w:ascii="宋体" w:hAnsi="宋体" w:cs="宋体" w:hint="eastAsia"/>
                <w:color w:val="000000" w:themeColor="text1"/>
                <w:szCs w:val="21"/>
              </w:rPr>
              <w:t>营业执照或事业单位法人证书</w:t>
            </w:r>
            <w:r w:rsidRPr="00235044">
              <w:rPr>
                <w:rFonts w:ascii="宋体" w:hAnsi="宋体" w:cs="宋体" w:hint="eastAsia"/>
                <w:color w:val="000000" w:themeColor="text1"/>
                <w:szCs w:val="21"/>
              </w:rPr>
              <w:t>一致</w:t>
            </w:r>
          </w:p>
        </w:tc>
      </w:tr>
      <w:tr w:rsidR="00235044" w:rsidRPr="00235044">
        <w:trPr>
          <w:trHeight w:val="365"/>
        </w:trPr>
        <w:tc>
          <w:tcPr>
            <w:tcW w:w="944" w:type="dxa"/>
            <w:vMerge/>
            <w:vAlign w:val="center"/>
          </w:tcPr>
          <w:p w:rsidR="005D2F7A" w:rsidRPr="00235044" w:rsidRDefault="005D2F7A">
            <w:pPr>
              <w:snapToGrid w:val="0"/>
              <w:spacing w:line="360" w:lineRule="auto"/>
              <w:jc w:val="center"/>
              <w:rPr>
                <w:rFonts w:ascii="宋体" w:hAnsi="宋体" w:cs="宋体"/>
                <w:color w:val="000000" w:themeColor="text1"/>
                <w:szCs w:val="21"/>
              </w:rPr>
            </w:pPr>
          </w:p>
        </w:tc>
        <w:tc>
          <w:tcPr>
            <w:tcW w:w="945" w:type="dxa"/>
            <w:vMerge/>
            <w:vAlign w:val="center"/>
          </w:tcPr>
          <w:p w:rsidR="005D2F7A" w:rsidRPr="00235044" w:rsidRDefault="005D2F7A">
            <w:pPr>
              <w:snapToGrid w:val="0"/>
              <w:spacing w:line="360" w:lineRule="auto"/>
              <w:jc w:val="center"/>
              <w:rPr>
                <w:rFonts w:ascii="宋体" w:hAnsi="宋体" w:cs="宋体"/>
                <w:color w:val="000000" w:themeColor="text1"/>
                <w:szCs w:val="21"/>
              </w:rPr>
            </w:pPr>
          </w:p>
        </w:tc>
        <w:tc>
          <w:tcPr>
            <w:tcW w:w="2183" w:type="dxa"/>
            <w:vAlign w:val="center"/>
          </w:tcPr>
          <w:p w:rsidR="005D2F7A" w:rsidRPr="00235044" w:rsidRDefault="000220DE">
            <w:pPr>
              <w:snapToGrid w:val="0"/>
              <w:spacing w:line="360" w:lineRule="auto"/>
              <w:jc w:val="center"/>
              <w:rPr>
                <w:rFonts w:ascii="宋体" w:hAnsi="宋体" w:cs="宋体"/>
                <w:color w:val="000000" w:themeColor="text1"/>
                <w:szCs w:val="21"/>
              </w:rPr>
            </w:pPr>
            <w:r w:rsidRPr="00235044">
              <w:rPr>
                <w:rFonts w:ascii="宋体" w:hAnsi="宋体" w:cs="宋体" w:hint="eastAsia"/>
                <w:color w:val="000000" w:themeColor="text1"/>
                <w:szCs w:val="21"/>
              </w:rPr>
              <w:t>投标书签字盖章</w:t>
            </w:r>
          </w:p>
        </w:tc>
        <w:tc>
          <w:tcPr>
            <w:tcW w:w="4701" w:type="dxa"/>
            <w:vAlign w:val="center"/>
          </w:tcPr>
          <w:p w:rsidR="005D2F7A" w:rsidRPr="00235044" w:rsidRDefault="000220DE">
            <w:pPr>
              <w:snapToGrid w:val="0"/>
              <w:spacing w:line="360" w:lineRule="auto"/>
              <w:rPr>
                <w:rFonts w:ascii="宋体" w:hAnsi="宋体" w:cs="宋体"/>
                <w:color w:val="000000" w:themeColor="text1"/>
                <w:szCs w:val="21"/>
              </w:rPr>
            </w:pPr>
            <w:r w:rsidRPr="00235044">
              <w:rPr>
                <w:rFonts w:ascii="宋体" w:hAnsi="宋体" w:cs="宋体" w:hint="eastAsia"/>
                <w:color w:val="000000" w:themeColor="text1"/>
                <w:szCs w:val="21"/>
              </w:rPr>
              <w:t>有法定代表人或其委托代理人签字</w:t>
            </w:r>
            <w:r w:rsidR="00C42866">
              <w:rPr>
                <w:rFonts w:ascii="宋体" w:hAnsi="宋体" w:cs="宋体" w:hint="eastAsia"/>
                <w:color w:val="000000" w:themeColor="text1"/>
                <w:szCs w:val="21"/>
              </w:rPr>
              <w:t>（或个人电子签章）</w:t>
            </w:r>
            <w:r w:rsidRPr="00235044">
              <w:rPr>
                <w:rFonts w:ascii="宋体" w:hAnsi="宋体" w:cs="宋体" w:hint="eastAsia"/>
                <w:color w:val="000000" w:themeColor="text1"/>
                <w:szCs w:val="21"/>
              </w:rPr>
              <w:t>和加盖单位</w:t>
            </w:r>
            <w:r w:rsidR="00C42866">
              <w:rPr>
                <w:rFonts w:ascii="宋体" w:hAnsi="宋体" w:cs="宋体" w:hint="eastAsia"/>
                <w:color w:val="000000" w:themeColor="text1"/>
                <w:szCs w:val="21"/>
              </w:rPr>
              <w:t>公</w:t>
            </w:r>
            <w:r w:rsidRPr="00235044">
              <w:rPr>
                <w:rFonts w:ascii="宋体" w:hAnsi="宋体" w:cs="宋体" w:hint="eastAsia"/>
                <w:color w:val="000000" w:themeColor="text1"/>
                <w:szCs w:val="21"/>
              </w:rPr>
              <w:t>章</w:t>
            </w:r>
            <w:r w:rsidR="00C42866">
              <w:rPr>
                <w:rFonts w:ascii="宋体" w:hAnsi="宋体" w:cs="宋体" w:hint="eastAsia"/>
                <w:color w:val="000000" w:themeColor="text1"/>
                <w:szCs w:val="21"/>
              </w:rPr>
              <w:t>（或企业电子签章）</w:t>
            </w:r>
          </w:p>
        </w:tc>
      </w:tr>
      <w:tr w:rsidR="00235044" w:rsidRPr="00235044">
        <w:trPr>
          <w:trHeight w:val="365"/>
        </w:trPr>
        <w:tc>
          <w:tcPr>
            <w:tcW w:w="944" w:type="dxa"/>
            <w:vMerge/>
            <w:vAlign w:val="center"/>
          </w:tcPr>
          <w:p w:rsidR="005D2F7A" w:rsidRPr="00235044" w:rsidRDefault="005D2F7A">
            <w:pPr>
              <w:snapToGrid w:val="0"/>
              <w:spacing w:line="360" w:lineRule="auto"/>
              <w:jc w:val="center"/>
              <w:rPr>
                <w:rFonts w:ascii="宋体" w:hAnsi="宋体" w:cs="宋体"/>
                <w:color w:val="000000" w:themeColor="text1"/>
                <w:szCs w:val="21"/>
              </w:rPr>
            </w:pPr>
          </w:p>
        </w:tc>
        <w:tc>
          <w:tcPr>
            <w:tcW w:w="945" w:type="dxa"/>
            <w:vMerge/>
            <w:vAlign w:val="center"/>
          </w:tcPr>
          <w:p w:rsidR="005D2F7A" w:rsidRPr="00235044" w:rsidRDefault="005D2F7A">
            <w:pPr>
              <w:snapToGrid w:val="0"/>
              <w:spacing w:line="360" w:lineRule="auto"/>
              <w:jc w:val="center"/>
              <w:rPr>
                <w:rFonts w:ascii="宋体" w:hAnsi="宋体" w:cs="宋体"/>
                <w:color w:val="000000" w:themeColor="text1"/>
                <w:szCs w:val="21"/>
              </w:rPr>
            </w:pPr>
          </w:p>
        </w:tc>
        <w:tc>
          <w:tcPr>
            <w:tcW w:w="2183" w:type="dxa"/>
            <w:vAlign w:val="center"/>
          </w:tcPr>
          <w:p w:rsidR="005D2F7A" w:rsidRPr="00235044" w:rsidRDefault="000220DE">
            <w:pPr>
              <w:snapToGrid w:val="0"/>
              <w:spacing w:line="360" w:lineRule="auto"/>
              <w:jc w:val="center"/>
              <w:rPr>
                <w:rFonts w:ascii="宋体" w:hAnsi="宋体" w:cs="宋体"/>
                <w:color w:val="000000" w:themeColor="text1"/>
                <w:szCs w:val="21"/>
              </w:rPr>
            </w:pPr>
            <w:r w:rsidRPr="00235044">
              <w:rPr>
                <w:rFonts w:ascii="宋体" w:hAnsi="宋体" w:cs="宋体" w:hint="eastAsia"/>
                <w:color w:val="000000" w:themeColor="text1"/>
                <w:szCs w:val="21"/>
              </w:rPr>
              <w:t>投标文件格式</w:t>
            </w:r>
          </w:p>
        </w:tc>
        <w:tc>
          <w:tcPr>
            <w:tcW w:w="4701" w:type="dxa"/>
            <w:vAlign w:val="center"/>
          </w:tcPr>
          <w:p w:rsidR="005D2F7A" w:rsidRPr="00235044" w:rsidRDefault="000220DE">
            <w:pPr>
              <w:snapToGrid w:val="0"/>
              <w:spacing w:line="360" w:lineRule="auto"/>
              <w:rPr>
                <w:rFonts w:ascii="宋体" w:hAnsi="宋体" w:cs="宋体"/>
                <w:color w:val="000000" w:themeColor="text1"/>
                <w:szCs w:val="21"/>
              </w:rPr>
            </w:pPr>
            <w:r w:rsidRPr="00235044">
              <w:rPr>
                <w:rFonts w:ascii="宋体" w:hAnsi="宋体" w:cs="宋体" w:hint="eastAsia"/>
                <w:color w:val="000000" w:themeColor="text1"/>
                <w:szCs w:val="21"/>
              </w:rPr>
              <w:t>文件格式符合 “投标文件”内容的实质性要求</w:t>
            </w:r>
          </w:p>
        </w:tc>
      </w:tr>
      <w:tr w:rsidR="00235044" w:rsidRPr="00235044">
        <w:trPr>
          <w:trHeight w:val="365"/>
        </w:trPr>
        <w:tc>
          <w:tcPr>
            <w:tcW w:w="944" w:type="dxa"/>
            <w:vMerge/>
            <w:vAlign w:val="center"/>
          </w:tcPr>
          <w:p w:rsidR="005D2F7A" w:rsidRPr="00235044" w:rsidRDefault="005D2F7A">
            <w:pPr>
              <w:snapToGrid w:val="0"/>
              <w:spacing w:line="360" w:lineRule="auto"/>
              <w:jc w:val="center"/>
              <w:rPr>
                <w:rFonts w:ascii="宋体" w:hAnsi="宋体" w:cs="宋体"/>
                <w:color w:val="000000" w:themeColor="text1"/>
                <w:szCs w:val="21"/>
              </w:rPr>
            </w:pPr>
          </w:p>
        </w:tc>
        <w:tc>
          <w:tcPr>
            <w:tcW w:w="945" w:type="dxa"/>
            <w:vMerge/>
            <w:vAlign w:val="center"/>
          </w:tcPr>
          <w:p w:rsidR="005D2F7A" w:rsidRPr="00235044" w:rsidRDefault="005D2F7A">
            <w:pPr>
              <w:snapToGrid w:val="0"/>
              <w:spacing w:line="360" w:lineRule="auto"/>
              <w:jc w:val="center"/>
              <w:rPr>
                <w:rFonts w:ascii="宋体" w:hAnsi="宋体" w:cs="宋体"/>
                <w:color w:val="000000" w:themeColor="text1"/>
                <w:szCs w:val="21"/>
              </w:rPr>
            </w:pPr>
          </w:p>
        </w:tc>
        <w:tc>
          <w:tcPr>
            <w:tcW w:w="2183" w:type="dxa"/>
            <w:vAlign w:val="center"/>
          </w:tcPr>
          <w:p w:rsidR="005D2F7A" w:rsidRPr="00235044" w:rsidRDefault="000220DE">
            <w:pPr>
              <w:snapToGrid w:val="0"/>
              <w:spacing w:line="360" w:lineRule="auto"/>
              <w:jc w:val="center"/>
              <w:rPr>
                <w:rFonts w:ascii="宋体" w:hAnsi="宋体" w:cs="宋体"/>
                <w:color w:val="000000" w:themeColor="text1"/>
                <w:szCs w:val="21"/>
              </w:rPr>
            </w:pPr>
            <w:r w:rsidRPr="00235044">
              <w:rPr>
                <w:rFonts w:ascii="宋体" w:hAnsi="宋体" w:cs="宋体" w:hint="eastAsia"/>
                <w:color w:val="000000" w:themeColor="text1"/>
                <w:szCs w:val="21"/>
              </w:rPr>
              <w:t>报价唯一</w:t>
            </w:r>
          </w:p>
        </w:tc>
        <w:tc>
          <w:tcPr>
            <w:tcW w:w="4701" w:type="dxa"/>
            <w:vAlign w:val="center"/>
          </w:tcPr>
          <w:p w:rsidR="005D2F7A" w:rsidRPr="00235044" w:rsidRDefault="000220DE">
            <w:pPr>
              <w:snapToGrid w:val="0"/>
              <w:spacing w:line="360" w:lineRule="auto"/>
              <w:rPr>
                <w:rFonts w:ascii="宋体" w:hAnsi="宋体" w:cs="宋体"/>
                <w:color w:val="000000" w:themeColor="text1"/>
                <w:szCs w:val="21"/>
              </w:rPr>
            </w:pPr>
            <w:r w:rsidRPr="00235044">
              <w:rPr>
                <w:rFonts w:ascii="宋体" w:hAnsi="宋体" w:cs="宋体" w:hint="eastAsia"/>
                <w:color w:val="000000" w:themeColor="text1"/>
                <w:szCs w:val="21"/>
              </w:rPr>
              <w:t>只能有一个有效报价，且未超预算。</w:t>
            </w:r>
          </w:p>
        </w:tc>
      </w:tr>
      <w:tr w:rsidR="00235044" w:rsidRPr="00235044">
        <w:trPr>
          <w:trHeight w:val="365"/>
        </w:trPr>
        <w:tc>
          <w:tcPr>
            <w:tcW w:w="944" w:type="dxa"/>
            <w:vMerge/>
            <w:vAlign w:val="center"/>
          </w:tcPr>
          <w:p w:rsidR="005D2F7A" w:rsidRPr="00235044" w:rsidRDefault="005D2F7A">
            <w:pPr>
              <w:snapToGrid w:val="0"/>
              <w:spacing w:line="360" w:lineRule="auto"/>
              <w:jc w:val="center"/>
              <w:rPr>
                <w:rFonts w:ascii="宋体" w:hAnsi="宋体" w:cs="宋体"/>
                <w:color w:val="000000" w:themeColor="text1"/>
                <w:szCs w:val="21"/>
              </w:rPr>
            </w:pPr>
          </w:p>
        </w:tc>
        <w:tc>
          <w:tcPr>
            <w:tcW w:w="945" w:type="dxa"/>
            <w:vMerge/>
            <w:vAlign w:val="center"/>
          </w:tcPr>
          <w:p w:rsidR="005D2F7A" w:rsidRPr="00235044" w:rsidRDefault="005D2F7A">
            <w:pPr>
              <w:snapToGrid w:val="0"/>
              <w:spacing w:line="360" w:lineRule="auto"/>
              <w:jc w:val="center"/>
              <w:rPr>
                <w:rFonts w:ascii="宋体" w:hAnsi="宋体" w:cs="宋体"/>
                <w:color w:val="000000" w:themeColor="text1"/>
                <w:szCs w:val="21"/>
              </w:rPr>
            </w:pPr>
          </w:p>
        </w:tc>
        <w:tc>
          <w:tcPr>
            <w:tcW w:w="2183" w:type="dxa"/>
          </w:tcPr>
          <w:p w:rsidR="005D2F7A" w:rsidRPr="00235044" w:rsidRDefault="000220DE">
            <w:pPr>
              <w:rPr>
                <w:rFonts w:ascii="宋体" w:hAnsi="宋体" w:cs="宋体"/>
                <w:color w:val="000000" w:themeColor="text1"/>
                <w:szCs w:val="21"/>
              </w:rPr>
            </w:pPr>
            <w:r w:rsidRPr="00235044">
              <w:rPr>
                <w:rFonts w:hint="eastAsia"/>
                <w:color w:val="000000" w:themeColor="text1"/>
              </w:rPr>
              <w:t>投标文件</w:t>
            </w:r>
            <w:r w:rsidR="00C42866">
              <w:rPr>
                <w:rFonts w:hint="eastAsia"/>
                <w:color w:val="000000" w:themeColor="text1"/>
              </w:rPr>
              <w:t>无效情况</w:t>
            </w:r>
          </w:p>
        </w:tc>
        <w:tc>
          <w:tcPr>
            <w:tcW w:w="4701" w:type="dxa"/>
          </w:tcPr>
          <w:p w:rsidR="005D2F7A" w:rsidRPr="00235044" w:rsidRDefault="000220DE">
            <w:pPr>
              <w:rPr>
                <w:color w:val="000000" w:themeColor="text1"/>
              </w:rPr>
            </w:pPr>
            <w:r w:rsidRPr="00235044">
              <w:rPr>
                <w:rFonts w:hint="eastAsia"/>
                <w:color w:val="000000" w:themeColor="text1"/>
              </w:rPr>
              <w:t>在投标过程中，出现下列情况之一的，评委会</w:t>
            </w:r>
          </w:p>
          <w:p w:rsidR="005D2F7A" w:rsidRPr="00235044" w:rsidRDefault="000220DE">
            <w:pPr>
              <w:rPr>
                <w:color w:val="000000" w:themeColor="text1"/>
              </w:rPr>
            </w:pPr>
            <w:r w:rsidRPr="00235044">
              <w:rPr>
                <w:rFonts w:hint="eastAsia"/>
                <w:color w:val="000000" w:themeColor="text1"/>
              </w:rPr>
              <w:t>认定其投标文件无效：</w:t>
            </w:r>
          </w:p>
          <w:p w:rsidR="005D2F7A" w:rsidRPr="00235044" w:rsidRDefault="000220DE">
            <w:pPr>
              <w:rPr>
                <w:color w:val="000000" w:themeColor="text1"/>
              </w:rPr>
            </w:pPr>
            <w:r w:rsidRPr="00235044">
              <w:rPr>
                <w:rFonts w:hint="eastAsia"/>
                <w:color w:val="000000" w:themeColor="text1"/>
              </w:rPr>
              <w:t>1</w:t>
            </w:r>
            <w:r w:rsidRPr="00235044">
              <w:rPr>
                <w:rFonts w:hint="eastAsia"/>
                <w:color w:val="000000" w:themeColor="text1"/>
              </w:rPr>
              <w:t>、不同供应商的投标文件由同一单位或者个人编制；</w:t>
            </w:r>
          </w:p>
          <w:p w:rsidR="005D2F7A" w:rsidRPr="00235044" w:rsidRDefault="000220DE">
            <w:pPr>
              <w:rPr>
                <w:color w:val="000000" w:themeColor="text1"/>
              </w:rPr>
            </w:pPr>
            <w:r w:rsidRPr="00235044">
              <w:rPr>
                <w:rFonts w:hint="eastAsia"/>
                <w:color w:val="000000" w:themeColor="text1"/>
              </w:rPr>
              <w:t>或不同供应商通过同一单位的</w:t>
            </w:r>
            <w:r w:rsidRPr="00235044">
              <w:rPr>
                <w:rFonts w:hint="eastAsia"/>
                <w:color w:val="000000" w:themeColor="text1"/>
              </w:rPr>
              <w:t xml:space="preserve"> IP </w:t>
            </w:r>
            <w:r w:rsidRPr="00235044">
              <w:rPr>
                <w:rFonts w:hint="eastAsia"/>
                <w:color w:val="000000" w:themeColor="text1"/>
              </w:rPr>
              <w:t>地址上传投标文件；</w:t>
            </w:r>
          </w:p>
          <w:p w:rsidR="005D2F7A" w:rsidRPr="00235044" w:rsidRDefault="000220DE">
            <w:pPr>
              <w:rPr>
                <w:color w:val="000000" w:themeColor="text1"/>
              </w:rPr>
            </w:pPr>
            <w:r w:rsidRPr="00235044">
              <w:rPr>
                <w:rFonts w:hint="eastAsia"/>
                <w:color w:val="000000" w:themeColor="text1"/>
              </w:rPr>
              <w:t>或不同供应商的投标文件制作机器码一致。</w:t>
            </w:r>
          </w:p>
          <w:p w:rsidR="005D2F7A" w:rsidRPr="00235044" w:rsidRDefault="000220DE">
            <w:pPr>
              <w:rPr>
                <w:color w:val="000000" w:themeColor="text1"/>
              </w:rPr>
            </w:pPr>
            <w:r w:rsidRPr="00235044">
              <w:rPr>
                <w:rFonts w:hint="eastAsia"/>
                <w:color w:val="000000" w:themeColor="text1"/>
              </w:rPr>
              <w:lastRenderedPageBreak/>
              <w:t>2</w:t>
            </w:r>
            <w:r w:rsidRPr="00235044">
              <w:rPr>
                <w:rFonts w:hint="eastAsia"/>
                <w:color w:val="000000" w:themeColor="text1"/>
              </w:rPr>
              <w:t>、不同供应商委托同一单位或者个人办理投标事宜。</w:t>
            </w:r>
          </w:p>
          <w:p w:rsidR="005D2F7A" w:rsidRPr="00235044" w:rsidRDefault="000220DE">
            <w:pPr>
              <w:rPr>
                <w:color w:val="000000" w:themeColor="text1"/>
              </w:rPr>
            </w:pPr>
            <w:r w:rsidRPr="00235044">
              <w:rPr>
                <w:rFonts w:hint="eastAsia"/>
                <w:color w:val="000000" w:themeColor="text1"/>
              </w:rPr>
              <w:t>3</w:t>
            </w:r>
            <w:r w:rsidRPr="00235044">
              <w:rPr>
                <w:rFonts w:hint="eastAsia"/>
                <w:color w:val="000000" w:themeColor="text1"/>
              </w:rPr>
              <w:t>、不同供应商的投标文件载明的项目管理成员或者联系人员为同一人。</w:t>
            </w:r>
          </w:p>
          <w:p w:rsidR="005D2F7A" w:rsidRPr="00235044" w:rsidRDefault="000220DE">
            <w:pPr>
              <w:rPr>
                <w:rFonts w:ascii="宋体" w:hAnsi="宋体" w:cs="宋体"/>
                <w:color w:val="000000" w:themeColor="text1"/>
                <w:szCs w:val="21"/>
              </w:rPr>
            </w:pPr>
            <w:r w:rsidRPr="00235044">
              <w:rPr>
                <w:rFonts w:hint="eastAsia"/>
                <w:color w:val="000000" w:themeColor="text1"/>
              </w:rPr>
              <w:t>4</w:t>
            </w:r>
            <w:r w:rsidRPr="00235044">
              <w:rPr>
                <w:rFonts w:hint="eastAsia"/>
                <w:color w:val="000000" w:themeColor="text1"/>
              </w:rPr>
              <w:t>、不同供应商的投标文件异常一致或者投标报价呈规律性差异。</w:t>
            </w:r>
          </w:p>
        </w:tc>
      </w:tr>
      <w:tr w:rsidR="00235044" w:rsidRPr="00235044">
        <w:trPr>
          <w:trHeight w:val="365"/>
        </w:trPr>
        <w:tc>
          <w:tcPr>
            <w:tcW w:w="944" w:type="dxa"/>
            <w:vMerge/>
            <w:vAlign w:val="center"/>
          </w:tcPr>
          <w:p w:rsidR="005D2F7A" w:rsidRPr="00235044" w:rsidRDefault="005D2F7A">
            <w:pPr>
              <w:snapToGrid w:val="0"/>
              <w:spacing w:line="360" w:lineRule="auto"/>
              <w:jc w:val="center"/>
              <w:rPr>
                <w:rFonts w:ascii="宋体" w:hAnsi="宋体" w:cs="宋体"/>
                <w:color w:val="000000" w:themeColor="text1"/>
                <w:szCs w:val="21"/>
              </w:rPr>
            </w:pPr>
          </w:p>
        </w:tc>
        <w:tc>
          <w:tcPr>
            <w:tcW w:w="945" w:type="dxa"/>
            <w:vMerge/>
            <w:vAlign w:val="center"/>
          </w:tcPr>
          <w:p w:rsidR="005D2F7A" w:rsidRPr="00235044" w:rsidRDefault="005D2F7A">
            <w:pPr>
              <w:snapToGrid w:val="0"/>
              <w:spacing w:line="360" w:lineRule="auto"/>
              <w:jc w:val="center"/>
              <w:rPr>
                <w:rFonts w:ascii="宋体" w:hAnsi="宋体" w:cs="宋体"/>
                <w:color w:val="000000" w:themeColor="text1"/>
                <w:szCs w:val="21"/>
              </w:rPr>
            </w:pPr>
          </w:p>
        </w:tc>
        <w:tc>
          <w:tcPr>
            <w:tcW w:w="2183" w:type="dxa"/>
            <w:vAlign w:val="center"/>
          </w:tcPr>
          <w:p w:rsidR="005D2F7A" w:rsidRPr="00235044" w:rsidRDefault="000220DE">
            <w:pPr>
              <w:snapToGrid w:val="0"/>
              <w:spacing w:line="360" w:lineRule="auto"/>
              <w:jc w:val="center"/>
              <w:rPr>
                <w:rFonts w:ascii="宋体" w:hAnsi="宋体" w:cs="宋体"/>
                <w:color w:val="000000" w:themeColor="text1"/>
                <w:szCs w:val="21"/>
              </w:rPr>
            </w:pPr>
            <w:r w:rsidRPr="00235044">
              <w:rPr>
                <w:rFonts w:ascii="宋体" w:hAnsi="宋体" w:cs="宋体" w:hint="eastAsia"/>
                <w:color w:val="000000" w:themeColor="text1"/>
                <w:szCs w:val="21"/>
              </w:rPr>
              <w:t>工期</w:t>
            </w:r>
          </w:p>
        </w:tc>
        <w:tc>
          <w:tcPr>
            <w:tcW w:w="4701" w:type="dxa"/>
            <w:vAlign w:val="center"/>
          </w:tcPr>
          <w:p w:rsidR="005D2F7A" w:rsidRPr="00235044" w:rsidRDefault="000220DE">
            <w:pPr>
              <w:snapToGrid w:val="0"/>
              <w:spacing w:line="360" w:lineRule="auto"/>
              <w:rPr>
                <w:rFonts w:ascii="宋体" w:hAnsi="宋体" w:cs="宋体"/>
                <w:color w:val="000000" w:themeColor="text1"/>
                <w:szCs w:val="21"/>
              </w:rPr>
            </w:pPr>
            <w:r w:rsidRPr="00235044">
              <w:rPr>
                <w:rFonts w:ascii="宋体" w:hAnsi="宋体" w:cs="宋体" w:hint="eastAsia"/>
                <w:color w:val="000000" w:themeColor="text1"/>
                <w:szCs w:val="21"/>
              </w:rPr>
              <w:t>100</w:t>
            </w:r>
            <w:proofErr w:type="gramStart"/>
            <w:r w:rsidRPr="00235044">
              <w:rPr>
                <w:rFonts w:ascii="宋体" w:hAnsi="宋体" w:cs="宋体" w:hint="eastAsia"/>
                <w:color w:val="000000" w:themeColor="text1"/>
                <w:szCs w:val="21"/>
              </w:rPr>
              <w:t>日历天</w:t>
            </w:r>
            <w:proofErr w:type="gramEnd"/>
          </w:p>
        </w:tc>
      </w:tr>
      <w:tr w:rsidR="00235044" w:rsidRPr="00235044">
        <w:trPr>
          <w:trHeight w:val="379"/>
        </w:trPr>
        <w:tc>
          <w:tcPr>
            <w:tcW w:w="944" w:type="dxa"/>
            <w:vMerge/>
            <w:vAlign w:val="center"/>
          </w:tcPr>
          <w:p w:rsidR="005D2F7A" w:rsidRPr="00235044" w:rsidRDefault="005D2F7A">
            <w:pPr>
              <w:snapToGrid w:val="0"/>
              <w:spacing w:line="360" w:lineRule="auto"/>
              <w:jc w:val="center"/>
              <w:rPr>
                <w:rFonts w:ascii="宋体" w:hAnsi="宋体" w:cs="宋体"/>
                <w:color w:val="000000" w:themeColor="text1"/>
                <w:szCs w:val="21"/>
              </w:rPr>
            </w:pPr>
          </w:p>
        </w:tc>
        <w:tc>
          <w:tcPr>
            <w:tcW w:w="945" w:type="dxa"/>
            <w:vMerge/>
            <w:vAlign w:val="center"/>
          </w:tcPr>
          <w:p w:rsidR="005D2F7A" w:rsidRPr="00235044" w:rsidRDefault="005D2F7A">
            <w:pPr>
              <w:snapToGrid w:val="0"/>
              <w:spacing w:line="360" w:lineRule="auto"/>
              <w:jc w:val="center"/>
              <w:rPr>
                <w:rFonts w:ascii="宋体" w:hAnsi="宋体" w:cs="宋体"/>
                <w:color w:val="000000" w:themeColor="text1"/>
                <w:szCs w:val="21"/>
              </w:rPr>
            </w:pPr>
          </w:p>
        </w:tc>
        <w:tc>
          <w:tcPr>
            <w:tcW w:w="2183" w:type="dxa"/>
            <w:vAlign w:val="center"/>
          </w:tcPr>
          <w:p w:rsidR="005D2F7A" w:rsidRPr="00235044" w:rsidRDefault="000220DE">
            <w:pPr>
              <w:snapToGrid w:val="0"/>
              <w:spacing w:line="360" w:lineRule="auto"/>
              <w:jc w:val="center"/>
              <w:rPr>
                <w:rFonts w:ascii="宋体" w:hAnsi="宋体" w:cs="宋体"/>
                <w:color w:val="000000" w:themeColor="text1"/>
                <w:szCs w:val="21"/>
              </w:rPr>
            </w:pPr>
            <w:r w:rsidRPr="00235044">
              <w:rPr>
                <w:rFonts w:ascii="宋体" w:hAnsi="宋体" w:cs="宋体" w:hint="eastAsia"/>
                <w:color w:val="000000" w:themeColor="text1"/>
                <w:szCs w:val="21"/>
              </w:rPr>
              <w:t>质量</w:t>
            </w:r>
          </w:p>
        </w:tc>
        <w:tc>
          <w:tcPr>
            <w:tcW w:w="4701" w:type="dxa"/>
            <w:vAlign w:val="center"/>
          </w:tcPr>
          <w:p w:rsidR="005D2F7A" w:rsidRPr="00235044" w:rsidRDefault="000220DE">
            <w:pPr>
              <w:snapToGrid w:val="0"/>
              <w:spacing w:line="360" w:lineRule="auto"/>
              <w:rPr>
                <w:rFonts w:ascii="宋体" w:hAnsi="宋体" w:cs="宋体"/>
                <w:b/>
                <w:color w:val="000000" w:themeColor="text1"/>
                <w:szCs w:val="21"/>
              </w:rPr>
            </w:pPr>
            <w:r w:rsidRPr="00235044">
              <w:rPr>
                <w:rFonts w:ascii="宋体" w:hAnsi="宋体" w:cs="宋体" w:hint="eastAsia"/>
                <w:b/>
                <w:color w:val="000000" w:themeColor="text1"/>
                <w:szCs w:val="21"/>
              </w:rPr>
              <w:t>合格</w:t>
            </w:r>
          </w:p>
        </w:tc>
      </w:tr>
      <w:tr w:rsidR="00235044" w:rsidRPr="00235044">
        <w:trPr>
          <w:trHeight w:val="379"/>
        </w:trPr>
        <w:tc>
          <w:tcPr>
            <w:tcW w:w="944" w:type="dxa"/>
            <w:vMerge/>
            <w:vAlign w:val="center"/>
          </w:tcPr>
          <w:p w:rsidR="005D2F7A" w:rsidRPr="00235044" w:rsidRDefault="005D2F7A">
            <w:pPr>
              <w:snapToGrid w:val="0"/>
              <w:spacing w:line="360" w:lineRule="auto"/>
              <w:jc w:val="center"/>
              <w:rPr>
                <w:rFonts w:ascii="宋体" w:hAnsi="宋体" w:cs="宋体"/>
                <w:color w:val="000000" w:themeColor="text1"/>
                <w:szCs w:val="21"/>
              </w:rPr>
            </w:pPr>
          </w:p>
        </w:tc>
        <w:tc>
          <w:tcPr>
            <w:tcW w:w="945" w:type="dxa"/>
            <w:vMerge/>
            <w:vAlign w:val="center"/>
          </w:tcPr>
          <w:p w:rsidR="005D2F7A" w:rsidRPr="00235044" w:rsidRDefault="005D2F7A">
            <w:pPr>
              <w:snapToGrid w:val="0"/>
              <w:spacing w:line="360" w:lineRule="auto"/>
              <w:jc w:val="center"/>
              <w:rPr>
                <w:rFonts w:ascii="宋体" w:hAnsi="宋体" w:cs="宋体"/>
                <w:color w:val="000000" w:themeColor="text1"/>
                <w:szCs w:val="21"/>
              </w:rPr>
            </w:pPr>
          </w:p>
        </w:tc>
        <w:tc>
          <w:tcPr>
            <w:tcW w:w="2183" w:type="dxa"/>
            <w:vAlign w:val="center"/>
          </w:tcPr>
          <w:p w:rsidR="005D2F7A" w:rsidRPr="00235044" w:rsidRDefault="000220DE">
            <w:pPr>
              <w:snapToGrid w:val="0"/>
              <w:spacing w:line="360" w:lineRule="auto"/>
              <w:jc w:val="center"/>
              <w:rPr>
                <w:rFonts w:ascii="宋体" w:hAnsi="宋体" w:cs="宋体"/>
                <w:color w:val="000000" w:themeColor="text1"/>
                <w:szCs w:val="21"/>
              </w:rPr>
            </w:pPr>
            <w:r w:rsidRPr="00235044">
              <w:rPr>
                <w:rFonts w:ascii="宋体" w:hAnsi="宋体" w:cs="宋体" w:hint="eastAsia"/>
                <w:color w:val="000000" w:themeColor="text1"/>
                <w:szCs w:val="21"/>
              </w:rPr>
              <w:t>投标有效期</w:t>
            </w:r>
          </w:p>
        </w:tc>
        <w:tc>
          <w:tcPr>
            <w:tcW w:w="4701" w:type="dxa"/>
            <w:vAlign w:val="center"/>
          </w:tcPr>
          <w:p w:rsidR="005D2F7A" w:rsidRPr="00235044" w:rsidRDefault="000220DE">
            <w:pPr>
              <w:snapToGrid w:val="0"/>
              <w:spacing w:line="360" w:lineRule="auto"/>
              <w:rPr>
                <w:rFonts w:ascii="宋体" w:hAnsi="宋体" w:cs="宋体"/>
                <w:color w:val="000000" w:themeColor="text1"/>
                <w:szCs w:val="21"/>
              </w:rPr>
            </w:pPr>
            <w:r w:rsidRPr="00235044">
              <w:rPr>
                <w:rFonts w:ascii="宋体" w:hAnsi="宋体" w:cs="宋体" w:hint="eastAsia"/>
                <w:color w:val="000000" w:themeColor="text1"/>
                <w:szCs w:val="21"/>
              </w:rPr>
              <w:t>60</w:t>
            </w:r>
            <w:proofErr w:type="gramStart"/>
            <w:r w:rsidRPr="00235044">
              <w:rPr>
                <w:rFonts w:ascii="宋体" w:hAnsi="宋体" w:cs="宋体" w:hint="eastAsia"/>
                <w:color w:val="000000" w:themeColor="text1"/>
                <w:szCs w:val="21"/>
              </w:rPr>
              <w:t>日历天</w:t>
            </w:r>
            <w:proofErr w:type="gramEnd"/>
          </w:p>
        </w:tc>
      </w:tr>
      <w:tr w:rsidR="00235044" w:rsidRPr="00235044">
        <w:trPr>
          <w:trHeight w:val="484"/>
        </w:trPr>
        <w:tc>
          <w:tcPr>
            <w:tcW w:w="1889" w:type="dxa"/>
            <w:gridSpan w:val="2"/>
            <w:vAlign w:val="center"/>
          </w:tcPr>
          <w:p w:rsidR="005D2F7A" w:rsidRPr="00235044" w:rsidRDefault="000220DE">
            <w:pPr>
              <w:snapToGrid w:val="0"/>
              <w:spacing w:line="360" w:lineRule="auto"/>
              <w:jc w:val="center"/>
              <w:rPr>
                <w:rFonts w:ascii="宋体" w:hAnsi="宋体" w:cs="宋体"/>
                <w:color w:val="000000" w:themeColor="text1"/>
                <w:szCs w:val="21"/>
              </w:rPr>
            </w:pPr>
            <w:r w:rsidRPr="00235044">
              <w:rPr>
                <w:rFonts w:ascii="宋体" w:hAnsi="宋体" w:cs="宋体" w:hint="eastAsia"/>
                <w:color w:val="000000" w:themeColor="text1"/>
                <w:szCs w:val="21"/>
              </w:rPr>
              <w:t>条款号</w:t>
            </w:r>
          </w:p>
        </w:tc>
        <w:tc>
          <w:tcPr>
            <w:tcW w:w="2183" w:type="dxa"/>
            <w:vAlign w:val="center"/>
          </w:tcPr>
          <w:p w:rsidR="005D2F7A" w:rsidRPr="00235044" w:rsidRDefault="000220DE">
            <w:pPr>
              <w:snapToGrid w:val="0"/>
              <w:spacing w:line="360" w:lineRule="auto"/>
              <w:jc w:val="center"/>
              <w:rPr>
                <w:rFonts w:ascii="宋体" w:hAnsi="宋体" w:cs="宋体"/>
                <w:color w:val="000000" w:themeColor="text1"/>
                <w:szCs w:val="21"/>
              </w:rPr>
            </w:pPr>
            <w:r w:rsidRPr="00235044">
              <w:rPr>
                <w:rFonts w:ascii="宋体" w:hAnsi="宋体" w:cs="宋体" w:hint="eastAsia"/>
                <w:color w:val="000000" w:themeColor="text1"/>
                <w:szCs w:val="21"/>
              </w:rPr>
              <w:t>条款内容</w:t>
            </w:r>
          </w:p>
        </w:tc>
        <w:tc>
          <w:tcPr>
            <w:tcW w:w="4701" w:type="dxa"/>
            <w:vAlign w:val="center"/>
          </w:tcPr>
          <w:p w:rsidR="005D2F7A" w:rsidRPr="00235044" w:rsidRDefault="000220DE">
            <w:pPr>
              <w:snapToGrid w:val="0"/>
              <w:spacing w:line="360" w:lineRule="auto"/>
              <w:jc w:val="center"/>
              <w:rPr>
                <w:rFonts w:ascii="宋体" w:hAnsi="宋体" w:cs="宋体"/>
                <w:color w:val="000000" w:themeColor="text1"/>
                <w:szCs w:val="21"/>
              </w:rPr>
            </w:pPr>
            <w:r w:rsidRPr="00235044">
              <w:rPr>
                <w:rFonts w:ascii="宋体" w:hAnsi="宋体" w:cs="宋体" w:hint="eastAsia"/>
                <w:color w:val="000000" w:themeColor="text1"/>
                <w:szCs w:val="21"/>
              </w:rPr>
              <w:t>编制内容</w:t>
            </w:r>
          </w:p>
        </w:tc>
      </w:tr>
      <w:tr w:rsidR="00235044" w:rsidRPr="00235044">
        <w:trPr>
          <w:trHeight w:val="169"/>
        </w:trPr>
        <w:tc>
          <w:tcPr>
            <w:tcW w:w="1889" w:type="dxa"/>
            <w:gridSpan w:val="2"/>
            <w:vAlign w:val="center"/>
          </w:tcPr>
          <w:p w:rsidR="005D2F7A" w:rsidRPr="00235044" w:rsidRDefault="000220DE">
            <w:pPr>
              <w:snapToGrid w:val="0"/>
              <w:spacing w:line="360" w:lineRule="auto"/>
              <w:jc w:val="center"/>
              <w:rPr>
                <w:rFonts w:ascii="宋体" w:hAnsi="宋体" w:cs="宋体"/>
                <w:color w:val="000000" w:themeColor="text1"/>
                <w:szCs w:val="21"/>
              </w:rPr>
            </w:pPr>
            <w:r w:rsidRPr="00235044">
              <w:rPr>
                <w:rFonts w:ascii="宋体" w:hAnsi="宋体" w:cs="宋体" w:hint="eastAsia"/>
                <w:color w:val="000000" w:themeColor="text1"/>
                <w:szCs w:val="21"/>
              </w:rPr>
              <w:t>1</w:t>
            </w:r>
          </w:p>
        </w:tc>
        <w:tc>
          <w:tcPr>
            <w:tcW w:w="2183" w:type="dxa"/>
            <w:vAlign w:val="center"/>
          </w:tcPr>
          <w:p w:rsidR="005D2F7A" w:rsidRPr="00235044" w:rsidRDefault="000220DE">
            <w:pPr>
              <w:snapToGrid w:val="0"/>
              <w:spacing w:line="360" w:lineRule="auto"/>
              <w:jc w:val="center"/>
              <w:rPr>
                <w:rFonts w:ascii="宋体" w:hAnsi="宋体" w:cs="宋体"/>
                <w:color w:val="000000" w:themeColor="text1"/>
                <w:szCs w:val="21"/>
              </w:rPr>
            </w:pPr>
            <w:r w:rsidRPr="00235044">
              <w:rPr>
                <w:rFonts w:ascii="宋体" w:hAnsi="宋体" w:cs="宋体" w:hint="eastAsia"/>
                <w:color w:val="000000" w:themeColor="text1"/>
                <w:szCs w:val="21"/>
              </w:rPr>
              <w:t>分值构成</w:t>
            </w:r>
          </w:p>
          <w:p w:rsidR="005D2F7A" w:rsidRPr="00235044" w:rsidRDefault="000220DE">
            <w:pPr>
              <w:snapToGrid w:val="0"/>
              <w:spacing w:line="360" w:lineRule="auto"/>
              <w:jc w:val="center"/>
              <w:rPr>
                <w:rFonts w:ascii="宋体" w:hAnsi="宋体" w:cs="宋体"/>
                <w:color w:val="000000" w:themeColor="text1"/>
                <w:szCs w:val="21"/>
              </w:rPr>
            </w:pPr>
            <w:r w:rsidRPr="00235044">
              <w:rPr>
                <w:rFonts w:ascii="宋体" w:hAnsi="宋体" w:cs="宋体" w:hint="eastAsia"/>
                <w:color w:val="000000" w:themeColor="text1"/>
                <w:szCs w:val="21"/>
              </w:rPr>
              <w:t>（总分100分）</w:t>
            </w:r>
          </w:p>
        </w:tc>
        <w:tc>
          <w:tcPr>
            <w:tcW w:w="4701" w:type="dxa"/>
            <w:vAlign w:val="center"/>
          </w:tcPr>
          <w:p w:rsidR="005D2F7A" w:rsidRPr="00235044" w:rsidRDefault="000220DE">
            <w:pPr>
              <w:snapToGrid w:val="0"/>
              <w:spacing w:line="360" w:lineRule="auto"/>
              <w:ind w:firstLineChars="300" w:firstLine="630"/>
              <w:rPr>
                <w:rFonts w:ascii="宋体" w:hAnsi="宋体" w:cs="宋体"/>
                <w:color w:val="000000" w:themeColor="text1"/>
                <w:szCs w:val="21"/>
                <w:u w:val="single"/>
              </w:rPr>
            </w:pPr>
            <w:r w:rsidRPr="00235044">
              <w:rPr>
                <w:rFonts w:ascii="宋体" w:hAnsi="宋体" w:cs="宋体" w:hint="eastAsia"/>
                <w:color w:val="000000" w:themeColor="text1"/>
                <w:szCs w:val="21"/>
              </w:rPr>
              <w:t>施工组织设计：</w:t>
            </w:r>
            <w:r w:rsidRPr="00235044">
              <w:rPr>
                <w:rFonts w:ascii="宋体" w:hAnsi="宋体" w:cs="宋体" w:hint="eastAsia"/>
                <w:color w:val="000000" w:themeColor="text1"/>
                <w:szCs w:val="21"/>
                <w:u w:val="single"/>
              </w:rPr>
              <w:t xml:space="preserve">   50   </w:t>
            </w:r>
            <w:r w:rsidRPr="00235044">
              <w:rPr>
                <w:rFonts w:ascii="宋体" w:hAnsi="宋体" w:cs="宋体" w:hint="eastAsia"/>
                <w:color w:val="000000" w:themeColor="text1"/>
                <w:szCs w:val="21"/>
              </w:rPr>
              <w:t>分</w:t>
            </w:r>
          </w:p>
          <w:p w:rsidR="005D2F7A" w:rsidRPr="00235044" w:rsidRDefault="000220DE">
            <w:pPr>
              <w:snapToGrid w:val="0"/>
              <w:spacing w:line="360" w:lineRule="auto"/>
              <w:ind w:firstLineChars="300" w:firstLine="630"/>
              <w:rPr>
                <w:rFonts w:ascii="宋体" w:hAnsi="宋体" w:cs="宋体"/>
                <w:color w:val="000000" w:themeColor="text1"/>
                <w:szCs w:val="21"/>
              </w:rPr>
            </w:pPr>
            <w:r w:rsidRPr="00235044">
              <w:rPr>
                <w:rFonts w:ascii="宋体" w:hAnsi="宋体" w:cs="宋体" w:hint="eastAsia"/>
                <w:color w:val="000000" w:themeColor="text1"/>
                <w:szCs w:val="21"/>
              </w:rPr>
              <w:t>商务：</w:t>
            </w:r>
            <w:r w:rsidRPr="00235044">
              <w:rPr>
                <w:rFonts w:ascii="宋体" w:hAnsi="宋体" w:cs="宋体" w:hint="eastAsia"/>
                <w:color w:val="000000" w:themeColor="text1"/>
                <w:szCs w:val="21"/>
                <w:u w:val="single"/>
              </w:rPr>
              <w:t xml:space="preserve">    40    </w:t>
            </w:r>
            <w:r w:rsidRPr="00235044">
              <w:rPr>
                <w:rFonts w:ascii="宋体" w:hAnsi="宋体" w:cs="宋体" w:hint="eastAsia"/>
                <w:color w:val="000000" w:themeColor="text1"/>
                <w:szCs w:val="21"/>
              </w:rPr>
              <w:t>分</w:t>
            </w:r>
          </w:p>
          <w:p w:rsidR="005D2F7A" w:rsidRPr="00235044" w:rsidRDefault="000220DE">
            <w:pPr>
              <w:snapToGrid w:val="0"/>
              <w:spacing w:line="360" w:lineRule="auto"/>
              <w:ind w:firstLineChars="300" w:firstLine="630"/>
              <w:rPr>
                <w:rFonts w:ascii="宋体" w:hAnsi="宋体" w:cs="宋体"/>
                <w:color w:val="000000" w:themeColor="text1"/>
                <w:szCs w:val="21"/>
              </w:rPr>
            </w:pPr>
            <w:r w:rsidRPr="00235044">
              <w:rPr>
                <w:rFonts w:ascii="宋体" w:hAnsi="宋体" w:cs="宋体" w:hint="eastAsia"/>
                <w:color w:val="000000" w:themeColor="text1"/>
                <w:szCs w:val="21"/>
              </w:rPr>
              <w:t>投标报价：</w:t>
            </w:r>
            <w:r w:rsidRPr="00235044">
              <w:rPr>
                <w:rFonts w:ascii="宋体" w:hAnsi="宋体" w:cs="宋体" w:hint="eastAsia"/>
                <w:color w:val="000000" w:themeColor="text1"/>
                <w:szCs w:val="21"/>
                <w:u w:val="single"/>
              </w:rPr>
              <w:t xml:space="preserve">    10    </w:t>
            </w:r>
            <w:r w:rsidRPr="00235044">
              <w:rPr>
                <w:rFonts w:ascii="宋体" w:hAnsi="宋体" w:cs="宋体" w:hint="eastAsia"/>
                <w:color w:val="000000" w:themeColor="text1"/>
                <w:szCs w:val="21"/>
              </w:rPr>
              <w:t>分</w:t>
            </w:r>
          </w:p>
        </w:tc>
      </w:tr>
      <w:tr w:rsidR="00235044" w:rsidRPr="00235044">
        <w:trPr>
          <w:trHeight w:val="169"/>
        </w:trPr>
        <w:tc>
          <w:tcPr>
            <w:tcW w:w="1889" w:type="dxa"/>
            <w:gridSpan w:val="2"/>
            <w:vAlign w:val="center"/>
          </w:tcPr>
          <w:p w:rsidR="005D2F7A" w:rsidRPr="00235044" w:rsidRDefault="000220DE">
            <w:pPr>
              <w:snapToGrid w:val="0"/>
              <w:spacing w:line="360" w:lineRule="auto"/>
              <w:jc w:val="center"/>
              <w:rPr>
                <w:rFonts w:ascii="宋体" w:hAnsi="宋体" w:cs="宋体"/>
                <w:color w:val="000000" w:themeColor="text1"/>
                <w:szCs w:val="21"/>
              </w:rPr>
            </w:pPr>
            <w:r w:rsidRPr="00235044">
              <w:rPr>
                <w:rFonts w:ascii="宋体" w:hAnsi="宋体" w:cs="宋体" w:hint="eastAsia"/>
                <w:color w:val="000000" w:themeColor="text1"/>
                <w:szCs w:val="21"/>
              </w:rPr>
              <w:t>2</w:t>
            </w:r>
          </w:p>
        </w:tc>
        <w:tc>
          <w:tcPr>
            <w:tcW w:w="2183" w:type="dxa"/>
            <w:vAlign w:val="center"/>
          </w:tcPr>
          <w:p w:rsidR="005D2F7A" w:rsidRPr="00235044" w:rsidRDefault="000220DE">
            <w:pPr>
              <w:snapToGrid w:val="0"/>
              <w:spacing w:line="360" w:lineRule="auto"/>
              <w:jc w:val="left"/>
              <w:rPr>
                <w:rFonts w:ascii="宋体" w:hAnsi="宋体" w:cs="宋体"/>
                <w:color w:val="000000" w:themeColor="text1"/>
                <w:szCs w:val="21"/>
              </w:rPr>
            </w:pPr>
            <w:r w:rsidRPr="00235044">
              <w:rPr>
                <w:color w:val="000000" w:themeColor="text1"/>
                <w:szCs w:val="21"/>
              </w:rPr>
              <w:t>评</w:t>
            </w:r>
            <w:r w:rsidRPr="00235044">
              <w:rPr>
                <w:rFonts w:hint="eastAsia"/>
                <w:color w:val="000000" w:themeColor="text1"/>
                <w:szCs w:val="21"/>
              </w:rPr>
              <w:t>标</w:t>
            </w:r>
            <w:r w:rsidRPr="00235044">
              <w:rPr>
                <w:color w:val="000000" w:themeColor="text1"/>
                <w:szCs w:val="21"/>
              </w:rPr>
              <w:t>基准值</w:t>
            </w:r>
          </w:p>
        </w:tc>
        <w:tc>
          <w:tcPr>
            <w:tcW w:w="4701" w:type="dxa"/>
            <w:vAlign w:val="center"/>
          </w:tcPr>
          <w:p w:rsidR="005D2F7A" w:rsidRPr="00235044" w:rsidRDefault="000220DE">
            <w:pPr>
              <w:snapToGrid w:val="0"/>
              <w:spacing w:line="360" w:lineRule="auto"/>
              <w:jc w:val="left"/>
              <w:rPr>
                <w:color w:val="000000" w:themeColor="text1"/>
                <w:szCs w:val="21"/>
              </w:rPr>
            </w:pPr>
            <w:r w:rsidRPr="00235044">
              <w:rPr>
                <w:rFonts w:hint="eastAsia"/>
                <w:color w:val="000000" w:themeColor="text1"/>
                <w:szCs w:val="21"/>
              </w:rPr>
              <w:t>有效投标报价中的最低值。</w:t>
            </w:r>
          </w:p>
          <w:p w:rsidR="005D2F7A" w:rsidRPr="00235044" w:rsidRDefault="000220DE">
            <w:pPr>
              <w:snapToGrid w:val="0"/>
              <w:spacing w:line="360" w:lineRule="auto"/>
              <w:jc w:val="left"/>
              <w:rPr>
                <w:rFonts w:ascii="宋体" w:hAnsi="宋体" w:cs="宋体"/>
                <w:color w:val="000000" w:themeColor="text1"/>
                <w:szCs w:val="21"/>
              </w:rPr>
            </w:pPr>
            <w:r w:rsidRPr="00235044">
              <w:rPr>
                <w:color w:val="000000" w:themeColor="text1"/>
                <w:szCs w:val="21"/>
              </w:rPr>
              <w:t>有效投标</w:t>
            </w:r>
            <w:r w:rsidRPr="00235044">
              <w:rPr>
                <w:rFonts w:hint="eastAsia"/>
                <w:color w:val="000000" w:themeColor="text1"/>
                <w:szCs w:val="21"/>
              </w:rPr>
              <w:t>报价</w:t>
            </w:r>
            <w:r w:rsidRPr="00235044">
              <w:rPr>
                <w:color w:val="000000" w:themeColor="text1"/>
                <w:szCs w:val="21"/>
              </w:rPr>
              <w:t>为通过初步</w:t>
            </w:r>
            <w:r w:rsidRPr="00235044">
              <w:rPr>
                <w:rFonts w:hint="eastAsia"/>
                <w:color w:val="000000" w:themeColor="text1"/>
                <w:szCs w:val="21"/>
              </w:rPr>
              <w:t>资格</w:t>
            </w:r>
            <w:r w:rsidRPr="00235044">
              <w:rPr>
                <w:color w:val="000000" w:themeColor="text1"/>
                <w:szCs w:val="21"/>
              </w:rPr>
              <w:t>评审的</w:t>
            </w:r>
            <w:r w:rsidRPr="00235044">
              <w:rPr>
                <w:rFonts w:hint="eastAsia"/>
                <w:color w:val="000000" w:themeColor="text1"/>
                <w:szCs w:val="21"/>
              </w:rPr>
              <w:t>投标人的报价</w:t>
            </w:r>
            <w:r w:rsidRPr="00235044">
              <w:rPr>
                <w:color w:val="000000" w:themeColor="text1"/>
                <w:szCs w:val="21"/>
              </w:rPr>
              <w:t>。</w:t>
            </w:r>
          </w:p>
        </w:tc>
      </w:tr>
      <w:tr w:rsidR="00235044" w:rsidRPr="00235044">
        <w:trPr>
          <w:trHeight w:val="715"/>
        </w:trPr>
        <w:tc>
          <w:tcPr>
            <w:tcW w:w="1889" w:type="dxa"/>
            <w:gridSpan w:val="2"/>
            <w:vAlign w:val="center"/>
          </w:tcPr>
          <w:p w:rsidR="005D2F7A" w:rsidRPr="00235044" w:rsidRDefault="000220DE">
            <w:pPr>
              <w:tabs>
                <w:tab w:val="left" w:pos="323"/>
              </w:tabs>
              <w:snapToGrid w:val="0"/>
              <w:spacing w:line="360" w:lineRule="auto"/>
              <w:jc w:val="center"/>
              <w:rPr>
                <w:rFonts w:ascii="宋体" w:hAnsi="宋体" w:cs="宋体"/>
                <w:color w:val="000000" w:themeColor="text1"/>
                <w:szCs w:val="21"/>
              </w:rPr>
            </w:pPr>
            <w:r w:rsidRPr="00235044">
              <w:rPr>
                <w:rFonts w:ascii="宋体" w:hAnsi="宋体" w:cs="宋体" w:hint="eastAsia"/>
                <w:color w:val="000000" w:themeColor="text1"/>
                <w:szCs w:val="21"/>
              </w:rPr>
              <w:t>条款号</w:t>
            </w:r>
          </w:p>
        </w:tc>
        <w:tc>
          <w:tcPr>
            <w:tcW w:w="2183" w:type="dxa"/>
            <w:vAlign w:val="center"/>
          </w:tcPr>
          <w:p w:rsidR="005D2F7A" w:rsidRPr="00235044" w:rsidRDefault="000220DE">
            <w:pPr>
              <w:snapToGrid w:val="0"/>
              <w:spacing w:line="360" w:lineRule="auto"/>
              <w:jc w:val="center"/>
              <w:rPr>
                <w:rFonts w:ascii="宋体" w:hAnsi="宋体" w:cs="宋体"/>
                <w:color w:val="000000" w:themeColor="text1"/>
                <w:szCs w:val="21"/>
              </w:rPr>
            </w:pPr>
            <w:r w:rsidRPr="00235044">
              <w:rPr>
                <w:rFonts w:ascii="宋体" w:hAnsi="宋体" w:cs="宋体" w:hint="eastAsia"/>
                <w:color w:val="000000" w:themeColor="text1"/>
                <w:szCs w:val="21"/>
              </w:rPr>
              <w:t>评分因素</w:t>
            </w:r>
          </w:p>
        </w:tc>
        <w:tc>
          <w:tcPr>
            <w:tcW w:w="4701" w:type="dxa"/>
            <w:vAlign w:val="center"/>
          </w:tcPr>
          <w:p w:rsidR="005D2F7A" w:rsidRPr="00235044" w:rsidRDefault="000220DE">
            <w:pPr>
              <w:snapToGrid w:val="0"/>
              <w:spacing w:line="360" w:lineRule="auto"/>
              <w:jc w:val="center"/>
              <w:rPr>
                <w:rFonts w:ascii="宋体" w:hAnsi="宋体" w:cs="宋体"/>
                <w:color w:val="000000" w:themeColor="text1"/>
                <w:szCs w:val="21"/>
              </w:rPr>
            </w:pPr>
            <w:r w:rsidRPr="00235044">
              <w:rPr>
                <w:rFonts w:ascii="宋体" w:hAnsi="宋体" w:cs="宋体" w:hint="eastAsia"/>
                <w:color w:val="000000" w:themeColor="text1"/>
                <w:szCs w:val="21"/>
              </w:rPr>
              <w:t>评分标准</w:t>
            </w:r>
          </w:p>
        </w:tc>
      </w:tr>
      <w:tr w:rsidR="00235044" w:rsidRPr="00235044">
        <w:trPr>
          <w:trHeight w:val="169"/>
        </w:trPr>
        <w:tc>
          <w:tcPr>
            <w:tcW w:w="944" w:type="dxa"/>
            <w:vMerge w:val="restart"/>
            <w:vAlign w:val="center"/>
          </w:tcPr>
          <w:p w:rsidR="005D2F7A" w:rsidRPr="00235044" w:rsidRDefault="000220DE">
            <w:pPr>
              <w:snapToGrid w:val="0"/>
              <w:spacing w:line="360" w:lineRule="auto"/>
              <w:jc w:val="center"/>
              <w:rPr>
                <w:rFonts w:ascii="宋体" w:hAnsi="宋体" w:cs="宋体"/>
                <w:color w:val="000000" w:themeColor="text1"/>
                <w:szCs w:val="21"/>
              </w:rPr>
            </w:pPr>
            <w:r w:rsidRPr="00235044">
              <w:rPr>
                <w:rFonts w:ascii="宋体" w:hAnsi="宋体" w:cs="宋体" w:hint="eastAsia"/>
                <w:color w:val="000000" w:themeColor="text1"/>
                <w:szCs w:val="21"/>
              </w:rPr>
              <w:t>1</w:t>
            </w:r>
          </w:p>
        </w:tc>
        <w:tc>
          <w:tcPr>
            <w:tcW w:w="945" w:type="dxa"/>
            <w:vMerge w:val="restart"/>
            <w:vAlign w:val="center"/>
          </w:tcPr>
          <w:p w:rsidR="005D2F7A" w:rsidRPr="00235044" w:rsidRDefault="000220DE">
            <w:pPr>
              <w:snapToGrid w:val="0"/>
              <w:spacing w:line="360" w:lineRule="auto"/>
              <w:jc w:val="center"/>
              <w:rPr>
                <w:rFonts w:ascii="宋体" w:hAnsi="宋体" w:cs="宋体"/>
                <w:color w:val="000000" w:themeColor="text1"/>
                <w:szCs w:val="21"/>
              </w:rPr>
            </w:pPr>
            <w:r w:rsidRPr="00235044">
              <w:rPr>
                <w:rFonts w:ascii="宋体" w:hAnsi="宋体" w:cs="宋体" w:hint="eastAsia"/>
                <w:color w:val="000000" w:themeColor="text1"/>
                <w:szCs w:val="21"/>
              </w:rPr>
              <w:t>施工组织设计评分标准（50分）</w:t>
            </w:r>
          </w:p>
        </w:tc>
        <w:tc>
          <w:tcPr>
            <w:tcW w:w="2183" w:type="dxa"/>
            <w:vAlign w:val="center"/>
          </w:tcPr>
          <w:p w:rsidR="005D2F7A" w:rsidRPr="00235044" w:rsidRDefault="000220DE">
            <w:pPr>
              <w:snapToGrid w:val="0"/>
              <w:spacing w:line="360" w:lineRule="auto"/>
              <w:jc w:val="left"/>
              <w:rPr>
                <w:rFonts w:ascii="宋体" w:hAnsi="宋体" w:cs="宋体"/>
                <w:color w:val="000000" w:themeColor="text1"/>
                <w:szCs w:val="21"/>
              </w:rPr>
            </w:pPr>
            <w:r w:rsidRPr="00235044">
              <w:rPr>
                <w:color w:val="000000" w:themeColor="text1"/>
                <w:szCs w:val="21"/>
              </w:rPr>
              <w:t>内容完整性和编制水平（</w:t>
            </w:r>
            <w:r w:rsidRPr="00235044">
              <w:rPr>
                <w:rFonts w:hint="eastAsia"/>
                <w:color w:val="000000" w:themeColor="text1"/>
                <w:szCs w:val="21"/>
              </w:rPr>
              <w:t>5</w:t>
            </w:r>
            <w:r w:rsidRPr="00235044">
              <w:rPr>
                <w:color w:val="000000" w:themeColor="text1"/>
                <w:szCs w:val="21"/>
              </w:rPr>
              <w:t>分）</w:t>
            </w:r>
          </w:p>
        </w:tc>
        <w:tc>
          <w:tcPr>
            <w:tcW w:w="4701" w:type="dxa"/>
            <w:vAlign w:val="center"/>
          </w:tcPr>
          <w:p w:rsidR="005D2F7A" w:rsidRPr="00235044" w:rsidRDefault="000220DE">
            <w:pPr>
              <w:snapToGrid w:val="0"/>
              <w:spacing w:line="360" w:lineRule="auto"/>
              <w:jc w:val="left"/>
              <w:rPr>
                <w:rFonts w:ascii="宋体" w:hAnsi="宋体" w:cs="宋体"/>
                <w:color w:val="000000" w:themeColor="text1"/>
                <w:szCs w:val="21"/>
              </w:rPr>
            </w:pPr>
            <w:r w:rsidRPr="00235044">
              <w:rPr>
                <w:color w:val="000000" w:themeColor="text1"/>
                <w:szCs w:val="21"/>
              </w:rPr>
              <w:t>内容完整，层次清楚，描述准确得</w:t>
            </w:r>
            <w:r w:rsidRPr="00235044">
              <w:rPr>
                <w:rFonts w:hint="eastAsia"/>
                <w:color w:val="000000" w:themeColor="text1"/>
                <w:szCs w:val="21"/>
              </w:rPr>
              <w:t>5</w:t>
            </w:r>
            <w:r w:rsidRPr="00235044">
              <w:rPr>
                <w:color w:val="000000" w:themeColor="text1"/>
                <w:szCs w:val="21"/>
              </w:rPr>
              <w:t>分，否则酌情扣减。</w:t>
            </w:r>
          </w:p>
        </w:tc>
      </w:tr>
      <w:tr w:rsidR="00235044" w:rsidRPr="00235044">
        <w:trPr>
          <w:trHeight w:val="169"/>
        </w:trPr>
        <w:tc>
          <w:tcPr>
            <w:tcW w:w="944" w:type="dxa"/>
            <w:vMerge/>
            <w:vAlign w:val="center"/>
          </w:tcPr>
          <w:p w:rsidR="005D2F7A" w:rsidRPr="00235044" w:rsidRDefault="005D2F7A">
            <w:pPr>
              <w:snapToGrid w:val="0"/>
              <w:spacing w:line="360" w:lineRule="auto"/>
              <w:jc w:val="center"/>
              <w:rPr>
                <w:rFonts w:ascii="宋体" w:hAnsi="宋体" w:cs="宋体"/>
                <w:color w:val="000000" w:themeColor="text1"/>
                <w:szCs w:val="21"/>
              </w:rPr>
            </w:pPr>
          </w:p>
        </w:tc>
        <w:tc>
          <w:tcPr>
            <w:tcW w:w="945" w:type="dxa"/>
            <w:vMerge/>
            <w:vAlign w:val="center"/>
          </w:tcPr>
          <w:p w:rsidR="005D2F7A" w:rsidRPr="00235044" w:rsidRDefault="005D2F7A">
            <w:pPr>
              <w:snapToGrid w:val="0"/>
              <w:spacing w:line="360" w:lineRule="auto"/>
              <w:jc w:val="center"/>
              <w:rPr>
                <w:rFonts w:ascii="宋体" w:hAnsi="宋体" w:cs="宋体"/>
                <w:color w:val="000000" w:themeColor="text1"/>
                <w:szCs w:val="21"/>
              </w:rPr>
            </w:pPr>
          </w:p>
        </w:tc>
        <w:tc>
          <w:tcPr>
            <w:tcW w:w="2183" w:type="dxa"/>
            <w:vAlign w:val="center"/>
          </w:tcPr>
          <w:p w:rsidR="005D2F7A" w:rsidRPr="00235044" w:rsidRDefault="000220DE">
            <w:pPr>
              <w:snapToGrid w:val="0"/>
              <w:spacing w:line="360" w:lineRule="auto"/>
              <w:jc w:val="left"/>
              <w:rPr>
                <w:color w:val="000000" w:themeColor="text1"/>
                <w:szCs w:val="21"/>
              </w:rPr>
            </w:pPr>
            <w:r w:rsidRPr="00235044">
              <w:rPr>
                <w:rFonts w:hint="eastAsia"/>
                <w:color w:val="000000" w:themeColor="text1"/>
                <w:szCs w:val="21"/>
              </w:rPr>
              <w:t>对地层、构造条件的认知程度及相关资料收集情况</w:t>
            </w:r>
            <w:r w:rsidRPr="00235044">
              <w:rPr>
                <w:color w:val="000000" w:themeColor="text1"/>
                <w:szCs w:val="21"/>
              </w:rPr>
              <w:t>（</w:t>
            </w:r>
            <w:r w:rsidRPr="00235044">
              <w:rPr>
                <w:rFonts w:hint="eastAsia"/>
                <w:color w:val="000000" w:themeColor="text1"/>
                <w:szCs w:val="21"/>
              </w:rPr>
              <w:t>10</w:t>
            </w:r>
            <w:r w:rsidRPr="00235044">
              <w:rPr>
                <w:color w:val="000000" w:themeColor="text1"/>
                <w:szCs w:val="21"/>
              </w:rPr>
              <w:t>分）</w:t>
            </w:r>
          </w:p>
        </w:tc>
        <w:tc>
          <w:tcPr>
            <w:tcW w:w="4701" w:type="dxa"/>
            <w:vAlign w:val="center"/>
          </w:tcPr>
          <w:p w:rsidR="005D2F7A" w:rsidRPr="00235044" w:rsidRDefault="000220DE">
            <w:pPr>
              <w:snapToGrid w:val="0"/>
              <w:spacing w:line="360" w:lineRule="auto"/>
              <w:jc w:val="left"/>
              <w:rPr>
                <w:color w:val="000000" w:themeColor="text1"/>
                <w:szCs w:val="21"/>
              </w:rPr>
            </w:pPr>
            <w:r w:rsidRPr="00235044">
              <w:rPr>
                <w:rFonts w:hint="eastAsia"/>
                <w:color w:val="000000" w:themeColor="text1"/>
                <w:szCs w:val="21"/>
              </w:rPr>
              <w:t>根据供应商对工作区地层、构造等地质情况、表浅层及深层地层地质条件的熟悉程度在</w:t>
            </w:r>
            <w:r w:rsidRPr="00235044">
              <w:rPr>
                <w:rFonts w:hint="eastAsia"/>
                <w:color w:val="000000" w:themeColor="text1"/>
                <w:szCs w:val="21"/>
              </w:rPr>
              <w:t xml:space="preserve"> 0</w:t>
            </w:r>
            <w:r w:rsidRPr="00235044">
              <w:rPr>
                <w:rFonts w:hint="eastAsia"/>
                <w:color w:val="000000" w:themeColor="text1"/>
                <w:szCs w:val="21"/>
              </w:rPr>
              <w:t>～</w:t>
            </w:r>
            <w:r w:rsidRPr="00235044">
              <w:rPr>
                <w:rFonts w:hint="eastAsia"/>
                <w:color w:val="000000" w:themeColor="text1"/>
                <w:szCs w:val="21"/>
              </w:rPr>
              <w:t>10</w:t>
            </w:r>
            <w:r w:rsidRPr="00235044">
              <w:rPr>
                <w:rFonts w:hint="eastAsia"/>
                <w:color w:val="000000" w:themeColor="text1"/>
                <w:szCs w:val="21"/>
              </w:rPr>
              <w:t>分范围内打分。</w:t>
            </w:r>
          </w:p>
        </w:tc>
      </w:tr>
      <w:tr w:rsidR="00235044" w:rsidRPr="00235044">
        <w:trPr>
          <w:trHeight w:val="169"/>
        </w:trPr>
        <w:tc>
          <w:tcPr>
            <w:tcW w:w="944" w:type="dxa"/>
            <w:vMerge/>
            <w:vAlign w:val="center"/>
          </w:tcPr>
          <w:p w:rsidR="005D2F7A" w:rsidRPr="00235044" w:rsidRDefault="005D2F7A">
            <w:pPr>
              <w:snapToGrid w:val="0"/>
              <w:spacing w:line="360" w:lineRule="auto"/>
              <w:jc w:val="center"/>
              <w:rPr>
                <w:rFonts w:ascii="宋体" w:hAnsi="宋体" w:cs="宋体"/>
                <w:color w:val="000000" w:themeColor="text1"/>
                <w:szCs w:val="21"/>
              </w:rPr>
            </w:pPr>
          </w:p>
        </w:tc>
        <w:tc>
          <w:tcPr>
            <w:tcW w:w="945" w:type="dxa"/>
            <w:vMerge/>
            <w:vAlign w:val="center"/>
          </w:tcPr>
          <w:p w:rsidR="005D2F7A" w:rsidRPr="00235044" w:rsidRDefault="005D2F7A">
            <w:pPr>
              <w:snapToGrid w:val="0"/>
              <w:spacing w:line="360" w:lineRule="auto"/>
              <w:jc w:val="center"/>
              <w:rPr>
                <w:rFonts w:ascii="宋体" w:hAnsi="宋体" w:cs="宋体"/>
                <w:color w:val="000000" w:themeColor="text1"/>
                <w:szCs w:val="21"/>
              </w:rPr>
            </w:pPr>
          </w:p>
        </w:tc>
        <w:tc>
          <w:tcPr>
            <w:tcW w:w="2183" w:type="dxa"/>
            <w:vAlign w:val="center"/>
          </w:tcPr>
          <w:p w:rsidR="005D2F7A" w:rsidRPr="00235044" w:rsidRDefault="000220DE">
            <w:pPr>
              <w:snapToGrid w:val="0"/>
              <w:spacing w:line="360" w:lineRule="auto"/>
              <w:jc w:val="left"/>
              <w:rPr>
                <w:rFonts w:ascii="宋体" w:hAnsi="宋体" w:cs="宋体"/>
                <w:color w:val="000000" w:themeColor="text1"/>
                <w:szCs w:val="21"/>
              </w:rPr>
            </w:pPr>
            <w:r w:rsidRPr="00235044">
              <w:rPr>
                <w:rFonts w:hint="eastAsia"/>
                <w:color w:val="000000" w:themeColor="text1"/>
                <w:szCs w:val="21"/>
              </w:rPr>
              <w:t>施工技术方案</w:t>
            </w:r>
            <w:r w:rsidRPr="00235044">
              <w:rPr>
                <w:color w:val="000000" w:themeColor="text1"/>
                <w:szCs w:val="21"/>
              </w:rPr>
              <w:t>（</w:t>
            </w:r>
            <w:r w:rsidRPr="00235044">
              <w:rPr>
                <w:rFonts w:hint="eastAsia"/>
                <w:color w:val="000000" w:themeColor="text1"/>
                <w:szCs w:val="21"/>
              </w:rPr>
              <w:t>10</w:t>
            </w:r>
            <w:r w:rsidRPr="00235044">
              <w:rPr>
                <w:color w:val="000000" w:themeColor="text1"/>
                <w:szCs w:val="21"/>
              </w:rPr>
              <w:t>分）</w:t>
            </w:r>
          </w:p>
        </w:tc>
        <w:tc>
          <w:tcPr>
            <w:tcW w:w="4701" w:type="dxa"/>
            <w:vAlign w:val="center"/>
          </w:tcPr>
          <w:p w:rsidR="005D2F7A" w:rsidRPr="00235044" w:rsidRDefault="000220DE">
            <w:pPr>
              <w:snapToGrid w:val="0"/>
              <w:spacing w:line="360" w:lineRule="auto"/>
              <w:jc w:val="left"/>
              <w:rPr>
                <w:rFonts w:ascii="宋体" w:hAnsi="宋体" w:cs="宋体"/>
                <w:color w:val="000000" w:themeColor="text1"/>
                <w:szCs w:val="21"/>
              </w:rPr>
            </w:pPr>
            <w:r w:rsidRPr="00235044">
              <w:rPr>
                <w:rFonts w:hint="eastAsia"/>
                <w:color w:val="000000" w:themeColor="text1"/>
                <w:szCs w:val="21"/>
              </w:rPr>
              <w:t>依据施工技术方案部署情况、工作方法规范可靠、技术措施合理科学的，在</w:t>
            </w:r>
            <w:r w:rsidRPr="00235044">
              <w:rPr>
                <w:rFonts w:hint="eastAsia"/>
                <w:color w:val="000000" w:themeColor="text1"/>
                <w:szCs w:val="21"/>
              </w:rPr>
              <w:t xml:space="preserve"> 0</w:t>
            </w:r>
            <w:r w:rsidRPr="00235044">
              <w:rPr>
                <w:rFonts w:hint="eastAsia"/>
                <w:color w:val="000000" w:themeColor="text1"/>
                <w:szCs w:val="21"/>
              </w:rPr>
              <w:t>～</w:t>
            </w:r>
            <w:r w:rsidRPr="00235044">
              <w:rPr>
                <w:rFonts w:hint="eastAsia"/>
                <w:color w:val="000000" w:themeColor="text1"/>
                <w:szCs w:val="21"/>
              </w:rPr>
              <w:t>10</w:t>
            </w:r>
            <w:r w:rsidRPr="00235044">
              <w:rPr>
                <w:rFonts w:hint="eastAsia"/>
                <w:color w:val="000000" w:themeColor="text1"/>
                <w:szCs w:val="21"/>
              </w:rPr>
              <w:t>分范围内打分。</w:t>
            </w:r>
          </w:p>
        </w:tc>
      </w:tr>
      <w:tr w:rsidR="00235044" w:rsidRPr="00235044">
        <w:trPr>
          <w:trHeight w:val="169"/>
        </w:trPr>
        <w:tc>
          <w:tcPr>
            <w:tcW w:w="944" w:type="dxa"/>
            <w:vMerge/>
            <w:vAlign w:val="center"/>
          </w:tcPr>
          <w:p w:rsidR="005D2F7A" w:rsidRPr="00235044" w:rsidRDefault="005D2F7A">
            <w:pPr>
              <w:snapToGrid w:val="0"/>
              <w:spacing w:line="360" w:lineRule="auto"/>
              <w:jc w:val="center"/>
              <w:rPr>
                <w:rFonts w:ascii="宋体" w:hAnsi="宋体" w:cs="宋体"/>
                <w:color w:val="000000" w:themeColor="text1"/>
                <w:szCs w:val="21"/>
              </w:rPr>
            </w:pPr>
          </w:p>
        </w:tc>
        <w:tc>
          <w:tcPr>
            <w:tcW w:w="945" w:type="dxa"/>
            <w:vMerge/>
            <w:vAlign w:val="center"/>
          </w:tcPr>
          <w:p w:rsidR="005D2F7A" w:rsidRPr="00235044" w:rsidRDefault="005D2F7A">
            <w:pPr>
              <w:snapToGrid w:val="0"/>
              <w:spacing w:line="360" w:lineRule="auto"/>
              <w:jc w:val="center"/>
              <w:rPr>
                <w:rFonts w:ascii="宋体" w:hAnsi="宋体" w:cs="宋体"/>
                <w:color w:val="000000" w:themeColor="text1"/>
                <w:szCs w:val="21"/>
              </w:rPr>
            </w:pPr>
          </w:p>
        </w:tc>
        <w:tc>
          <w:tcPr>
            <w:tcW w:w="2183" w:type="dxa"/>
            <w:vAlign w:val="center"/>
          </w:tcPr>
          <w:p w:rsidR="005D2F7A" w:rsidRPr="00235044" w:rsidRDefault="000220DE">
            <w:pPr>
              <w:snapToGrid w:val="0"/>
              <w:spacing w:line="360" w:lineRule="auto"/>
              <w:jc w:val="left"/>
              <w:rPr>
                <w:rFonts w:ascii="宋体" w:hAnsi="宋体" w:cs="宋体"/>
                <w:color w:val="000000" w:themeColor="text1"/>
                <w:szCs w:val="21"/>
              </w:rPr>
            </w:pPr>
            <w:r w:rsidRPr="00235044">
              <w:rPr>
                <w:rFonts w:hint="eastAsia"/>
                <w:color w:val="000000" w:themeColor="text1"/>
                <w:szCs w:val="21"/>
              </w:rPr>
              <w:t>施工工艺和施工方法</w:t>
            </w:r>
            <w:r w:rsidRPr="00235044">
              <w:rPr>
                <w:color w:val="000000" w:themeColor="text1"/>
                <w:szCs w:val="21"/>
              </w:rPr>
              <w:t>（</w:t>
            </w:r>
            <w:r w:rsidRPr="00235044">
              <w:rPr>
                <w:rFonts w:hint="eastAsia"/>
                <w:color w:val="000000" w:themeColor="text1"/>
                <w:szCs w:val="21"/>
              </w:rPr>
              <w:t>10</w:t>
            </w:r>
            <w:r w:rsidRPr="00235044">
              <w:rPr>
                <w:color w:val="000000" w:themeColor="text1"/>
                <w:szCs w:val="21"/>
              </w:rPr>
              <w:t>分）</w:t>
            </w:r>
          </w:p>
        </w:tc>
        <w:tc>
          <w:tcPr>
            <w:tcW w:w="4701" w:type="dxa"/>
            <w:vAlign w:val="center"/>
          </w:tcPr>
          <w:p w:rsidR="005D2F7A" w:rsidRPr="00235044" w:rsidRDefault="000220DE">
            <w:pPr>
              <w:snapToGrid w:val="0"/>
              <w:spacing w:line="360" w:lineRule="auto"/>
              <w:jc w:val="left"/>
              <w:rPr>
                <w:rFonts w:ascii="宋体" w:hAnsi="宋体" w:cs="宋体"/>
                <w:color w:val="000000" w:themeColor="text1"/>
                <w:szCs w:val="21"/>
              </w:rPr>
            </w:pPr>
            <w:r w:rsidRPr="00235044">
              <w:rPr>
                <w:rFonts w:hint="eastAsia"/>
                <w:color w:val="000000" w:themeColor="text1"/>
                <w:szCs w:val="21"/>
              </w:rPr>
              <w:t>依据所采用的施工工艺和施工方法能否满足现行技术规范、施工规范、验收规范和设计的质量要求，能否符合区块地质特点的情况，在</w:t>
            </w:r>
            <w:r w:rsidRPr="00235044">
              <w:rPr>
                <w:rFonts w:hint="eastAsia"/>
                <w:color w:val="000000" w:themeColor="text1"/>
                <w:szCs w:val="21"/>
              </w:rPr>
              <w:t xml:space="preserve"> 0</w:t>
            </w:r>
            <w:r w:rsidRPr="00235044">
              <w:rPr>
                <w:rFonts w:hint="eastAsia"/>
                <w:color w:val="000000" w:themeColor="text1"/>
                <w:szCs w:val="21"/>
              </w:rPr>
              <w:t>～</w:t>
            </w:r>
            <w:r w:rsidRPr="00235044">
              <w:rPr>
                <w:rFonts w:hint="eastAsia"/>
                <w:color w:val="000000" w:themeColor="text1"/>
                <w:szCs w:val="21"/>
              </w:rPr>
              <w:t>10</w:t>
            </w:r>
            <w:r w:rsidRPr="00235044">
              <w:rPr>
                <w:rFonts w:hint="eastAsia"/>
                <w:color w:val="000000" w:themeColor="text1"/>
                <w:szCs w:val="21"/>
              </w:rPr>
              <w:t>分范围内打分。</w:t>
            </w:r>
          </w:p>
        </w:tc>
      </w:tr>
      <w:tr w:rsidR="00235044" w:rsidRPr="00235044">
        <w:trPr>
          <w:trHeight w:val="169"/>
        </w:trPr>
        <w:tc>
          <w:tcPr>
            <w:tcW w:w="944" w:type="dxa"/>
            <w:vMerge/>
            <w:vAlign w:val="center"/>
          </w:tcPr>
          <w:p w:rsidR="005D2F7A" w:rsidRPr="00235044" w:rsidRDefault="005D2F7A">
            <w:pPr>
              <w:snapToGrid w:val="0"/>
              <w:spacing w:line="360" w:lineRule="auto"/>
              <w:jc w:val="center"/>
              <w:rPr>
                <w:rFonts w:ascii="宋体" w:hAnsi="宋体" w:cs="宋体"/>
                <w:color w:val="000000" w:themeColor="text1"/>
                <w:szCs w:val="21"/>
              </w:rPr>
            </w:pPr>
          </w:p>
        </w:tc>
        <w:tc>
          <w:tcPr>
            <w:tcW w:w="945" w:type="dxa"/>
            <w:vMerge/>
            <w:vAlign w:val="center"/>
          </w:tcPr>
          <w:p w:rsidR="005D2F7A" w:rsidRPr="00235044" w:rsidRDefault="005D2F7A">
            <w:pPr>
              <w:snapToGrid w:val="0"/>
              <w:spacing w:line="360" w:lineRule="auto"/>
              <w:jc w:val="center"/>
              <w:rPr>
                <w:rFonts w:ascii="宋体" w:hAnsi="宋体" w:cs="宋体"/>
                <w:color w:val="000000" w:themeColor="text1"/>
                <w:szCs w:val="21"/>
              </w:rPr>
            </w:pPr>
          </w:p>
        </w:tc>
        <w:tc>
          <w:tcPr>
            <w:tcW w:w="2183" w:type="dxa"/>
            <w:vAlign w:val="center"/>
          </w:tcPr>
          <w:p w:rsidR="005D2F7A" w:rsidRPr="00235044" w:rsidRDefault="000220DE">
            <w:pPr>
              <w:snapToGrid w:val="0"/>
              <w:spacing w:line="360" w:lineRule="auto"/>
              <w:jc w:val="left"/>
              <w:rPr>
                <w:rFonts w:ascii="宋体" w:hAnsi="宋体" w:cs="宋体"/>
                <w:color w:val="000000" w:themeColor="text1"/>
                <w:szCs w:val="21"/>
              </w:rPr>
            </w:pPr>
            <w:r w:rsidRPr="00235044">
              <w:rPr>
                <w:rFonts w:hint="eastAsia"/>
                <w:color w:val="000000" w:themeColor="text1"/>
                <w:szCs w:val="21"/>
              </w:rPr>
              <w:t>组织机构和保障措施</w:t>
            </w:r>
            <w:r w:rsidRPr="00235044">
              <w:rPr>
                <w:color w:val="000000" w:themeColor="text1"/>
                <w:szCs w:val="21"/>
              </w:rPr>
              <w:t>（</w:t>
            </w:r>
            <w:r w:rsidRPr="00235044">
              <w:rPr>
                <w:rFonts w:hint="eastAsia"/>
                <w:color w:val="000000" w:themeColor="text1"/>
                <w:szCs w:val="21"/>
              </w:rPr>
              <w:t>5</w:t>
            </w:r>
            <w:r w:rsidRPr="00235044">
              <w:rPr>
                <w:color w:val="000000" w:themeColor="text1"/>
                <w:szCs w:val="21"/>
              </w:rPr>
              <w:t>分）</w:t>
            </w:r>
          </w:p>
        </w:tc>
        <w:tc>
          <w:tcPr>
            <w:tcW w:w="4701" w:type="dxa"/>
            <w:vAlign w:val="center"/>
          </w:tcPr>
          <w:p w:rsidR="005D2F7A" w:rsidRPr="00235044" w:rsidRDefault="000220DE">
            <w:pPr>
              <w:snapToGrid w:val="0"/>
              <w:spacing w:line="360" w:lineRule="auto"/>
              <w:jc w:val="left"/>
              <w:rPr>
                <w:rFonts w:ascii="宋体" w:hAnsi="宋体" w:cs="宋体"/>
                <w:color w:val="000000" w:themeColor="text1"/>
                <w:szCs w:val="21"/>
              </w:rPr>
            </w:pPr>
            <w:r w:rsidRPr="00235044">
              <w:rPr>
                <w:rFonts w:hint="eastAsia"/>
                <w:color w:val="000000" w:themeColor="text1"/>
                <w:szCs w:val="21"/>
              </w:rPr>
              <w:t>依据工期安排的合理性、措施的有效性和可操作性、施工组织机构设置及专业人员配置情况、质量保证措施完备情况、</w:t>
            </w:r>
            <w:r w:rsidRPr="00235044">
              <w:rPr>
                <w:b/>
                <w:color w:val="000000" w:themeColor="text1"/>
                <w:szCs w:val="21"/>
              </w:rPr>
              <w:t>环境保护</w:t>
            </w:r>
            <w:r w:rsidRPr="00235044">
              <w:rPr>
                <w:rFonts w:hint="eastAsia"/>
                <w:b/>
                <w:color w:val="000000" w:themeColor="text1"/>
                <w:szCs w:val="21"/>
              </w:rPr>
              <w:t>、</w:t>
            </w:r>
            <w:r w:rsidRPr="00235044">
              <w:rPr>
                <w:b/>
                <w:color w:val="000000" w:themeColor="text1"/>
                <w:szCs w:val="21"/>
              </w:rPr>
              <w:t>安全施工</w:t>
            </w:r>
            <w:r w:rsidRPr="00235044">
              <w:rPr>
                <w:rFonts w:hint="eastAsia"/>
                <w:b/>
                <w:color w:val="000000" w:themeColor="text1"/>
                <w:szCs w:val="21"/>
              </w:rPr>
              <w:t>保证措施</w:t>
            </w:r>
            <w:r w:rsidRPr="00235044">
              <w:rPr>
                <w:rFonts w:hint="eastAsia"/>
                <w:color w:val="000000" w:themeColor="text1"/>
                <w:szCs w:val="21"/>
              </w:rPr>
              <w:t>完善情况，在</w:t>
            </w:r>
            <w:r w:rsidRPr="00235044">
              <w:rPr>
                <w:rFonts w:hint="eastAsia"/>
                <w:color w:val="000000" w:themeColor="text1"/>
                <w:szCs w:val="21"/>
              </w:rPr>
              <w:t xml:space="preserve"> 0</w:t>
            </w:r>
            <w:r w:rsidRPr="00235044">
              <w:rPr>
                <w:rFonts w:hint="eastAsia"/>
                <w:color w:val="000000" w:themeColor="text1"/>
                <w:szCs w:val="21"/>
              </w:rPr>
              <w:t>～</w:t>
            </w:r>
            <w:r w:rsidRPr="00235044">
              <w:rPr>
                <w:rFonts w:hint="eastAsia"/>
                <w:color w:val="000000" w:themeColor="text1"/>
                <w:szCs w:val="21"/>
              </w:rPr>
              <w:t>5</w:t>
            </w:r>
            <w:r w:rsidRPr="00235044">
              <w:rPr>
                <w:rFonts w:hint="eastAsia"/>
                <w:color w:val="000000" w:themeColor="text1"/>
                <w:szCs w:val="21"/>
              </w:rPr>
              <w:t>分范围内打分。</w:t>
            </w:r>
          </w:p>
        </w:tc>
      </w:tr>
      <w:tr w:rsidR="00235044" w:rsidRPr="00235044">
        <w:trPr>
          <w:trHeight w:val="169"/>
        </w:trPr>
        <w:tc>
          <w:tcPr>
            <w:tcW w:w="944" w:type="dxa"/>
            <w:vMerge/>
            <w:vAlign w:val="center"/>
          </w:tcPr>
          <w:p w:rsidR="005D2F7A" w:rsidRPr="00235044" w:rsidRDefault="005D2F7A">
            <w:pPr>
              <w:snapToGrid w:val="0"/>
              <w:spacing w:line="360" w:lineRule="auto"/>
              <w:jc w:val="center"/>
              <w:rPr>
                <w:rFonts w:ascii="宋体" w:hAnsi="宋体" w:cs="宋体"/>
                <w:color w:val="000000" w:themeColor="text1"/>
                <w:szCs w:val="21"/>
              </w:rPr>
            </w:pPr>
          </w:p>
        </w:tc>
        <w:tc>
          <w:tcPr>
            <w:tcW w:w="945" w:type="dxa"/>
            <w:vMerge/>
            <w:vAlign w:val="center"/>
          </w:tcPr>
          <w:p w:rsidR="005D2F7A" w:rsidRPr="00235044" w:rsidRDefault="005D2F7A">
            <w:pPr>
              <w:snapToGrid w:val="0"/>
              <w:spacing w:line="360" w:lineRule="auto"/>
              <w:jc w:val="center"/>
              <w:rPr>
                <w:rFonts w:ascii="宋体" w:hAnsi="宋体" w:cs="宋体"/>
                <w:color w:val="000000" w:themeColor="text1"/>
                <w:szCs w:val="21"/>
              </w:rPr>
            </w:pPr>
          </w:p>
        </w:tc>
        <w:tc>
          <w:tcPr>
            <w:tcW w:w="2183" w:type="dxa"/>
            <w:vAlign w:val="center"/>
          </w:tcPr>
          <w:p w:rsidR="005D2F7A" w:rsidRPr="00235044" w:rsidRDefault="000220DE">
            <w:pPr>
              <w:snapToGrid w:val="0"/>
              <w:spacing w:line="360" w:lineRule="auto"/>
              <w:jc w:val="left"/>
              <w:rPr>
                <w:rFonts w:ascii="宋体" w:hAnsi="宋体" w:cs="宋体"/>
                <w:color w:val="000000" w:themeColor="text1"/>
                <w:szCs w:val="21"/>
              </w:rPr>
            </w:pPr>
            <w:r w:rsidRPr="00235044">
              <w:rPr>
                <w:rFonts w:hint="eastAsia"/>
                <w:color w:val="000000" w:themeColor="text1"/>
                <w:szCs w:val="21"/>
              </w:rPr>
              <w:t>难点、对策</w:t>
            </w:r>
            <w:r w:rsidRPr="00235044">
              <w:rPr>
                <w:color w:val="000000" w:themeColor="text1"/>
                <w:szCs w:val="21"/>
              </w:rPr>
              <w:t>（</w:t>
            </w:r>
            <w:r w:rsidRPr="00235044">
              <w:rPr>
                <w:rFonts w:hint="eastAsia"/>
                <w:color w:val="000000" w:themeColor="text1"/>
                <w:szCs w:val="21"/>
              </w:rPr>
              <w:t>5</w:t>
            </w:r>
            <w:r w:rsidRPr="00235044">
              <w:rPr>
                <w:color w:val="000000" w:themeColor="text1"/>
                <w:szCs w:val="21"/>
              </w:rPr>
              <w:t>分）</w:t>
            </w:r>
          </w:p>
        </w:tc>
        <w:tc>
          <w:tcPr>
            <w:tcW w:w="4701" w:type="dxa"/>
            <w:vAlign w:val="center"/>
          </w:tcPr>
          <w:p w:rsidR="005D2F7A" w:rsidRPr="00235044" w:rsidRDefault="000220DE">
            <w:pPr>
              <w:adjustRightInd w:val="0"/>
              <w:snapToGrid w:val="0"/>
              <w:spacing w:line="360" w:lineRule="auto"/>
              <w:jc w:val="left"/>
              <w:rPr>
                <w:rFonts w:ascii="宋体" w:hAnsi="宋体" w:cs="宋体"/>
                <w:color w:val="000000" w:themeColor="text1"/>
                <w:szCs w:val="21"/>
              </w:rPr>
            </w:pPr>
            <w:r w:rsidRPr="00235044">
              <w:rPr>
                <w:rFonts w:hint="eastAsia"/>
                <w:color w:val="000000" w:themeColor="text1"/>
                <w:szCs w:val="21"/>
              </w:rPr>
              <w:t>依据对工作区地热井钻探难点的分析情况以及提出相应对策的合理和可行性，在</w:t>
            </w:r>
            <w:r w:rsidRPr="00235044">
              <w:rPr>
                <w:rFonts w:hint="eastAsia"/>
                <w:color w:val="000000" w:themeColor="text1"/>
                <w:szCs w:val="21"/>
              </w:rPr>
              <w:t xml:space="preserve"> 0</w:t>
            </w:r>
            <w:r w:rsidRPr="00235044">
              <w:rPr>
                <w:rFonts w:hint="eastAsia"/>
                <w:color w:val="000000" w:themeColor="text1"/>
                <w:szCs w:val="21"/>
              </w:rPr>
              <w:t>～</w:t>
            </w:r>
            <w:r w:rsidRPr="00235044">
              <w:rPr>
                <w:rFonts w:hint="eastAsia"/>
                <w:color w:val="000000" w:themeColor="text1"/>
                <w:szCs w:val="21"/>
              </w:rPr>
              <w:t xml:space="preserve">5 </w:t>
            </w:r>
            <w:r w:rsidRPr="00235044">
              <w:rPr>
                <w:rFonts w:hint="eastAsia"/>
                <w:color w:val="000000" w:themeColor="text1"/>
                <w:szCs w:val="21"/>
              </w:rPr>
              <w:t>分范围内</w:t>
            </w:r>
            <w:r w:rsidRPr="00235044">
              <w:rPr>
                <w:rFonts w:hint="eastAsia"/>
                <w:color w:val="000000" w:themeColor="text1"/>
                <w:szCs w:val="21"/>
              </w:rPr>
              <w:lastRenderedPageBreak/>
              <w:t>打分。</w:t>
            </w:r>
          </w:p>
        </w:tc>
      </w:tr>
      <w:tr w:rsidR="00235044" w:rsidRPr="00235044">
        <w:trPr>
          <w:trHeight w:val="169"/>
        </w:trPr>
        <w:tc>
          <w:tcPr>
            <w:tcW w:w="944" w:type="dxa"/>
            <w:vMerge/>
            <w:vAlign w:val="center"/>
          </w:tcPr>
          <w:p w:rsidR="005D2F7A" w:rsidRPr="00235044" w:rsidRDefault="005D2F7A">
            <w:pPr>
              <w:snapToGrid w:val="0"/>
              <w:spacing w:line="360" w:lineRule="auto"/>
              <w:jc w:val="center"/>
              <w:rPr>
                <w:rFonts w:ascii="宋体" w:hAnsi="宋体" w:cs="宋体"/>
                <w:color w:val="000000" w:themeColor="text1"/>
                <w:szCs w:val="21"/>
              </w:rPr>
            </w:pPr>
          </w:p>
        </w:tc>
        <w:tc>
          <w:tcPr>
            <w:tcW w:w="945" w:type="dxa"/>
            <w:vMerge/>
            <w:vAlign w:val="center"/>
          </w:tcPr>
          <w:p w:rsidR="005D2F7A" w:rsidRPr="00235044" w:rsidRDefault="005D2F7A">
            <w:pPr>
              <w:snapToGrid w:val="0"/>
              <w:spacing w:line="360" w:lineRule="auto"/>
              <w:jc w:val="center"/>
              <w:rPr>
                <w:rFonts w:ascii="宋体" w:hAnsi="宋体" w:cs="宋体"/>
                <w:color w:val="000000" w:themeColor="text1"/>
                <w:szCs w:val="21"/>
              </w:rPr>
            </w:pPr>
          </w:p>
        </w:tc>
        <w:tc>
          <w:tcPr>
            <w:tcW w:w="2183" w:type="dxa"/>
            <w:vAlign w:val="center"/>
          </w:tcPr>
          <w:p w:rsidR="005D2F7A" w:rsidRPr="00235044" w:rsidRDefault="000220DE">
            <w:pPr>
              <w:snapToGrid w:val="0"/>
              <w:spacing w:line="360" w:lineRule="auto"/>
              <w:jc w:val="left"/>
              <w:rPr>
                <w:rFonts w:ascii="宋体" w:hAnsi="宋体" w:cs="宋体"/>
                <w:color w:val="000000" w:themeColor="text1"/>
                <w:szCs w:val="21"/>
              </w:rPr>
            </w:pPr>
            <w:r w:rsidRPr="00235044">
              <w:rPr>
                <w:rFonts w:hint="eastAsia"/>
                <w:color w:val="000000" w:themeColor="text1"/>
                <w:szCs w:val="21"/>
              </w:rPr>
              <w:t>合理化建议</w:t>
            </w:r>
            <w:r w:rsidRPr="00235044">
              <w:rPr>
                <w:color w:val="000000" w:themeColor="text1"/>
                <w:szCs w:val="21"/>
              </w:rPr>
              <w:t>（</w:t>
            </w:r>
            <w:r w:rsidRPr="00235044">
              <w:rPr>
                <w:rFonts w:hint="eastAsia"/>
                <w:color w:val="000000" w:themeColor="text1"/>
                <w:szCs w:val="21"/>
              </w:rPr>
              <w:t>5</w:t>
            </w:r>
            <w:r w:rsidRPr="00235044">
              <w:rPr>
                <w:color w:val="000000" w:themeColor="text1"/>
                <w:szCs w:val="21"/>
              </w:rPr>
              <w:t>分）</w:t>
            </w:r>
          </w:p>
        </w:tc>
        <w:tc>
          <w:tcPr>
            <w:tcW w:w="4701" w:type="dxa"/>
            <w:vAlign w:val="center"/>
          </w:tcPr>
          <w:p w:rsidR="005D2F7A" w:rsidRPr="00235044" w:rsidRDefault="000220DE">
            <w:pPr>
              <w:adjustRightInd w:val="0"/>
              <w:snapToGrid w:val="0"/>
              <w:spacing w:line="360" w:lineRule="auto"/>
              <w:jc w:val="left"/>
              <w:rPr>
                <w:rFonts w:ascii="宋体" w:hAnsi="宋体" w:cs="宋体"/>
                <w:color w:val="000000" w:themeColor="text1"/>
                <w:szCs w:val="21"/>
              </w:rPr>
            </w:pPr>
            <w:r w:rsidRPr="00235044">
              <w:rPr>
                <w:rFonts w:hint="eastAsia"/>
                <w:color w:val="000000" w:themeColor="text1"/>
                <w:szCs w:val="21"/>
              </w:rPr>
              <w:t>依据供应商对本项目提出建议的合理性和具体性，在</w:t>
            </w:r>
            <w:r w:rsidRPr="00235044">
              <w:rPr>
                <w:rFonts w:hint="eastAsia"/>
                <w:color w:val="000000" w:themeColor="text1"/>
                <w:szCs w:val="21"/>
              </w:rPr>
              <w:t>0</w:t>
            </w:r>
            <w:r w:rsidRPr="00235044">
              <w:rPr>
                <w:rFonts w:hint="eastAsia"/>
                <w:color w:val="000000" w:themeColor="text1"/>
                <w:szCs w:val="21"/>
              </w:rPr>
              <w:t>～</w:t>
            </w:r>
            <w:r w:rsidRPr="00235044">
              <w:rPr>
                <w:rFonts w:hint="eastAsia"/>
                <w:color w:val="000000" w:themeColor="text1"/>
                <w:szCs w:val="21"/>
              </w:rPr>
              <w:t xml:space="preserve">5 </w:t>
            </w:r>
            <w:r w:rsidRPr="00235044">
              <w:rPr>
                <w:rFonts w:hint="eastAsia"/>
                <w:color w:val="000000" w:themeColor="text1"/>
                <w:szCs w:val="21"/>
              </w:rPr>
              <w:t>分范围内打分。</w:t>
            </w:r>
          </w:p>
        </w:tc>
      </w:tr>
      <w:tr w:rsidR="00235044" w:rsidRPr="00235044">
        <w:trPr>
          <w:trHeight w:val="1145"/>
        </w:trPr>
        <w:tc>
          <w:tcPr>
            <w:tcW w:w="944" w:type="dxa"/>
            <w:vMerge w:val="restart"/>
            <w:vAlign w:val="center"/>
          </w:tcPr>
          <w:p w:rsidR="005D2F7A" w:rsidRPr="00235044" w:rsidRDefault="000220DE">
            <w:pPr>
              <w:snapToGrid w:val="0"/>
              <w:spacing w:line="360" w:lineRule="auto"/>
              <w:jc w:val="center"/>
              <w:rPr>
                <w:rFonts w:ascii="宋体" w:hAnsi="宋体" w:cs="宋体"/>
                <w:color w:val="000000" w:themeColor="text1"/>
                <w:szCs w:val="21"/>
              </w:rPr>
            </w:pPr>
            <w:r w:rsidRPr="00235044">
              <w:rPr>
                <w:rFonts w:ascii="宋体" w:hAnsi="宋体" w:cs="宋体" w:hint="eastAsia"/>
                <w:color w:val="000000" w:themeColor="text1"/>
                <w:szCs w:val="21"/>
              </w:rPr>
              <w:t>2</w:t>
            </w:r>
          </w:p>
        </w:tc>
        <w:tc>
          <w:tcPr>
            <w:tcW w:w="945" w:type="dxa"/>
            <w:vMerge w:val="restart"/>
            <w:vAlign w:val="center"/>
          </w:tcPr>
          <w:p w:rsidR="005D2F7A" w:rsidRPr="00235044" w:rsidRDefault="000220DE">
            <w:pPr>
              <w:snapToGrid w:val="0"/>
              <w:spacing w:line="360" w:lineRule="auto"/>
              <w:ind w:firstLineChars="100" w:firstLine="211"/>
              <w:jc w:val="left"/>
              <w:rPr>
                <w:rFonts w:ascii="宋体" w:hAnsi="宋体" w:cs="宋体"/>
                <w:b/>
                <w:color w:val="000000" w:themeColor="text1"/>
                <w:szCs w:val="21"/>
              </w:rPr>
            </w:pPr>
            <w:r w:rsidRPr="00235044">
              <w:rPr>
                <w:rFonts w:ascii="宋体" w:hAnsi="宋体" w:cs="宋体" w:hint="eastAsia"/>
                <w:b/>
                <w:color w:val="000000" w:themeColor="text1"/>
                <w:szCs w:val="21"/>
              </w:rPr>
              <w:t>商务评分标准（</w:t>
            </w:r>
            <w:r w:rsidRPr="00235044">
              <w:rPr>
                <w:rFonts w:ascii="宋体" w:hAnsi="宋体" w:cs="宋体"/>
                <w:b/>
                <w:color w:val="000000" w:themeColor="text1"/>
                <w:szCs w:val="21"/>
              </w:rPr>
              <w:t>40</w:t>
            </w:r>
            <w:r w:rsidRPr="00235044">
              <w:rPr>
                <w:rFonts w:ascii="宋体" w:hAnsi="宋体" w:cs="宋体" w:hint="eastAsia"/>
                <w:b/>
                <w:color w:val="000000" w:themeColor="text1"/>
                <w:szCs w:val="21"/>
              </w:rPr>
              <w:t>分）</w:t>
            </w:r>
          </w:p>
        </w:tc>
        <w:tc>
          <w:tcPr>
            <w:tcW w:w="2183" w:type="dxa"/>
            <w:vAlign w:val="center"/>
          </w:tcPr>
          <w:p w:rsidR="005D2F7A" w:rsidRPr="00235044" w:rsidRDefault="000220DE">
            <w:pPr>
              <w:adjustRightInd w:val="0"/>
              <w:snapToGrid w:val="0"/>
              <w:spacing w:line="360" w:lineRule="auto"/>
              <w:jc w:val="center"/>
              <w:rPr>
                <w:rFonts w:ascii="宋体" w:hAnsi="宋体" w:cs="宋体"/>
                <w:color w:val="000000" w:themeColor="text1"/>
                <w:szCs w:val="21"/>
              </w:rPr>
            </w:pPr>
            <w:r w:rsidRPr="00235044">
              <w:rPr>
                <w:rFonts w:ascii="宋体" w:hAnsi="宋体" w:cs="宋体" w:hint="eastAsia"/>
                <w:color w:val="000000" w:themeColor="text1"/>
                <w:szCs w:val="21"/>
              </w:rPr>
              <w:t>业绩（20分）</w:t>
            </w:r>
          </w:p>
        </w:tc>
        <w:tc>
          <w:tcPr>
            <w:tcW w:w="4701" w:type="dxa"/>
            <w:vAlign w:val="center"/>
          </w:tcPr>
          <w:p w:rsidR="005D2F7A" w:rsidRPr="00235044" w:rsidRDefault="000220DE">
            <w:pPr>
              <w:adjustRightInd w:val="0"/>
              <w:snapToGrid w:val="0"/>
              <w:spacing w:line="360" w:lineRule="auto"/>
              <w:rPr>
                <w:rFonts w:ascii="宋体" w:hAnsi="宋体" w:cs="宋体"/>
                <w:color w:val="000000" w:themeColor="text1"/>
                <w:szCs w:val="21"/>
              </w:rPr>
            </w:pPr>
            <w:r w:rsidRPr="00235044">
              <w:rPr>
                <w:rFonts w:ascii="宋体" w:hAnsi="宋体" w:cs="仿宋_GB2312" w:hint="eastAsia"/>
                <w:color w:val="000000" w:themeColor="text1"/>
                <w:kern w:val="0"/>
                <w:szCs w:val="21"/>
              </w:rPr>
              <w:t>企业有同类钻探工程合同，每提供一项得2分，最多得10分，没有不得分。同时具有研究区内研究成果的，每提供一项得5分，最多得10分，没有不得分。</w:t>
            </w:r>
          </w:p>
        </w:tc>
      </w:tr>
      <w:tr w:rsidR="00235044" w:rsidRPr="00235044">
        <w:trPr>
          <w:trHeight w:val="722"/>
        </w:trPr>
        <w:tc>
          <w:tcPr>
            <w:tcW w:w="944" w:type="dxa"/>
            <w:vMerge/>
          </w:tcPr>
          <w:p w:rsidR="005D2F7A" w:rsidRPr="00235044" w:rsidRDefault="005D2F7A">
            <w:pPr>
              <w:snapToGrid w:val="0"/>
              <w:spacing w:line="360" w:lineRule="auto"/>
              <w:rPr>
                <w:rFonts w:ascii="宋体" w:hAnsi="宋体" w:cs="宋体"/>
                <w:color w:val="000000" w:themeColor="text1"/>
                <w:szCs w:val="21"/>
              </w:rPr>
            </w:pPr>
          </w:p>
        </w:tc>
        <w:tc>
          <w:tcPr>
            <w:tcW w:w="945" w:type="dxa"/>
            <w:vMerge/>
            <w:vAlign w:val="center"/>
          </w:tcPr>
          <w:p w:rsidR="005D2F7A" w:rsidRPr="00235044" w:rsidRDefault="005D2F7A">
            <w:pPr>
              <w:snapToGrid w:val="0"/>
              <w:spacing w:line="360" w:lineRule="auto"/>
              <w:ind w:firstLineChars="100" w:firstLine="210"/>
              <w:jc w:val="left"/>
              <w:rPr>
                <w:rFonts w:ascii="宋体" w:hAnsi="宋体" w:cs="宋体"/>
                <w:color w:val="000000" w:themeColor="text1"/>
                <w:szCs w:val="21"/>
              </w:rPr>
            </w:pPr>
          </w:p>
        </w:tc>
        <w:tc>
          <w:tcPr>
            <w:tcW w:w="2183" w:type="dxa"/>
            <w:vMerge w:val="restart"/>
            <w:vAlign w:val="center"/>
          </w:tcPr>
          <w:p w:rsidR="005D2F7A" w:rsidRPr="00235044" w:rsidRDefault="000220DE">
            <w:pPr>
              <w:adjustRightInd w:val="0"/>
              <w:snapToGrid w:val="0"/>
              <w:spacing w:line="360" w:lineRule="auto"/>
              <w:jc w:val="center"/>
              <w:rPr>
                <w:rFonts w:ascii="宋体" w:hAnsi="宋体" w:cs="宋体"/>
                <w:color w:val="000000" w:themeColor="text1"/>
                <w:szCs w:val="21"/>
              </w:rPr>
            </w:pPr>
            <w:r w:rsidRPr="00235044">
              <w:rPr>
                <w:rFonts w:ascii="宋体" w:hAnsi="宋体" w:cs="宋体" w:hint="eastAsia"/>
                <w:color w:val="000000" w:themeColor="text1"/>
                <w:szCs w:val="21"/>
              </w:rPr>
              <w:t>项目人员（9分）</w:t>
            </w:r>
          </w:p>
        </w:tc>
        <w:tc>
          <w:tcPr>
            <w:tcW w:w="4701" w:type="dxa"/>
            <w:vAlign w:val="center"/>
          </w:tcPr>
          <w:p w:rsidR="005D2F7A" w:rsidRPr="00235044" w:rsidRDefault="000220DE">
            <w:pPr>
              <w:adjustRightInd w:val="0"/>
              <w:snapToGrid w:val="0"/>
              <w:spacing w:line="360" w:lineRule="auto"/>
              <w:rPr>
                <w:rFonts w:ascii="宋体" w:hAnsi="宋体" w:cs="宋体"/>
                <w:color w:val="000000" w:themeColor="text1"/>
                <w:szCs w:val="21"/>
              </w:rPr>
            </w:pPr>
            <w:r w:rsidRPr="00235044">
              <w:rPr>
                <w:rFonts w:ascii="宋体" w:hAnsi="宋体" w:cs="仿宋_GB2312" w:hint="eastAsia"/>
                <w:color w:val="000000" w:themeColor="text1"/>
                <w:kern w:val="0"/>
                <w:szCs w:val="21"/>
              </w:rPr>
              <w:t>2015年以来项目负责人具有同类工程业绩经验，每提供一项得</w:t>
            </w:r>
            <w:r w:rsidRPr="00235044">
              <w:rPr>
                <w:rFonts w:ascii="宋体" w:hAnsi="宋体" w:cs="仿宋_GB2312"/>
                <w:color w:val="000000" w:themeColor="text1"/>
                <w:kern w:val="0"/>
                <w:szCs w:val="21"/>
              </w:rPr>
              <w:t>2</w:t>
            </w:r>
            <w:r w:rsidRPr="00235044">
              <w:rPr>
                <w:rFonts w:ascii="宋体" w:hAnsi="宋体" w:cs="仿宋_GB2312" w:hint="eastAsia"/>
                <w:color w:val="000000" w:themeColor="text1"/>
                <w:kern w:val="0"/>
                <w:szCs w:val="21"/>
              </w:rPr>
              <w:t>分，最多得</w:t>
            </w:r>
            <w:r w:rsidRPr="00235044">
              <w:rPr>
                <w:rFonts w:ascii="宋体" w:hAnsi="宋体" w:cs="仿宋_GB2312"/>
                <w:color w:val="000000" w:themeColor="text1"/>
                <w:kern w:val="0"/>
                <w:szCs w:val="21"/>
              </w:rPr>
              <w:t>6</w:t>
            </w:r>
            <w:r w:rsidRPr="00235044">
              <w:rPr>
                <w:rFonts w:ascii="宋体" w:hAnsi="宋体" w:cs="仿宋_GB2312" w:hint="eastAsia"/>
                <w:color w:val="000000" w:themeColor="text1"/>
                <w:kern w:val="0"/>
                <w:szCs w:val="21"/>
              </w:rPr>
              <w:t>分，没有不得分。</w:t>
            </w:r>
          </w:p>
        </w:tc>
      </w:tr>
      <w:tr w:rsidR="00235044" w:rsidRPr="00235044">
        <w:trPr>
          <w:trHeight w:val="722"/>
        </w:trPr>
        <w:tc>
          <w:tcPr>
            <w:tcW w:w="944" w:type="dxa"/>
            <w:vMerge/>
          </w:tcPr>
          <w:p w:rsidR="005D2F7A" w:rsidRPr="00235044" w:rsidRDefault="005D2F7A">
            <w:pPr>
              <w:snapToGrid w:val="0"/>
              <w:spacing w:line="360" w:lineRule="auto"/>
              <w:rPr>
                <w:rFonts w:ascii="宋体" w:hAnsi="宋体" w:cs="宋体"/>
                <w:color w:val="000000" w:themeColor="text1"/>
                <w:szCs w:val="21"/>
              </w:rPr>
            </w:pPr>
          </w:p>
        </w:tc>
        <w:tc>
          <w:tcPr>
            <w:tcW w:w="945" w:type="dxa"/>
            <w:vMerge/>
            <w:vAlign w:val="center"/>
          </w:tcPr>
          <w:p w:rsidR="005D2F7A" w:rsidRPr="00235044" w:rsidRDefault="005D2F7A">
            <w:pPr>
              <w:snapToGrid w:val="0"/>
              <w:spacing w:line="360" w:lineRule="auto"/>
              <w:ind w:firstLineChars="100" w:firstLine="210"/>
              <w:jc w:val="left"/>
              <w:rPr>
                <w:rFonts w:ascii="宋体" w:hAnsi="宋体" w:cs="宋体"/>
                <w:color w:val="000000" w:themeColor="text1"/>
                <w:szCs w:val="21"/>
              </w:rPr>
            </w:pPr>
          </w:p>
        </w:tc>
        <w:tc>
          <w:tcPr>
            <w:tcW w:w="2183" w:type="dxa"/>
            <w:vMerge/>
            <w:vAlign w:val="center"/>
          </w:tcPr>
          <w:p w:rsidR="005D2F7A" w:rsidRPr="00235044" w:rsidRDefault="005D2F7A">
            <w:pPr>
              <w:adjustRightInd w:val="0"/>
              <w:snapToGrid w:val="0"/>
              <w:spacing w:line="360" w:lineRule="auto"/>
              <w:jc w:val="center"/>
              <w:rPr>
                <w:rFonts w:ascii="宋体" w:hAnsi="宋体" w:cs="宋体"/>
                <w:color w:val="000000" w:themeColor="text1"/>
                <w:szCs w:val="21"/>
              </w:rPr>
            </w:pPr>
          </w:p>
        </w:tc>
        <w:tc>
          <w:tcPr>
            <w:tcW w:w="4701" w:type="dxa"/>
            <w:vAlign w:val="center"/>
          </w:tcPr>
          <w:p w:rsidR="005D2F7A" w:rsidRPr="00235044" w:rsidRDefault="000220DE">
            <w:pPr>
              <w:adjustRightInd w:val="0"/>
              <w:snapToGrid w:val="0"/>
              <w:spacing w:line="360" w:lineRule="auto"/>
              <w:rPr>
                <w:rFonts w:ascii="宋体" w:hAnsi="宋体" w:cs="仿宋_GB2312"/>
                <w:color w:val="000000" w:themeColor="text1"/>
                <w:kern w:val="0"/>
                <w:szCs w:val="21"/>
              </w:rPr>
            </w:pPr>
            <w:r w:rsidRPr="00235044">
              <w:rPr>
                <w:rFonts w:ascii="宋体" w:hAnsi="宋体" w:cs="仿宋_GB2312" w:hint="eastAsia"/>
                <w:color w:val="000000" w:themeColor="text1"/>
                <w:kern w:val="0"/>
                <w:szCs w:val="21"/>
              </w:rPr>
              <w:t>项目负责人具有副高级工程师职称得</w:t>
            </w:r>
            <w:r w:rsidRPr="00235044">
              <w:rPr>
                <w:rFonts w:ascii="宋体" w:hAnsi="宋体" w:cs="仿宋_GB2312"/>
                <w:color w:val="000000" w:themeColor="text1"/>
                <w:kern w:val="0"/>
                <w:szCs w:val="21"/>
              </w:rPr>
              <w:t>3</w:t>
            </w:r>
            <w:r w:rsidRPr="00235044">
              <w:rPr>
                <w:rFonts w:ascii="宋体" w:hAnsi="宋体" w:cs="仿宋_GB2312" w:hint="eastAsia"/>
                <w:color w:val="000000" w:themeColor="text1"/>
                <w:kern w:val="0"/>
                <w:szCs w:val="21"/>
              </w:rPr>
              <w:t>分，具有工程师职称得1分，其余情况不得分。</w:t>
            </w:r>
          </w:p>
        </w:tc>
      </w:tr>
      <w:tr w:rsidR="00235044" w:rsidRPr="00235044">
        <w:trPr>
          <w:trHeight w:val="1145"/>
        </w:trPr>
        <w:tc>
          <w:tcPr>
            <w:tcW w:w="944" w:type="dxa"/>
            <w:vMerge/>
          </w:tcPr>
          <w:p w:rsidR="005D2F7A" w:rsidRPr="00235044" w:rsidRDefault="005D2F7A">
            <w:pPr>
              <w:snapToGrid w:val="0"/>
              <w:spacing w:line="360" w:lineRule="auto"/>
              <w:rPr>
                <w:rFonts w:ascii="宋体" w:hAnsi="宋体" w:cs="宋体"/>
                <w:color w:val="000000" w:themeColor="text1"/>
                <w:szCs w:val="21"/>
              </w:rPr>
            </w:pPr>
          </w:p>
        </w:tc>
        <w:tc>
          <w:tcPr>
            <w:tcW w:w="945" w:type="dxa"/>
            <w:vMerge/>
            <w:vAlign w:val="center"/>
          </w:tcPr>
          <w:p w:rsidR="005D2F7A" w:rsidRPr="00235044" w:rsidRDefault="005D2F7A">
            <w:pPr>
              <w:snapToGrid w:val="0"/>
              <w:spacing w:line="360" w:lineRule="auto"/>
              <w:ind w:firstLineChars="100" w:firstLine="210"/>
              <w:jc w:val="left"/>
              <w:rPr>
                <w:rFonts w:ascii="宋体" w:hAnsi="宋体" w:cs="宋体"/>
                <w:color w:val="000000" w:themeColor="text1"/>
                <w:szCs w:val="21"/>
              </w:rPr>
            </w:pPr>
          </w:p>
        </w:tc>
        <w:tc>
          <w:tcPr>
            <w:tcW w:w="2183" w:type="dxa"/>
            <w:vAlign w:val="center"/>
          </w:tcPr>
          <w:p w:rsidR="005D2F7A" w:rsidRPr="00235044" w:rsidRDefault="000220DE">
            <w:pPr>
              <w:snapToGrid w:val="0"/>
              <w:spacing w:line="360" w:lineRule="auto"/>
              <w:rPr>
                <w:rFonts w:ascii="宋体" w:hAnsi="宋体" w:cs="宋体"/>
                <w:color w:val="000000" w:themeColor="text1"/>
                <w:szCs w:val="21"/>
              </w:rPr>
            </w:pPr>
            <w:r w:rsidRPr="00235044">
              <w:rPr>
                <w:rFonts w:ascii="宋体" w:hAnsi="宋体" w:cs="宋体" w:hint="eastAsia"/>
                <w:color w:val="000000" w:themeColor="text1"/>
                <w:szCs w:val="21"/>
              </w:rPr>
              <w:t>管理体系认证（6分）</w:t>
            </w:r>
          </w:p>
        </w:tc>
        <w:tc>
          <w:tcPr>
            <w:tcW w:w="4701" w:type="dxa"/>
            <w:vAlign w:val="center"/>
          </w:tcPr>
          <w:p w:rsidR="005D2F7A" w:rsidRPr="00235044" w:rsidRDefault="000220DE">
            <w:pPr>
              <w:adjustRightInd w:val="0"/>
              <w:snapToGrid w:val="0"/>
              <w:spacing w:line="360" w:lineRule="auto"/>
              <w:rPr>
                <w:rFonts w:ascii="宋体" w:hAnsi="宋体" w:cs="宋体"/>
                <w:color w:val="000000" w:themeColor="text1"/>
                <w:szCs w:val="21"/>
              </w:rPr>
            </w:pPr>
            <w:r w:rsidRPr="00235044">
              <w:rPr>
                <w:rFonts w:ascii="宋体" w:hAnsi="宋体" w:cs="宋体" w:hint="eastAsia"/>
                <w:color w:val="000000" w:themeColor="text1"/>
                <w:szCs w:val="21"/>
              </w:rPr>
              <w:t>质量管理体系认证、环境管理体系认证、职业健康安全管理体系认证三个认证证书齐全的得6分，没有不得分。</w:t>
            </w:r>
          </w:p>
        </w:tc>
      </w:tr>
      <w:tr w:rsidR="00235044" w:rsidRPr="00235044">
        <w:trPr>
          <w:trHeight w:val="1145"/>
        </w:trPr>
        <w:tc>
          <w:tcPr>
            <w:tcW w:w="944" w:type="dxa"/>
            <w:vMerge/>
          </w:tcPr>
          <w:p w:rsidR="005D2F7A" w:rsidRPr="00235044" w:rsidRDefault="005D2F7A">
            <w:pPr>
              <w:snapToGrid w:val="0"/>
              <w:spacing w:line="360" w:lineRule="auto"/>
              <w:rPr>
                <w:rFonts w:ascii="宋体" w:hAnsi="宋体" w:cs="宋体"/>
                <w:color w:val="000000" w:themeColor="text1"/>
                <w:szCs w:val="21"/>
              </w:rPr>
            </w:pPr>
          </w:p>
        </w:tc>
        <w:tc>
          <w:tcPr>
            <w:tcW w:w="945" w:type="dxa"/>
            <w:vMerge/>
            <w:vAlign w:val="center"/>
          </w:tcPr>
          <w:p w:rsidR="005D2F7A" w:rsidRPr="00235044" w:rsidRDefault="005D2F7A">
            <w:pPr>
              <w:snapToGrid w:val="0"/>
              <w:spacing w:line="360" w:lineRule="auto"/>
              <w:ind w:firstLineChars="100" w:firstLine="210"/>
              <w:jc w:val="left"/>
              <w:rPr>
                <w:rFonts w:ascii="宋体" w:hAnsi="宋体" w:cs="宋体"/>
                <w:color w:val="000000" w:themeColor="text1"/>
                <w:szCs w:val="21"/>
              </w:rPr>
            </w:pPr>
          </w:p>
        </w:tc>
        <w:tc>
          <w:tcPr>
            <w:tcW w:w="2183" w:type="dxa"/>
            <w:vAlign w:val="center"/>
          </w:tcPr>
          <w:p w:rsidR="005D2F7A" w:rsidRPr="00235044" w:rsidRDefault="000220DE">
            <w:pPr>
              <w:snapToGrid w:val="0"/>
              <w:spacing w:line="360" w:lineRule="auto"/>
              <w:rPr>
                <w:rFonts w:ascii="宋体" w:hAnsi="宋体" w:cs="宋体"/>
                <w:color w:val="000000" w:themeColor="text1"/>
                <w:szCs w:val="21"/>
              </w:rPr>
            </w:pPr>
            <w:r w:rsidRPr="00235044">
              <w:rPr>
                <w:rFonts w:ascii="宋体" w:hAnsi="宋体" w:cs="宋体" w:hint="eastAsia"/>
                <w:color w:val="000000" w:themeColor="text1"/>
                <w:szCs w:val="21"/>
              </w:rPr>
              <w:t>相关荣誉（5分）</w:t>
            </w:r>
          </w:p>
        </w:tc>
        <w:tc>
          <w:tcPr>
            <w:tcW w:w="4701" w:type="dxa"/>
            <w:vAlign w:val="center"/>
          </w:tcPr>
          <w:p w:rsidR="005D2F7A" w:rsidRPr="00235044" w:rsidRDefault="000220DE">
            <w:pPr>
              <w:adjustRightInd w:val="0"/>
              <w:snapToGrid w:val="0"/>
              <w:spacing w:line="360" w:lineRule="auto"/>
              <w:rPr>
                <w:rFonts w:ascii="宋体" w:hAnsi="宋体" w:cs="宋体"/>
                <w:color w:val="000000" w:themeColor="text1"/>
                <w:szCs w:val="21"/>
              </w:rPr>
            </w:pPr>
            <w:r w:rsidRPr="00235044">
              <w:rPr>
                <w:rFonts w:ascii="宋体" w:hAnsi="宋体" w:cs="宋体" w:hint="eastAsia"/>
                <w:color w:val="000000" w:themeColor="text1"/>
                <w:szCs w:val="21"/>
              </w:rPr>
              <w:t>企业具有省厅级行政单位及以上政府部门颁发的荣誉奖状，每提供一项得2</w:t>
            </w:r>
            <w:r w:rsidRPr="00235044">
              <w:rPr>
                <w:rFonts w:ascii="宋体" w:hAnsi="宋体" w:cs="宋体"/>
                <w:color w:val="000000" w:themeColor="text1"/>
                <w:szCs w:val="21"/>
              </w:rPr>
              <w:t>.5分</w:t>
            </w:r>
            <w:r w:rsidRPr="00235044">
              <w:rPr>
                <w:rFonts w:ascii="宋体" w:hAnsi="宋体" w:cs="宋体" w:hint="eastAsia"/>
                <w:color w:val="000000" w:themeColor="text1"/>
                <w:szCs w:val="21"/>
              </w:rPr>
              <w:t>，</w:t>
            </w:r>
            <w:r w:rsidRPr="00235044">
              <w:rPr>
                <w:rFonts w:ascii="宋体" w:hAnsi="宋体" w:cs="宋体"/>
                <w:color w:val="000000" w:themeColor="text1"/>
                <w:szCs w:val="21"/>
              </w:rPr>
              <w:t>最多</w:t>
            </w:r>
            <w:r w:rsidRPr="00235044">
              <w:rPr>
                <w:rFonts w:ascii="宋体" w:hAnsi="宋体" w:cs="宋体" w:hint="eastAsia"/>
                <w:color w:val="000000" w:themeColor="text1"/>
                <w:szCs w:val="21"/>
              </w:rPr>
              <w:t>得5分，没有不得分。</w:t>
            </w:r>
          </w:p>
        </w:tc>
      </w:tr>
      <w:tr w:rsidR="005D2F7A" w:rsidRPr="00235044">
        <w:trPr>
          <w:trHeight w:val="1548"/>
        </w:trPr>
        <w:tc>
          <w:tcPr>
            <w:tcW w:w="944" w:type="dxa"/>
            <w:vAlign w:val="center"/>
          </w:tcPr>
          <w:p w:rsidR="005D2F7A" w:rsidRPr="00235044" w:rsidRDefault="000220DE">
            <w:pPr>
              <w:snapToGrid w:val="0"/>
              <w:spacing w:line="360" w:lineRule="auto"/>
              <w:jc w:val="center"/>
              <w:rPr>
                <w:rFonts w:ascii="宋体" w:hAnsi="宋体" w:cs="宋体"/>
                <w:color w:val="000000" w:themeColor="text1"/>
                <w:szCs w:val="21"/>
              </w:rPr>
            </w:pPr>
            <w:r w:rsidRPr="00235044">
              <w:rPr>
                <w:rFonts w:ascii="宋体" w:hAnsi="宋体" w:cs="宋体" w:hint="eastAsia"/>
                <w:color w:val="000000" w:themeColor="text1"/>
                <w:szCs w:val="21"/>
              </w:rPr>
              <w:t>3</w:t>
            </w:r>
          </w:p>
        </w:tc>
        <w:tc>
          <w:tcPr>
            <w:tcW w:w="945" w:type="dxa"/>
            <w:vAlign w:val="center"/>
          </w:tcPr>
          <w:p w:rsidR="005D2F7A" w:rsidRPr="00235044" w:rsidRDefault="000220DE">
            <w:pPr>
              <w:snapToGrid w:val="0"/>
              <w:spacing w:line="360" w:lineRule="auto"/>
              <w:jc w:val="center"/>
              <w:rPr>
                <w:rFonts w:ascii="宋体" w:hAnsi="宋体" w:cs="宋体"/>
                <w:color w:val="000000" w:themeColor="text1"/>
                <w:szCs w:val="21"/>
              </w:rPr>
            </w:pPr>
            <w:r w:rsidRPr="00235044">
              <w:rPr>
                <w:rFonts w:ascii="宋体" w:hAnsi="宋体" w:cs="宋体" w:hint="eastAsia"/>
                <w:color w:val="000000" w:themeColor="text1"/>
                <w:szCs w:val="21"/>
              </w:rPr>
              <w:t>投标报价评分标准（1</w:t>
            </w:r>
            <w:r w:rsidRPr="00235044">
              <w:rPr>
                <w:rFonts w:ascii="宋体" w:hAnsi="宋体" w:cs="宋体"/>
                <w:color w:val="000000" w:themeColor="text1"/>
                <w:szCs w:val="21"/>
              </w:rPr>
              <w:t>0</w:t>
            </w:r>
            <w:r w:rsidRPr="00235044">
              <w:rPr>
                <w:rFonts w:ascii="宋体" w:hAnsi="宋体" w:cs="宋体" w:hint="eastAsia"/>
                <w:color w:val="000000" w:themeColor="text1"/>
                <w:szCs w:val="21"/>
              </w:rPr>
              <w:t>分）</w:t>
            </w:r>
          </w:p>
        </w:tc>
        <w:tc>
          <w:tcPr>
            <w:tcW w:w="2183" w:type="dxa"/>
            <w:vAlign w:val="center"/>
          </w:tcPr>
          <w:p w:rsidR="005D2F7A" w:rsidRPr="00235044" w:rsidRDefault="000220DE">
            <w:pPr>
              <w:snapToGrid w:val="0"/>
              <w:spacing w:line="360" w:lineRule="auto"/>
              <w:jc w:val="center"/>
              <w:rPr>
                <w:rFonts w:ascii="宋体" w:hAnsi="宋体" w:cs="宋体"/>
                <w:color w:val="000000" w:themeColor="text1"/>
                <w:szCs w:val="21"/>
              </w:rPr>
            </w:pPr>
            <w:r w:rsidRPr="00235044">
              <w:rPr>
                <w:rFonts w:ascii="宋体" w:hAnsi="宋体" w:cs="宋体" w:hint="eastAsia"/>
                <w:color w:val="000000" w:themeColor="text1"/>
                <w:szCs w:val="21"/>
              </w:rPr>
              <w:t>报价评分（</w:t>
            </w:r>
            <w:r w:rsidRPr="00235044">
              <w:rPr>
                <w:rFonts w:ascii="宋体" w:hAnsi="宋体" w:cs="仿宋_GB2312" w:hint="eastAsia"/>
                <w:color w:val="000000" w:themeColor="text1"/>
                <w:kern w:val="0"/>
                <w:szCs w:val="21"/>
              </w:rPr>
              <w:t>1</w:t>
            </w:r>
            <w:r w:rsidRPr="00235044">
              <w:rPr>
                <w:rFonts w:ascii="宋体" w:hAnsi="宋体" w:cs="仿宋_GB2312"/>
                <w:color w:val="000000" w:themeColor="text1"/>
                <w:kern w:val="0"/>
                <w:szCs w:val="21"/>
              </w:rPr>
              <w:t>0</w:t>
            </w:r>
            <w:r w:rsidRPr="00235044">
              <w:rPr>
                <w:rFonts w:ascii="宋体" w:hAnsi="宋体" w:cs="仿宋_GB2312" w:hint="eastAsia"/>
                <w:color w:val="000000" w:themeColor="text1"/>
                <w:kern w:val="0"/>
                <w:szCs w:val="21"/>
              </w:rPr>
              <w:t>分</w:t>
            </w:r>
            <w:r w:rsidRPr="00235044">
              <w:rPr>
                <w:rFonts w:ascii="宋体" w:hAnsi="宋体" w:cs="宋体" w:hint="eastAsia"/>
                <w:color w:val="000000" w:themeColor="text1"/>
                <w:szCs w:val="21"/>
              </w:rPr>
              <w:t>）</w:t>
            </w:r>
          </w:p>
        </w:tc>
        <w:tc>
          <w:tcPr>
            <w:tcW w:w="4701" w:type="dxa"/>
            <w:vAlign w:val="center"/>
          </w:tcPr>
          <w:p w:rsidR="005D2F7A" w:rsidRPr="00235044" w:rsidRDefault="000220DE">
            <w:pPr>
              <w:pStyle w:val="22"/>
              <w:snapToGrid w:val="0"/>
              <w:spacing w:line="360" w:lineRule="auto"/>
              <w:ind w:left="0" w:firstLineChars="0" w:firstLine="0"/>
              <w:rPr>
                <w:rFonts w:ascii="宋体" w:eastAsia="宋体" w:hAnsi="宋体" w:cs="宋体"/>
                <w:color w:val="000000" w:themeColor="text1"/>
                <w:kern w:val="2"/>
                <w:sz w:val="21"/>
                <w:szCs w:val="21"/>
              </w:rPr>
            </w:pPr>
            <w:r w:rsidRPr="00235044">
              <w:rPr>
                <w:rFonts w:ascii="宋体" w:eastAsia="宋体" w:hAnsi="宋体" w:cs="宋体" w:hint="eastAsia"/>
                <w:color w:val="000000" w:themeColor="text1"/>
                <w:kern w:val="2"/>
                <w:sz w:val="21"/>
                <w:szCs w:val="21"/>
              </w:rPr>
              <w:t>满足招标文件要求且最低的评标价为评标基准价，其价格分为满分10分。其他投标人的价格</w:t>
            </w:r>
            <w:proofErr w:type="gramStart"/>
            <w:r w:rsidRPr="00235044">
              <w:rPr>
                <w:rFonts w:ascii="宋体" w:eastAsia="宋体" w:hAnsi="宋体" w:cs="宋体" w:hint="eastAsia"/>
                <w:color w:val="000000" w:themeColor="text1"/>
                <w:kern w:val="2"/>
                <w:sz w:val="21"/>
                <w:szCs w:val="21"/>
              </w:rPr>
              <w:t>分统一</w:t>
            </w:r>
            <w:proofErr w:type="gramEnd"/>
            <w:r w:rsidRPr="00235044">
              <w:rPr>
                <w:rFonts w:ascii="宋体" w:eastAsia="宋体" w:hAnsi="宋体" w:cs="宋体" w:hint="eastAsia"/>
                <w:color w:val="000000" w:themeColor="text1"/>
                <w:kern w:val="2"/>
                <w:sz w:val="21"/>
                <w:szCs w:val="21"/>
              </w:rPr>
              <w:t xml:space="preserve">按照下列公式计算： </w:t>
            </w:r>
          </w:p>
          <w:p w:rsidR="005D2F7A" w:rsidRPr="00235044" w:rsidRDefault="000220DE">
            <w:pPr>
              <w:pStyle w:val="22"/>
              <w:snapToGrid w:val="0"/>
              <w:spacing w:line="360" w:lineRule="auto"/>
              <w:ind w:left="0" w:firstLineChars="0" w:firstLine="0"/>
              <w:rPr>
                <w:rFonts w:ascii="宋体" w:eastAsia="宋体" w:hAnsi="宋体" w:cs="宋体"/>
                <w:color w:val="000000" w:themeColor="text1"/>
                <w:kern w:val="2"/>
                <w:sz w:val="21"/>
                <w:szCs w:val="21"/>
              </w:rPr>
            </w:pPr>
            <w:r w:rsidRPr="00235044">
              <w:rPr>
                <w:rFonts w:ascii="宋体" w:eastAsia="宋体" w:hAnsi="宋体" w:cs="宋体" w:hint="eastAsia"/>
                <w:color w:val="000000" w:themeColor="text1"/>
                <w:kern w:val="2"/>
                <w:sz w:val="21"/>
                <w:szCs w:val="21"/>
              </w:rPr>
              <w:t>投标报价得分=(评标基准价／评标价)×1</w:t>
            </w:r>
            <w:r w:rsidRPr="00235044">
              <w:rPr>
                <w:rFonts w:ascii="宋体" w:eastAsia="宋体" w:hAnsi="宋体" w:cs="宋体"/>
                <w:color w:val="000000" w:themeColor="text1"/>
                <w:kern w:val="2"/>
                <w:sz w:val="21"/>
                <w:szCs w:val="21"/>
              </w:rPr>
              <w:t>0</w:t>
            </w:r>
          </w:p>
          <w:p w:rsidR="005D2F7A" w:rsidRPr="00235044" w:rsidRDefault="000220DE">
            <w:pPr>
              <w:pStyle w:val="22"/>
              <w:snapToGrid w:val="0"/>
              <w:spacing w:line="360" w:lineRule="auto"/>
              <w:ind w:left="0" w:firstLineChars="0" w:firstLine="0"/>
              <w:rPr>
                <w:rFonts w:ascii="宋体" w:eastAsia="宋体" w:hAnsi="宋体" w:cs="宋体"/>
                <w:color w:val="000000" w:themeColor="text1"/>
                <w:kern w:val="2"/>
                <w:sz w:val="21"/>
                <w:szCs w:val="21"/>
              </w:rPr>
            </w:pPr>
            <w:r w:rsidRPr="00235044">
              <w:rPr>
                <w:rFonts w:ascii="宋体" w:eastAsia="宋体" w:hAnsi="宋体" w:cs="宋体" w:hint="eastAsia"/>
                <w:color w:val="000000" w:themeColor="text1"/>
                <w:kern w:val="2"/>
                <w:sz w:val="21"/>
                <w:szCs w:val="21"/>
              </w:rPr>
              <w:t>有效投标人是指实质上响应招标文件要求并通过实质性审核未被废标的所有投标人。</w:t>
            </w:r>
          </w:p>
          <w:p w:rsidR="005D2F7A" w:rsidRPr="00235044" w:rsidRDefault="000220DE">
            <w:pPr>
              <w:pStyle w:val="22"/>
              <w:snapToGrid w:val="0"/>
              <w:spacing w:line="360" w:lineRule="auto"/>
              <w:ind w:left="0" w:firstLineChars="0" w:firstLine="0"/>
              <w:rPr>
                <w:rFonts w:ascii="宋体" w:hAnsi="宋体" w:cs="仿宋_GB2312"/>
                <w:color w:val="000000" w:themeColor="text1"/>
                <w:sz w:val="21"/>
                <w:szCs w:val="21"/>
              </w:rPr>
            </w:pPr>
            <w:r w:rsidRPr="00235044">
              <w:rPr>
                <w:rFonts w:ascii="宋体" w:eastAsia="宋体" w:hAnsi="宋体" w:cs="宋体" w:hint="eastAsia"/>
                <w:color w:val="000000" w:themeColor="text1"/>
                <w:kern w:val="2"/>
                <w:sz w:val="21"/>
                <w:szCs w:val="21"/>
              </w:rPr>
              <w:t>根据《政府采购促进中小企业发展暂行办法》（财库[2011]181号）的规定，对小型和微型企业产品（含监狱企业、残疾人企业）的价格给予6%的扣除</w:t>
            </w:r>
            <w:proofErr w:type="gramStart"/>
            <w:r w:rsidRPr="00235044">
              <w:rPr>
                <w:rFonts w:ascii="宋体" w:eastAsia="宋体" w:hAnsi="宋体" w:cs="宋体" w:hint="eastAsia"/>
                <w:color w:val="000000" w:themeColor="text1"/>
                <w:kern w:val="2"/>
                <w:sz w:val="21"/>
                <w:szCs w:val="21"/>
              </w:rPr>
              <w:t>做为</w:t>
            </w:r>
            <w:proofErr w:type="gramEnd"/>
            <w:r w:rsidRPr="00235044">
              <w:rPr>
                <w:rFonts w:ascii="宋体" w:eastAsia="宋体" w:hAnsi="宋体" w:cs="宋体" w:hint="eastAsia"/>
                <w:color w:val="000000" w:themeColor="text1"/>
                <w:kern w:val="2"/>
                <w:sz w:val="21"/>
                <w:szCs w:val="21"/>
              </w:rPr>
              <w:t>评标价，需</w:t>
            </w:r>
            <w:proofErr w:type="gramStart"/>
            <w:r w:rsidRPr="00235044">
              <w:rPr>
                <w:rFonts w:ascii="宋体" w:eastAsia="宋体" w:hAnsi="宋体" w:cs="宋体" w:hint="eastAsia"/>
                <w:color w:val="000000" w:themeColor="text1"/>
                <w:kern w:val="2"/>
                <w:sz w:val="21"/>
                <w:szCs w:val="21"/>
              </w:rPr>
              <w:t>提供提供</w:t>
            </w:r>
            <w:proofErr w:type="gramEnd"/>
            <w:r w:rsidRPr="00235044">
              <w:rPr>
                <w:rFonts w:ascii="宋体" w:eastAsia="宋体" w:hAnsi="宋体" w:cs="宋体" w:hint="eastAsia"/>
                <w:color w:val="000000" w:themeColor="text1"/>
                <w:kern w:val="2"/>
                <w:sz w:val="21"/>
                <w:szCs w:val="21"/>
              </w:rPr>
              <w:t>相关管理部门出具的证明材料。</w:t>
            </w:r>
          </w:p>
        </w:tc>
      </w:tr>
    </w:tbl>
    <w:p w:rsidR="005D2F7A" w:rsidRPr="00235044" w:rsidRDefault="005D2F7A">
      <w:pPr>
        <w:pStyle w:val="22"/>
        <w:ind w:leftChars="200" w:left="420" w:firstLineChars="0" w:firstLine="0"/>
        <w:rPr>
          <w:color w:val="000000" w:themeColor="text1"/>
        </w:rPr>
      </w:pPr>
    </w:p>
    <w:p w:rsidR="005D2F7A" w:rsidRPr="00235044" w:rsidRDefault="000220DE">
      <w:pPr>
        <w:spacing w:line="360" w:lineRule="auto"/>
        <w:jc w:val="center"/>
        <w:rPr>
          <w:rFonts w:ascii="宋体" w:hAnsi="宋体"/>
          <w:b/>
          <w:color w:val="000000" w:themeColor="text1"/>
          <w:kern w:val="0"/>
          <w:sz w:val="36"/>
          <w:szCs w:val="36"/>
        </w:rPr>
      </w:pPr>
      <w:r w:rsidRPr="00235044">
        <w:rPr>
          <w:rFonts w:ascii="宋体" w:hAnsi="宋体" w:hint="eastAsia"/>
          <w:b/>
          <w:color w:val="000000" w:themeColor="text1"/>
          <w:kern w:val="0"/>
          <w:sz w:val="36"/>
          <w:szCs w:val="36"/>
        </w:rPr>
        <w:t>2、评标细则</w:t>
      </w:r>
    </w:p>
    <w:bookmarkEnd w:id="743"/>
    <w:p w:rsidR="005D2F7A" w:rsidRPr="00235044" w:rsidRDefault="000220DE">
      <w:pPr>
        <w:adjustRightInd w:val="0"/>
        <w:snapToGrid w:val="0"/>
        <w:rPr>
          <w:rFonts w:cs="仿宋_GB2312"/>
          <w:b/>
          <w:color w:val="000000" w:themeColor="text1"/>
          <w:sz w:val="24"/>
          <w:lang w:val="zh-CN"/>
        </w:rPr>
      </w:pPr>
      <w:r w:rsidRPr="00235044">
        <w:rPr>
          <w:rFonts w:hAnsi="宋体" w:cs="仿宋_GB2312" w:hint="eastAsia"/>
          <w:b/>
          <w:color w:val="000000" w:themeColor="text1"/>
          <w:sz w:val="24"/>
          <w:lang w:val="zh-CN"/>
        </w:rPr>
        <w:t>（一）评标方法</w:t>
      </w:r>
    </w:p>
    <w:p w:rsidR="005D2F7A" w:rsidRPr="00235044" w:rsidRDefault="000220DE">
      <w:pPr>
        <w:pStyle w:val="a9"/>
        <w:spacing w:line="360" w:lineRule="auto"/>
        <w:ind w:firstLineChars="200" w:firstLine="480"/>
        <w:contextualSpacing/>
        <w:rPr>
          <w:rFonts w:cs="仿宋_GB2312"/>
          <w:color w:val="000000" w:themeColor="text1"/>
          <w:sz w:val="24"/>
          <w:szCs w:val="24"/>
          <w:lang w:val="zh-CN"/>
        </w:rPr>
      </w:pPr>
      <w:r w:rsidRPr="00235044">
        <w:rPr>
          <w:rFonts w:hAnsi="宋体" w:cs="仿宋_GB2312" w:hint="eastAsia"/>
          <w:color w:val="000000" w:themeColor="text1"/>
          <w:sz w:val="24"/>
          <w:szCs w:val="24"/>
          <w:lang w:val="zh-CN"/>
        </w:rPr>
        <w:t>本项目采用综合评分法。本项目总分 100 分，其中包括商务部分：</w:t>
      </w:r>
      <w:r w:rsidRPr="00235044">
        <w:rPr>
          <w:rFonts w:hAnsi="宋体" w:cs="仿宋_GB2312"/>
          <w:color w:val="000000" w:themeColor="text1"/>
          <w:sz w:val="24"/>
          <w:szCs w:val="24"/>
        </w:rPr>
        <w:t>40</w:t>
      </w:r>
      <w:r w:rsidRPr="00235044">
        <w:rPr>
          <w:rFonts w:hAnsi="宋体" w:cs="仿宋_GB2312" w:hint="eastAsia"/>
          <w:color w:val="000000" w:themeColor="text1"/>
          <w:sz w:val="24"/>
          <w:szCs w:val="24"/>
          <w:lang w:val="zh-CN"/>
        </w:rPr>
        <w:t>分；技术部分：</w:t>
      </w:r>
      <w:r w:rsidRPr="00235044">
        <w:rPr>
          <w:rFonts w:hAnsi="宋体" w:cs="仿宋_GB2312" w:hint="eastAsia"/>
          <w:b/>
          <w:color w:val="000000" w:themeColor="text1"/>
          <w:sz w:val="24"/>
          <w:szCs w:val="24"/>
        </w:rPr>
        <w:t>5</w:t>
      </w:r>
      <w:r w:rsidRPr="00235044">
        <w:rPr>
          <w:rFonts w:hAnsi="宋体" w:cs="仿宋_GB2312"/>
          <w:b/>
          <w:color w:val="000000" w:themeColor="text1"/>
          <w:sz w:val="24"/>
          <w:szCs w:val="24"/>
        </w:rPr>
        <w:t>0</w:t>
      </w:r>
      <w:r w:rsidRPr="00235044">
        <w:rPr>
          <w:rFonts w:hAnsi="宋体" w:cs="仿宋_GB2312" w:hint="eastAsia"/>
          <w:b/>
          <w:color w:val="000000" w:themeColor="text1"/>
          <w:sz w:val="24"/>
          <w:szCs w:val="24"/>
          <w:lang w:val="zh-CN"/>
        </w:rPr>
        <w:t>分；</w:t>
      </w:r>
      <w:r w:rsidRPr="00235044">
        <w:rPr>
          <w:rFonts w:hAnsi="宋体" w:cs="仿宋_GB2312" w:hint="eastAsia"/>
          <w:color w:val="000000" w:themeColor="text1"/>
          <w:sz w:val="24"/>
          <w:szCs w:val="24"/>
          <w:lang w:val="zh-CN"/>
        </w:rPr>
        <w:t>报价部分：</w:t>
      </w:r>
      <w:r w:rsidRPr="00235044">
        <w:rPr>
          <w:rFonts w:hAnsi="宋体" w:cs="仿宋_GB2312" w:hint="eastAsia"/>
          <w:color w:val="000000" w:themeColor="text1"/>
          <w:sz w:val="24"/>
          <w:szCs w:val="24"/>
        </w:rPr>
        <w:t>1</w:t>
      </w:r>
      <w:r w:rsidRPr="00235044">
        <w:rPr>
          <w:rFonts w:hAnsi="宋体" w:cs="仿宋_GB2312"/>
          <w:color w:val="000000" w:themeColor="text1"/>
          <w:sz w:val="24"/>
          <w:szCs w:val="24"/>
        </w:rPr>
        <w:t>0</w:t>
      </w:r>
      <w:r w:rsidRPr="00235044">
        <w:rPr>
          <w:rFonts w:hAnsi="宋体" w:cs="仿宋_GB2312" w:hint="eastAsia"/>
          <w:color w:val="000000" w:themeColor="text1"/>
          <w:sz w:val="24"/>
          <w:szCs w:val="24"/>
          <w:lang w:val="zh-CN"/>
        </w:rPr>
        <w:t>分。评分分值计算保留小数点后两位，第三位四舍</w:t>
      </w:r>
      <w:r w:rsidRPr="00235044">
        <w:rPr>
          <w:rFonts w:hAnsi="宋体" w:cs="仿宋_GB2312" w:hint="eastAsia"/>
          <w:color w:val="000000" w:themeColor="text1"/>
          <w:sz w:val="24"/>
          <w:szCs w:val="24"/>
          <w:lang w:val="zh-CN"/>
        </w:rPr>
        <w:lastRenderedPageBreak/>
        <w:t>五入。</w:t>
      </w:r>
    </w:p>
    <w:p w:rsidR="005D2F7A" w:rsidRPr="00235044" w:rsidRDefault="000220DE">
      <w:pPr>
        <w:pStyle w:val="a9"/>
        <w:spacing w:line="360" w:lineRule="auto"/>
        <w:ind w:firstLineChars="200" w:firstLine="482"/>
        <w:contextualSpacing/>
        <w:rPr>
          <w:rFonts w:cs="仿宋_GB2312"/>
          <w:b/>
          <w:color w:val="000000" w:themeColor="text1"/>
          <w:sz w:val="24"/>
          <w:szCs w:val="24"/>
          <w:lang w:val="zh-CN"/>
        </w:rPr>
      </w:pPr>
      <w:r w:rsidRPr="00235044">
        <w:rPr>
          <w:rFonts w:hAnsi="宋体" w:cs="仿宋_GB2312" w:hint="eastAsia"/>
          <w:b/>
          <w:color w:val="000000" w:themeColor="text1"/>
          <w:sz w:val="24"/>
          <w:szCs w:val="24"/>
          <w:lang w:val="zh-CN"/>
        </w:rPr>
        <w:t>（二）评标委员会负责具体评标事务，并独立履行下列职责</w:t>
      </w:r>
    </w:p>
    <w:p w:rsidR="005D2F7A" w:rsidRPr="00235044" w:rsidRDefault="000220DE">
      <w:pPr>
        <w:pStyle w:val="a9"/>
        <w:spacing w:line="360" w:lineRule="auto"/>
        <w:ind w:firstLineChars="200" w:firstLine="482"/>
        <w:contextualSpacing/>
        <w:jc w:val="left"/>
        <w:rPr>
          <w:rFonts w:cs="仿宋_GB2312"/>
          <w:b/>
          <w:color w:val="000000" w:themeColor="text1"/>
          <w:sz w:val="24"/>
          <w:szCs w:val="24"/>
          <w:lang w:val="zh-CN"/>
        </w:rPr>
      </w:pPr>
      <w:r w:rsidRPr="00235044">
        <w:rPr>
          <w:rFonts w:hAnsi="宋体" w:cs="仿宋_GB2312"/>
          <w:b/>
          <w:color w:val="000000" w:themeColor="text1"/>
          <w:sz w:val="24"/>
          <w:szCs w:val="24"/>
          <w:lang w:val="zh-CN"/>
        </w:rPr>
        <w:t>1</w:t>
      </w:r>
      <w:r w:rsidRPr="00235044">
        <w:rPr>
          <w:rFonts w:hAnsi="宋体" w:cs="仿宋_GB2312" w:hint="eastAsia"/>
          <w:b/>
          <w:color w:val="000000" w:themeColor="text1"/>
          <w:sz w:val="24"/>
          <w:szCs w:val="24"/>
          <w:lang w:val="zh-CN"/>
        </w:rPr>
        <w:t>、审查、评价投标文件是否符合招标文件的商务、技术等实质性要求；</w:t>
      </w:r>
    </w:p>
    <w:p w:rsidR="005D2F7A" w:rsidRPr="00235044" w:rsidRDefault="000220DE">
      <w:pPr>
        <w:pStyle w:val="a9"/>
        <w:spacing w:line="360" w:lineRule="auto"/>
        <w:ind w:firstLineChars="200" w:firstLine="480"/>
        <w:contextualSpacing/>
        <w:jc w:val="left"/>
        <w:rPr>
          <w:rFonts w:cs="仿宋_GB2312"/>
          <w:color w:val="000000" w:themeColor="text1"/>
          <w:sz w:val="24"/>
          <w:szCs w:val="24"/>
          <w:lang w:val="zh-CN"/>
        </w:rPr>
      </w:pPr>
      <w:r w:rsidRPr="00235044">
        <w:rPr>
          <w:rFonts w:hAnsi="宋体" w:cs="仿宋_GB2312" w:hint="eastAsia"/>
          <w:color w:val="000000" w:themeColor="text1"/>
          <w:sz w:val="24"/>
          <w:szCs w:val="24"/>
          <w:lang w:val="zh-CN"/>
        </w:rPr>
        <w:t>评标委员会对符合资格的投标人的投标文件进行符合性审查，以确定其是否满足招标文件的商务、技术等实质性要求。</w:t>
      </w:r>
    </w:p>
    <w:p w:rsidR="005D2F7A" w:rsidRPr="00235044" w:rsidRDefault="000220DE">
      <w:pPr>
        <w:pStyle w:val="a9"/>
        <w:spacing w:line="360" w:lineRule="auto"/>
        <w:ind w:firstLineChars="200" w:firstLine="480"/>
        <w:contextualSpacing/>
        <w:jc w:val="left"/>
        <w:rPr>
          <w:rFonts w:cs="仿宋_GB2312"/>
          <w:color w:val="000000" w:themeColor="text1"/>
          <w:sz w:val="24"/>
          <w:szCs w:val="24"/>
          <w:lang w:val="zh-CN"/>
        </w:rPr>
      </w:pPr>
      <w:r w:rsidRPr="00235044">
        <w:rPr>
          <w:rFonts w:hAnsi="宋体" w:cs="仿宋_GB2312" w:hint="eastAsia"/>
          <w:color w:val="000000" w:themeColor="text1"/>
          <w:sz w:val="24"/>
          <w:szCs w:val="24"/>
          <w:lang w:val="zh-CN"/>
        </w:rPr>
        <w:t>注：符合性审查中所涉及到的证书及材料，均须在电子投标文件中提供原件扫描件（或图片）。</w:t>
      </w:r>
    </w:p>
    <w:p w:rsidR="005D2F7A" w:rsidRPr="00235044" w:rsidRDefault="000220DE">
      <w:pPr>
        <w:pStyle w:val="a9"/>
        <w:spacing w:line="360" w:lineRule="auto"/>
        <w:ind w:firstLineChars="200" w:firstLine="482"/>
        <w:contextualSpacing/>
        <w:rPr>
          <w:rFonts w:cs="仿宋_GB2312"/>
          <w:b/>
          <w:color w:val="000000" w:themeColor="text1"/>
          <w:sz w:val="24"/>
          <w:szCs w:val="24"/>
          <w:lang w:val="zh-CN"/>
        </w:rPr>
      </w:pPr>
      <w:r w:rsidRPr="00235044">
        <w:rPr>
          <w:rFonts w:hAnsi="宋体" w:cs="仿宋_GB2312"/>
          <w:b/>
          <w:color w:val="000000" w:themeColor="text1"/>
          <w:sz w:val="24"/>
          <w:szCs w:val="24"/>
          <w:lang w:val="zh-CN"/>
        </w:rPr>
        <w:t>2</w:t>
      </w:r>
      <w:r w:rsidRPr="00235044">
        <w:rPr>
          <w:rFonts w:hAnsi="宋体" w:cs="仿宋_GB2312" w:hint="eastAsia"/>
          <w:b/>
          <w:color w:val="000000" w:themeColor="text1"/>
          <w:sz w:val="24"/>
          <w:szCs w:val="24"/>
          <w:lang w:val="zh-CN"/>
        </w:rPr>
        <w:t>、要求投标人对投标文件有关事项</w:t>
      </w:r>
      <w:proofErr w:type="gramStart"/>
      <w:r w:rsidRPr="00235044">
        <w:rPr>
          <w:rFonts w:hAnsi="宋体" w:cs="仿宋_GB2312" w:hint="eastAsia"/>
          <w:b/>
          <w:color w:val="000000" w:themeColor="text1"/>
          <w:sz w:val="24"/>
          <w:szCs w:val="24"/>
          <w:lang w:val="zh-CN"/>
        </w:rPr>
        <w:t>作出</w:t>
      </w:r>
      <w:proofErr w:type="gramEnd"/>
      <w:r w:rsidRPr="00235044">
        <w:rPr>
          <w:rFonts w:hAnsi="宋体" w:cs="仿宋_GB2312" w:hint="eastAsia"/>
          <w:b/>
          <w:color w:val="000000" w:themeColor="text1"/>
          <w:sz w:val="24"/>
          <w:szCs w:val="24"/>
          <w:lang w:val="zh-CN"/>
        </w:rPr>
        <w:t>澄清或者说明；</w:t>
      </w:r>
    </w:p>
    <w:p w:rsidR="005D2F7A" w:rsidRPr="00235044" w:rsidRDefault="000220DE">
      <w:pPr>
        <w:pStyle w:val="a9"/>
        <w:spacing w:line="360" w:lineRule="auto"/>
        <w:ind w:firstLineChars="200" w:firstLine="480"/>
        <w:contextualSpacing/>
        <w:rPr>
          <w:rFonts w:cs="仿宋_GB2312"/>
          <w:color w:val="000000" w:themeColor="text1"/>
          <w:sz w:val="24"/>
          <w:szCs w:val="24"/>
          <w:lang w:val="zh-CN"/>
        </w:rPr>
      </w:pPr>
      <w:r w:rsidRPr="00235044">
        <w:rPr>
          <w:rFonts w:hAnsi="宋体" w:cs="仿宋_GB2312" w:hint="eastAsia"/>
          <w:color w:val="000000" w:themeColor="text1"/>
          <w:sz w:val="24"/>
          <w:szCs w:val="24"/>
          <w:lang w:val="zh-CN"/>
        </w:rPr>
        <w:t>对于投标文件中含义不明确、同类问题表述不一致或者有明显文字和计算错误的内容，评标委员会应当以书面形式要求投标人</w:t>
      </w:r>
      <w:proofErr w:type="gramStart"/>
      <w:r w:rsidRPr="00235044">
        <w:rPr>
          <w:rFonts w:hAnsi="宋体" w:cs="仿宋_GB2312" w:hint="eastAsia"/>
          <w:color w:val="000000" w:themeColor="text1"/>
          <w:sz w:val="24"/>
          <w:szCs w:val="24"/>
          <w:lang w:val="zh-CN"/>
        </w:rPr>
        <w:t>作出</w:t>
      </w:r>
      <w:proofErr w:type="gramEnd"/>
      <w:r w:rsidRPr="00235044">
        <w:rPr>
          <w:rFonts w:hAnsi="宋体" w:cs="仿宋_GB2312" w:hint="eastAsia"/>
          <w:color w:val="000000" w:themeColor="text1"/>
          <w:sz w:val="24"/>
          <w:szCs w:val="24"/>
          <w:lang w:val="zh-CN"/>
        </w:rPr>
        <w:t>必要的澄清、说明或者补正。</w:t>
      </w:r>
    </w:p>
    <w:p w:rsidR="005D2F7A" w:rsidRPr="00235044" w:rsidRDefault="000220DE">
      <w:pPr>
        <w:pStyle w:val="a9"/>
        <w:spacing w:line="360" w:lineRule="auto"/>
        <w:ind w:firstLineChars="200" w:firstLine="480"/>
        <w:contextualSpacing/>
        <w:rPr>
          <w:rFonts w:cs="仿宋_GB2312"/>
          <w:color w:val="000000" w:themeColor="text1"/>
          <w:sz w:val="24"/>
          <w:szCs w:val="24"/>
          <w:lang w:val="zh-CN"/>
        </w:rPr>
      </w:pPr>
      <w:r w:rsidRPr="00235044">
        <w:rPr>
          <w:rFonts w:hAnsi="宋体" w:cs="仿宋_GB2312" w:hint="eastAsia"/>
          <w:color w:val="000000" w:themeColor="text1"/>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5D2F7A" w:rsidRPr="00235044" w:rsidRDefault="000220DE">
      <w:pPr>
        <w:pStyle w:val="a9"/>
        <w:spacing w:line="360" w:lineRule="auto"/>
        <w:ind w:firstLine="465"/>
        <w:contextualSpacing/>
        <w:jc w:val="left"/>
        <w:rPr>
          <w:rFonts w:cs="仿宋_GB2312"/>
          <w:b/>
          <w:color w:val="000000" w:themeColor="text1"/>
          <w:sz w:val="24"/>
          <w:szCs w:val="24"/>
          <w:lang w:val="zh-CN"/>
        </w:rPr>
      </w:pPr>
      <w:r w:rsidRPr="00235044">
        <w:rPr>
          <w:rFonts w:hAnsi="宋体" w:cs="仿宋_GB2312"/>
          <w:b/>
          <w:color w:val="000000" w:themeColor="text1"/>
          <w:sz w:val="24"/>
          <w:szCs w:val="24"/>
          <w:lang w:val="zh-CN"/>
        </w:rPr>
        <w:t>3</w:t>
      </w:r>
      <w:r w:rsidRPr="00235044">
        <w:rPr>
          <w:rFonts w:hAnsi="宋体" w:cs="仿宋_GB2312" w:hint="eastAsia"/>
          <w:b/>
          <w:color w:val="000000" w:themeColor="text1"/>
          <w:sz w:val="24"/>
          <w:szCs w:val="24"/>
          <w:lang w:val="zh-CN"/>
        </w:rPr>
        <w:t>、对投标文件进行比较和评价；</w:t>
      </w:r>
    </w:p>
    <w:p w:rsidR="005D2F7A" w:rsidRPr="00235044" w:rsidRDefault="000220DE">
      <w:pPr>
        <w:pStyle w:val="a9"/>
        <w:spacing w:line="360" w:lineRule="auto"/>
        <w:ind w:firstLineChars="200" w:firstLine="480"/>
        <w:contextualSpacing/>
        <w:rPr>
          <w:rFonts w:cs="仿宋_GB2312"/>
          <w:color w:val="000000" w:themeColor="text1"/>
          <w:sz w:val="24"/>
          <w:szCs w:val="24"/>
          <w:lang w:val="zh-CN"/>
        </w:rPr>
      </w:pPr>
      <w:r w:rsidRPr="00235044">
        <w:rPr>
          <w:rFonts w:hAnsi="宋体" w:cs="仿宋_GB2312" w:hint="eastAsia"/>
          <w:color w:val="000000" w:themeColor="text1"/>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5D2F7A" w:rsidRPr="00235044" w:rsidRDefault="000220DE">
      <w:pPr>
        <w:pStyle w:val="a9"/>
        <w:spacing w:line="360" w:lineRule="auto"/>
        <w:ind w:firstLineChars="200" w:firstLine="482"/>
        <w:contextualSpacing/>
        <w:rPr>
          <w:rFonts w:cs="仿宋_GB2312"/>
          <w:b/>
          <w:color w:val="000000" w:themeColor="text1"/>
          <w:sz w:val="24"/>
          <w:szCs w:val="24"/>
          <w:lang w:val="zh-CN"/>
        </w:rPr>
      </w:pPr>
      <w:r w:rsidRPr="00235044">
        <w:rPr>
          <w:rFonts w:hAnsi="宋体" w:cs="仿宋_GB2312" w:hint="eastAsia"/>
          <w:b/>
          <w:color w:val="000000" w:themeColor="text1"/>
          <w:sz w:val="24"/>
          <w:szCs w:val="24"/>
          <w:lang w:val="zh-CN"/>
        </w:rPr>
        <w:t>（</w:t>
      </w:r>
      <w:r w:rsidRPr="00235044">
        <w:rPr>
          <w:rFonts w:hAnsi="宋体" w:cs="仿宋_GB2312"/>
          <w:b/>
          <w:color w:val="000000" w:themeColor="text1"/>
          <w:sz w:val="24"/>
          <w:szCs w:val="24"/>
          <w:lang w:val="zh-CN"/>
        </w:rPr>
        <w:t>1</w:t>
      </w:r>
      <w:r w:rsidRPr="00235044">
        <w:rPr>
          <w:rFonts w:hAnsi="宋体" w:cs="仿宋_GB2312" w:hint="eastAsia"/>
          <w:b/>
          <w:color w:val="000000" w:themeColor="text1"/>
          <w:sz w:val="24"/>
          <w:szCs w:val="24"/>
          <w:lang w:val="zh-CN"/>
        </w:rPr>
        <w:t>）价格分计算</w:t>
      </w:r>
    </w:p>
    <w:p w:rsidR="005D2F7A" w:rsidRPr="00235044" w:rsidRDefault="000220DE">
      <w:pPr>
        <w:pStyle w:val="a9"/>
        <w:spacing w:line="360" w:lineRule="auto"/>
        <w:ind w:firstLineChars="200" w:firstLine="480"/>
        <w:contextualSpacing/>
        <w:rPr>
          <w:rFonts w:cs="仿宋_GB2312"/>
          <w:color w:val="000000" w:themeColor="text1"/>
          <w:sz w:val="24"/>
          <w:szCs w:val="24"/>
          <w:lang w:val="zh-CN"/>
        </w:rPr>
      </w:pPr>
      <w:r w:rsidRPr="00235044">
        <w:rPr>
          <w:rFonts w:hAnsi="宋体" w:cs="仿宋_GB2312" w:hint="eastAsia"/>
          <w:color w:val="000000" w:themeColor="text1"/>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5D2F7A" w:rsidRPr="00235044" w:rsidRDefault="000220DE">
      <w:pPr>
        <w:pStyle w:val="a9"/>
        <w:spacing w:line="360" w:lineRule="auto"/>
        <w:ind w:firstLineChars="200" w:firstLine="480"/>
        <w:contextualSpacing/>
        <w:rPr>
          <w:rFonts w:cs="仿宋_GB2312"/>
          <w:color w:val="000000" w:themeColor="text1"/>
          <w:sz w:val="24"/>
          <w:szCs w:val="24"/>
          <w:lang w:val="zh-CN"/>
        </w:rPr>
      </w:pPr>
      <w:r w:rsidRPr="00235044">
        <w:rPr>
          <w:rFonts w:hAnsi="宋体" w:cs="仿宋_GB2312"/>
          <w:color w:val="000000" w:themeColor="text1"/>
          <w:sz w:val="24"/>
          <w:szCs w:val="24"/>
          <w:lang w:val="zh-CN"/>
        </w:rPr>
        <w:t>1</w:t>
      </w:r>
      <w:r w:rsidRPr="00235044">
        <w:rPr>
          <w:rFonts w:hAnsi="宋体" w:cs="仿宋_GB2312" w:hint="eastAsia"/>
          <w:color w:val="000000" w:themeColor="text1"/>
          <w:sz w:val="24"/>
          <w:szCs w:val="24"/>
          <w:lang w:val="zh-CN"/>
        </w:rPr>
        <w:t>）如果本项目非专门面向中小企业采购，对小型和微型企业产品的投标价格给予</w:t>
      </w:r>
      <w:r w:rsidRPr="00235044">
        <w:rPr>
          <w:rFonts w:hAnsi="宋体" w:cs="仿宋_GB2312"/>
          <w:b/>
          <w:color w:val="000000" w:themeColor="text1"/>
          <w:sz w:val="24"/>
          <w:szCs w:val="24"/>
          <w:lang w:val="zh-CN"/>
        </w:rPr>
        <w:t>6%</w:t>
      </w:r>
      <w:r w:rsidRPr="00235044">
        <w:rPr>
          <w:rFonts w:hAnsi="宋体" w:cs="仿宋_GB2312" w:hint="eastAsia"/>
          <w:color w:val="000000" w:themeColor="text1"/>
          <w:sz w:val="24"/>
          <w:szCs w:val="24"/>
          <w:lang w:val="zh-CN"/>
        </w:rPr>
        <w:t>的扣除，用扣除后的价格参与评审。</w:t>
      </w:r>
    </w:p>
    <w:p w:rsidR="005D2F7A" w:rsidRPr="00235044" w:rsidRDefault="000220DE">
      <w:pPr>
        <w:spacing w:line="360" w:lineRule="auto"/>
        <w:ind w:firstLineChars="200" w:firstLine="480"/>
        <w:contextualSpacing/>
        <w:rPr>
          <w:rFonts w:ascii="宋体" w:cs="仿宋_GB2312"/>
          <w:color w:val="000000" w:themeColor="text1"/>
          <w:sz w:val="24"/>
          <w:lang w:val="zh-CN"/>
        </w:rPr>
      </w:pPr>
      <w:r w:rsidRPr="00235044">
        <w:rPr>
          <w:rFonts w:ascii="宋体" w:hAnsi="宋体" w:cs="仿宋_GB2312"/>
          <w:color w:val="000000" w:themeColor="text1"/>
          <w:sz w:val="24"/>
          <w:lang w:val="zh-CN"/>
        </w:rPr>
        <w:t>2</w:t>
      </w:r>
      <w:r w:rsidRPr="00235044">
        <w:rPr>
          <w:rFonts w:ascii="宋体" w:hAnsi="宋体" w:cs="仿宋_GB2312" w:hint="eastAsia"/>
          <w:color w:val="000000" w:themeColor="text1"/>
          <w:sz w:val="24"/>
          <w:lang w:val="zh-CN"/>
        </w:rPr>
        <w:t>）监狱企业视同小型、微型企业，对监狱企业价格给予</w:t>
      </w:r>
      <w:r w:rsidRPr="00235044">
        <w:rPr>
          <w:rFonts w:ascii="宋体" w:hAnsi="宋体" w:cs="仿宋_GB2312"/>
          <w:b/>
          <w:color w:val="000000" w:themeColor="text1"/>
          <w:sz w:val="24"/>
          <w:lang w:val="zh-CN"/>
        </w:rPr>
        <w:t>6%</w:t>
      </w:r>
      <w:r w:rsidRPr="00235044">
        <w:rPr>
          <w:rFonts w:ascii="宋体" w:hAnsi="宋体" w:cs="仿宋_GB2312" w:hint="eastAsia"/>
          <w:b/>
          <w:color w:val="000000" w:themeColor="text1"/>
          <w:sz w:val="24"/>
          <w:lang w:val="zh-CN"/>
        </w:rPr>
        <w:t>的</w:t>
      </w:r>
      <w:r w:rsidRPr="00235044">
        <w:rPr>
          <w:rFonts w:ascii="宋体" w:hAnsi="宋体" w:cs="仿宋_GB2312" w:hint="eastAsia"/>
          <w:color w:val="000000" w:themeColor="text1"/>
          <w:sz w:val="24"/>
          <w:lang w:val="zh-CN"/>
        </w:rPr>
        <w:t>扣除，用扣除后的价格参与评审。监狱企业应当提供由省级以上监狱管理局、戒毒管理局</w:t>
      </w:r>
      <w:r w:rsidRPr="00235044">
        <w:rPr>
          <w:rFonts w:ascii="宋体" w:hAnsi="宋体" w:cs="仿宋_GB2312"/>
          <w:color w:val="000000" w:themeColor="text1"/>
          <w:sz w:val="24"/>
          <w:lang w:val="zh-CN"/>
        </w:rPr>
        <w:t>(</w:t>
      </w:r>
      <w:r w:rsidRPr="00235044">
        <w:rPr>
          <w:rFonts w:ascii="宋体" w:hAnsi="宋体" w:cs="仿宋_GB2312" w:hint="eastAsia"/>
          <w:color w:val="000000" w:themeColor="text1"/>
          <w:sz w:val="24"/>
          <w:lang w:val="zh-CN"/>
        </w:rPr>
        <w:t>含新疆生产建设兵团</w:t>
      </w:r>
      <w:r w:rsidRPr="00235044">
        <w:rPr>
          <w:rFonts w:ascii="宋体" w:hAnsi="宋体" w:cs="仿宋_GB2312"/>
          <w:color w:val="000000" w:themeColor="text1"/>
          <w:sz w:val="24"/>
          <w:lang w:val="zh-CN"/>
        </w:rPr>
        <w:t>)</w:t>
      </w:r>
      <w:r w:rsidRPr="00235044">
        <w:rPr>
          <w:rFonts w:ascii="宋体" w:hAnsi="宋体" w:cs="仿宋_GB2312" w:hint="eastAsia"/>
          <w:color w:val="000000" w:themeColor="text1"/>
          <w:sz w:val="24"/>
          <w:lang w:val="zh-CN"/>
        </w:rPr>
        <w:t>出具的属于监狱企业的证明文件。</w:t>
      </w:r>
    </w:p>
    <w:p w:rsidR="005D2F7A" w:rsidRPr="00235044" w:rsidRDefault="000220DE">
      <w:pPr>
        <w:pStyle w:val="a9"/>
        <w:spacing w:line="360" w:lineRule="auto"/>
        <w:ind w:firstLineChars="200" w:firstLine="480"/>
        <w:contextualSpacing/>
        <w:rPr>
          <w:color w:val="000000" w:themeColor="text1"/>
          <w:sz w:val="24"/>
          <w:szCs w:val="24"/>
        </w:rPr>
      </w:pPr>
      <w:r w:rsidRPr="00235044">
        <w:rPr>
          <w:rFonts w:hAnsi="宋体" w:cs="仿宋_GB2312"/>
          <w:color w:val="000000" w:themeColor="text1"/>
          <w:sz w:val="24"/>
          <w:szCs w:val="24"/>
          <w:lang w:val="zh-CN"/>
        </w:rPr>
        <w:t>3</w:t>
      </w:r>
      <w:r w:rsidRPr="00235044">
        <w:rPr>
          <w:rFonts w:hAnsi="宋体" w:cs="仿宋_GB2312" w:hint="eastAsia"/>
          <w:color w:val="000000" w:themeColor="text1"/>
          <w:sz w:val="24"/>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sidRPr="00235044">
        <w:rPr>
          <w:rFonts w:hAnsi="宋体" w:cs="仿宋_GB2312"/>
          <w:b/>
          <w:color w:val="000000" w:themeColor="text1"/>
          <w:sz w:val="24"/>
          <w:szCs w:val="24"/>
          <w:lang w:val="zh-CN"/>
        </w:rPr>
        <w:t>6%</w:t>
      </w:r>
      <w:r w:rsidRPr="00235044">
        <w:rPr>
          <w:rFonts w:hAnsi="宋体" w:cs="仿宋_GB2312" w:hint="eastAsia"/>
          <w:color w:val="000000" w:themeColor="text1"/>
          <w:sz w:val="24"/>
          <w:szCs w:val="24"/>
          <w:lang w:val="zh-CN"/>
        </w:rPr>
        <w:t>的扣除，用扣除后的价</w:t>
      </w:r>
      <w:r w:rsidRPr="00235044">
        <w:rPr>
          <w:rFonts w:hAnsi="宋体" w:cs="仿宋_GB2312" w:hint="eastAsia"/>
          <w:color w:val="000000" w:themeColor="text1"/>
          <w:sz w:val="24"/>
          <w:szCs w:val="24"/>
          <w:lang w:val="zh-CN"/>
        </w:rPr>
        <w:lastRenderedPageBreak/>
        <w:t>格参与评审。符合条件的残疾人福利性单位在参加政府采购活动时，应当提供《三部门联合发布关于促进残疾人就业政府采购政策的通知》规定的《残疾人福利性单位声明函》，并对声明的真实性负责。</w:t>
      </w:r>
      <w:r w:rsidRPr="00235044">
        <w:rPr>
          <w:rFonts w:hAnsi="宋体" w:hint="eastAsia"/>
          <w:color w:val="000000" w:themeColor="text1"/>
          <w:sz w:val="24"/>
          <w:szCs w:val="24"/>
        </w:rPr>
        <w:t>残疾人福利性单位属于小型、微型企业的，不重复享受政策。</w:t>
      </w:r>
    </w:p>
    <w:p w:rsidR="005D2F7A" w:rsidRPr="00235044" w:rsidRDefault="000220DE">
      <w:pPr>
        <w:pStyle w:val="a9"/>
        <w:spacing w:line="360" w:lineRule="auto"/>
        <w:ind w:firstLineChars="200" w:firstLine="482"/>
        <w:contextualSpacing/>
        <w:rPr>
          <w:rFonts w:cs="仿宋_GB2312"/>
          <w:b/>
          <w:color w:val="000000" w:themeColor="text1"/>
          <w:sz w:val="24"/>
          <w:szCs w:val="24"/>
          <w:lang w:val="zh-CN"/>
        </w:rPr>
      </w:pPr>
      <w:r w:rsidRPr="00235044">
        <w:rPr>
          <w:rFonts w:hAnsi="宋体" w:hint="eastAsia"/>
          <w:b/>
          <w:color w:val="000000" w:themeColor="text1"/>
          <w:sz w:val="24"/>
          <w:szCs w:val="24"/>
        </w:rPr>
        <w:t>（</w:t>
      </w:r>
      <w:r w:rsidRPr="00235044">
        <w:rPr>
          <w:rFonts w:hAnsi="宋体"/>
          <w:b/>
          <w:color w:val="000000" w:themeColor="text1"/>
          <w:sz w:val="24"/>
          <w:szCs w:val="24"/>
        </w:rPr>
        <w:t>2</w:t>
      </w:r>
      <w:r w:rsidRPr="00235044">
        <w:rPr>
          <w:rFonts w:hAnsi="宋体" w:hint="eastAsia"/>
          <w:b/>
          <w:color w:val="000000" w:themeColor="text1"/>
          <w:sz w:val="24"/>
          <w:szCs w:val="24"/>
        </w:rPr>
        <w:t>）强制采购节能产品和优先采购节能产品、优先采购环保产品</w:t>
      </w:r>
    </w:p>
    <w:p w:rsidR="005D2F7A" w:rsidRPr="00235044" w:rsidRDefault="000220DE">
      <w:pPr>
        <w:spacing w:line="360" w:lineRule="auto"/>
        <w:ind w:firstLineChars="200" w:firstLine="480"/>
        <w:rPr>
          <w:rFonts w:ascii="宋体" w:hAnsi="宋体" w:cs="仿宋_GB2312"/>
          <w:color w:val="000000" w:themeColor="text1"/>
          <w:sz w:val="24"/>
          <w:lang w:val="zh-CN"/>
        </w:rPr>
      </w:pPr>
      <w:r w:rsidRPr="00235044">
        <w:rPr>
          <w:rFonts w:hAnsi="宋体" w:cs="仿宋_GB2312" w:hint="eastAsia"/>
          <w:color w:val="000000" w:themeColor="text1"/>
          <w:sz w:val="24"/>
          <w:lang w:val="zh-CN"/>
        </w:rPr>
        <w:t>根据</w:t>
      </w:r>
      <w:r w:rsidRPr="00235044">
        <w:rPr>
          <w:rFonts w:ascii="宋体" w:hAnsi="宋体" w:cs="仿宋_GB2312" w:hint="eastAsia"/>
          <w:color w:val="000000" w:themeColor="text1"/>
          <w:sz w:val="24"/>
          <w:lang w:val="zh-CN"/>
        </w:rPr>
        <w:t>财库〔2019〕9号《财政部 发展改革委 生态环境部 市场监管总局 关于调整优化节能产品 环境标志产品政府采购执行机制的通知》的规定，对政府采购节能产品、环境标志产品实施品目清单管理。</w:t>
      </w:r>
    </w:p>
    <w:p w:rsidR="005D2F7A" w:rsidRPr="00235044" w:rsidRDefault="000220DE">
      <w:pPr>
        <w:pStyle w:val="a9"/>
        <w:spacing w:line="360" w:lineRule="auto"/>
        <w:ind w:firstLine="465"/>
        <w:contextualSpacing/>
        <w:jc w:val="left"/>
        <w:rPr>
          <w:rFonts w:cs="仿宋_GB2312"/>
          <w:b/>
          <w:color w:val="000000" w:themeColor="text1"/>
          <w:sz w:val="24"/>
          <w:szCs w:val="24"/>
          <w:lang w:val="zh-CN"/>
        </w:rPr>
      </w:pPr>
      <w:r w:rsidRPr="00235044">
        <w:rPr>
          <w:rFonts w:hAnsi="宋体" w:cs="仿宋_GB2312"/>
          <w:b/>
          <w:color w:val="000000" w:themeColor="text1"/>
          <w:sz w:val="24"/>
          <w:szCs w:val="24"/>
          <w:lang w:val="zh-CN"/>
        </w:rPr>
        <w:t>1</w:t>
      </w:r>
      <w:r w:rsidRPr="00235044">
        <w:rPr>
          <w:rFonts w:hAnsi="宋体" w:cs="仿宋_GB2312" w:hint="eastAsia"/>
          <w:b/>
          <w:color w:val="000000" w:themeColor="text1"/>
          <w:sz w:val="24"/>
          <w:szCs w:val="24"/>
          <w:lang w:val="zh-CN"/>
        </w:rPr>
        <w:t>）对《</w:t>
      </w:r>
      <w:r w:rsidRPr="00235044">
        <w:rPr>
          <w:rFonts w:hAnsi="宋体" w:cs="仿宋_GB2312" w:hint="eastAsia"/>
          <w:b/>
          <w:color w:val="000000" w:themeColor="text1"/>
          <w:sz w:val="24"/>
          <w:lang w:val="zh-CN"/>
        </w:rPr>
        <w:t>节能产品政府采购品目清单</w:t>
      </w:r>
      <w:r w:rsidRPr="00235044">
        <w:rPr>
          <w:rFonts w:hAnsi="宋体" w:cs="仿宋_GB2312" w:hint="eastAsia"/>
          <w:b/>
          <w:color w:val="000000" w:themeColor="text1"/>
          <w:sz w:val="24"/>
          <w:szCs w:val="24"/>
          <w:lang w:val="zh-CN"/>
        </w:rPr>
        <w:t>》所列的政府强制采购节能产品</w:t>
      </w:r>
      <w:r w:rsidRPr="00235044">
        <w:rPr>
          <w:rFonts w:hAnsi="宋体" w:cs="仿宋_GB2312" w:hint="eastAsia"/>
          <w:b/>
          <w:color w:val="000000" w:themeColor="text1"/>
          <w:sz w:val="24"/>
          <w:szCs w:val="24"/>
        </w:rPr>
        <w:t>，</w:t>
      </w:r>
      <w:r w:rsidRPr="00235044">
        <w:rPr>
          <w:rFonts w:hAnsi="宋体" w:cs="仿宋_GB2312" w:hint="eastAsia"/>
          <w:b/>
          <w:color w:val="000000" w:themeColor="text1"/>
          <w:sz w:val="24"/>
          <w:szCs w:val="24"/>
          <w:lang w:val="zh-CN"/>
        </w:rPr>
        <w:t>投标人投标文件中应提供最新一期《</w:t>
      </w:r>
      <w:r w:rsidRPr="00235044">
        <w:rPr>
          <w:rFonts w:hAnsi="宋体" w:cs="仿宋_GB2312" w:hint="eastAsia"/>
          <w:b/>
          <w:color w:val="000000" w:themeColor="text1"/>
          <w:sz w:val="24"/>
          <w:lang w:val="zh-CN"/>
        </w:rPr>
        <w:t>节能产品政府采购品目清单</w:t>
      </w:r>
      <w:r w:rsidRPr="00235044">
        <w:rPr>
          <w:rFonts w:hAnsi="宋体" w:cs="仿宋_GB2312" w:hint="eastAsia"/>
          <w:b/>
          <w:color w:val="000000" w:themeColor="text1"/>
          <w:sz w:val="24"/>
          <w:szCs w:val="24"/>
          <w:lang w:val="zh-CN"/>
        </w:rPr>
        <w:t>》及加盖投标人公章的所投产品的节能证书扫描件，否则将承担其投标被视为非实质性响应投标的风险。</w:t>
      </w:r>
    </w:p>
    <w:p w:rsidR="005D2F7A" w:rsidRPr="00235044" w:rsidRDefault="000220DE">
      <w:pPr>
        <w:pStyle w:val="a9"/>
        <w:spacing w:line="360" w:lineRule="auto"/>
        <w:ind w:firstLine="465"/>
        <w:contextualSpacing/>
        <w:jc w:val="left"/>
        <w:rPr>
          <w:rFonts w:cs="仿宋_GB2312"/>
          <w:color w:val="000000" w:themeColor="text1"/>
          <w:sz w:val="24"/>
          <w:szCs w:val="24"/>
          <w:lang w:val="zh-CN"/>
        </w:rPr>
      </w:pPr>
      <w:r w:rsidRPr="00235044">
        <w:rPr>
          <w:rFonts w:hAnsi="宋体" w:cs="仿宋_GB2312" w:hint="eastAsia"/>
          <w:color w:val="000000" w:themeColor="text1"/>
          <w:sz w:val="24"/>
          <w:szCs w:val="24"/>
          <w:lang w:val="zh-CN"/>
        </w:rPr>
        <w:t>2）投标人所投产品属于“</w:t>
      </w:r>
      <w:r w:rsidRPr="00235044">
        <w:rPr>
          <w:rFonts w:hAnsi="宋体" w:cs="仿宋_GB2312" w:hint="eastAsia"/>
          <w:color w:val="000000" w:themeColor="text1"/>
          <w:sz w:val="24"/>
          <w:lang w:val="zh-CN"/>
        </w:rPr>
        <w:t>节能产品政府采购品目清单</w:t>
      </w:r>
      <w:r w:rsidRPr="00235044">
        <w:rPr>
          <w:rFonts w:hAnsi="宋体" w:cs="仿宋_GB2312" w:hint="eastAsia"/>
          <w:color w:val="000000" w:themeColor="text1"/>
          <w:sz w:val="24"/>
          <w:szCs w:val="24"/>
          <w:lang w:val="zh-CN"/>
        </w:rPr>
        <w:t>”中优先采购产品，投标文件中须提供最新一期《</w:t>
      </w:r>
      <w:r w:rsidRPr="00235044">
        <w:rPr>
          <w:rFonts w:hAnsi="宋体" w:cs="仿宋_GB2312" w:hint="eastAsia"/>
          <w:color w:val="000000" w:themeColor="text1"/>
          <w:sz w:val="24"/>
          <w:lang w:val="zh-CN"/>
        </w:rPr>
        <w:t>节能产品政府采购品目清单</w:t>
      </w:r>
      <w:r w:rsidRPr="00235044">
        <w:rPr>
          <w:rFonts w:hAnsi="宋体" w:cs="仿宋_GB2312" w:hint="eastAsia"/>
          <w:color w:val="000000" w:themeColor="text1"/>
          <w:sz w:val="24"/>
          <w:szCs w:val="24"/>
          <w:lang w:val="zh-CN"/>
        </w:rPr>
        <w:t>》及加盖投标人公章的所投产品的节能证书扫描件，评标委员会根据本项目评标标准予以判定并评审。</w:t>
      </w:r>
    </w:p>
    <w:p w:rsidR="005D2F7A" w:rsidRPr="00235044" w:rsidRDefault="000220DE">
      <w:pPr>
        <w:pStyle w:val="a9"/>
        <w:spacing w:line="360" w:lineRule="auto"/>
        <w:ind w:firstLineChars="200" w:firstLine="480"/>
        <w:contextualSpacing/>
        <w:rPr>
          <w:rFonts w:cs="仿宋_GB2312"/>
          <w:color w:val="000000" w:themeColor="text1"/>
          <w:sz w:val="24"/>
          <w:szCs w:val="24"/>
          <w:lang w:val="zh-CN"/>
        </w:rPr>
      </w:pPr>
      <w:r w:rsidRPr="00235044">
        <w:rPr>
          <w:rFonts w:hAnsi="宋体" w:cs="仿宋_GB2312" w:hint="eastAsia"/>
          <w:color w:val="000000" w:themeColor="text1"/>
          <w:sz w:val="24"/>
          <w:szCs w:val="24"/>
          <w:lang w:val="zh-CN"/>
        </w:rPr>
        <w:t>3）投标人所投产品属于“环境标志产品政府采购品目清单”内产品的，投标文件中须提供最新一期《环境标志产品政府采购品目清单》及加盖投标人公章的所投产品的环境标志产品证书扫描件，评标委员会根据本项目评标标准予以判定并评审。</w:t>
      </w:r>
    </w:p>
    <w:p w:rsidR="005D2F7A" w:rsidRPr="00235044" w:rsidRDefault="000220DE">
      <w:pPr>
        <w:pStyle w:val="a9"/>
        <w:spacing w:line="360" w:lineRule="auto"/>
        <w:ind w:firstLineChars="200" w:firstLine="482"/>
        <w:contextualSpacing/>
        <w:rPr>
          <w:rFonts w:cs="仿宋_GB2312"/>
          <w:b/>
          <w:color w:val="000000" w:themeColor="text1"/>
          <w:sz w:val="24"/>
          <w:szCs w:val="24"/>
          <w:lang w:val="zh-CN"/>
        </w:rPr>
      </w:pPr>
      <w:r w:rsidRPr="00235044">
        <w:rPr>
          <w:rFonts w:hAnsi="宋体" w:cs="仿宋_GB2312" w:hint="eastAsia"/>
          <w:b/>
          <w:color w:val="000000" w:themeColor="text1"/>
          <w:sz w:val="24"/>
          <w:szCs w:val="24"/>
          <w:lang w:val="zh-CN"/>
        </w:rPr>
        <w:t>（</w:t>
      </w:r>
      <w:r w:rsidRPr="00235044">
        <w:rPr>
          <w:rFonts w:hAnsi="宋体" w:cs="仿宋_GB2312"/>
          <w:b/>
          <w:color w:val="000000" w:themeColor="text1"/>
          <w:sz w:val="24"/>
          <w:szCs w:val="24"/>
          <w:lang w:val="zh-CN"/>
        </w:rPr>
        <w:t>3</w:t>
      </w:r>
      <w:r w:rsidRPr="00235044">
        <w:rPr>
          <w:rFonts w:hAnsi="宋体" w:cs="仿宋_GB2312" w:hint="eastAsia"/>
          <w:b/>
          <w:color w:val="000000" w:themeColor="text1"/>
          <w:sz w:val="24"/>
          <w:szCs w:val="24"/>
          <w:lang w:val="zh-CN"/>
        </w:rPr>
        <w:t>）关于相同品牌产品</w:t>
      </w:r>
    </w:p>
    <w:p w:rsidR="005D2F7A" w:rsidRPr="00235044" w:rsidRDefault="000220DE">
      <w:pPr>
        <w:pStyle w:val="a9"/>
        <w:spacing w:line="360" w:lineRule="auto"/>
        <w:ind w:firstLine="465"/>
        <w:contextualSpacing/>
        <w:jc w:val="left"/>
        <w:rPr>
          <w:rFonts w:cs="仿宋_GB2312"/>
          <w:color w:val="000000" w:themeColor="text1"/>
          <w:sz w:val="24"/>
          <w:szCs w:val="24"/>
          <w:lang w:val="zh-CN"/>
        </w:rPr>
      </w:pPr>
      <w:r w:rsidRPr="00235044">
        <w:rPr>
          <w:rFonts w:hAnsi="宋体" w:cs="仿宋_GB2312" w:hint="eastAsia"/>
          <w:color w:val="000000" w:themeColor="text1"/>
          <w:sz w:val="24"/>
          <w:szCs w:val="24"/>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rsidR="005D2F7A" w:rsidRPr="00235044" w:rsidRDefault="000220DE">
      <w:pPr>
        <w:tabs>
          <w:tab w:val="left" w:pos="1260"/>
        </w:tabs>
        <w:autoSpaceDE w:val="0"/>
        <w:autoSpaceDN w:val="0"/>
        <w:spacing w:line="360" w:lineRule="auto"/>
        <w:ind w:firstLineChars="200" w:firstLine="482"/>
        <w:contextualSpacing/>
        <w:rPr>
          <w:rFonts w:ascii="宋体" w:cs="仿宋_GB2312"/>
          <w:b/>
          <w:color w:val="000000" w:themeColor="text1"/>
          <w:sz w:val="24"/>
          <w:lang w:val="zh-CN"/>
        </w:rPr>
      </w:pPr>
      <w:r w:rsidRPr="00235044">
        <w:rPr>
          <w:rFonts w:ascii="宋体" w:hAnsi="宋体" w:cs="仿宋_GB2312" w:hint="eastAsia"/>
          <w:b/>
          <w:color w:val="000000" w:themeColor="text1"/>
          <w:sz w:val="24"/>
          <w:lang w:val="zh-CN"/>
        </w:rPr>
        <w:t>（</w:t>
      </w:r>
      <w:r w:rsidRPr="00235044">
        <w:rPr>
          <w:rFonts w:ascii="宋体" w:hAnsi="宋体" w:cs="仿宋_GB2312"/>
          <w:b/>
          <w:color w:val="000000" w:themeColor="text1"/>
          <w:sz w:val="24"/>
          <w:lang w:val="zh-CN"/>
        </w:rPr>
        <w:t>4</w:t>
      </w:r>
      <w:r w:rsidRPr="00235044">
        <w:rPr>
          <w:rFonts w:ascii="宋体" w:hAnsi="宋体" w:cs="仿宋_GB2312" w:hint="eastAsia"/>
          <w:b/>
          <w:color w:val="000000" w:themeColor="text1"/>
          <w:sz w:val="24"/>
          <w:lang w:val="zh-CN"/>
        </w:rPr>
        <w:t>）投标无效情形</w:t>
      </w:r>
    </w:p>
    <w:p w:rsidR="005D2F7A" w:rsidRPr="00235044" w:rsidRDefault="000220DE">
      <w:pPr>
        <w:tabs>
          <w:tab w:val="left" w:pos="1260"/>
        </w:tabs>
        <w:autoSpaceDE w:val="0"/>
        <w:autoSpaceDN w:val="0"/>
        <w:spacing w:line="360" w:lineRule="auto"/>
        <w:ind w:firstLineChars="200" w:firstLine="480"/>
        <w:contextualSpacing/>
        <w:rPr>
          <w:rFonts w:ascii="宋体" w:cs="仿宋_GB2312"/>
          <w:color w:val="000000" w:themeColor="text1"/>
          <w:sz w:val="24"/>
          <w:lang w:val="zh-CN"/>
        </w:rPr>
      </w:pPr>
      <w:r w:rsidRPr="00235044">
        <w:rPr>
          <w:rFonts w:ascii="宋体" w:hAnsi="宋体" w:cs="仿宋_GB2312"/>
          <w:color w:val="000000" w:themeColor="text1"/>
          <w:sz w:val="24"/>
          <w:lang w:val="zh-CN"/>
        </w:rPr>
        <w:t>1</w:t>
      </w:r>
      <w:r w:rsidRPr="00235044">
        <w:rPr>
          <w:rFonts w:ascii="宋体" w:hAnsi="宋体" w:cs="仿宋_GB2312" w:hint="eastAsia"/>
          <w:color w:val="000000" w:themeColor="text1"/>
          <w:sz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5D2F7A" w:rsidRPr="00235044" w:rsidRDefault="000220DE">
      <w:pPr>
        <w:tabs>
          <w:tab w:val="left" w:pos="1260"/>
        </w:tabs>
        <w:autoSpaceDE w:val="0"/>
        <w:autoSpaceDN w:val="0"/>
        <w:spacing w:line="360" w:lineRule="auto"/>
        <w:ind w:firstLineChars="200" w:firstLine="480"/>
        <w:contextualSpacing/>
        <w:rPr>
          <w:rFonts w:ascii="宋体" w:cs="仿宋_GB2312"/>
          <w:color w:val="000000" w:themeColor="text1"/>
          <w:sz w:val="24"/>
          <w:lang w:val="zh-CN"/>
        </w:rPr>
      </w:pPr>
      <w:r w:rsidRPr="00235044">
        <w:rPr>
          <w:rFonts w:ascii="宋体" w:hAnsi="宋体" w:cs="仿宋_GB2312"/>
          <w:color w:val="000000" w:themeColor="text1"/>
          <w:sz w:val="24"/>
          <w:lang w:val="zh-CN"/>
        </w:rPr>
        <w:t>2</w:t>
      </w:r>
      <w:r w:rsidRPr="00235044">
        <w:rPr>
          <w:rFonts w:ascii="宋体" w:hAnsi="宋体" w:cs="仿宋_GB2312" w:hint="eastAsia"/>
          <w:color w:val="000000" w:themeColor="text1"/>
          <w:sz w:val="24"/>
          <w:lang w:val="zh-CN"/>
        </w:rPr>
        <w:t>）符合性审查资料未按招标文件要求签署、盖章的；</w:t>
      </w:r>
    </w:p>
    <w:p w:rsidR="005D2F7A" w:rsidRPr="00235044" w:rsidRDefault="000220DE">
      <w:pPr>
        <w:tabs>
          <w:tab w:val="left" w:pos="1260"/>
        </w:tabs>
        <w:autoSpaceDE w:val="0"/>
        <w:autoSpaceDN w:val="0"/>
        <w:spacing w:line="360" w:lineRule="auto"/>
        <w:ind w:firstLineChars="200" w:firstLine="480"/>
        <w:contextualSpacing/>
        <w:rPr>
          <w:rFonts w:ascii="宋体" w:cs="仿宋_GB2312"/>
          <w:color w:val="000000" w:themeColor="text1"/>
          <w:sz w:val="24"/>
          <w:lang w:val="zh-CN"/>
        </w:rPr>
      </w:pPr>
      <w:r w:rsidRPr="00235044">
        <w:rPr>
          <w:rFonts w:ascii="宋体" w:hAnsi="宋体" w:cs="仿宋_GB2312"/>
          <w:color w:val="000000" w:themeColor="text1"/>
          <w:sz w:val="24"/>
          <w:lang w:val="zh-CN"/>
        </w:rPr>
        <w:t>3</w:t>
      </w:r>
      <w:r w:rsidRPr="00235044">
        <w:rPr>
          <w:rFonts w:ascii="宋体" w:hAnsi="宋体" w:cs="仿宋_GB2312" w:hint="eastAsia"/>
          <w:color w:val="000000" w:themeColor="text1"/>
          <w:sz w:val="24"/>
          <w:lang w:val="zh-CN"/>
        </w:rPr>
        <w:t>）有下列情形之一的，视为投标人串通投标，其投标无效：</w:t>
      </w:r>
    </w:p>
    <w:p w:rsidR="005D2F7A" w:rsidRPr="00235044" w:rsidRDefault="000220DE">
      <w:pPr>
        <w:tabs>
          <w:tab w:val="left" w:pos="1260"/>
        </w:tabs>
        <w:autoSpaceDE w:val="0"/>
        <w:autoSpaceDN w:val="0"/>
        <w:spacing w:line="360" w:lineRule="auto"/>
        <w:ind w:firstLineChars="200" w:firstLine="480"/>
        <w:contextualSpacing/>
        <w:rPr>
          <w:rFonts w:ascii="宋体" w:cs="仿宋_GB2312"/>
          <w:color w:val="000000" w:themeColor="text1"/>
          <w:sz w:val="24"/>
          <w:lang w:val="zh-CN"/>
        </w:rPr>
      </w:pPr>
      <w:r w:rsidRPr="00235044">
        <w:rPr>
          <w:rFonts w:ascii="宋体" w:hAnsi="宋体" w:cs="仿宋_GB2312"/>
          <w:color w:val="000000" w:themeColor="text1"/>
          <w:sz w:val="24"/>
          <w:lang w:val="zh-CN"/>
        </w:rPr>
        <w:lastRenderedPageBreak/>
        <w:t>a.</w:t>
      </w:r>
      <w:r w:rsidRPr="00235044">
        <w:rPr>
          <w:rFonts w:ascii="宋体" w:hAnsi="宋体" w:cs="仿宋_GB2312" w:hint="eastAsia"/>
          <w:color w:val="000000" w:themeColor="text1"/>
          <w:sz w:val="24"/>
          <w:lang w:val="zh-CN"/>
        </w:rPr>
        <w:t>不同投标人的投标文件由同一单位或者个人编制；</w:t>
      </w:r>
    </w:p>
    <w:p w:rsidR="005D2F7A" w:rsidRPr="00235044" w:rsidRDefault="000220DE">
      <w:pPr>
        <w:tabs>
          <w:tab w:val="left" w:pos="1260"/>
        </w:tabs>
        <w:autoSpaceDE w:val="0"/>
        <w:autoSpaceDN w:val="0"/>
        <w:spacing w:line="360" w:lineRule="auto"/>
        <w:ind w:firstLineChars="200" w:firstLine="480"/>
        <w:contextualSpacing/>
        <w:rPr>
          <w:rFonts w:ascii="宋体" w:cs="仿宋_GB2312"/>
          <w:color w:val="000000" w:themeColor="text1"/>
          <w:sz w:val="24"/>
          <w:lang w:val="zh-CN"/>
        </w:rPr>
      </w:pPr>
      <w:r w:rsidRPr="00235044">
        <w:rPr>
          <w:rFonts w:ascii="宋体" w:hAnsi="宋体" w:cs="仿宋_GB2312"/>
          <w:color w:val="000000" w:themeColor="text1"/>
          <w:sz w:val="24"/>
          <w:lang w:val="zh-CN"/>
        </w:rPr>
        <w:t>b.</w:t>
      </w:r>
      <w:r w:rsidRPr="00235044">
        <w:rPr>
          <w:rFonts w:ascii="宋体" w:hAnsi="宋体" w:cs="仿宋_GB2312" w:hint="eastAsia"/>
          <w:color w:val="000000" w:themeColor="text1"/>
          <w:sz w:val="24"/>
          <w:lang w:val="zh-CN"/>
        </w:rPr>
        <w:t>不同投标人委托同一单位或者个人办理投标事宜；</w:t>
      </w:r>
    </w:p>
    <w:p w:rsidR="005D2F7A" w:rsidRPr="00235044" w:rsidRDefault="000220DE">
      <w:pPr>
        <w:tabs>
          <w:tab w:val="left" w:pos="1260"/>
        </w:tabs>
        <w:autoSpaceDE w:val="0"/>
        <w:autoSpaceDN w:val="0"/>
        <w:spacing w:line="360" w:lineRule="auto"/>
        <w:ind w:firstLineChars="200" w:firstLine="480"/>
        <w:contextualSpacing/>
        <w:rPr>
          <w:rFonts w:ascii="宋体" w:cs="仿宋_GB2312"/>
          <w:color w:val="000000" w:themeColor="text1"/>
          <w:sz w:val="24"/>
          <w:lang w:val="zh-CN"/>
        </w:rPr>
      </w:pPr>
      <w:r w:rsidRPr="00235044">
        <w:rPr>
          <w:rFonts w:ascii="宋体" w:hAnsi="宋体" w:cs="仿宋_GB2312"/>
          <w:color w:val="000000" w:themeColor="text1"/>
          <w:sz w:val="24"/>
          <w:lang w:val="zh-CN"/>
        </w:rPr>
        <w:t>c.</w:t>
      </w:r>
      <w:r w:rsidRPr="00235044">
        <w:rPr>
          <w:rFonts w:ascii="宋体" w:hAnsi="宋体" w:cs="仿宋_GB2312" w:hint="eastAsia"/>
          <w:color w:val="000000" w:themeColor="text1"/>
          <w:sz w:val="24"/>
          <w:lang w:val="zh-CN"/>
        </w:rPr>
        <w:t>不同投标人的投标文件载明的项目管理成员或者联系人员为同一人；</w:t>
      </w:r>
    </w:p>
    <w:p w:rsidR="005D2F7A" w:rsidRPr="00235044" w:rsidRDefault="000220DE">
      <w:pPr>
        <w:tabs>
          <w:tab w:val="left" w:pos="1260"/>
        </w:tabs>
        <w:autoSpaceDE w:val="0"/>
        <w:autoSpaceDN w:val="0"/>
        <w:spacing w:line="360" w:lineRule="auto"/>
        <w:ind w:firstLineChars="200" w:firstLine="480"/>
        <w:contextualSpacing/>
        <w:rPr>
          <w:rFonts w:ascii="宋体" w:cs="仿宋_GB2312"/>
          <w:color w:val="000000" w:themeColor="text1"/>
          <w:sz w:val="24"/>
          <w:lang w:val="zh-CN"/>
        </w:rPr>
      </w:pPr>
      <w:r w:rsidRPr="00235044">
        <w:rPr>
          <w:rFonts w:ascii="宋体" w:hAnsi="宋体" w:cs="仿宋_GB2312"/>
          <w:color w:val="000000" w:themeColor="text1"/>
          <w:sz w:val="24"/>
          <w:lang w:val="zh-CN"/>
        </w:rPr>
        <w:t>d.</w:t>
      </w:r>
      <w:r w:rsidRPr="00235044">
        <w:rPr>
          <w:rFonts w:ascii="宋体" w:hAnsi="宋体" w:cs="仿宋_GB2312" w:hint="eastAsia"/>
          <w:color w:val="000000" w:themeColor="text1"/>
          <w:sz w:val="24"/>
          <w:lang w:val="zh-CN"/>
        </w:rPr>
        <w:t>不同投标人的投标文件异常一致或者投标报价呈规律性差异；</w:t>
      </w:r>
    </w:p>
    <w:p w:rsidR="005D2F7A" w:rsidRPr="00235044" w:rsidRDefault="000220DE">
      <w:pPr>
        <w:tabs>
          <w:tab w:val="left" w:pos="1260"/>
        </w:tabs>
        <w:autoSpaceDE w:val="0"/>
        <w:autoSpaceDN w:val="0"/>
        <w:spacing w:line="360" w:lineRule="auto"/>
        <w:ind w:firstLineChars="200" w:firstLine="480"/>
        <w:contextualSpacing/>
        <w:rPr>
          <w:rFonts w:ascii="宋体" w:cs="仿宋_GB2312"/>
          <w:color w:val="000000" w:themeColor="text1"/>
          <w:sz w:val="24"/>
          <w:lang w:val="zh-CN"/>
        </w:rPr>
      </w:pPr>
      <w:r w:rsidRPr="00235044">
        <w:rPr>
          <w:rFonts w:ascii="宋体" w:hAnsi="宋体" w:cs="仿宋_GB2312"/>
          <w:color w:val="000000" w:themeColor="text1"/>
          <w:sz w:val="24"/>
          <w:lang w:val="zh-CN"/>
        </w:rPr>
        <w:t>e.</w:t>
      </w:r>
      <w:r w:rsidRPr="00235044">
        <w:rPr>
          <w:rFonts w:ascii="宋体" w:hAnsi="宋体" w:cs="仿宋_GB2312" w:hint="eastAsia"/>
          <w:color w:val="000000" w:themeColor="text1"/>
          <w:sz w:val="24"/>
          <w:lang w:val="zh-CN"/>
        </w:rPr>
        <w:t>不同投标人的投标文件相互混装；</w:t>
      </w:r>
    </w:p>
    <w:p w:rsidR="005D2F7A" w:rsidRPr="00235044" w:rsidRDefault="000220DE">
      <w:pPr>
        <w:spacing w:line="360" w:lineRule="auto"/>
        <w:ind w:firstLineChars="200" w:firstLine="480"/>
        <w:contextualSpacing/>
        <w:rPr>
          <w:rFonts w:ascii="宋体" w:cs="仿宋_GB2312"/>
          <w:color w:val="000000" w:themeColor="text1"/>
          <w:sz w:val="24"/>
          <w:lang w:val="zh-CN"/>
        </w:rPr>
      </w:pPr>
      <w:r w:rsidRPr="00235044">
        <w:rPr>
          <w:rFonts w:ascii="宋体" w:hAnsi="宋体" w:cs="仿宋_GB2312"/>
          <w:color w:val="000000" w:themeColor="text1"/>
          <w:sz w:val="24"/>
          <w:lang w:val="zh-CN"/>
        </w:rPr>
        <w:t>4</w:t>
      </w:r>
      <w:r w:rsidRPr="00235044">
        <w:rPr>
          <w:rFonts w:ascii="宋体" w:hAnsi="宋体" w:cs="仿宋_GB2312" w:hint="eastAsia"/>
          <w:color w:val="000000" w:themeColor="text1"/>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D2F7A" w:rsidRPr="00235044" w:rsidRDefault="000220DE">
      <w:pPr>
        <w:tabs>
          <w:tab w:val="left" w:pos="1260"/>
        </w:tabs>
        <w:autoSpaceDE w:val="0"/>
        <w:autoSpaceDN w:val="0"/>
        <w:spacing w:line="360" w:lineRule="auto"/>
        <w:ind w:firstLineChars="200" w:firstLine="480"/>
        <w:contextualSpacing/>
        <w:rPr>
          <w:rFonts w:ascii="宋体" w:hAnsi="宋体" w:cs="仿宋_GB2312"/>
          <w:color w:val="000000" w:themeColor="text1"/>
          <w:sz w:val="24"/>
          <w:lang w:val="zh-CN"/>
        </w:rPr>
      </w:pPr>
      <w:r w:rsidRPr="00235044">
        <w:rPr>
          <w:rFonts w:ascii="宋体" w:hAnsi="宋体" w:cs="仿宋_GB2312"/>
          <w:color w:val="000000" w:themeColor="text1"/>
          <w:sz w:val="24"/>
          <w:lang w:val="zh-CN"/>
        </w:rPr>
        <w:t>5</w:t>
      </w:r>
      <w:r w:rsidRPr="00235044">
        <w:rPr>
          <w:rFonts w:ascii="宋体" w:hAnsi="宋体" w:cs="仿宋_GB2312" w:hint="eastAsia"/>
          <w:color w:val="000000" w:themeColor="text1"/>
          <w:sz w:val="24"/>
          <w:lang w:val="zh-CN"/>
        </w:rPr>
        <w:t>）法律、法规和招标文件规定的其他无效情形。</w:t>
      </w:r>
    </w:p>
    <w:p w:rsidR="005D2F7A" w:rsidRPr="00235044" w:rsidRDefault="000220DE">
      <w:pPr>
        <w:pStyle w:val="a9"/>
        <w:spacing w:line="360" w:lineRule="auto"/>
        <w:ind w:firstLineChars="200" w:firstLine="482"/>
        <w:contextualSpacing/>
        <w:rPr>
          <w:rFonts w:asciiTheme="minorEastAsia" w:eastAsiaTheme="minorEastAsia" w:hAnsiTheme="minorEastAsia" w:cs="仿宋_GB2312"/>
          <w:color w:val="000000" w:themeColor="text1"/>
          <w:sz w:val="24"/>
          <w:szCs w:val="24"/>
          <w:lang w:val="zh-CN"/>
        </w:rPr>
      </w:pPr>
      <w:r w:rsidRPr="00235044">
        <w:rPr>
          <w:rFonts w:asciiTheme="minorEastAsia" w:eastAsiaTheme="minorEastAsia" w:hAnsiTheme="minorEastAsia" w:cs="仿宋_GB2312" w:hint="eastAsia"/>
          <w:b/>
          <w:color w:val="000000" w:themeColor="text1"/>
          <w:sz w:val="24"/>
          <w:szCs w:val="24"/>
          <w:lang w:val="zh-CN"/>
        </w:rPr>
        <w:t>（5）评标结果汇总完成后，除下列情形外，任何人不得修改评标结果：</w:t>
      </w:r>
    </w:p>
    <w:p w:rsidR="005D2F7A" w:rsidRPr="00235044" w:rsidRDefault="000220DE">
      <w:pPr>
        <w:tabs>
          <w:tab w:val="left" w:pos="1260"/>
        </w:tabs>
        <w:autoSpaceDE w:val="0"/>
        <w:autoSpaceDN w:val="0"/>
        <w:spacing w:line="360" w:lineRule="auto"/>
        <w:ind w:firstLineChars="200" w:firstLine="480"/>
        <w:contextualSpacing/>
        <w:rPr>
          <w:rFonts w:asciiTheme="minorEastAsia" w:eastAsiaTheme="minorEastAsia" w:hAnsiTheme="minorEastAsia" w:cs="仿宋_GB2312"/>
          <w:color w:val="000000" w:themeColor="text1"/>
          <w:sz w:val="24"/>
          <w:lang w:val="zh-CN"/>
        </w:rPr>
      </w:pPr>
      <w:r w:rsidRPr="00235044">
        <w:rPr>
          <w:rFonts w:asciiTheme="minorEastAsia" w:eastAsiaTheme="minorEastAsia" w:hAnsiTheme="minorEastAsia" w:cs="仿宋_GB2312"/>
          <w:color w:val="000000" w:themeColor="text1"/>
          <w:sz w:val="24"/>
          <w:lang w:val="zh-CN"/>
        </w:rPr>
        <w:t>1</w:t>
      </w:r>
      <w:r w:rsidRPr="00235044">
        <w:rPr>
          <w:rFonts w:asciiTheme="minorEastAsia" w:eastAsiaTheme="minorEastAsia" w:hAnsiTheme="minorEastAsia" w:cs="仿宋_GB2312" w:hint="eastAsia"/>
          <w:color w:val="000000" w:themeColor="text1"/>
          <w:sz w:val="24"/>
          <w:lang w:val="zh-CN"/>
        </w:rPr>
        <w:t>）</w:t>
      </w:r>
      <w:r w:rsidRPr="00235044">
        <w:rPr>
          <w:rFonts w:asciiTheme="minorEastAsia" w:eastAsiaTheme="minorEastAsia" w:hAnsiTheme="minorEastAsia" w:cs="仿宋_GB2312"/>
          <w:color w:val="000000" w:themeColor="text1"/>
          <w:sz w:val="24"/>
          <w:lang w:val="zh-CN"/>
        </w:rPr>
        <w:t xml:space="preserve"> </w:t>
      </w:r>
      <w:r w:rsidRPr="00235044">
        <w:rPr>
          <w:rFonts w:asciiTheme="minorEastAsia" w:eastAsiaTheme="minorEastAsia" w:hAnsiTheme="minorEastAsia" w:cs="仿宋_GB2312" w:hint="eastAsia"/>
          <w:color w:val="000000" w:themeColor="text1"/>
          <w:sz w:val="24"/>
          <w:lang w:val="zh-CN"/>
        </w:rPr>
        <w:t>分值汇总计算错误的；</w:t>
      </w:r>
    </w:p>
    <w:p w:rsidR="005D2F7A" w:rsidRPr="00235044" w:rsidRDefault="000220DE">
      <w:pPr>
        <w:tabs>
          <w:tab w:val="left" w:pos="1260"/>
        </w:tabs>
        <w:autoSpaceDE w:val="0"/>
        <w:autoSpaceDN w:val="0"/>
        <w:spacing w:line="360" w:lineRule="auto"/>
        <w:ind w:firstLineChars="200" w:firstLine="480"/>
        <w:contextualSpacing/>
        <w:rPr>
          <w:rFonts w:asciiTheme="minorEastAsia" w:eastAsiaTheme="minorEastAsia" w:hAnsiTheme="minorEastAsia" w:cs="仿宋_GB2312"/>
          <w:color w:val="000000" w:themeColor="text1"/>
          <w:sz w:val="24"/>
          <w:lang w:val="zh-CN"/>
        </w:rPr>
      </w:pPr>
      <w:r w:rsidRPr="00235044">
        <w:rPr>
          <w:rFonts w:asciiTheme="minorEastAsia" w:eastAsiaTheme="minorEastAsia" w:hAnsiTheme="minorEastAsia" w:cs="仿宋_GB2312"/>
          <w:color w:val="000000" w:themeColor="text1"/>
          <w:sz w:val="24"/>
          <w:lang w:val="zh-CN"/>
        </w:rPr>
        <w:t>2</w:t>
      </w:r>
      <w:r w:rsidRPr="00235044">
        <w:rPr>
          <w:rFonts w:asciiTheme="minorEastAsia" w:eastAsiaTheme="minorEastAsia" w:hAnsiTheme="minorEastAsia" w:cs="仿宋_GB2312" w:hint="eastAsia"/>
          <w:color w:val="000000" w:themeColor="text1"/>
          <w:sz w:val="24"/>
          <w:lang w:val="zh-CN"/>
        </w:rPr>
        <w:t>）</w:t>
      </w:r>
      <w:r w:rsidRPr="00235044">
        <w:rPr>
          <w:rFonts w:asciiTheme="minorEastAsia" w:eastAsiaTheme="minorEastAsia" w:hAnsiTheme="minorEastAsia" w:cs="仿宋_GB2312"/>
          <w:color w:val="000000" w:themeColor="text1"/>
          <w:sz w:val="24"/>
          <w:lang w:val="zh-CN"/>
        </w:rPr>
        <w:t xml:space="preserve"> </w:t>
      </w:r>
      <w:r w:rsidRPr="00235044">
        <w:rPr>
          <w:rFonts w:asciiTheme="minorEastAsia" w:eastAsiaTheme="minorEastAsia" w:hAnsiTheme="minorEastAsia" w:cs="仿宋_GB2312" w:hint="eastAsia"/>
          <w:color w:val="000000" w:themeColor="text1"/>
          <w:sz w:val="24"/>
          <w:lang w:val="zh-CN"/>
        </w:rPr>
        <w:t>分项评分超出评分标准范围的；</w:t>
      </w:r>
    </w:p>
    <w:p w:rsidR="005D2F7A" w:rsidRPr="00235044" w:rsidRDefault="000220DE">
      <w:pPr>
        <w:tabs>
          <w:tab w:val="left" w:pos="1260"/>
        </w:tabs>
        <w:autoSpaceDE w:val="0"/>
        <w:autoSpaceDN w:val="0"/>
        <w:spacing w:line="360" w:lineRule="auto"/>
        <w:ind w:firstLineChars="200" w:firstLine="480"/>
        <w:contextualSpacing/>
        <w:rPr>
          <w:rFonts w:asciiTheme="minorEastAsia" w:eastAsiaTheme="minorEastAsia" w:hAnsiTheme="minorEastAsia" w:cs="仿宋_GB2312"/>
          <w:color w:val="000000" w:themeColor="text1"/>
          <w:sz w:val="24"/>
          <w:lang w:val="zh-CN"/>
        </w:rPr>
      </w:pPr>
      <w:r w:rsidRPr="00235044">
        <w:rPr>
          <w:rFonts w:asciiTheme="minorEastAsia" w:eastAsiaTheme="minorEastAsia" w:hAnsiTheme="minorEastAsia" w:cs="仿宋_GB2312"/>
          <w:color w:val="000000" w:themeColor="text1"/>
          <w:sz w:val="24"/>
          <w:lang w:val="zh-CN"/>
        </w:rPr>
        <w:t>3</w:t>
      </w:r>
      <w:r w:rsidRPr="00235044">
        <w:rPr>
          <w:rFonts w:asciiTheme="minorEastAsia" w:eastAsiaTheme="minorEastAsia" w:hAnsiTheme="minorEastAsia" w:cs="仿宋_GB2312" w:hint="eastAsia"/>
          <w:color w:val="000000" w:themeColor="text1"/>
          <w:sz w:val="24"/>
          <w:lang w:val="zh-CN"/>
        </w:rPr>
        <w:t>）</w:t>
      </w:r>
      <w:r w:rsidRPr="00235044">
        <w:rPr>
          <w:rFonts w:asciiTheme="minorEastAsia" w:eastAsiaTheme="minorEastAsia" w:hAnsiTheme="minorEastAsia" w:cs="仿宋_GB2312"/>
          <w:color w:val="000000" w:themeColor="text1"/>
          <w:sz w:val="24"/>
          <w:lang w:val="zh-CN"/>
        </w:rPr>
        <w:t xml:space="preserve"> </w:t>
      </w:r>
      <w:r w:rsidRPr="00235044">
        <w:rPr>
          <w:rFonts w:asciiTheme="minorEastAsia" w:eastAsiaTheme="minorEastAsia" w:hAnsiTheme="minorEastAsia" w:cs="仿宋_GB2312" w:hint="eastAsia"/>
          <w:color w:val="000000" w:themeColor="text1"/>
          <w:sz w:val="24"/>
          <w:lang w:val="zh-CN"/>
        </w:rPr>
        <w:t>评标委员会成员对客观评审因素评分不一致的；</w:t>
      </w:r>
    </w:p>
    <w:p w:rsidR="005D2F7A" w:rsidRPr="00235044" w:rsidRDefault="000220DE">
      <w:pPr>
        <w:tabs>
          <w:tab w:val="left" w:pos="1260"/>
        </w:tabs>
        <w:autoSpaceDE w:val="0"/>
        <w:autoSpaceDN w:val="0"/>
        <w:spacing w:line="360" w:lineRule="auto"/>
        <w:ind w:firstLineChars="200" w:firstLine="480"/>
        <w:contextualSpacing/>
        <w:rPr>
          <w:rFonts w:asciiTheme="minorEastAsia" w:eastAsiaTheme="minorEastAsia" w:hAnsiTheme="minorEastAsia" w:cs="仿宋_GB2312"/>
          <w:color w:val="000000" w:themeColor="text1"/>
          <w:sz w:val="24"/>
          <w:lang w:val="zh-CN"/>
        </w:rPr>
      </w:pPr>
      <w:r w:rsidRPr="00235044">
        <w:rPr>
          <w:rFonts w:asciiTheme="minorEastAsia" w:eastAsiaTheme="minorEastAsia" w:hAnsiTheme="minorEastAsia" w:cs="仿宋_GB2312"/>
          <w:color w:val="000000" w:themeColor="text1"/>
          <w:sz w:val="24"/>
          <w:lang w:val="zh-CN"/>
        </w:rPr>
        <w:t>4</w:t>
      </w:r>
      <w:r w:rsidRPr="00235044">
        <w:rPr>
          <w:rFonts w:asciiTheme="minorEastAsia" w:eastAsiaTheme="minorEastAsia" w:hAnsiTheme="minorEastAsia" w:cs="仿宋_GB2312" w:hint="eastAsia"/>
          <w:color w:val="000000" w:themeColor="text1"/>
          <w:sz w:val="24"/>
          <w:lang w:val="zh-CN"/>
        </w:rPr>
        <w:t>）</w:t>
      </w:r>
      <w:r w:rsidRPr="00235044">
        <w:rPr>
          <w:rFonts w:asciiTheme="minorEastAsia" w:eastAsiaTheme="minorEastAsia" w:hAnsiTheme="minorEastAsia" w:cs="仿宋_GB2312"/>
          <w:color w:val="000000" w:themeColor="text1"/>
          <w:sz w:val="24"/>
          <w:lang w:val="zh-CN"/>
        </w:rPr>
        <w:t xml:space="preserve"> </w:t>
      </w:r>
      <w:r w:rsidRPr="00235044">
        <w:rPr>
          <w:rFonts w:asciiTheme="minorEastAsia" w:eastAsiaTheme="minorEastAsia" w:hAnsiTheme="minorEastAsia" w:cs="仿宋_GB2312" w:hint="eastAsia"/>
          <w:color w:val="000000" w:themeColor="text1"/>
          <w:sz w:val="24"/>
          <w:lang w:val="zh-CN"/>
        </w:rPr>
        <w:t>经评标委员会认定评分畸高、</w:t>
      </w:r>
      <w:proofErr w:type="gramStart"/>
      <w:r w:rsidRPr="00235044">
        <w:rPr>
          <w:rFonts w:asciiTheme="minorEastAsia" w:eastAsiaTheme="minorEastAsia" w:hAnsiTheme="minorEastAsia" w:cs="仿宋_GB2312" w:hint="eastAsia"/>
          <w:color w:val="000000" w:themeColor="text1"/>
          <w:sz w:val="24"/>
          <w:lang w:val="zh-CN"/>
        </w:rPr>
        <w:t>畸</w:t>
      </w:r>
      <w:proofErr w:type="gramEnd"/>
      <w:r w:rsidRPr="00235044">
        <w:rPr>
          <w:rFonts w:asciiTheme="minorEastAsia" w:eastAsiaTheme="minorEastAsia" w:hAnsiTheme="minorEastAsia" w:cs="仿宋_GB2312" w:hint="eastAsia"/>
          <w:color w:val="000000" w:themeColor="text1"/>
          <w:sz w:val="24"/>
          <w:lang w:val="zh-CN"/>
        </w:rPr>
        <w:t>低的。</w:t>
      </w:r>
    </w:p>
    <w:p w:rsidR="005D2F7A" w:rsidRPr="00235044" w:rsidRDefault="000220DE">
      <w:pPr>
        <w:tabs>
          <w:tab w:val="left" w:pos="1260"/>
        </w:tabs>
        <w:autoSpaceDE w:val="0"/>
        <w:autoSpaceDN w:val="0"/>
        <w:spacing w:line="360" w:lineRule="auto"/>
        <w:ind w:firstLineChars="200" w:firstLine="480"/>
        <w:contextualSpacing/>
        <w:rPr>
          <w:rFonts w:asciiTheme="minorEastAsia" w:eastAsiaTheme="minorEastAsia" w:hAnsiTheme="minorEastAsia" w:cs="仿宋_GB2312"/>
          <w:color w:val="000000" w:themeColor="text1"/>
          <w:sz w:val="24"/>
          <w:lang w:val="zh-CN"/>
        </w:rPr>
      </w:pPr>
      <w:r w:rsidRPr="00235044">
        <w:rPr>
          <w:rFonts w:asciiTheme="minorEastAsia" w:eastAsiaTheme="minorEastAsia" w:hAnsiTheme="minorEastAsia" w:cs="仿宋_GB2312" w:hint="eastAsia"/>
          <w:color w:val="000000" w:themeColor="text1"/>
          <w:sz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5D2F7A" w:rsidRPr="00235044" w:rsidRDefault="000220DE">
      <w:pPr>
        <w:tabs>
          <w:tab w:val="left" w:pos="1260"/>
        </w:tabs>
        <w:autoSpaceDE w:val="0"/>
        <w:autoSpaceDN w:val="0"/>
        <w:spacing w:line="360" w:lineRule="auto"/>
        <w:ind w:firstLineChars="200" w:firstLine="480"/>
        <w:contextualSpacing/>
        <w:rPr>
          <w:rFonts w:asciiTheme="minorEastAsia" w:eastAsiaTheme="minorEastAsia" w:hAnsiTheme="minorEastAsia" w:cs="仿宋_GB2312"/>
          <w:color w:val="000000" w:themeColor="text1"/>
          <w:sz w:val="24"/>
          <w:lang w:val="zh-CN"/>
        </w:rPr>
      </w:pPr>
      <w:r w:rsidRPr="00235044">
        <w:rPr>
          <w:rFonts w:asciiTheme="minorEastAsia" w:eastAsiaTheme="minorEastAsia" w:hAnsiTheme="minorEastAsia" w:cs="仿宋_GB2312" w:hint="eastAsia"/>
          <w:color w:val="000000" w:themeColor="text1"/>
          <w:sz w:val="24"/>
          <w:lang w:val="zh-CN"/>
        </w:rPr>
        <w:t>投标人对本条第一款情形提出质疑的，采购人或者采购代理机构可以组织原评标委员会进行重新评审，重新评审改变评标结果的，应当书面报告本级财政部门。</w:t>
      </w:r>
    </w:p>
    <w:p w:rsidR="005D2F7A" w:rsidRPr="00235044" w:rsidRDefault="000220DE">
      <w:pPr>
        <w:tabs>
          <w:tab w:val="left" w:pos="1260"/>
        </w:tabs>
        <w:autoSpaceDE w:val="0"/>
        <w:autoSpaceDN w:val="0"/>
        <w:spacing w:line="360" w:lineRule="auto"/>
        <w:ind w:firstLineChars="200" w:firstLine="482"/>
        <w:contextualSpacing/>
        <w:rPr>
          <w:rFonts w:asciiTheme="minorEastAsia" w:eastAsiaTheme="minorEastAsia" w:hAnsiTheme="minorEastAsia" w:cs="仿宋_GB2312"/>
          <w:b/>
          <w:color w:val="000000" w:themeColor="text1"/>
          <w:sz w:val="24"/>
          <w:lang w:val="zh-CN"/>
        </w:rPr>
      </w:pPr>
      <w:r w:rsidRPr="00235044">
        <w:rPr>
          <w:rFonts w:asciiTheme="minorEastAsia" w:eastAsiaTheme="minorEastAsia" w:hAnsiTheme="minorEastAsia" w:cs="仿宋_GB2312" w:hint="eastAsia"/>
          <w:b/>
          <w:color w:val="000000" w:themeColor="text1"/>
          <w:sz w:val="24"/>
          <w:lang w:val="zh-CN"/>
        </w:rPr>
        <w:t>（6）评标委员会争议处理</w:t>
      </w:r>
    </w:p>
    <w:p w:rsidR="005D2F7A" w:rsidRPr="00235044" w:rsidRDefault="000220DE">
      <w:pPr>
        <w:tabs>
          <w:tab w:val="left" w:pos="1260"/>
        </w:tabs>
        <w:autoSpaceDE w:val="0"/>
        <w:autoSpaceDN w:val="0"/>
        <w:spacing w:line="360" w:lineRule="auto"/>
        <w:ind w:firstLineChars="200" w:firstLine="480"/>
        <w:contextualSpacing/>
        <w:rPr>
          <w:rFonts w:asciiTheme="minorEastAsia" w:eastAsiaTheme="minorEastAsia" w:hAnsiTheme="minorEastAsia" w:cs="仿宋_GB2312"/>
          <w:color w:val="000000" w:themeColor="text1"/>
          <w:sz w:val="24"/>
          <w:lang w:val="zh-CN"/>
        </w:rPr>
      </w:pPr>
      <w:r w:rsidRPr="00235044">
        <w:rPr>
          <w:rFonts w:asciiTheme="minorEastAsia" w:eastAsiaTheme="minorEastAsia" w:hAnsiTheme="minorEastAsia" w:cs="仿宋_GB2312" w:hint="eastAsia"/>
          <w:color w:val="000000" w:themeColor="text1"/>
          <w:sz w:val="24"/>
          <w:lang w:val="zh-CN"/>
        </w:rPr>
        <w:t>评标委员会成员对需要共同认定的事项存在争议的，应当按照少数服从多数的原则</w:t>
      </w:r>
      <w:proofErr w:type="gramStart"/>
      <w:r w:rsidRPr="00235044">
        <w:rPr>
          <w:rFonts w:asciiTheme="minorEastAsia" w:eastAsiaTheme="minorEastAsia" w:hAnsiTheme="minorEastAsia" w:cs="仿宋_GB2312" w:hint="eastAsia"/>
          <w:color w:val="000000" w:themeColor="text1"/>
          <w:sz w:val="24"/>
          <w:lang w:val="zh-CN"/>
        </w:rPr>
        <w:t>作出</w:t>
      </w:r>
      <w:proofErr w:type="gramEnd"/>
      <w:r w:rsidRPr="00235044">
        <w:rPr>
          <w:rFonts w:asciiTheme="minorEastAsia" w:eastAsiaTheme="minorEastAsia" w:hAnsiTheme="minorEastAsia" w:cs="仿宋_GB2312" w:hint="eastAsia"/>
          <w:color w:val="000000" w:themeColor="text1"/>
          <w:sz w:val="24"/>
          <w:lang w:val="zh-CN"/>
        </w:rPr>
        <w:t>结论。持不同意见的评标委员会成员应当在评标报告上签署不同意见及理由，否则视为同意评标报告。</w:t>
      </w:r>
    </w:p>
    <w:p w:rsidR="005D2F7A" w:rsidRPr="00235044" w:rsidRDefault="000220DE">
      <w:pPr>
        <w:spacing w:line="360" w:lineRule="auto"/>
        <w:ind w:firstLineChars="200" w:firstLine="482"/>
        <w:contextualSpacing/>
        <w:rPr>
          <w:rFonts w:asciiTheme="minorEastAsia" w:eastAsiaTheme="minorEastAsia" w:hAnsiTheme="minorEastAsia"/>
          <w:b/>
          <w:color w:val="000000" w:themeColor="text1"/>
          <w:sz w:val="24"/>
          <w:lang w:val="zh-CN"/>
        </w:rPr>
      </w:pPr>
      <w:r w:rsidRPr="00235044">
        <w:rPr>
          <w:rFonts w:asciiTheme="minorEastAsia" w:eastAsiaTheme="minorEastAsia" w:hAnsiTheme="minorEastAsia" w:hint="eastAsia"/>
          <w:b/>
          <w:color w:val="000000" w:themeColor="text1"/>
          <w:sz w:val="24"/>
          <w:lang w:val="zh-CN"/>
        </w:rPr>
        <w:t>（7）出具评标报告，确定中标候选人名单，或根据采购人委托直接确定中标人。</w:t>
      </w:r>
    </w:p>
    <w:p w:rsidR="005D2F7A" w:rsidRPr="00235044" w:rsidRDefault="000220DE">
      <w:pPr>
        <w:spacing w:line="360" w:lineRule="auto"/>
        <w:rPr>
          <w:rFonts w:ascii="宋体" w:hAnsi="宋体" w:cs="仿宋_GB2312"/>
          <w:b/>
          <w:color w:val="000000" w:themeColor="text1"/>
          <w:sz w:val="24"/>
          <w:lang w:val="zh-CN"/>
        </w:rPr>
      </w:pPr>
      <w:r w:rsidRPr="00235044">
        <w:rPr>
          <w:rFonts w:ascii="宋体" w:hAnsi="宋体" w:cs="仿宋_GB2312" w:hint="eastAsia"/>
          <w:b/>
          <w:color w:val="000000" w:themeColor="text1"/>
          <w:sz w:val="24"/>
          <w:lang w:val="zh-CN"/>
        </w:rPr>
        <w:t>（三）落实政府采购政策</w:t>
      </w:r>
    </w:p>
    <w:p w:rsidR="005D2F7A" w:rsidRPr="00235044" w:rsidRDefault="000220DE">
      <w:pPr>
        <w:spacing w:line="360" w:lineRule="auto"/>
        <w:rPr>
          <w:rFonts w:ascii="宋体" w:cs="仿宋_GB2312"/>
          <w:b/>
          <w:color w:val="000000" w:themeColor="text1"/>
          <w:sz w:val="24"/>
          <w:lang w:val="zh-CN"/>
        </w:rPr>
      </w:pPr>
      <w:r w:rsidRPr="00235044">
        <w:rPr>
          <w:rFonts w:ascii="宋体" w:hAnsi="宋体" w:cs="仿宋_GB2312" w:hint="eastAsia"/>
          <w:b/>
          <w:color w:val="000000" w:themeColor="text1"/>
          <w:sz w:val="24"/>
          <w:lang w:val="zh-CN"/>
        </w:rPr>
        <w:t>1、价格分计算</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235044" w:rsidRPr="00235044">
        <w:trPr>
          <w:trHeight w:val="557"/>
        </w:trPr>
        <w:tc>
          <w:tcPr>
            <w:tcW w:w="721" w:type="dxa"/>
            <w:vAlign w:val="center"/>
          </w:tcPr>
          <w:p w:rsidR="005D2F7A" w:rsidRPr="00235044" w:rsidRDefault="000220DE">
            <w:pPr>
              <w:jc w:val="center"/>
              <w:rPr>
                <w:rFonts w:ascii="宋体"/>
                <w:b/>
                <w:color w:val="000000" w:themeColor="text1"/>
                <w:szCs w:val="21"/>
                <w:lang w:val="en-GB"/>
              </w:rPr>
            </w:pPr>
            <w:r w:rsidRPr="00235044">
              <w:rPr>
                <w:rFonts w:ascii="宋体" w:hAnsi="宋体" w:hint="eastAsia"/>
                <w:b/>
                <w:color w:val="000000" w:themeColor="text1"/>
                <w:szCs w:val="21"/>
                <w:lang w:val="en-GB"/>
              </w:rPr>
              <w:lastRenderedPageBreak/>
              <w:t>序号</w:t>
            </w:r>
          </w:p>
        </w:tc>
        <w:tc>
          <w:tcPr>
            <w:tcW w:w="2823" w:type="dxa"/>
            <w:vAlign w:val="center"/>
          </w:tcPr>
          <w:p w:rsidR="005D2F7A" w:rsidRPr="00235044" w:rsidRDefault="000220DE">
            <w:pPr>
              <w:jc w:val="center"/>
              <w:rPr>
                <w:rFonts w:ascii="宋体"/>
                <w:b/>
                <w:color w:val="000000" w:themeColor="text1"/>
                <w:szCs w:val="21"/>
                <w:lang w:val="en-GB"/>
              </w:rPr>
            </w:pPr>
            <w:r w:rsidRPr="00235044">
              <w:rPr>
                <w:rFonts w:ascii="宋体" w:hAnsi="宋体" w:hint="eastAsia"/>
                <w:b/>
                <w:color w:val="000000" w:themeColor="text1"/>
                <w:szCs w:val="21"/>
                <w:lang w:val="en-GB"/>
              </w:rPr>
              <w:t>情形</w:t>
            </w:r>
          </w:p>
        </w:tc>
        <w:tc>
          <w:tcPr>
            <w:tcW w:w="2552" w:type="dxa"/>
            <w:vAlign w:val="center"/>
          </w:tcPr>
          <w:p w:rsidR="005D2F7A" w:rsidRPr="00235044" w:rsidRDefault="000220DE">
            <w:pPr>
              <w:jc w:val="center"/>
              <w:rPr>
                <w:rFonts w:ascii="宋体"/>
                <w:b/>
                <w:color w:val="000000" w:themeColor="text1"/>
                <w:szCs w:val="21"/>
                <w:lang w:val="en-GB"/>
              </w:rPr>
            </w:pPr>
            <w:r w:rsidRPr="00235044">
              <w:rPr>
                <w:rFonts w:ascii="宋体" w:hAnsi="宋体" w:hint="eastAsia"/>
                <w:b/>
                <w:color w:val="000000" w:themeColor="text1"/>
                <w:szCs w:val="21"/>
              </w:rPr>
              <w:t>价格扣除</w:t>
            </w:r>
            <w:r w:rsidRPr="00235044">
              <w:rPr>
                <w:rFonts w:ascii="宋体" w:hAnsi="宋体" w:hint="eastAsia"/>
                <w:b/>
                <w:color w:val="000000" w:themeColor="text1"/>
                <w:szCs w:val="21"/>
                <w:lang w:val="en-GB"/>
              </w:rPr>
              <w:t>比例</w:t>
            </w:r>
          </w:p>
        </w:tc>
        <w:tc>
          <w:tcPr>
            <w:tcW w:w="2835" w:type="dxa"/>
            <w:vAlign w:val="center"/>
          </w:tcPr>
          <w:p w:rsidR="005D2F7A" w:rsidRPr="00235044" w:rsidRDefault="000220DE">
            <w:pPr>
              <w:jc w:val="center"/>
              <w:rPr>
                <w:rFonts w:ascii="宋体"/>
                <w:b/>
                <w:color w:val="000000" w:themeColor="text1"/>
                <w:szCs w:val="21"/>
                <w:lang w:val="en-GB"/>
              </w:rPr>
            </w:pPr>
            <w:r w:rsidRPr="00235044">
              <w:rPr>
                <w:rFonts w:ascii="宋体" w:hAnsi="宋体" w:hint="eastAsia"/>
                <w:b/>
                <w:color w:val="000000" w:themeColor="text1"/>
                <w:szCs w:val="21"/>
                <w:lang w:val="en-GB"/>
              </w:rPr>
              <w:t>计算公式</w:t>
            </w:r>
          </w:p>
        </w:tc>
      </w:tr>
      <w:tr w:rsidR="00235044" w:rsidRPr="00235044">
        <w:trPr>
          <w:trHeight w:val="891"/>
        </w:trPr>
        <w:tc>
          <w:tcPr>
            <w:tcW w:w="721" w:type="dxa"/>
            <w:vAlign w:val="center"/>
          </w:tcPr>
          <w:p w:rsidR="005D2F7A" w:rsidRPr="00235044" w:rsidRDefault="000220DE">
            <w:pPr>
              <w:jc w:val="center"/>
              <w:rPr>
                <w:rFonts w:ascii="宋体" w:hAnsi="宋体"/>
                <w:b/>
                <w:color w:val="000000" w:themeColor="text1"/>
                <w:szCs w:val="21"/>
                <w:lang w:val="en-GB"/>
              </w:rPr>
            </w:pPr>
            <w:r w:rsidRPr="00235044">
              <w:rPr>
                <w:rFonts w:ascii="宋体" w:hAnsi="宋体"/>
                <w:b/>
                <w:color w:val="000000" w:themeColor="text1"/>
                <w:szCs w:val="21"/>
                <w:lang w:val="en-GB"/>
              </w:rPr>
              <w:t>1</w:t>
            </w:r>
          </w:p>
        </w:tc>
        <w:tc>
          <w:tcPr>
            <w:tcW w:w="2823" w:type="dxa"/>
            <w:vAlign w:val="center"/>
          </w:tcPr>
          <w:p w:rsidR="005D2F7A" w:rsidRPr="00235044" w:rsidRDefault="000220DE">
            <w:pPr>
              <w:jc w:val="center"/>
              <w:rPr>
                <w:rFonts w:ascii="宋体"/>
                <w:color w:val="000000" w:themeColor="text1"/>
                <w:szCs w:val="21"/>
                <w:lang w:val="en-GB"/>
              </w:rPr>
            </w:pPr>
            <w:r w:rsidRPr="00235044">
              <w:rPr>
                <w:rFonts w:ascii="宋体" w:hAnsi="宋体" w:hint="eastAsia"/>
                <w:color w:val="000000" w:themeColor="text1"/>
                <w:szCs w:val="21"/>
                <w:lang w:val="en-GB"/>
              </w:rPr>
              <w:t>非联合体投标人</w:t>
            </w:r>
          </w:p>
          <w:p w:rsidR="005D2F7A" w:rsidRPr="00235044" w:rsidRDefault="000220DE">
            <w:pPr>
              <w:jc w:val="center"/>
              <w:rPr>
                <w:rFonts w:ascii="宋体"/>
                <w:b/>
                <w:color w:val="000000" w:themeColor="text1"/>
                <w:szCs w:val="21"/>
                <w:lang w:val="en-GB"/>
              </w:rPr>
            </w:pPr>
            <w:r w:rsidRPr="00235044">
              <w:rPr>
                <w:rFonts w:ascii="宋体" w:hAnsi="宋体" w:hint="eastAsia"/>
                <w:color w:val="000000" w:themeColor="text1"/>
                <w:szCs w:val="21"/>
                <w:lang w:val="en-GB"/>
              </w:rPr>
              <w:t>（投标人须为中小企业）</w:t>
            </w:r>
          </w:p>
        </w:tc>
        <w:tc>
          <w:tcPr>
            <w:tcW w:w="2552" w:type="dxa"/>
            <w:vAlign w:val="center"/>
          </w:tcPr>
          <w:p w:rsidR="005D2F7A" w:rsidRPr="00235044" w:rsidRDefault="000220DE">
            <w:pPr>
              <w:jc w:val="center"/>
              <w:rPr>
                <w:rFonts w:ascii="宋体"/>
                <w:b/>
                <w:color w:val="000000" w:themeColor="text1"/>
                <w:szCs w:val="21"/>
                <w:lang w:val="en-GB"/>
              </w:rPr>
            </w:pPr>
            <w:r w:rsidRPr="00235044">
              <w:rPr>
                <w:rFonts w:ascii="宋体" w:hAnsi="宋体" w:hint="eastAsia"/>
                <w:color w:val="000000" w:themeColor="text1"/>
                <w:szCs w:val="21"/>
              </w:rPr>
              <w:t>对小型和微型企业产品的价格扣除</w:t>
            </w:r>
            <w:r w:rsidRPr="00235044">
              <w:rPr>
                <w:rFonts w:ascii="宋体" w:hAnsi="宋体"/>
                <w:color w:val="000000" w:themeColor="text1"/>
                <w:szCs w:val="21"/>
                <w:u w:val="single"/>
              </w:rPr>
              <w:t>6</w:t>
            </w:r>
            <w:r w:rsidRPr="00235044">
              <w:rPr>
                <w:rFonts w:ascii="宋体" w:hAnsi="宋体"/>
                <w:color w:val="000000" w:themeColor="text1"/>
                <w:szCs w:val="21"/>
              </w:rPr>
              <w:t>%</w:t>
            </w:r>
          </w:p>
        </w:tc>
        <w:tc>
          <w:tcPr>
            <w:tcW w:w="2835" w:type="dxa"/>
            <w:vAlign w:val="center"/>
          </w:tcPr>
          <w:p w:rsidR="005D2F7A" w:rsidRPr="00235044" w:rsidRDefault="000220DE">
            <w:pPr>
              <w:jc w:val="center"/>
              <w:rPr>
                <w:color w:val="000000" w:themeColor="text1"/>
                <w:szCs w:val="21"/>
                <w:lang w:val="en-GB"/>
              </w:rPr>
            </w:pPr>
            <w:r w:rsidRPr="00235044">
              <w:rPr>
                <w:rFonts w:hint="eastAsia"/>
                <w:color w:val="000000" w:themeColor="text1"/>
                <w:szCs w:val="21"/>
                <w:lang w:val="en-GB"/>
              </w:rPr>
              <w:t>评标价格＝投标报价</w:t>
            </w:r>
            <w:r w:rsidRPr="00235044">
              <w:rPr>
                <w:color w:val="000000" w:themeColor="text1"/>
                <w:szCs w:val="21"/>
                <w:lang w:val="en-GB"/>
              </w:rPr>
              <w:t>—</w:t>
            </w:r>
            <w:r w:rsidRPr="00235044">
              <w:rPr>
                <w:rFonts w:hint="eastAsia"/>
                <w:color w:val="000000" w:themeColor="text1"/>
                <w:szCs w:val="21"/>
              </w:rPr>
              <w:t>小型和微型企业产品的价格</w:t>
            </w:r>
            <w:r w:rsidRPr="00235044">
              <w:rPr>
                <w:rFonts w:ascii="宋体" w:hAnsi="宋体" w:hint="eastAsia"/>
                <w:color w:val="000000" w:themeColor="text1"/>
                <w:szCs w:val="21"/>
                <w:lang w:val="en-GB"/>
              </w:rPr>
              <w:t>×</w:t>
            </w:r>
            <w:r w:rsidRPr="00235044">
              <w:rPr>
                <w:color w:val="000000" w:themeColor="text1"/>
                <w:szCs w:val="21"/>
                <w:lang w:val="en-GB"/>
              </w:rPr>
              <w:t>6%</w:t>
            </w:r>
          </w:p>
          <w:p w:rsidR="005D2F7A" w:rsidRPr="00235044" w:rsidRDefault="005D2F7A">
            <w:pPr>
              <w:jc w:val="center"/>
              <w:rPr>
                <w:rFonts w:ascii="宋体"/>
                <w:b/>
                <w:color w:val="000000" w:themeColor="text1"/>
                <w:szCs w:val="21"/>
                <w:lang w:val="en-GB"/>
              </w:rPr>
            </w:pPr>
          </w:p>
        </w:tc>
      </w:tr>
      <w:tr w:rsidR="00235044" w:rsidRPr="00235044">
        <w:trPr>
          <w:trHeight w:val="707"/>
        </w:trPr>
        <w:tc>
          <w:tcPr>
            <w:tcW w:w="721" w:type="dxa"/>
            <w:vAlign w:val="center"/>
          </w:tcPr>
          <w:p w:rsidR="005D2F7A" w:rsidRPr="00235044" w:rsidRDefault="000220DE">
            <w:pPr>
              <w:jc w:val="center"/>
              <w:rPr>
                <w:rFonts w:ascii="宋体"/>
                <w:b/>
                <w:color w:val="000000" w:themeColor="text1"/>
                <w:szCs w:val="21"/>
                <w:lang w:val="en-GB"/>
              </w:rPr>
            </w:pPr>
            <w:r w:rsidRPr="00235044">
              <w:rPr>
                <w:rFonts w:ascii="宋体" w:hAnsi="宋体"/>
                <w:b/>
                <w:color w:val="000000" w:themeColor="text1"/>
                <w:szCs w:val="21"/>
                <w:lang w:val="en-GB"/>
              </w:rPr>
              <w:t>2</w:t>
            </w:r>
          </w:p>
        </w:tc>
        <w:tc>
          <w:tcPr>
            <w:tcW w:w="2823" w:type="dxa"/>
            <w:vAlign w:val="center"/>
          </w:tcPr>
          <w:p w:rsidR="005D2F7A" w:rsidRPr="00235044" w:rsidRDefault="000220DE">
            <w:pPr>
              <w:jc w:val="center"/>
              <w:rPr>
                <w:rFonts w:ascii="宋体"/>
                <w:color w:val="000000" w:themeColor="text1"/>
                <w:szCs w:val="21"/>
                <w:lang w:val="en-GB"/>
              </w:rPr>
            </w:pPr>
            <w:r w:rsidRPr="00235044">
              <w:rPr>
                <w:rFonts w:ascii="宋体" w:hAnsi="宋体" w:hint="eastAsia"/>
                <w:color w:val="000000" w:themeColor="text1"/>
                <w:szCs w:val="21"/>
                <w:lang w:val="en-GB"/>
              </w:rPr>
              <w:t>监狱企业</w:t>
            </w:r>
          </w:p>
        </w:tc>
        <w:tc>
          <w:tcPr>
            <w:tcW w:w="2552" w:type="dxa"/>
            <w:vAlign w:val="center"/>
          </w:tcPr>
          <w:p w:rsidR="005D2F7A" w:rsidRPr="00235044" w:rsidRDefault="000220DE">
            <w:pPr>
              <w:jc w:val="center"/>
              <w:rPr>
                <w:rFonts w:ascii="宋体"/>
                <w:color w:val="000000" w:themeColor="text1"/>
                <w:szCs w:val="21"/>
                <w:lang w:val="en-GB"/>
              </w:rPr>
            </w:pPr>
            <w:r w:rsidRPr="00235044">
              <w:rPr>
                <w:rFonts w:ascii="宋体" w:hAnsi="宋体" w:hint="eastAsia"/>
                <w:color w:val="000000" w:themeColor="text1"/>
                <w:szCs w:val="21"/>
                <w:lang w:val="en-GB"/>
              </w:rPr>
              <w:t>视同小型、微型企业</w:t>
            </w:r>
          </w:p>
          <w:p w:rsidR="005D2F7A" w:rsidRPr="00235044" w:rsidRDefault="000220DE">
            <w:pPr>
              <w:jc w:val="center"/>
              <w:rPr>
                <w:rFonts w:ascii="宋体"/>
                <w:color w:val="000000" w:themeColor="text1"/>
                <w:szCs w:val="21"/>
                <w:lang w:val="en-GB"/>
              </w:rPr>
            </w:pPr>
            <w:r w:rsidRPr="00235044">
              <w:rPr>
                <w:rFonts w:ascii="宋体" w:hAnsi="宋体" w:hint="eastAsia"/>
                <w:color w:val="000000" w:themeColor="text1"/>
                <w:szCs w:val="21"/>
                <w:lang w:val="en-GB"/>
              </w:rPr>
              <w:t>对监狱企业产品价格扣除</w:t>
            </w:r>
            <w:r w:rsidRPr="00235044">
              <w:rPr>
                <w:rFonts w:ascii="宋体" w:hAnsi="宋体"/>
                <w:color w:val="000000" w:themeColor="text1"/>
                <w:szCs w:val="21"/>
                <w:u w:val="single"/>
              </w:rPr>
              <w:t>6</w:t>
            </w:r>
            <w:r w:rsidRPr="00235044">
              <w:rPr>
                <w:rFonts w:ascii="宋体" w:hAnsi="宋体"/>
                <w:color w:val="000000" w:themeColor="text1"/>
                <w:szCs w:val="21"/>
              </w:rPr>
              <w:t>%</w:t>
            </w:r>
          </w:p>
        </w:tc>
        <w:tc>
          <w:tcPr>
            <w:tcW w:w="2835" w:type="dxa"/>
            <w:vAlign w:val="center"/>
          </w:tcPr>
          <w:p w:rsidR="005D2F7A" w:rsidRPr="00235044" w:rsidRDefault="000220DE">
            <w:pPr>
              <w:jc w:val="center"/>
              <w:rPr>
                <w:rFonts w:ascii="宋体"/>
                <w:color w:val="000000" w:themeColor="text1"/>
                <w:szCs w:val="21"/>
                <w:lang w:val="en-GB"/>
              </w:rPr>
            </w:pPr>
            <w:r w:rsidRPr="00235044">
              <w:rPr>
                <w:rFonts w:hint="eastAsia"/>
                <w:color w:val="000000" w:themeColor="text1"/>
                <w:szCs w:val="21"/>
                <w:lang w:val="en-GB"/>
              </w:rPr>
              <w:t>评标价格＝投标报价</w:t>
            </w:r>
            <w:r w:rsidRPr="00235044">
              <w:rPr>
                <w:color w:val="000000" w:themeColor="text1"/>
                <w:szCs w:val="21"/>
                <w:lang w:val="en-GB"/>
              </w:rPr>
              <w:t>—</w:t>
            </w:r>
            <w:r w:rsidRPr="00235044">
              <w:rPr>
                <w:rFonts w:hint="eastAsia"/>
                <w:color w:val="000000" w:themeColor="text1"/>
                <w:szCs w:val="21"/>
              </w:rPr>
              <w:t>监狱企业产品的价格</w:t>
            </w:r>
            <w:r w:rsidRPr="00235044">
              <w:rPr>
                <w:rFonts w:ascii="宋体" w:hAnsi="宋体" w:hint="eastAsia"/>
                <w:color w:val="000000" w:themeColor="text1"/>
                <w:szCs w:val="21"/>
                <w:lang w:val="en-GB"/>
              </w:rPr>
              <w:t>×</w:t>
            </w:r>
            <w:r w:rsidRPr="00235044">
              <w:rPr>
                <w:color w:val="000000" w:themeColor="text1"/>
                <w:szCs w:val="21"/>
                <w:lang w:val="en-GB"/>
              </w:rPr>
              <w:t>6%</w:t>
            </w:r>
          </w:p>
        </w:tc>
      </w:tr>
      <w:tr w:rsidR="00235044" w:rsidRPr="00235044">
        <w:trPr>
          <w:trHeight w:val="707"/>
        </w:trPr>
        <w:tc>
          <w:tcPr>
            <w:tcW w:w="721" w:type="dxa"/>
            <w:vAlign w:val="center"/>
          </w:tcPr>
          <w:p w:rsidR="005D2F7A" w:rsidRPr="00235044" w:rsidRDefault="000220DE">
            <w:pPr>
              <w:jc w:val="center"/>
              <w:rPr>
                <w:rFonts w:ascii="宋体"/>
                <w:b/>
                <w:color w:val="000000" w:themeColor="text1"/>
                <w:szCs w:val="21"/>
                <w:lang w:val="en-GB"/>
              </w:rPr>
            </w:pPr>
            <w:r w:rsidRPr="00235044">
              <w:rPr>
                <w:rFonts w:ascii="宋体" w:hAnsi="宋体"/>
                <w:b/>
                <w:color w:val="000000" w:themeColor="text1"/>
                <w:szCs w:val="21"/>
                <w:lang w:val="en-GB"/>
              </w:rPr>
              <w:t>3</w:t>
            </w:r>
          </w:p>
        </w:tc>
        <w:tc>
          <w:tcPr>
            <w:tcW w:w="2823" w:type="dxa"/>
            <w:vAlign w:val="center"/>
          </w:tcPr>
          <w:p w:rsidR="005D2F7A" w:rsidRPr="00235044" w:rsidRDefault="000220DE">
            <w:pPr>
              <w:jc w:val="center"/>
              <w:rPr>
                <w:rFonts w:ascii="宋体"/>
                <w:color w:val="000000" w:themeColor="text1"/>
                <w:szCs w:val="21"/>
                <w:lang w:val="en-GB"/>
              </w:rPr>
            </w:pPr>
            <w:r w:rsidRPr="00235044">
              <w:rPr>
                <w:rFonts w:ascii="宋体" w:hAnsi="宋体" w:hint="eastAsia"/>
                <w:color w:val="000000" w:themeColor="text1"/>
                <w:szCs w:val="21"/>
                <w:lang w:val="en-GB"/>
              </w:rPr>
              <w:t>残疾人福利性单位</w:t>
            </w:r>
          </w:p>
        </w:tc>
        <w:tc>
          <w:tcPr>
            <w:tcW w:w="2552" w:type="dxa"/>
            <w:vAlign w:val="center"/>
          </w:tcPr>
          <w:p w:rsidR="005D2F7A" w:rsidRPr="00235044" w:rsidRDefault="000220DE">
            <w:pPr>
              <w:jc w:val="center"/>
              <w:rPr>
                <w:rFonts w:ascii="宋体"/>
                <w:color w:val="000000" w:themeColor="text1"/>
                <w:szCs w:val="21"/>
                <w:lang w:val="en-GB"/>
              </w:rPr>
            </w:pPr>
            <w:r w:rsidRPr="00235044">
              <w:rPr>
                <w:rFonts w:ascii="宋体" w:hAnsi="宋体" w:hint="eastAsia"/>
                <w:color w:val="000000" w:themeColor="text1"/>
                <w:szCs w:val="21"/>
                <w:lang w:val="en-GB"/>
              </w:rPr>
              <w:t>视同小型、微型企业</w:t>
            </w:r>
          </w:p>
          <w:p w:rsidR="005D2F7A" w:rsidRPr="00235044" w:rsidRDefault="000220DE">
            <w:pPr>
              <w:jc w:val="center"/>
              <w:rPr>
                <w:rFonts w:ascii="宋体"/>
                <w:color w:val="000000" w:themeColor="text1"/>
                <w:szCs w:val="21"/>
                <w:lang w:val="en-GB"/>
              </w:rPr>
            </w:pPr>
            <w:r w:rsidRPr="00235044">
              <w:rPr>
                <w:rFonts w:ascii="宋体" w:hAnsi="宋体" w:hint="eastAsia"/>
                <w:color w:val="000000" w:themeColor="text1"/>
                <w:szCs w:val="21"/>
                <w:lang w:val="en-GB"/>
              </w:rPr>
              <w:t>对残疾人福利性单位产品价格扣除</w:t>
            </w:r>
            <w:r w:rsidRPr="00235044">
              <w:rPr>
                <w:rFonts w:ascii="宋体" w:hAnsi="宋体"/>
                <w:color w:val="000000" w:themeColor="text1"/>
                <w:szCs w:val="21"/>
                <w:u w:val="single"/>
              </w:rPr>
              <w:t>6</w:t>
            </w:r>
            <w:r w:rsidRPr="00235044">
              <w:rPr>
                <w:rFonts w:ascii="宋体" w:hAnsi="宋体"/>
                <w:color w:val="000000" w:themeColor="text1"/>
                <w:szCs w:val="21"/>
              </w:rPr>
              <w:t>%</w:t>
            </w:r>
          </w:p>
        </w:tc>
        <w:tc>
          <w:tcPr>
            <w:tcW w:w="2835" w:type="dxa"/>
            <w:vAlign w:val="center"/>
          </w:tcPr>
          <w:p w:rsidR="005D2F7A" w:rsidRPr="00235044" w:rsidRDefault="000220DE">
            <w:pPr>
              <w:jc w:val="center"/>
              <w:rPr>
                <w:color w:val="000000" w:themeColor="text1"/>
                <w:szCs w:val="21"/>
                <w:lang w:val="en-GB"/>
              </w:rPr>
            </w:pPr>
            <w:r w:rsidRPr="00235044">
              <w:rPr>
                <w:rFonts w:hint="eastAsia"/>
                <w:color w:val="000000" w:themeColor="text1"/>
                <w:szCs w:val="21"/>
                <w:lang w:val="en-GB"/>
              </w:rPr>
              <w:t>评标价格＝投标报价</w:t>
            </w:r>
            <w:r w:rsidRPr="00235044">
              <w:rPr>
                <w:color w:val="000000" w:themeColor="text1"/>
                <w:szCs w:val="21"/>
                <w:lang w:val="en-GB"/>
              </w:rPr>
              <w:t>—</w:t>
            </w:r>
            <w:r w:rsidRPr="00235044">
              <w:rPr>
                <w:rFonts w:hint="eastAsia"/>
                <w:color w:val="000000" w:themeColor="text1"/>
                <w:szCs w:val="21"/>
              </w:rPr>
              <w:t>残疾人福利性单位产品的价格</w:t>
            </w:r>
            <w:r w:rsidRPr="00235044">
              <w:rPr>
                <w:rFonts w:ascii="宋体" w:hAnsi="宋体" w:hint="eastAsia"/>
                <w:color w:val="000000" w:themeColor="text1"/>
                <w:szCs w:val="21"/>
                <w:lang w:val="en-GB"/>
              </w:rPr>
              <w:t>×</w:t>
            </w:r>
            <w:r w:rsidRPr="00235044">
              <w:rPr>
                <w:color w:val="000000" w:themeColor="text1"/>
                <w:szCs w:val="21"/>
                <w:lang w:val="en-GB"/>
              </w:rPr>
              <w:t>6%</w:t>
            </w:r>
          </w:p>
        </w:tc>
      </w:tr>
      <w:tr w:rsidR="00235044" w:rsidRPr="00235044">
        <w:trPr>
          <w:trHeight w:val="758"/>
        </w:trPr>
        <w:tc>
          <w:tcPr>
            <w:tcW w:w="8931" w:type="dxa"/>
            <w:gridSpan w:val="4"/>
            <w:vAlign w:val="center"/>
          </w:tcPr>
          <w:p w:rsidR="005D2F7A" w:rsidRPr="00235044" w:rsidRDefault="000220DE">
            <w:pPr>
              <w:widowControl/>
              <w:adjustRightInd w:val="0"/>
              <w:spacing w:line="360" w:lineRule="auto"/>
              <w:ind w:leftChars="-1" w:left="-2" w:firstLineChars="200" w:firstLine="420"/>
              <w:jc w:val="left"/>
              <w:rPr>
                <w:rFonts w:ascii="宋体" w:cs="仿宋_GB2312"/>
                <w:color w:val="000000" w:themeColor="text1"/>
                <w:szCs w:val="21"/>
                <w:lang w:val="zh-CN"/>
              </w:rPr>
            </w:pPr>
            <w:r w:rsidRPr="00235044">
              <w:rPr>
                <w:rFonts w:ascii="宋体" w:hAnsi="宋体" w:cs="仿宋_GB2312"/>
                <w:color w:val="000000" w:themeColor="text1"/>
                <w:szCs w:val="21"/>
                <w:lang w:val="zh-CN"/>
              </w:rPr>
              <w:t>1</w:t>
            </w:r>
            <w:r w:rsidRPr="00235044">
              <w:rPr>
                <w:rFonts w:ascii="宋体" w:hAnsi="宋体" w:cs="仿宋_GB2312" w:hint="eastAsia"/>
                <w:color w:val="000000" w:themeColor="text1"/>
                <w:szCs w:val="21"/>
                <w:lang w:val="zh-CN"/>
              </w:rPr>
              <w:t>、中小企业应在投标文件提供《中小企业声明函》。监狱企业应当在投标文件中提供由省级以上监狱管理局、戒毒管理局</w:t>
            </w:r>
            <w:r w:rsidRPr="00235044">
              <w:rPr>
                <w:rFonts w:ascii="宋体" w:hAnsi="宋体" w:cs="仿宋_GB2312"/>
                <w:color w:val="000000" w:themeColor="text1"/>
                <w:szCs w:val="21"/>
                <w:lang w:val="zh-CN"/>
              </w:rPr>
              <w:t>(</w:t>
            </w:r>
            <w:r w:rsidRPr="00235044">
              <w:rPr>
                <w:rFonts w:ascii="宋体" w:hAnsi="宋体" w:cs="仿宋_GB2312" w:hint="eastAsia"/>
                <w:color w:val="000000" w:themeColor="text1"/>
                <w:szCs w:val="21"/>
                <w:lang w:val="zh-CN"/>
              </w:rPr>
              <w:t>含新疆生产建设兵团</w:t>
            </w:r>
            <w:r w:rsidRPr="00235044">
              <w:rPr>
                <w:rFonts w:ascii="宋体" w:hAnsi="宋体" w:cs="仿宋_GB2312"/>
                <w:color w:val="000000" w:themeColor="text1"/>
                <w:szCs w:val="21"/>
                <w:lang w:val="zh-CN"/>
              </w:rPr>
              <w:t>)</w:t>
            </w:r>
            <w:r w:rsidRPr="00235044">
              <w:rPr>
                <w:rFonts w:ascii="宋体" w:hAnsi="宋体" w:cs="仿宋_GB2312" w:hint="eastAsia"/>
                <w:color w:val="000000" w:themeColor="text1"/>
                <w:szCs w:val="21"/>
                <w:lang w:val="zh-CN"/>
              </w:rPr>
              <w:t>出具的属于监狱企业的证明文件。残疾人福利性单位应当在投标文件中提供《残疾人福利性单位声明函》。</w:t>
            </w:r>
          </w:p>
          <w:p w:rsidR="005D2F7A" w:rsidRPr="00235044" w:rsidRDefault="000220DE">
            <w:pPr>
              <w:widowControl/>
              <w:adjustRightInd w:val="0"/>
              <w:spacing w:line="360" w:lineRule="auto"/>
              <w:ind w:leftChars="-1" w:left="-2" w:firstLineChars="200" w:firstLine="420"/>
              <w:jc w:val="left"/>
              <w:rPr>
                <w:rFonts w:ascii="宋体" w:cs="仿宋_GB2312"/>
                <w:color w:val="000000" w:themeColor="text1"/>
                <w:szCs w:val="21"/>
                <w:lang w:val="zh-CN"/>
              </w:rPr>
            </w:pPr>
            <w:r w:rsidRPr="00235044">
              <w:rPr>
                <w:rFonts w:ascii="宋体" w:hAnsi="宋体" w:cs="仿宋_GB2312"/>
                <w:color w:val="000000" w:themeColor="text1"/>
                <w:szCs w:val="21"/>
                <w:lang w:val="zh-CN"/>
              </w:rPr>
              <w:t>2</w:t>
            </w:r>
            <w:r w:rsidRPr="00235044">
              <w:rPr>
                <w:rFonts w:ascii="宋体" w:hAnsi="宋体" w:cs="仿宋_GB2312" w:hint="eastAsia"/>
                <w:color w:val="000000" w:themeColor="text1"/>
                <w:szCs w:val="21"/>
                <w:lang w:val="zh-CN"/>
              </w:rPr>
              <w:t>、经评标委员会审查、评价，投标文件符合招标文件实质性要求且进行了政策性价格扣除后，以评标价格的最低价者定为评标基准价，其价格分为满分。其他投标人的价格</w:t>
            </w:r>
            <w:proofErr w:type="gramStart"/>
            <w:r w:rsidRPr="00235044">
              <w:rPr>
                <w:rFonts w:ascii="宋体" w:hAnsi="宋体" w:cs="仿宋_GB2312" w:hint="eastAsia"/>
                <w:color w:val="000000" w:themeColor="text1"/>
                <w:szCs w:val="21"/>
                <w:lang w:val="zh-CN"/>
              </w:rPr>
              <w:t>分统一</w:t>
            </w:r>
            <w:proofErr w:type="gramEnd"/>
            <w:r w:rsidRPr="00235044">
              <w:rPr>
                <w:rFonts w:ascii="宋体" w:hAnsi="宋体" w:cs="仿宋_GB2312" w:hint="eastAsia"/>
                <w:color w:val="000000" w:themeColor="text1"/>
                <w:szCs w:val="21"/>
                <w:lang w:val="zh-CN"/>
              </w:rPr>
              <w:t>按下列公式计算。即：</w:t>
            </w:r>
          </w:p>
          <w:p w:rsidR="005D2F7A" w:rsidRPr="00235044" w:rsidRDefault="000220DE">
            <w:pPr>
              <w:widowControl/>
              <w:adjustRightInd w:val="0"/>
              <w:spacing w:line="360" w:lineRule="auto"/>
              <w:ind w:leftChars="-42" w:left="-88" w:firstLineChars="214" w:firstLine="449"/>
              <w:jc w:val="left"/>
              <w:rPr>
                <w:rFonts w:ascii="宋体" w:cs="仿宋_GB2312"/>
                <w:color w:val="000000" w:themeColor="text1"/>
                <w:szCs w:val="21"/>
                <w:lang w:val="zh-CN"/>
              </w:rPr>
            </w:pPr>
            <w:r w:rsidRPr="00235044">
              <w:rPr>
                <w:rFonts w:ascii="宋体" w:hAnsi="宋体" w:cs="仿宋_GB2312" w:hint="eastAsia"/>
                <w:color w:val="000000" w:themeColor="text1"/>
                <w:szCs w:val="21"/>
                <w:lang w:val="zh-CN"/>
              </w:rPr>
              <w:t>评标基准价</w:t>
            </w:r>
            <w:r w:rsidRPr="00235044">
              <w:rPr>
                <w:rFonts w:ascii="宋体" w:hAnsi="宋体" w:cs="仿宋_GB2312"/>
                <w:color w:val="000000" w:themeColor="text1"/>
                <w:szCs w:val="21"/>
                <w:lang w:val="zh-CN"/>
              </w:rPr>
              <w:t>=</w:t>
            </w:r>
            <w:r w:rsidRPr="00235044">
              <w:rPr>
                <w:rFonts w:ascii="宋体" w:hAnsi="宋体" w:cs="仿宋_GB2312" w:hint="eastAsia"/>
                <w:color w:val="000000" w:themeColor="text1"/>
                <w:szCs w:val="21"/>
                <w:lang w:val="zh-CN"/>
              </w:rPr>
              <w:t>评标价格的最低价</w:t>
            </w:r>
          </w:p>
          <w:p w:rsidR="005D2F7A" w:rsidRPr="00235044" w:rsidRDefault="000220DE">
            <w:pPr>
              <w:adjustRightInd w:val="0"/>
              <w:spacing w:line="360" w:lineRule="auto"/>
              <w:ind w:leftChars="-42" w:left="-88" w:firstLineChars="214" w:firstLine="449"/>
              <w:jc w:val="left"/>
              <w:rPr>
                <w:rFonts w:ascii="宋体" w:cs="仿宋_GB2312"/>
                <w:color w:val="000000" w:themeColor="text1"/>
                <w:szCs w:val="21"/>
                <w:lang w:val="zh-CN"/>
              </w:rPr>
            </w:pPr>
            <w:r w:rsidRPr="00235044">
              <w:rPr>
                <w:rFonts w:ascii="宋体" w:hAnsi="宋体" w:cs="仿宋_GB2312" w:hint="eastAsia"/>
                <w:color w:val="000000" w:themeColor="text1"/>
                <w:szCs w:val="21"/>
                <w:lang w:val="zh-CN"/>
              </w:rPr>
              <w:t>其他投标报价得分</w:t>
            </w:r>
            <w:r w:rsidRPr="00235044">
              <w:rPr>
                <w:rFonts w:ascii="宋体" w:hAnsi="宋体" w:cs="仿宋_GB2312"/>
                <w:color w:val="000000" w:themeColor="text1"/>
                <w:szCs w:val="21"/>
                <w:lang w:val="zh-CN"/>
              </w:rPr>
              <w:t>=</w:t>
            </w:r>
            <w:r w:rsidRPr="00235044">
              <w:rPr>
                <w:rFonts w:ascii="宋体" w:hAnsi="宋体" w:cs="仿宋_GB2312" w:hint="eastAsia"/>
                <w:color w:val="000000" w:themeColor="text1"/>
                <w:szCs w:val="21"/>
                <w:lang w:val="zh-CN"/>
              </w:rPr>
              <w:t>（评标基准价</w:t>
            </w:r>
            <w:r w:rsidRPr="00235044">
              <w:rPr>
                <w:rFonts w:ascii="宋体" w:hAnsi="宋体" w:cs="仿宋_GB2312"/>
                <w:color w:val="000000" w:themeColor="text1"/>
                <w:szCs w:val="21"/>
                <w:lang w:val="zh-CN"/>
              </w:rPr>
              <w:t>/</w:t>
            </w:r>
            <w:r w:rsidRPr="00235044">
              <w:rPr>
                <w:rFonts w:ascii="宋体" w:hAnsi="宋体" w:cs="仿宋_GB2312" w:hint="eastAsia"/>
                <w:color w:val="000000" w:themeColor="text1"/>
                <w:szCs w:val="21"/>
                <w:lang w:val="zh-CN"/>
              </w:rPr>
              <w:t>评标价格）×评标标准中价格分值</w:t>
            </w:r>
          </w:p>
        </w:tc>
      </w:tr>
    </w:tbl>
    <w:p w:rsidR="005D2F7A" w:rsidRPr="00235044" w:rsidRDefault="000220DE">
      <w:pPr>
        <w:spacing w:line="360" w:lineRule="auto"/>
        <w:rPr>
          <w:rFonts w:asciiTheme="minorEastAsia" w:eastAsiaTheme="minorEastAsia" w:hAnsiTheme="minorEastAsia"/>
          <w:bCs/>
          <w:color w:val="000000" w:themeColor="text1"/>
          <w:sz w:val="24"/>
          <w:lang w:val="en-GB"/>
        </w:rPr>
      </w:pPr>
      <w:r w:rsidRPr="00235044">
        <w:rPr>
          <w:rFonts w:asciiTheme="minorEastAsia" w:eastAsiaTheme="minorEastAsia" w:hAnsiTheme="minorEastAsia" w:hint="eastAsia"/>
          <w:bCs/>
          <w:color w:val="000000" w:themeColor="text1"/>
          <w:sz w:val="24"/>
          <w:lang w:val="en-GB"/>
        </w:rPr>
        <w:t>备注：</w:t>
      </w:r>
    </w:p>
    <w:p w:rsidR="005D2F7A" w:rsidRPr="00235044" w:rsidRDefault="000220DE">
      <w:pPr>
        <w:spacing w:line="360" w:lineRule="auto"/>
        <w:ind w:firstLineChars="200" w:firstLine="480"/>
        <w:rPr>
          <w:rFonts w:asciiTheme="minorEastAsia" w:eastAsiaTheme="minorEastAsia" w:hAnsiTheme="minorEastAsia"/>
          <w:bCs/>
          <w:color w:val="000000" w:themeColor="text1"/>
          <w:sz w:val="24"/>
          <w:lang w:val="en-GB"/>
        </w:rPr>
      </w:pPr>
      <w:r w:rsidRPr="00235044">
        <w:rPr>
          <w:rFonts w:asciiTheme="minorEastAsia" w:eastAsiaTheme="minorEastAsia" w:hAnsiTheme="minorEastAsia" w:cs="仿宋_GB2312" w:hint="eastAsia"/>
          <w:color w:val="000000" w:themeColor="text1"/>
          <w:sz w:val="24"/>
        </w:rPr>
        <w:t>对投标人挂靠借用资质、提供虚假业绩、证书投标行为，一经发现，将按照《政府采购法》给与行政处罚，将其列入“中国政府采购网”</w:t>
      </w:r>
      <w:r w:rsidRPr="00235044">
        <w:rPr>
          <w:rFonts w:asciiTheme="minorEastAsia" w:eastAsiaTheme="minorEastAsia" w:hAnsiTheme="minorEastAsia" w:cs="仿宋_GB2312"/>
          <w:color w:val="000000" w:themeColor="text1"/>
          <w:sz w:val="24"/>
        </w:rPr>
        <w:t xml:space="preserve"> </w:t>
      </w:r>
      <w:r w:rsidRPr="00235044">
        <w:rPr>
          <w:rFonts w:asciiTheme="minorEastAsia" w:eastAsiaTheme="minorEastAsia" w:hAnsiTheme="minorEastAsia" w:cs="仿宋_GB2312" w:hint="eastAsia"/>
          <w:color w:val="000000" w:themeColor="text1"/>
          <w:sz w:val="24"/>
        </w:rPr>
        <w:t>政府采购严重违法失信行为记录名单，并予以公示。</w:t>
      </w:r>
    </w:p>
    <w:p w:rsidR="005D2F7A" w:rsidRPr="00235044" w:rsidRDefault="000220DE">
      <w:pPr>
        <w:spacing w:line="360" w:lineRule="auto"/>
        <w:ind w:firstLineChars="200" w:firstLine="480"/>
        <w:rPr>
          <w:rFonts w:asciiTheme="minorEastAsia" w:eastAsiaTheme="minorEastAsia" w:hAnsiTheme="minorEastAsia"/>
          <w:bCs/>
          <w:color w:val="000000" w:themeColor="text1"/>
          <w:sz w:val="24"/>
          <w:lang w:val="en-GB"/>
        </w:rPr>
      </w:pPr>
      <w:r w:rsidRPr="00235044">
        <w:rPr>
          <w:rFonts w:asciiTheme="minorEastAsia" w:eastAsiaTheme="minorEastAsia" w:hAnsiTheme="minorEastAsia" w:hint="eastAsia"/>
          <w:bCs/>
          <w:color w:val="000000" w:themeColor="text1"/>
          <w:sz w:val="24"/>
          <w:lang w:val="en-GB"/>
        </w:rPr>
        <w:t>1、小型和微型企业产品包括货物及其提供的服务与工程。</w:t>
      </w:r>
    </w:p>
    <w:p w:rsidR="005D2F7A" w:rsidRPr="00235044" w:rsidRDefault="000220DE">
      <w:pPr>
        <w:spacing w:line="360" w:lineRule="auto"/>
        <w:ind w:firstLineChars="200" w:firstLine="480"/>
        <w:rPr>
          <w:rFonts w:asciiTheme="minorEastAsia" w:eastAsiaTheme="minorEastAsia" w:hAnsiTheme="minorEastAsia"/>
          <w:bCs/>
          <w:color w:val="000000" w:themeColor="text1"/>
          <w:sz w:val="24"/>
          <w:lang w:val="en-GB"/>
        </w:rPr>
      </w:pPr>
      <w:r w:rsidRPr="00235044">
        <w:rPr>
          <w:rFonts w:asciiTheme="minorEastAsia" w:eastAsiaTheme="minorEastAsia" w:hAnsiTheme="minorEastAsia" w:hint="eastAsia"/>
          <w:bCs/>
          <w:color w:val="000000" w:themeColor="text1"/>
          <w:sz w:val="24"/>
          <w:lang w:val="en-GB"/>
        </w:rPr>
        <w:t>2、小微企业、残疾人福利性单位提供其他企业制造的货物的，则该货物的制造商也必须为上述企业，否则不能享受价格优惠。</w:t>
      </w:r>
    </w:p>
    <w:p w:rsidR="005D2F7A" w:rsidRPr="00235044" w:rsidRDefault="000220DE">
      <w:pPr>
        <w:spacing w:line="360" w:lineRule="auto"/>
        <w:ind w:firstLineChars="200" w:firstLine="480"/>
        <w:rPr>
          <w:rFonts w:asciiTheme="minorEastAsia" w:eastAsiaTheme="minorEastAsia" w:hAnsiTheme="minorEastAsia"/>
          <w:bCs/>
          <w:color w:val="000000" w:themeColor="text1"/>
          <w:sz w:val="24"/>
          <w:lang w:val="en-GB"/>
        </w:rPr>
      </w:pPr>
      <w:r w:rsidRPr="00235044">
        <w:rPr>
          <w:rFonts w:asciiTheme="minorEastAsia" w:eastAsiaTheme="minorEastAsia" w:hAnsiTheme="minorEastAsia" w:hint="eastAsia"/>
          <w:bCs/>
          <w:color w:val="000000" w:themeColor="text1"/>
          <w:sz w:val="24"/>
          <w:lang w:val="en-GB"/>
        </w:rPr>
        <w:t>3、残疾人福利性单位属于小型、微型企业的，不重复享受价格优惠。</w:t>
      </w:r>
    </w:p>
    <w:p w:rsidR="005D2F7A" w:rsidRPr="00235044" w:rsidRDefault="005D2F7A">
      <w:pPr>
        <w:pStyle w:val="a6"/>
        <w:rPr>
          <w:color w:val="000000" w:themeColor="text1"/>
          <w:lang w:val="en-GB"/>
        </w:rPr>
      </w:pPr>
    </w:p>
    <w:p w:rsidR="005D2F7A" w:rsidRPr="00235044" w:rsidRDefault="000220DE">
      <w:pPr>
        <w:pStyle w:val="a9"/>
        <w:spacing w:line="360" w:lineRule="auto"/>
        <w:contextualSpacing/>
        <w:jc w:val="left"/>
        <w:rPr>
          <w:b/>
          <w:bCs/>
          <w:color w:val="000000" w:themeColor="text1"/>
          <w:sz w:val="24"/>
        </w:rPr>
      </w:pPr>
      <w:r w:rsidRPr="00235044">
        <w:rPr>
          <w:rFonts w:hint="eastAsia"/>
          <w:b/>
          <w:bCs/>
          <w:color w:val="000000" w:themeColor="text1"/>
          <w:sz w:val="24"/>
        </w:rPr>
        <w:t>2、优先采购</w:t>
      </w:r>
      <w:r w:rsidRPr="00235044">
        <w:rPr>
          <w:rFonts w:hAnsi="宋体" w:cs="仿宋_GB2312" w:hint="eastAsia"/>
          <w:b/>
          <w:color w:val="000000" w:themeColor="text1"/>
          <w:sz w:val="24"/>
          <w:lang w:val="zh-CN"/>
        </w:rPr>
        <w:t>节能产品</w:t>
      </w:r>
      <w:r w:rsidRPr="00235044">
        <w:rPr>
          <w:rFonts w:hAnsi="宋体" w:cs="仿宋_GB2312" w:hint="eastAsia"/>
          <w:b/>
          <w:color w:val="000000" w:themeColor="text1"/>
          <w:sz w:val="24"/>
          <w:szCs w:val="24"/>
          <w:lang w:val="zh-CN"/>
        </w:rPr>
        <w:t>和环境标志产品</w:t>
      </w:r>
    </w:p>
    <w:p w:rsidR="005D2F7A" w:rsidRPr="00235044" w:rsidRDefault="005D2F7A">
      <w:pPr>
        <w:rPr>
          <w:b/>
          <w:bCs/>
          <w:color w:val="000000" w:themeColor="text1"/>
          <w:sz w:val="24"/>
        </w:rPr>
      </w:pPr>
    </w:p>
    <w:p w:rsidR="005D2F7A" w:rsidRPr="00235044" w:rsidRDefault="000220DE">
      <w:pPr>
        <w:pStyle w:val="a6"/>
        <w:rPr>
          <w:color w:val="000000" w:themeColor="text1"/>
        </w:rPr>
      </w:pPr>
      <w:r w:rsidRPr="00235044">
        <w:rPr>
          <w:rFonts w:ascii="宋体" w:hAnsi="宋体" w:hint="eastAsia"/>
          <w:color w:val="000000" w:themeColor="text1"/>
          <w:sz w:val="24"/>
        </w:rPr>
        <w:t>1）所投产品如属于</w:t>
      </w:r>
      <w:r w:rsidRPr="00235044">
        <w:rPr>
          <w:rFonts w:ascii="宋体" w:hAnsi="宋体" w:cs="宋体" w:hint="eastAsia"/>
          <w:color w:val="000000" w:themeColor="text1"/>
          <w:sz w:val="24"/>
        </w:rPr>
        <w:t>政府采购优先采购环保节能产品，采用综合评分法评标时总分相等的情况下优先中标，采用最低评标价法评标时评标价相等的情况下优先中标。</w:t>
      </w:r>
    </w:p>
    <w:p w:rsidR="005D2F7A" w:rsidRPr="00235044" w:rsidRDefault="005D2F7A">
      <w:pPr>
        <w:pStyle w:val="a6"/>
        <w:rPr>
          <w:color w:val="000000" w:themeColor="text1"/>
        </w:rPr>
      </w:pPr>
    </w:p>
    <w:p w:rsidR="005D2F7A" w:rsidRPr="00235044" w:rsidRDefault="000220DE">
      <w:pPr>
        <w:pStyle w:val="a6"/>
        <w:rPr>
          <w:color w:val="000000" w:themeColor="text1"/>
        </w:rPr>
      </w:pPr>
      <w:r w:rsidRPr="00235044">
        <w:rPr>
          <w:rFonts w:ascii="宋体" w:hAnsi="宋体" w:hint="eastAsia"/>
          <w:color w:val="000000" w:themeColor="text1"/>
          <w:sz w:val="24"/>
        </w:rPr>
        <w:t>2）所投产</w:t>
      </w:r>
      <w:proofErr w:type="gramStart"/>
      <w:r w:rsidRPr="00235044">
        <w:rPr>
          <w:rFonts w:ascii="宋体" w:hAnsi="宋体" w:hint="eastAsia"/>
          <w:color w:val="000000" w:themeColor="text1"/>
          <w:sz w:val="24"/>
        </w:rPr>
        <w:t>品属于</w:t>
      </w:r>
      <w:proofErr w:type="gramEnd"/>
      <w:r w:rsidRPr="00235044">
        <w:rPr>
          <w:rFonts w:ascii="宋体" w:hAnsi="宋体" w:cs="宋体" w:hint="eastAsia"/>
          <w:color w:val="000000" w:themeColor="text1"/>
          <w:sz w:val="24"/>
        </w:rPr>
        <w:t>政府采购优先采购环保节能产品的，则必须提供相关证明材料，否则不能获得政府</w:t>
      </w:r>
      <w:proofErr w:type="gramStart"/>
      <w:r w:rsidRPr="00235044">
        <w:rPr>
          <w:rFonts w:ascii="宋体" w:hAnsi="宋体" w:cs="宋体" w:hint="eastAsia"/>
          <w:color w:val="000000" w:themeColor="text1"/>
          <w:sz w:val="24"/>
        </w:rPr>
        <w:t>采购政采优惠</w:t>
      </w:r>
      <w:proofErr w:type="gramEnd"/>
      <w:r w:rsidRPr="00235044">
        <w:rPr>
          <w:rFonts w:ascii="宋体" w:hAnsi="宋体" w:cs="宋体" w:hint="eastAsia"/>
          <w:color w:val="000000" w:themeColor="text1"/>
          <w:sz w:val="24"/>
        </w:rPr>
        <w:t>。</w:t>
      </w:r>
    </w:p>
    <w:p w:rsidR="005D2F7A" w:rsidRPr="00235044" w:rsidRDefault="005D2F7A">
      <w:pPr>
        <w:rPr>
          <w:b/>
          <w:bCs/>
          <w:color w:val="000000" w:themeColor="text1"/>
          <w:sz w:val="24"/>
        </w:rPr>
      </w:pPr>
    </w:p>
    <w:p w:rsidR="005D2F7A" w:rsidRPr="00235044" w:rsidRDefault="005D2F7A">
      <w:pPr>
        <w:pStyle w:val="a6"/>
        <w:rPr>
          <w:color w:val="000000" w:themeColor="text1"/>
        </w:rPr>
      </w:pPr>
    </w:p>
    <w:p w:rsidR="005D2F7A" w:rsidRPr="00235044" w:rsidRDefault="005D2F7A">
      <w:pPr>
        <w:pStyle w:val="a6"/>
        <w:rPr>
          <w:color w:val="000000" w:themeColor="text1"/>
        </w:rPr>
      </w:pPr>
    </w:p>
    <w:sectPr w:rsidR="005D2F7A" w:rsidRPr="00235044">
      <w:pgSz w:w="11906" w:h="16838"/>
      <w:pgMar w:top="1440" w:right="1701" w:bottom="1440" w:left="1620"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3B2D" w:rsidRDefault="006D3B2D">
      <w:r>
        <w:separator/>
      </w:r>
    </w:p>
  </w:endnote>
  <w:endnote w:type="continuationSeparator" w:id="0">
    <w:p w:rsidR="006D3B2D" w:rsidRDefault="006D3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0" w:usb1="0000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2866" w:rsidRDefault="00C42866">
    <w:pPr>
      <w:pStyle w:val="ae"/>
      <w:jc w:val="center"/>
    </w:pPr>
    <w:r>
      <w:fldChar w:fldCharType="begin"/>
    </w:r>
    <w:r>
      <w:instrText>PAGE   \* MERGEFORMAT</w:instrText>
    </w:r>
    <w:r>
      <w:fldChar w:fldCharType="separate"/>
    </w:r>
    <w:r>
      <w:rPr>
        <w:lang w:val="zh-CN"/>
      </w:rPr>
      <w:t>7</w:t>
    </w:r>
    <w:r>
      <w:rPr>
        <w:lang w:val="zh-CN"/>
      </w:rPr>
      <w:t>3</w:t>
    </w:r>
    <w:r>
      <w:rPr>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3B2D" w:rsidRDefault="006D3B2D">
      <w:r>
        <w:separator/>
      </w:r>
    </w:p>
  </w:footnote>
  <w:footnote w:type="continuationSeparator" w:id="0">
    <w:p w:rsidR="006D3B2D" w:rsidRDefault="006D3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2866" w:rsidRDefault="00C42866">
    <w:pPr>
      <w:pStyle w:val="af"/>
    </w:pPr>
    <w:r>
      <w:rPr>
        <w:rFonts w:hint="eastAsia"/>
        <w:sz w:val="21"/>
        <w:szCs w:val="21"/>
      </w:rPr>
      <w:t>公开、公平、公正</w:t>
    </w:r>
    <w:r>
      <w:rPr>
        <w:rFonts w:hint="eastAsia"/>
        <w:sz w:val="21"/>
        <w:szCs w:val="21"/>
      </w:rPr>
      <w:t xml:space="preserve">                                          </w:t>
    </w:r>
    <w:r>
      <w:rPr>
        <w:rFonts w:hint="eastAsia"/>
        <w:sz w:val="21"/>
        <w:szCs w:val="21"/>
      </w:rPr>
      <w:t>河南省政通招标有限公司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00000009"/>
    <w:lvl w:ilvl="0">
      <w:start w:val="7"/>
      <w:numFmt w:val="decimal"/>
      <w:lvlText w:val="%1"/>
      <w:lvlJc w:val="left"/>
      <w:pPr>
        <w:tabs>
          <w:tab w:val="left" w:pos="735"/>
        </w:tabs>
        <w:ind w:left="735" w:hanging="735"/>
      </w:pPr>
      <w:rPr>
        <w:rFonts w:hint="eastAsia"/>
      </w:rPr>
    </w:lvl>
    <w:lvl w:ilvl="1">
      <w:start w:val="1"/>
      <w:numFmt w:val="decimal"/>
      <w:lvlText w:val="%1．%2"/>
      <w:lvlJc w:val="left"/>
      <w:pPr>
        <w:tabs>
          <w:tab w:val="left" w:pos="735"/>
        </w:tabs>
        <w:ind w:left="735" w:hanging="735"/>
      </w:pPr>
      <w:rPr>
        <w:rFonts w:hint="eastAsia"/>
      </w:rPr>
    </w:lvl>
    <w:lvl w:ilvl="2">
      <w:start w:val="1"/>
      <w:numFmt w:val="decimal"/>
      <w:lvlText w:val="%1．%2.%3"/>
      <w:lvlJc w:val="left"/>
      <w:pPr>
        <w:tabs>
          <w:tab w:val="left" w:pos="735"/>
        </w:tabs>
        <w:ind w:left="735" w:hanging="735"/>
      </w:pPr>
      <w:rPr>
        <w:rFonts w:hint="eastAsia"/>
      </w:rPr>
    </w:lvl>
    <w:lvl w:ilvl="3">
      <w:start w:val="1"/>
      <w:numFmt w:val="decimal"/>
      <w:lvlText w:val="%1．%2.%3.%4"/>
      <w:lvlJc w:val="left"/>
      <w:pPr>
        <w:tabs>
          <w:tab w:val="left" w:pos="735"/>
        </w:tabs>
        <w:ind w:left="735" w:hanging="735"/>
      </w:pPr>
      <w:rPr>
        <w:rFonts w:hint="eastAsia"/>
      </w:rPr>
    </w:lvl>
    <w:lvl w:ilvl="4">
      <w:start w:val="1"/>
      <w:numFmt w:val="decimal"/>
      <w:lvlText w:val="%1．%2.%3.%4.%5"/>
      <w:lvlJc w:val="left"/>
      <w:pPr>
        <w:tabs>
          <w:tab w:val="left" w:pos="735"/>
        </w:tabs>
        <w:ind w:left="735" w:hanging="735"/>
      </w:pPr>
      <w:rPr>
        <w:rFonts w:hint="eastAsia"/>
      </w:rPr>
    </w:lvl>
    <w:lvl w:ilvl="5">
      <w:start w:val="1"/>
      <w:numFmt w:val="decimal"/>
      <w:lvlText w:val="%1．%2.%3.%4.%5.%6"/>
      <w:lvlJc w:val="left"/>
      <w:pPr>
        <w:tabs>
          <w:tab w:val="left" w:pos="735"/>
        </w:tabs>
        <w:ind w:left="735" w:hanging="735"/>
      </w:pPr>
      <w:rPr>
        <w:rFonts w:hint="eastAsia"/>
      </w:rPr>
    </w:lvl>
    <w:lvl w:ilvl="6">
      <w:start w:val="1"/>
      <w:numFmt w:val="decimal"/>
      <w:lvlText w:val="%1．%2.%3.%4.%5.%6.%7"/>
      <w:lvlJc w:val="left"/>
      <w:pPr>
        <w:tabs>
          <w:tab w:val="left" w:pos="735"/>
        </w:tabs>
        <w:ind w:left="735" w:hanging="735"/>
      </w:pPr>
      <w:rPr>
        <w:rFonts w:hint="eastAsia"/>
      </w:rPr>
    </w:lvl>
    <w:lvl w:ilvl="7">
      <w:start w:val="1"/>
      <w:numFmt w:val="decimal"/>
      <w:lvlText w:val="%1．%2.%3.%4.%5.%6.%7.%8"/>
      <w:lvlJc w:val="left"/>
      <w:pPr>
        <w:tabs>
          <w:tab w:val="left" w:pos="735"/>
        </w:tabs>
        <w:ind w:left="735" w:hanging="735"/>
      </w:pPr>
      <w:rPr>
        <w:rFonts w:hint="eastAsia"/>
      </w:rPr>
    </w:lvl>
    <w:lvl w:ilvl="8">
      <w:start w:val="1"/>
      <w:numFmt w:val="decimal"/>
      <w:lvlText w:val="%1．%2.%3.%4.%5.%6.%7.%8.%9"/>
      <w:lvlJc w:val="left"/>
      <w:pPr>
        <w:tabs>
          <w:tab w:val="left" w:pos="735"/>
        </w:tabs>
        <w:ind w:left="735" w:hanging="735"/>
      </w:pPr>
      <w:rPr>
        <w:rFonts w:hint="eastAsia"/>
      </w:rPr>
    </w:lvl>
  </w:abstractNum>
  <w:abstractNum w:abstractNumId="1" w15:restartNumberingAfterBreak="0">
    <w:nsid w:val="0000000B"/>
    <w:multiLevelType w:val="multilevel"/>
    <w:tmpl w:val="0000000B"/>
    <w:lvl w:ilvl="0">
      <w:start w:val="37"/>
      <w:numFmt w:val="decimal"/>
      <w:lvlText w:val="%1"/>
      <w:lvlJc w:val="left"/>
      <w:pPr>
        <w:tabs>
          <w:tab w:val="left" w:pos="840"/>
        </w:tabs>
        <w:ind w:left="840" w:hanging="840"/>
      </w:pPr>
      <w:rPr>
        <w:rFonts w:hint="eastAsia"/>
      </w:rPr>
    </w:lvl>
    <w:lvl w:ilvl="1">
      <w:start w:val="1"/>
      <w:numFmt w:val="decimal"/>
      <w:lvlText w:val="%1．%2"/>
      <w:lvlJc w:val="left"/>
      <w:pPr>
        <w:tabs>
          <w:tab w:val="left" w:pos="840"/>
        </w:tabs>
        <w:ind w:left="840" w:hanging="840"/>
      </w:pPr>
      <w:rPr>
        <w:rFonts w:hint="eastAsia"/>
      </w:rPr>
    </w:lvl>
    <w:lvl w:ilvl="2">
      <w:start w:val="1"/>
      <w:numFmt w:val="decimal"/>
      <w:lvlText w:val="%1．%2.%3"/>
      <w:lvlJc w:val="left"/>
      <w:pPr>
        <w:tabs>
          <w:tab w:val="left" w:pos="840"/>
        </w:tabs>
        <w:ind w:left="840" w:hanging="840"/>
      </w:pPr>
      <w:rPr>
        <w:rFonts w:hint="eastAsia"/>
      </w:rPr>
    </w:lvl>
    <w:lvl w:ilvl="3">
      <w:start w:val="1"/>
      <w:numFmt w:val="decimal"/>
      <w:lvlText w:val="%1%2.%3.%4"/>
      <w:lvlJc w:val="left"/>
      <w:pPr>
        <w:tabs>
          <w:tab w:val="left" w:pos="840"/>
        </w:tabs>
        <w:ind w:left="840" w:hanging="840"/>
      </w:pPr>
      <w:rPr>
        <w:rFonts w:hint="eastAsia"/>
      </w:rPr>
    </w:lvl>
    <w:lvl w:ilvl="4">
      <w:start w:val="1"/>
      <w:numFmt w:val="decimal"/>
      <w:lvlText w:val="%1．%2.%3.%4.%5"/>
      <w:lvlJc w:val="left"/>
      <w:pPr>
        <w:tabs>
          <w:tab w:val="left" w:pos="840"/>
        </w:tabs>
        <w:ind w:left="840" w:hanging="840"/>
      </w:pPr>
      <w:rPr>
        <w:rFonts w:hint="eastAsia"/>
      </w:rPr>
    </w:lvl>
    <w:lvl w:ilvl="5">
      <w:start w:val="1"/>
      <w:numFmt w:val="decimal"/>
      <w:lvlText w:val="%1．%2.%3.%4.%5.%6"/>
      <w:lvlJc w:val="left"/>
      <w:pPr>
        <w:tabs>
          <w:tab w:val="left" w:pos="840"/>
        </w:tabs>
        <w:ind w:left="840" w:hanging="840"/>
      </w:pPr>
      <w:rPr>
        <w:rFonts w:hint="eastAsia"/>
      </w:rPr>
    </w:lvl>
    <w:lvl w:ilvl="6">
      <w:start w:val="1"/>
      <w:numFmt w:val="decimal"/>
      <w:lvlText w:val="%1．%2.%3.%4.%5.%6.%7"/>
      <w:lvlJc w:val="left"/>
      <w:pPr>
        <w:tabs>
          <w:tab w:val="left" w:pos="840"/>
        </w:tabs>
        <w:ind w:left="840" w:hanging="840"/>
      </w:pPr>
      <w:rPr>
        <w:rFonts w:hint="eastAsia"/>
      </w:rPr>
    </w:lvl>
    <w:lvl w:ilvl="7">
      <w:start w:val="1"/>
      <w:numFmt w:val="decimal"/>
      <w:lvlText w:val="%1．%2.%3.%4.%5.%6.%7.%8"/>
      <w:lvlJc w:val="left"/>
      <w:pPr>
        <w:tabs>
          <w:tab w:val="left" w:pos="840"/>
        </w:tabs>
        <w:ind w:left="840" w:hanging="840"/>
      </w:pPr>
      <w:rPr>
        <w:rFonts w:hint="eastAsia"/>
      </w:rPr>
    </w:lvl>
    <w:lvl w:ilvl="8">
      <w:start w:val="1"/>
      <w:numFmt w:val="decimal"/>
      <w:lvlText w:val="%1．%2.%3.%4.%5.%6.%7.%8.%9"/>
      <w:lvlJc w:val="left"/>
      <w:pPr>
        <w:tabs>
          <w:tab w:val="left" w:pos="840"/>
        </w:tabs>
        <w:ind w:left="840" w:hanging="840"/>
      </w:pPr>
      <w:rPr>
        <w:rFonts w:hint="eastAsia"/>
      </w:rPr>
    </w:lvl>
  </w:abstractNum>
  <w:abstractNum w:abstractNumId="2" w15:restartNumberingAfterBreak="0">
    <w:nsid w:val="0000000C"/>
    <w:multiLevelType w:val="multilevel"/>
    <w:tmpl w:val="0000000C"/>
    <w:lvl w:ilvl="0">
      <w:start w:val="26"/>
      <w:numFmt w:val="decimal"/>
      <w:lvlText w:val="%1"/>
      <w:lvlJc w:val="left"/>
      <w:pPr>
        <w:tabs>
          <w:tab w:val="left" w:pos="840"/>
        </w:tabs>
        <w:ind w:left="840" w:hanging="840"/>
      </w:pPr>
      <w:rPr>
        <w:rFonts w:hint="eastAsia"/>
      </w:rPr>
    </w:lvl>
    <w:lvl w:ilvl="1">
      <w:start w:val="1"/>
      <w:numFmt w:val="decimal"/>
      <w:lvlText w:val="%1．%2"/>
      <w:lvlJc w:val="left"/>
      <w:pPr>
        <w:tabs>
          <w:tab w:val="left" w:pos="840"/>
        </w:tabs>
        <w:ind w:left="840" w:hanging="840"/>
      </w:pPr>
      <w:rPr>
        <w:rFonts w:hint="eastAsia"/>
      </w:rPr>
    </w:lvl>
    <w:lvl w:ilvl="2">
      <w:start w:val="1"/>
      <w:numFmt w:val="decimal"/>
      <w:lvlText w:val="%1．%2.%3"/>
      <w:lvlJc w:val="left"/>
      <w:pPr>
        <w:tabs>
          <w:tab w:val="left" w:pos="840"/>
        </w:tabs>
        <w:ind w:left="840" w:hanging="840"/>
      </w:pPr>
      <w:rPr>
        <w:rFonts w:hint="eastAsia"/>
      </w:rPr>
    </w:lvl>
    <w:lvl w:ilvl="3">
      <w:start w:val="1"/>
      <w:numFmt w:val="decimal"/>
      <w:lvlText w:val="_x0001_．%2.%1.%4"/>
      <w:lvlJc w:val="left"/>
      <w:pPr>
        <w:tabs>
          <w:tab w:val="left" w:pos="840"/>
        </w:tabs>
        <w:ind w:left="840" w:hanging="840"/>
      </w:pPr>
      <w:rPr>
        <w:rFonts w:hint="eastAsia"/>
      </w:rPr>
    </w:lvl>
    <w:lvl w:ilvl="4">
      <w:start w:val="1"/>
      <w:numFmt w:val="decimal"/>
      <w:lvlText w:val="%1．%2.%3.%4.%5"/>
      <w:lvlJc w:val="left"/>
      <w:pPr>
        <w:tabs>
          <w:tab w:val="left" w:pos="840"/>
        </w:tabs>
        <w:ind w:left="840" w:hanging="840"/>
      </w:pPr>
      <w:rPr>
        <w:rFonts w:hint="eastAsia"/>
      </w:rPr>
    </w:lvl>
    <w:lvl w:ilvl="5">
      <w:start w:val="1"/>
      <w:numFmt w:val="decimal"/>
      <w:lvlText w:val="%1．%2.%3.%4.%5.%6"/>
      <w:lvlJc w:val="left"/>
      <w:pPr>
        <w:tabs>
          <w:tab w:val="left" w:pos="840"/>
        </w:tabs>
        <w:ind w:left="840" w:hanging="840"/>
      </w:pPr>
      <w:rPr>
        <w:rFonts w:hint="eastAsia"/>
      </w:rPr>
    </w:lvl>
    <w:lvl w:ilvl="6">
      <w:start w:val="1"/>
      <w:numFmt w:val="decimal"/>
      <w:lvlText w:val="%1．%2.%3.%4.%5.%6.%7"/>
      <w:lvlJc w:val="left"/>
      <w:pPr>
        <w:tabs>
          <w:tab w:val="left" w:pos="840"/>
        </w:tabs>
        <w:ind w:left="840" w:hanging="840"/>
      </w:pPr>
      <w:rPr>
        <w:rFonts w:hint="eastAsia"/>
      </w:rPr>
    </w:lvl>
    <w:lvl w:ilvl="7">
      <w:start w:val="1"/>
      <w:numFmt w:val="decimal"/>
      <w:lvlText w:val="%1．%2.%3.%4.%5.%6.%7.%8"/>
      <w:lvlJc w:val="left"/>
      <w:pPr>
        <w:tabs>
          <w:tab w:val="left" w:pos="840"/>
        </w:tabs>
        <w:ind w:left="840" w:hanging="872"/>
      </w:pPr>
      <w:rPr>
        <w:rFonts w:hint="default"/>
      </w:rPr>
    </w:lvl>
    <w:lvl w:ilvl="8">
      <w:start w:val="1"/>
      <w:numFmt w:val="decimal"/>
      <w:lvlText w:val="%1．%2.%3.%4.%5.%6.%7.%8.%9"/>
      <w:lvlJc w:val="left"/>
      <w:pPr>
        <w:tabs>
          <w:tab w:val="left" w:pos="840"/>
        </w:tabs>
        <w:ind w:left="840" w:hanging="840"/>
      </w:pPr>
      <w:rPr>
        <w:rFonts w:hint="eastAsia"/>
      </w:rPr>
    </w:lvl>
  </w:abstractNum>
  <w:abstractNum w:abstractNumId="3" w15:restartNumberingAfterBreak="0">
    <w:nsid w:val="0000000D"/>
    <w:multiLevelType w:val="multilevel"/>
    <w:tmpl w:val="0000000D"/>
    <w:lvl w:ilvl="0">
      <w:start w:val="35"/>
      <w:numFmt w:val="decimal"/>
      <w:lvlText w:val="%1"/>
      <w:lvlJc w:val="left"/>
      <w:pPr>
        <w:tabs>
          <w:tab w:val="left" w:pos="840"/>
        </w:tabs>
        <w:ind w:left="840" w:hanging="840"/>
      </w:pPr>
      <w:rPr>
        <w:rFonts w:hint="eastAsia"/>
      </w:rPr>
    </w:lvl>
    <w:lvl w:ilvl="1">
      <w:start w:val="1"/>
      <w:numFmt w:val="decimal"/>
      <w:lvlText w:val="%1．%2"/>
      <w:lvlJc w:val="left"/>
      <w:pPr>
        <w:tabs>
          <w:tab w:val="left" w:pos="840"/>
        </w:tabs>
        <w:ind w:left="840" w:hanging="840"/>
      </w:pPr>
      <w:rPr>
        <w:rFonts w:hint="eastAsia"/>
      </w:rPr>
    </w:lvl>
    <w:lvl w:ilvl="2">
      <w:start w:val="1"/>
      <w:numFmt w:val="decimal"/>
      <w:lvlText w:val="%1．%2.%3"/>
      <w:lvlJc w:val="left"/>
      <w:pPr>
        <w:tabs>
          <w:tab w:val="left" w:pos="840"/>
        </w:tabs>
        <w:ind w:left="840" w:hanging="840"/>
      </w:pPr>
      <w:rPr>
        <w:rFonts w:hint="eastAsia"/>
      </w:rPr>
    </w:lvl>
    <w:lvl w:ilvl="3">
      <w:start w:val="1"/>
      <w:numFmt w:val="decimal"/>
      <w:lvlText w:val="%1．%2.%3.%4"/>
      <w:lvlJc w:val="left"/>
      <w:pPr>
        <w:tabs>
          <w:tab w:val="left" w:pos="840"/>
        </w:tabs>
        <w:ind w:left="840" w:hanging="840"/>
      </w:pPr>
      <w:rPr>
        <w:rFonts w:hint="eastAsia"/>
      </w:rPr>
    </w:lvl>
    <w:lvl w:ilvl="4">
      <w:start w:val="1"/>
      <w:numFmt w:val="decimal"/>
      <w:lvlText w:val="%1．%2.%3.%4.%5"/>
      <w:lvlJc w:val="left"/>
      <w:pPr>
        <w:tabs>
          <w:tab w:val="left" w:pos="840"/>
        </w:tabs>
        <w:ind w:left="840" w:hanging="840"/>
      </w:pPr>
      <w:rPr>
        <w:rFonts w:hint="eastAsia"/>
      </w:rPr>
    </w:lvl>
    <w:lvl w:ilvl="5">
      <w:start w:val="1"/>
      <w:numFmt w:val="decimal"/>
      <w:lvlText w:val="%1．%2.%3.%4.%5.%6"/>
      <w:lvlJc w:val="left"/>
      <w:pPr>
        <w:tabs>
          <w:tab w:val="left" w:pos="840"/>
        </w:tabs>
        <w:ind w:left="840" w:hanging="840"/>
      </w:pPr>
      <w:rPr>
        <w:rFonts w:hint="eastAsia"/>
      </w:rPr>
    </w:lvl>
    <w:lvl w:ilvl="6">
      <w:start w:val="1"/>
      <w:numFmt w:val="decimal"/>
      <w:lvlText w:val="%1．%2.%3.%4.%5.%6.%7"/>
      <w:lvlJc w:val="left"/>
      <w:pPr>
        <w:tabs>
          <w:tab w:val="left" w:pos="840"/>
        </w:tabs>
        <w:ind w:left="840" w:hanging="840"/>
      </w:pPr>
      <w:rPr>
        <w:rFonts w:hint="eastAsia"/>
      </w:rPr>
    </w:lvl>
    <w:lvl w:ilvl="7">
      <w:start w:val="1"/>
      <w:numFmt w:val="decimal"/>
      <w:lvlText w:val="%1．%2.%3.%4.%5.%6.%7.%8"/>
      <w:lvlJc w:val="left"/>
      <w:pPr>
        <w:tabs>
          <w:tab w:val="left" w:pos="840"/>
        </w:tabs>
        <w:ind w:left="840" w:hanging="840"/>
      </w:pPr>
      <w:rPr>
        <w:rFonts w:hint="eastAsia"/>
      </w:rPr>
    </w:lvl>
    <w:lvl w:ilvl="8">
      <w:start w:val="1"/>
      <w:numFmt w:val="decimal"/>
      <w:lvlText w:val="%1．%2.%3.%4.%5.%6.%7.%8.%9"/>
      <w:lvlJc w:val="left"/>
      <w:pPr>
        <w:tabs>
          <w:tab w:val="left" w:pos="840"/>
        </w:tabs>
        <w:ind w:left="840" w:hanging="840"/>
      </w:pPr>
      <w:rPr>
        <w:rFonts w:hint="eastAsia"/>
      </w:rPr>
    </w:lvl>
  </w:abstractNum>
  <w:abstractNum w:abstractNumId="4" w15:restartNumberingAfterBreak="0">
    <w:nsid w:val="0000000F"/>
    <w:multiLevelType w:val="multilevel"/>
    <w:tmpl w:val="0000000F"/>
    <w:lvl w:ilvl="0">
      <w:start w:val="31"/>
      <w:numFmt w:val="decimal"/>
      <w:lvlText w:val="%1"/>
      <w:lvlJc w:val="left"/>
      <w:pPr>
        <w:tabs>
          <w:tab w:val="left" w:pos="840"/>
        </w:tabs>
        <w:ind w:left="840" w:hanging="840"/>
      </w:pPr>
      <w:rPr>
        <w:rFonts w:hint="eastAsia"/>
      </w:rPr>
    </w:lvl>
    <w:lvl w:ilvl="1">
      <w:start w:val="1"/>
      <w:numFmt w:val="decimal"/>
      <w:lvlText w:val="%1．%2"/>
      <w:lvlJc w:val="left"/>
      <w:pPr>
        <w:tabs>
          <w:tab w:val="left" w:pos="840"/>
        </w:tabs>
        <w:ind w:left="840" w:hanging="840"/>
      </w:pPr>
      <w:rPr>
        <w:rFonts w:hint="eastAsia"/>
      </w:rPr>
    </w:lvl>
    <w:lvl w:ilvl="2">
      <w:start w:val="1"/>
      <w:numFmt w:val="decimal"/>
      <w:lvlText w:val="%1．%2.%3"/>
      <w:lvlJc w:val="left"/>
      <w:pPr>
        <w:tabs>
          <w:tab w:val="left" w:pos="840"/>
        </w:tabs>
        <w:ind w:left="840" w:hanging="840"/>
      </w:pPr>
      <w:rPr>
        <w:rFonts w:hint="eastAsia"/>
      </w:rPr>
    </w:lvl>
    <w:lvl w:ilvl="3">
      <w:start w:val="1"/>
      <w:numFmt w:val="decimal"/>
      <w:lvlText w:val="%1．%2.%3.%4"/>
      <w:lvlJc w:val="left"/>
      <w:pPr>
        <w:tabs>
          <w:tab w:val="left" w:pos="840"/>
        </w:tabs>
        <w:ind w:left="840" w:hanging="840"/>
      </w:pPr>
      <w:rPr>
        <w:rFonts w:hint="eastAsia"/>
      </w:rPr>
    </w:lvl>
    <w:lvl w:ilvl="4">
      <w:start w:val="1"/>
      <w:numFmt w:val="decimal"/>
      <w:lvlText w:val="%1．%2.%3.%4.%5"/>
      <w:lvlJc w:val="left"/>
      <w:pPr>
        <w:tabs>
          <w:tab w:val="left" w:pos="840"/>
        </w:tabs>
        <w:ind w:left="840" w:hanging="840"/>
      </w:pPr>
      <w:rPr>
        <w:rFonts w:hint="eastAsia"/>
      </w:rPr>
    </w:lvl>
    <w:lvl w:ilvl="5">
      <w:start w:val="1"/>
      <w:numFmt w:val="decimal"/>
      <w:lvlText w:val="%1．%2.%3.%4.%5.%6"/>
      <w:lvlJc w:val="left"/>
      <w:pPr>
        <w:tabs>
          <w:tab w:val="left" w:pos="840"/>
        </w:tabs>
        <w:ind w:left="840" w:hanging="840"/>
      </w:pPr>
      <w:rPr>
        <w:rFonts w:hint="eastAsia"/>
      </w:rPr>
    </w:lvl>
    <w:lvl w:ilvl="6">
      <w:start w:val="1"/>
      <w:numFmt w:val="decimal"/>
      <w:lvlText w:val="%1．%2.%3.%4.%5.%6.%7"/>
      <w:lvlJc w:val="left"/>
      <w:pPr>
        <w:tabs>
          <w:tab w:val="left" w:pos="840"/>
        </w:tabs>
        <w:ind w:left="840" w:hanging="840"/>
      </w:pPr>
      <w:rPr>
        <w:rFonts w:hint="eastAsia"/>
      </w:rPr>
    </w:lvl>
    <w:lvl w:ilvl="7">
      <w:start w:val="1"/>
      <w:numFmt w:val="decimal"/>
      <w:lvlText w:val="%1．%2.%3.%4.%5.%6.%7.%8"/>
      <w:lvlJc w:val="left"/>
      <w:pPr>
        <w:tabs>
          <w:tab w:val="left" w:pos="840"/>
        </w:tabs>
        <w:ind w:left="840" w:hanging="840"/>
      </w:pPr>
      <w:rPr>
        <w:rFonts w:hint="eastAsia"/>
      </w:rPr>
    </w:lvl>
    <w:lvl w:ilvl="8">
      <w:start w:val="1"/>
      <w:numFmt w:val="decimal"/>
      <w:lvlText w:val="%1．%2.%3.%4.%5.%6.%7.%8.%9"/>
      <w:lvlJc w:val="left"/>
      <w:pPr>
        <w:tabs>
          <w:tab w:val="left" w:pos="840"/>
        </w:tabs>
        <w:ind w:left="840" w:hanging="840"/>
      </w:pPr>
      <w:rPr>
        <w:rFonts w:hint="eastAsia"/>
      </w:rPr>
    </w:lvl>
  </w:abstractNum>
  <w:abstractNum w:abstractNumId="5" w15:restartNumberingAfterBreak="0">
    <w:nsid w:val="00000010"/>
    <w:multiLevelType w:val="multilevel"/>
    <w:tmpl w:val="00000010"/>
    <w:lvl w:ilvl="0">
      <w:start w:val="1"/>
      <w:numFmt w:val="decimal"/>
      <w:lvlText w:val="%1."/>
      <w:lvlJc w:val="left"/>
      <w:pPr>
        <w:tabs>
          <w:tab w:val="left" w:pos="420"/>
        </w:tabs>
        <w:ind w:left="420" w:hanging="420"/>
      </w:pPr>
    </w:lvl>
    <w:lvl w:ilvl="1">
      <w:start w:val="1"/>
      <w:numFmt w:val="decimal"/>
      <w:lvlText w:val="%2)"/>
      <w:lvlJc w:val="left"/>
      <w:pPr>
        <w:tabs>
          <w:tab w:val="left" w:pos="840"/>
        </w:tabs>
        <w:ind w:left="840" w:hanging="420"/>
      </w:pPr>
    </w:lvl>
    <w:lvl w:ilvl="2">
      <w:start w:val="1"/>
      <w:numFmt w:val="lowerLetter"/>
      <w:lvlText w:val="%3."/>
      <w:lvlJc w:val="left"/>
      <w:pPr>
        <w:tabs>
          <w:tab w:val="left" w:pos="1260"/>
        </w:tabs>
        <w:ind w:left="1260" w:hanging="420"/>
      </w:pPr>
      <w:rPr>
        <w:rFonts w:hint="eastAsia"/>
      </w:rPr>
    </w:lvl>
    <w:lvl w:ilvl="3">
      <w:start w:val="2"/>
      <w:numFmt w:val="japaneseCounting"/>
      <w:lvlText w:val="%4、"/>
      <w:lvlJc w:val="left"/>
      <w:pPr>
        <w:tabs>
          <w:tab w:val="left" w:pos="1740"/>
        </w:tabs>
        <w:ind w:left="1740" w:hanging="48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0000011"/>
    <w:multiLevelType w:val="multilevel"/>
    <w:tmpl w:val="00000011"/>
    <w:lvl w:ilvl="0">
      <w:start w:val="1"/>
      <w:numFmt w:val="japaneseCounting"/>
      <w:lvlText w:val="第%1章"/>
      <w:lvlJc w:val="left"/>
      <w:pPr>
        <w:tabs>
          <w:tab w:val="left" w:pos="1980"/>
        </w:tabs>
        <w:ind w:left="1980" w:hanging="1260"/>
      </w:pPr>
      <w:rPr>
        <w:rFonts w:hint="eastAsia"/>
      </w:rPr>
    </w:lvl>
    <w:lvl w:ilvl="1">
      <w:start w:val="1"/>
      <w:numFmt w:val="decimal"/>
      <w:lvlText w:val="(%2)"/>
      <w:lvlJc w:val="left"/>
      <w:pPr>
        <w:tabs>
          <w:tab w:val="left" w:pos="1500"/>
        </w:tabs>
        <w:ind w:left="1500" w:hanging="360"/>
      </w:pPr>
      <w:rPr>
        <w:rFonts w:hint="default"/>
      </w:rPr>
    </w:lvl>
    <w:lvl w:ilvl="2">
      <w:start w:val="1"/>
      <w:numFmt w:val="upperLetter"/>
      <w:lvlText w:val="%3."/>
      <w:lvlJc w:val="left"/>
      <w:pPr>
        <w:tabs>
          <w:tab w:val="left" w:pos="2115"/>
        </w:tabs>
        <w:ind w:left="2115" w:hanging="555"/>
      </w:pPr>
      <w:rPr>
        <w:rFonts w:hint="eastAsia"/>
      </w:rPr>
    </w:lvl>
    <w:lvl w:ilvl="3">
      <w:start w:val="1"/>
      <w:numFmt w:val="japaneseCounting"/>
      <w:lvlText w:val="%4、"/>
      <w:lvlJc w:val="left"/>
      <w:pPr>
        <w:tabs>
          <w:tab w:val="left" w:pos="2700"/>
        </w:tabs>
        <w:ind w:left="2700" w:hanging="720"/>
      </w:pPr>
      <w:rPr>
        <w:rFonts w:hint="eastAsia"/>
      </w:rPr>
    </w:lvl>
    <w:lvl w:ilvl="4">
      <w:start w:val="2"/>
      <w:numFmt w:val="decimal"/>
      <w:lvlText w:val="%5、"/>
      <w:lvlJc w:val="left"/>
      <w:pPr>
        <w:tabs>
          <w:tab w:val="left" w:pos="3120"/>
        </w:tabs>
        <w:ind w:left="3120" w:hanging="720"/>
      </w:pPr>
      <w:rPr>
        <w:rFonts w:hint="eastAsia"/>
        <w:b w:val="0"/>
      </w:rPr>
    </w:lvl>
    <w:lvl w:ilvl="5">
      <w:start w:val="1"/>
      <w:numFmt w:val="decimal"/>
      <w:lvlText w:val="（%6）"/>
      <w:lvlJc w:val="left"/>
      <w:pPr>
        <w:tabs>
          <w:tab w:val="left" w:pos="3540"/>
        </w:tabs>
        <w:ind w:left="3540" w:hanging="720"/>
      </w:pPr>
      <w:rPr>
        <w:rFonts w:hint="default"/>
        <w:b w:val="0"/>
      </w:r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7" w15:restartNumberingAfterBreak="0">
    <w:nsid w:val="00000012"/>
    <w:multiLevelType w:val="multilevel"/>
    <w:tmpl w:val="00000012"/>
    <w:lvl w:ilvl="0">
      <w:start w:val="1"/>
      <w:numFmt w:val="decimal"/>
      <w:lvlText w:val="%1)"/>
      <w:lvlJc w:val="left"/>
      <w:pPr>
        <w:tabs>
          <w:tab w:val="left" w:pos="1180"/>
        </w:tabs>
        <w:ind w:left="1180" w:hanging="420"/>
      </w:pPr>
    </w:lvl>
    <w:lvl w:ilvl="1">
      <w:start w:val="1"/>
      <w:numFmt w:val="japaneseCounting"/>
      <w:lvlText w:val="%2、"/>
      <w:lvlJc w:val="left"/>
      <w:pPr>
        <w:tabs>
          <w:tab w:val="left" w:pos="1660"/>
        </w:tabs>
        <w:ind w:left="1660" w:hanging="480"/>
      </w:pPr>
      <w:rPr>
        <w:rFonts w:hint="eastAsia"/>
      </w:rPr>
    </w:lvl>
    <w:lvl w:ilvl="2">
      <w:start w:val="1"/>
      <w:numFmt w:val="decimal"/>
      <w:lvlText w:val="%3、"/>
      <w:lvlJc w:val="left"/>
      <w:pPr>
        <w:tabs>
          <w:tab w:val="left" w:pos="1960"/>
        </w:tabs>
        <w:ind w:left="1960" w:hanging="360"/>
      </w:pPr>
      <w:rPr>
        <w:rFonts w:hint="eastAsia"/>
      </w:rPr>
    </w:lvl>
    <w:lvl w:ilvl="3">
      <w:start w:val="1"/>
      <w:numFmt w:val="decimal"/>
      <w:lvlText w:val="%4."/>
      <w:lvlJc w:val="left"/>
      <w:pPr>
        <w:tabs>
          <w:tab w:val="left" w:pos="2440"/>
        </w:tabs>
        <w:ind w:left="2440" w:hanging="420"/>
      </w:pPr>
    </w:lvl>
    <w:lvl w:ilvl="4">
      <w:start w:val="1"/>
      <w:numFmt w:val="lowerLetter"/>
      <w:lvlText w:val="%5)"/>
      <w:lvlJc w:val="left"/>
      <w:pPr>
        <w:tabs>
          <w:tab w:val="left" w:pos="2860"/>
        </w:tabs>
        <w:ind w:left="2860" w:hanging="420"/>
      </w:pPr>
    </w:lvl>
    <w:lvl w:ilvl="5">
      <w:start w:val="1"/>
      <w:numFmt w:val="lowerRoman"/>
      <w:lvlText w:val="%6."/>
      <w:lvlJc w:val="right"/>
      <w:pPr>
        <w:tabs>
          <w:tab w:val="left" w:pos="3280"/>
        </w:tabs>
        <w:ind w:left="3280" w:hanging="420"/>
      </w:pPr>
    </w:lvl>
    <w:lvl w:ilvl="6">
      <w:start w:val="1"/>
      <w:numFmt w:val="decimal"/>
      <w:lvlText w:val="%7."/>
      <w:lvlJc w:val="left"/>
      <w:pPr>
        <w:tabs>
          <w:tab w:val="left" w:pos="3700"/>
        </w:tabs>
        <w:ind w:left="3700" w:hanging="420"/>
      </w:pPr>
    </w:lvl>
    <w:lvl w:ilvl="7">
      <w:start w:val="1"/>
      <w:numFmt w:val="lowerLetter"/>
      <w:lvlText w:val="%8)"/>
      <w:lvlJc w:val="left"/>
      <w:pPr>
        <w:tabs>
          <w:tab w:val="left" w:pos="4120"/>
        </w:tabs>
        <w:ind w:left="4120" w:hanging="420"/>
      </w:pPr>
    </w:lvl>
    <w:lvl w:ilvl="8">
      <w:start w:val="1"/>
      <w:numFmt w:val="lowerRoman"/>
      <w:lvlText w:val="%9."/>
      <w:lvlJc w:val="right"/>
      <w:pPr>
        <w:tabs>
          <w:tab w:val="left" w:pos="4540"/>
        </w:tabs>
        <w:ind w:left="4540" w:hanging="420"/>
      </w:pPr>
    </w:lvl>
  </w:abstractNum>
  <w:abstractNum w:abstractNumId="8" w15:restartNumberingAfterBreak="0">
    <w:nsid w:val="00000014"/>
    <w:multiLevelType w:val="singleLevel"/>
    <w:tmpl w:val="00000014"/>
    <w:lvl w:ilvl="0">
      <w:start w:val="1"/>
      <w:numFmt w:val="decimal"/>
      <w:lvlText w:val="%1)"/>
      <w:lvlJc w:val="left"/>
      <w:pPr>
        <w:tabs>
          <w:tab w:val="left" w:pos="719"/>
        </w:tabs>
        <w:ind w:left="719" w:hanging="240"/>
      </w:pPr>
      <w:rPr>
        <w:rFonts w:hint="eastAsia"/>
      </w:rPr>
    </w:lvl>
  </w:abstractNum>
  <w:abstractNum w:abstractNumId="9" w15:restartNumberingAfterBreak="0">
    <w:nsid w:val="00000016"/>
    <w:multiLevelType w:val="multilevel"/>
    <w:tmpl w:val="00000016"/>
    <w:lvl w:ilvl="0">
      <w:start w:val="27"/>
      <w:numFmt w:val="decimal"/>
      <w:lvlText w:val="%1"/>
      <w:lvlJc w:val="left"/>
      <w:pPr>
        <w:tabs>
          <w:tab w:val="left" w:pos="840"/>
        </w:tabs>
        <w:ind w:left="840" w:hanging="840"/>
      </w:pPr>
      <w:rPr>
        <w:rFonts w:hint="eastAsia"/>
      </w:rPr>
    </w:lvl>
    <w:lvl w:ilvl="1">
      <w:start w:val="1"/>
      <w:numFmt w:val="decimal"/>
      <w:lvlText w:val="%1．%2"/>
      <w:lvlJc w:val="left"/>
      <w:pPr>
        <w:tabs>
          <w:tab w:val="left" w:pos="840"/>
        </w:tabs>
        <w:ind w:left="840" w:hanging="840"/>
      </w:pPr>
      <w:rPr>
        <w:rFonts w:hint="eastAsia"/>
      </w:rPr>
    </w:lvl>
    <w:lvl w:ilvl="2">
      <w:start w:val="1"/>
      <w:numFmt w:val="decimal"/>
      <w:lvlText w:val="%1．%2.%3"/>
      <w:lvlJc w:val="left"/>
      <w:pPr>
        <w:tabs>
          <w:tab w:val="left" w:pos="840"/>
        </w:tabs>
        <w:ind w:left="840" w:hanging="840"/>
      </w:pPr>
      <w:rPr>
        <w:rFonts w:hint="eastAsia"/>
      </w:rPr>
    </w:lvl>
    <w:lvl w:ilvl="3">
      <w:start w:val="1"/>
      <w:numFmt w:val="decimal"/>
      <w:lvlText w:val="%1．%2.%3.%4"/>
      <w:lvlJc w:val="left"/>
      <w:pPr>
        <w:tabs>
          <w:tab w:val="left" w:pos="840"/>
        </w:tabs>
        <w:ind w:left="840" w:hanging="840"/>
      </w:pPr>
      <w:rPr>
        <w:rFonts w:hint="eastAsia"/>
      </w:rPr>
    </w:lvl>
    <w:lvl w:ilvl="4">
      <w:start w:val="1"/>
      <w:numFmt w:val="decimal"/>
      <w:lvlText w:val="%1．%2.%3.%4.%5"/>
      <w:lvlJc w:val="left"/>
      <w:pPr>
        <w:tabs>
          <w:tab w:val="left" w:pos="840"/>
        </w:tabs>
        <w:ind w:left="840" w:hanging="840"/>
      </w:pPr>
      <w:rPr>
        <w:rFonts w:hint="eastAsia"/>
      </w:rPr>
    </w:lvl>
    <w:lvl w:ilvl="5">
      <w:start w:val="1"/>
      <w:numFmt w:val="decimal"/>
      <w:lvlText w:val="%1．%2.%3.%4.%5.%6"/>
      <w:lvlJc w:val="left"/>
      <w:pPr>
        <w:tabs>
          <w:tab w:val="left" w:pos="840"/>
        </w:tabs>
        <w:ind w:left="840" w:hanging="840"/>
      </w:pPr>
      <w:rPr>
        <w:rFonts w:hint="eastAsia"/>
      </w:rPr>
    </w:lvl>
    <w:lvl w:ilvl="6">
      <w:start w:val="1"/>
      <w:numFmt w:val="decimal"/>
      <w:lvlText w:val="%1．%2.%3.%4.%5.%6.%7"/>
      <w:lvlJc w:val="left"/>
      <w:pPr>
        <w:tabs>
          <w:tab w:val="left" w:pos="840"/>
        </w:tabs>
        <w:ind w:left="840" w:hanging="840"/>
      </w:pPr>
      <w:rPr>
        <w:rFonts w:hint="eastAsia"/>
      </w:rPr>
    </w:lvl>
    <w:lvl w:ilvl="7">
      <w:start w:val="1"/>
      <w:numFmt w:val="decimal"/>
      <w:lvlText w:val="%1．%2.%3.%4.%5.%6.%7.%8"/>
      <w:lvlJc w:val="left"/>
      <w:pPr>
        <w:tabs>
          <w:tab w:val="left" w:pos="840"/>
        </w:tabs>
        <w:ind w:left="840" w:hanging="840"/>
      </w:pPr>
      <w:rPr>
        <w:rFonts w:hint="eastAsia"/>
      </w:rPr>
    </w:lvl>
    <w:lvl w:ilvl="8">
      <w:start w:val="1"/>
      <w:numFmt w:val="decimal"/>
      <w:lvlText w:val="%1．%2.%3.%4.%5.%6.%7.%8.%9"/>
      <w:lvlJc w:val="left"/>
      <w:pPr>
        <w:tabs>
          <w:tab w:val="left" w:pos="840"/>
        </w:tabs>
        <w:ind w:left="840" w:hanging="840"/>
      </w:pPr>
      <w:rPr>
        <w:rFonts w:hint="eastAsia"/>
      </w:rPr>
    </w:lvl>
  </w:abstractNum>
  <w:abstractNum w:abstractNumId="10" w15:restartNumberingAfterBreak="0">
    <w:nsid w:val="00000018"/>
    <w:multiLevelType w:val="singleLevel"/>
    <w:tmpl w:val="00000018"/>
    <w:lvl w:ilvl="0">
      <w:start w:val="1"/>
      <w:numFmt w:val="decimal"/>
      <w:lvlText w:val="%1)"/>
      <w:lvlJc w:val="left"/>
      <w:pPr>
        <w:tabs>
          <w:tab w:val="left" w:pos="1140"/>
        </w:tabs>
        <w:ind w:left="1140" w:hanging="240"/>
      </w:pPr>
      <w:rPr>
        <w:rFonts w:hint="eastAsia"/>
      </w:rPr>
    </w:lvl>
  </w:abstractNum>
  <w:abstractNum w:abstractNumId="11" w15:restartNumberingAfterBreak="0">
    <w:nsid w:val="0000001A"/>
    <w:multiLevelType w:val="multilevel"/>
    <w:tmpl w:val="0000001A"/>
    <w:lvl w:ilvl="0">
      <w:start w:val="32"/>
      <w:numFmt w:val="decimal"/>
      <w:lvlText w:val="%1"/>
      <w:lvlJc w:val="left"/>
      <w:pPr>
        <w:tabs>
          <w:tab w:val="left" w:pos="840"/>
        </w:tabs>
        <w:ind w:left="840" w:hanging="840"/>
      </w:pPr>
      <w:rPr>
        <w:rFonts w:hint="eastAsia"/>
      </w:rPr>
    </w:lvl>
    <w:lvl w:ilvl="1">
      <w:start w:val="1"/>
      <w:numFmt w:val="decimal"/>
      <w:lvlText w:val="%1．%2"/>
      <w:lvlJc w:val="left"/>
      <w:pPr>
        <w:tabs>
          <w:tab w:val="left" w:pos="840"/>
        </w:tabs>
        <w:ind w:left="840" w:hanging="840"/>
      </w:pPr>
      <w:rPr>
        <w:rFonts w:hint="eastAsia"/>
      </w:rPr>
    </w:lvl>
    <w:lvl w:ilvl="2">
      <w:start w:val="1"/>
      <w:numFmt w:val="decimal"/>
      <w:lvlText w:val="%1．%2.%3"/>
      <w:lvlJc w:val="left"/>
      <w:pPr>
        <w:tabs>
          <w:tab w:val="left" w:pos="840"/>
        </w:tabs>
        <w:ind w:left="840" w:hanging="840"/>
      </w:pPr>
      <w:rPr>
        <w:rFonts w:hint="eastAsia"/>
      </w:rPr>
    </w:lvl>
    <w:lvl w:ilvl="3">
      <w:start w:val="1"/>
      <w:numFmt w:val="decimal"/>
      <w:lvlText w:val="%1．%2.%3.%4"/>
      <w:lvlJc w:val="left"/>
      <w:pPr>
        <w:tabs>
          <w:tab w:val="left" w:pos="840"/>
        </w:tabs>
        <w:ind w:left="840" w:hanging="840"/>
      </w:pPr>
      <w:rPr>
        <w:rFonts w:hint="eastAsia"/>
      </w:rPr>
    </w:lvl>
    <w:lvl w:ilvl="4">
      <w:start w:val="1"/>
      <w:numFmt w:val="decimal"/>
      <w:lvlText w:val="%1．%2.%3.%4.%5"/>
      <w:lvlJc w:val="left"/>
      <w:pPr>
        <w:tabs>
          <w:tab w:val="left" w:pos="840"/>
        </w:tabs>
        <w:ind w:left="840" w:hanging="840"/>
      </w:pPr>
      <w:rPr>
        <w:rFonts w:hint="eastAsia"/>
      </w:rPr>
    </w:lvl>
    <w:lvl w:ilvl="5">
      <w:start w:val="1"/>
      <w:numFmt w:val="decimal"/>
      <w:lvlText w:val="%1．%2.%3.%4.%5.%6"/>
      <w:lvlJc w:val="left"/>
      <w:pPr>
        <w:tabs>
          <w:tab w:val="left" w:pos="840"/>
        </w:tabs>
        <w:ind w:left="840" w:hanging="840"/>
      </w:pPr>
      <w:rPr>
        <w:rFonts w:hint="eastAsia"/>
      </w:rPr>
    </w:lvl>
    <w:lvl w:ilvl="6">
      <w:start w:val="1"/>
      <w:numFmt w:val="decimal"/>
      <w:lvlText w:val="%1．%2.%3.%4.%5.%6.%7"/>
      <w:lvlJc w:val="left"/>
      <w:pPr>
        <w:tabs>
          <w:tab w:val="left" w:pos="840"/>
        </w:tabs>
        <w:ind w:left="840" w:hanging="840"/>
      </w:pPr>
      <w:rPr>
        <w:rFonts w:hint="eastAsia"/>
      </w:rPr>
    </w:lvl>
    <w:lvl w:ilvl="7">
      <w:start w:val="1"/>
      <w:numFmt w:val="decimal"/>
      <w:lvlText w:val="%1．%2.%3.%4.%5.%6.%7.%8"/>
      <w:lvlJc w:val="left"/>
      <w:pPr>
        <w:tabs>
          <w:tab w:val="left" w:pos="840"/>
        </w:tabs>
        <w:ind w:left="840" w:hanging="840"/>
      </w:pPr>
      <w:rPr>
        <w:rFonts w:hint="eastAsia"/>
      </w:rPr>
    </w:lvl>
    <w:lvl w:ilvl="8">
      <w:start w:val="1"/>
      <w:numFmt w:val="decimal"/>
      <w:lvlText w:val="%1．%2.%3.%4.%5.%6.%7.%8.%9"/>
      <w:lvlJc w:val="left"/>
      <w:pPr>
        <w:tabs>
          <w:tab w:val="left" w:pos="840"/>
        </w:tabs>
        <w:ind w:left="840" w:hanging="840"/>
      </w:pPr>
      <w:rPr>
        <w:rFonts w:hint="eastAsia"/>
      </w:rPr>
    </w:lvl>
  </w:abstractNum>
  <w:abstractNum w:abstractNumId="12" w15:restartNumberingAfterBreak="0">
    <w:nsid w:val="0000001B"/>
    <w:multiLevelType w:val="multilevel"/>
    <w:tmpl w:val="0000001B"/>
    <w:lvl w:ilvl="0">
      <w:start w:val="1"/>
      <w:numFmt w:val="decimal"/>
      <w:lvlText w:val="%1."/>
      <w:lvlJc w:val="left"/>
      <w:pPr>
        <w:tabs>
          <w:tab w:val="left" w:pos="435"/>
        </w:tabs>
        <w:ind w:left="435" w:hanging="435"/>
      </w:pPr>
      <w:rPr>
        <w:rFonts w:hint="default"/>
      </w:rPr>
    </w:lvl>
    <w:lvl w:ilvl="1">
      <w:start w:val="1"/>
      <w:numFmt w:val="decimal"/>
      <w:isLgl/>
      <w:lvlText w:val="%1.%2"/>
      <w:lvlJc w:val="left"/>
      <w:pPr>
        <w:tabs>
          <w:tab w:val="left" w:pos="360"/>
        </w:tabs>
        <w:ind w:left="360" w:hanging="360"/>
      </w:pPr>
      <w:rPr>
        <w:rFonts w:hint="eastAsia"/>
      </w:rPr>
    </w:lvl>
    <w:lvl w:ilvl="2">
      <w:start w:val="1"/>
      <w:numFmt w:val="decimal"/>
      <w:isLgl/>
      <w:lvlText w:val="%1.%2.%3"/>
      <w:lvlJc w:val="left"/>
      <w:pPr>
        <w:tabs>
          <w:tab w:val="left" w:pos="720"/>
        </w:tabs>
        <w:ind w:left="720" w:hanging="720"/>
      </w:pPr>
      <w:rPr>
        <w:rFonts w:hint="eastAsia"/>
      </w:rPr>
    </w:lvl>
    <w:lvl w:ilvl="3">
      <w:start w:val="1"/>
      <w:numFmt w:val="decimal"/>
      <w:isLgl/>
      <w:lvlText w:val="%1.%2.%3.%4"/>
      <w:lvlJc w:val="left"/>
      <w:pPr>
        <w:tabs>
          <w:tab w:val="left" w:pos="1080"/>
        </w:tabs>
        <w:ind w:left="1080" w:hanging="1080"/>
      </w:pPr>
      <w:rPr>
        <w:rFonts w:hint="eastAsia"/>
      </w:rPr>
    </w:lvl>
    <w:lvl w:ilvl="4">
      <w:start w:val="1"/>
      <w:numFmt w:val="decimal"/>
      <w:isLgl/>
      <w:lvlText w:val="%1.%2.%3.%4.%5"/>
      <w:lvlJc w:val="left"/>
      <w:pPr>
        <w:tabs>
          <w:tab w:val="left" w:pos="1080"/>
        </w:tabs>
        <w:ind w:left="1080" w:hanging="1080"/>
      </w:pPr>
      <w:rPr>
        <w:rFonts w:hint="eastAsia"/>
      </w:rPr>
    </w:lvl>
    <w:lvl w:ilvl="5">
      <w:start w:val="1"/>
      <w:numFmt w:val="decimal"/>
      <w:isLgl/>
      <w:lvlText w:val="%1.%2.%3.%4.%5.%6"/>
      <w:lvlJc w:val="left"/>
      <w:pPr>
        <w:tabs>
          <w:tab w:val="left" w:pos="1440"/>
        </w:tabs>
        <w:ind w:left="1440" w:hanging="1440"/>
      </w:pPr>
      <w:rPr>
        <w:rFonts w:hint="eastAsia"/>
      </w:rPr>
    </w:lvl>
    <w:lvl w:ilvl="6">
      <w:start w:val="1"/>
      <w:numFmt w:val="decimal"/>
      <w:isLgl/>
      <w:lvlText w:val="%1.%2.%3.%4.%5.%6.%7"/>
      <w:lvlJc w:val="left"/>
      <w:pPr>
        <w:tabs>
          <w:tab w:val="left" w:pos="1440"/>
        </w:tabs>
        <w:ind w:left="1440" w:hanging="1440"/>
      </w:pPr>
      <w:rPr>
        <w:rFonts w:hint="eastAsia"/>
      </w:rPr>
    </w:lvl>
    <w:lvl w:ilvl="7">
      <w:start w:val="1"/>
      <w:numFmt w:val="decimal"/>
      <w:isLgl/>
      <w:lvlText w:val="%1.%2.%3.%4.%5.%6.%7.%8"/>
      <w:lvlJc w:val="left"/>
      <w:pPr>
        <w:tabs>
          <w:tab w:val="left" w:pos="1800"/>
        </w:tabs>
        <w:ind w:left="1800" w:hanging="1800"/>
      </w:pPr>
      <w:rPr>
        <w:rFonts w:hint="eastAsia"/>
      </w:rPr>
    </w:lvl>
    <w:lvl w:ilvl="8">
      <w:start w:val="1"/>
      <w:numFmt w:val="decimal"/>
      <w:isLgl/>
      <w:lvlText w:val="%1.%2.%3.%4.%5.%6.%7.%8.%9"/>
      <w:lvlJc w:val="left"/>
      <w:pPr>
        <w:tabs>
          <w:tab w:val="left" w:pos="1800"/>
        </w:tabs>
        <w:ind w:left="1800" w:hanging="1800"/>
      </w:pPr>
      <w:rPr>
        <w:rFonts w:hint="eastAsia"/>
      </w:rPr>
    </w:lvl>
  </w:abstractNum>
  <w:abstractNum w:abstractNumId="13" w15:restartNumberingAfterBreak="0">
    <w:nsid w:val="0000001C"/>
    <w:multiLevelType w:val="multilevel"/>
    <w:tmpl w:val="0000001C"/>
    <w:lvl w:ilvl="0">
      <w:start w:val="1"/>
      <w:numFmt w:val="decimal"/>
      <w:lvlText w:val="%1)"/>
      <w:lvlJc w:val="left"/>
      <w:pPr>
        <w:tabs>
          <w:tab w:val="left" w:pos="960"/>
        </w:tabs>
        <w:ind w:left="960" w:hanging="420"/>
      </w:pPr>
    </w:lvl>
    <w:lvl w:ilvl="1">
      <w:start w:val="6"/>
      <w:numFmt w:val="japaneseCounting"/>
      <w:lvlText w:val="第%2章"/>
      <w:lvlJc w:val="left"/>
      <w:pPr>
        <w:tabs>
          <w:tab w:val="left" w:pos="1800"/>
        </w:tabs>
        <w:ind w:left="1800" w:hanging="840"/>
      </w:pPr>
      <w:rPr>
        <w:rFonts w:hint="eastAsia"/>
      </w:rPr>
    </w:lvl>
    <w:lvl w:ilvl="2">
      <w:start w:val="1"/>
      <w:numFmt w:val="japaneseCounting"/>
      <w:lvlText w:val="%3、"/>
      <w:lvlJc w:val="left"/>
      <w:pPr>
        <w:tabs>
          <w:tab w:val="left" w:pos="1860"/>
        </w:tabs>
        <w:ind w:left="1860" w:hanging="480"/>
      </w:pPr>
      <w:rPr>
        <w:rFonts w:hint="eastAsia"/>
      </w:r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4"/>
      <w:numFmt w:val="japaneseCounting"/>
      <w:lvlText w:val="第%6章、"/>
      <w:lvlJc w:val="left"/>
      <w:pPr>
        <w:tabs>
          <w:tab w:val="left" w:pos="3780"/>
        </w:tabs>
        <w:ind w:left="3780" w:hanging="1140"/>
      </w:pPr>
      <w:rPr>
        <w:rFonts w:ascii="宋体" w:hint="eastAsia"/>
      </w:rPr>
    </w:lvl>
    <w:lvl w:ilvl="6">
      <w:start w:val="1"/>
      <w:numFmt w:val="decimal"/>
      <w:lvlText w:val="%7、"/>
      <w:lvlJc w:val="left"/>
      <w:pPr>
        <w:tabs>
          <w:tab w:val="left" w:pos="3420"/>
        </w:tabs>
        <w:ind w:left="3420" w:hanging="360"/>
      </w:pPr>
      <w:rPr>
        <w:rFonts w:hint="eastAsia"/>
      </w:r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14" w15:restartNumberingAfterBreak="0">
    <w:nsid w:val="0000001D"/>
    <w:multiLevelType w:val="multilevel"/>
    <w:tmpl w:val="0000001D"/>
    <w:lvl w:ilvl="0">
      <w:start w:val="20"/>
      <w:numFmt w:val="decimal"/>
      <w:lvlText w:val="%1"/>
      <w:lvlJc w:val="left"/>
      <w:pPr>
        <w:tabs>
          <w:tab w:val="left" w:pos="840"/>
        </w:tabs>
        <w:ind w:left="840" w:hanging="840"/>
      </w:pPr>
      <w:rPr>
        <w:rFonts w:hint="eastAsia"/>
      </w:rPr>
    </w:lvl>
    <w:lvl w:ilvl="1">
      <w:start w:val="1"/>
      <w:numFmt w:val="decimal"/>
      <w:lvlText w:val="%1．%2"/>
      <w:lvlJc w:val="left"/>
      <w:pPr>
        <w:tabs>
          <w:tab w:val="left" w:pos="840"/>
        </w:tabs>
        <w:ind w:left="840" w:hanging="840"/>
      </w:pPr>
      <w:rPr>
        <w:rFonts w:hint="eastAsia"/>
      </w:rPr>
    </w:lvl>
    <w:lvl w:ilvl="2">
      <w:start w:val="1"/>
      <w:numFmt w:val="decimal"/>
      <w:lvlText w:val="%1．%2.%3"/>
      <w:lvlJc w:val="left"/>
      <w:pPr>
        <w:tabs>
          <w:tab w:val="left" w:pos="840"/>
        </w:tabs>
        <w:ind w:left="840" w:hanging="840"/>
      </w:pPr>
      <w:rPr>
        <w:rFonts w:hint="eastAsia"/>
      </w:rPr>
    </w:lvl>
    <w:lvl w:ilvl="3">
      <w:start w:val="1"/>
      <w:numFmt w:val="decimal"/>
      <w:lvlText w:val="%1．%2.%3.%4"/>
      <w:lvlJc w:val="left"/>
      <w:pPr>
        <w:tabs>
          <w:tab w:val="left" w:pos="840"/>
        </w:tabs>
        <w:ind w:left="840" w:hanging="840"/>
      </w:pPr>
      <w:rPr>
        <w:rFonts w:hint="eastAsia"/>
      </w:rPr>
    </w:lvl>
    <w:lvl w:ilvl="4">
      <w:start w:val="1"/>
      <w:numFmt w:val="decimal"/>
      <w:lvlText w:val="%1．%2.%3.%4.%5"/>
      <w:lvlJc w:val="left"/>
      <w:pPr>
        <w:tabs>
          <w:tab w:val="left" w:pos="840"/>
        </w:tabs>
        <w:ind w:left="840" w:hanging="840"/>
      </w:pPr>
      <w:rPr>
        <w:rFonts w:hint="eastAsia"/>
      </w:rPr>
    </w:lvl>
    <w:lvl w:ilvl="5">
      <w:start w:val="1"/>
      <w:numFmt w:val="decimal"/>
      <w:lvlText w:val="%1．%2.%3.%4.%5.%6"/>
      <w:lvlJc w:val="left"/>
      <w:pPr>
        <w:tabs>
          <w:tab w:val="left" w:pos="840"/>
        </w:tabs>
        <w:ind w:left="840" w:hanging="840"/>
      </w:pPr>
      <w:rPr>
        <w:rFonts w:hint="eastAsia"/>
      </w:rPr>
    </w:lvl>
    <w:lvl w:ilvl="6">
      <w:start w:val="1"/>
      <w:numFmt w:val="decimal"/>
      <w:lvlText w:val="%1．%2.%3.%4.%5.%6.%7"/>
      <w:lvlJc w:val="left"/>
      <w:pPr>
        <w:tabs>
          <w:tab w:val="left" w:pos="840"/>
        </w:tabs>
        <w:ind w:left="840" w:hanging="840"/>
      </w:pPr>
      <w:rPr>
        <w:rFonts w:hint="eastAsia"/>
      </w:rPr>
    </w:lvl>
    <w:lvl w:ilvl="7">
      <w:start w:val="1"/>
      <w:numFmt w:val="decimal"/>
      <w:lvlText w:val="%1．%2.%3.%4.%5.%6.%7.%8"/>
      <w:lvlJc w:val="left"/>
      <w:pPr>
        <w:tabs>
          <w:tab w:val="left" w:pos="840"/>
        </w:tabs>
        <w:ind w:left="840" w:hanging="840"/>
      </w:pPr>
      <w:rPr>
        <w:rFonts w:hint="eastAsia"/>
      </w:rPr>
    </w:lvl>
    <w:lvl w:ilvl="8">
      <w:start w:val="1"/>
      <w:numFmt w:val="decimal"/>
      <w:lvlText w:val="%1．%2.%3.%4.%5.%6.%7.%8.%9"/>
      <w:lvlJc w:val="left"/>
      <w:pPr>
        <w:tabs>
          <w:tab w:val="left" w:pos="840"/>
        </w:tabs>
        <w:ind w:left="840" w:hanging="840"/>
      </w:pPr>
      <w:rPr>
        <w:rFonts w:hint="eastAsia"/>
      </w:rPr>
    </w:lvl>
  </w:abstractNum>
  <w:abstractNum w:abstractNumId="15" w15:restartNumberingAfterBreak="0">
    <w:nsid w:val="0000001E"/>
    <w:multiLevelType w:val="multilevel"/>
    <w:tmpl w:val="0000001E"/>
    <w:lvl w:ilvl="0">
      <w:start w:val="3"/>
      <w:numFmt w:val="decimal"/>
      <w:lvlText w:val="%1"/>
      <w:lvlJc w:val="left"/>
      <w:pPr>
        <w:tabs>
          <w:tab w:val="left" w:pos="360"/>
        </w:tabs>
        <w:ind w:left="360" w:hanging="360"/>
      </w:pPr>
      <w:rPr>
        <w:rFonts w:hAnsi="宋体" w:hint="eastAsia"/>
      </w:rPr>
    </w:lvl>
    <w:lvl w:ilvl="1">
      <w:start w:val="1"/>
      <w:numFmt w:val="decimal"/>
      <w:lvlText w:val="%1.%2"/>
      <w:lvlJc w:val="left"/>
      <w:pPr>
        <w:tabs>
          <w:tab w:val="left" w:pos="360"/>
        </w:tabs>
        <w:ind w:left="360" w:hanging="360"/>
      </w:pPr>
      <w:rPr>
        <w:rFonts w:hAnsi="宋体" w:hint="eastAsia"/>
      </w:rPr>
    </w:lvl>
    <w:lvl w:ilvl="2">
      <w:start w:val="1"/>
      <w:numFmt w:val="decimal"/>
      <w:lvlText w:val="%1.%2.%3"/>
      <w:lvlJc w:val="left"/>
      <w:pPr>
        <w:tabs>
          <w:tab w:val="left" w:pos="1440"/>
        </w:tabs>
        <w:ind w:left="1440" w:hanging="720"/>
      </w:pPr>
      <w:rPr>
        <w:rFonts w:hAnsi="宋体" w:hint="eastAsia"/>
      </w:rPr>
    </w:lvl>
    <w:lvl w:ilvl="3">
      <w:start w:val="1"/>
      <w:numFmt w:val="decimal"/>
      <w:lvlText w:val="%1.%2.%3.%4"/>
      <w:lvlJc w:val="left"/>
      <w:pPr>
        <w:tabs>
          <w:tab w:val="left" w:pos="1080"/>
        </w:tabs>
        <w:ind w:left="1080" w:hanging="1080"/>
      </w:pPr>
      <w:rPr>
        <w:rFonts w:hAnsi="宋体" w:hint="eastAsia"/>
      </w:rPr>
    </w:lvl>
    <w:lvl w:ilvl="4">
      <w:start w:val="1"/>
      <w:numFmt w:val="decimal"/>
      <w:lvlText w:val="%1.%2.%3.%4.%5"/>
      <w:lvlJc w:val="left"/>
      <w:pPr>
        <w:tabs>
          <w:tab w:val="left" w:pos="1080"/>
        </w:tabs>
        <w:ind w:left="1080" w:hanging="1080"/>
      </w:pPr>
      <w:rPr>
        <w:rFonts w:hAnsi="宋体" w:hint="eastAsia"/>
      </w:rPr>
    </w:lvl>
    <w:lvl w:ilvl="5">
      <w:start w:val="1"/>
      <w:numFmt w:val="decimal"/>
      <w:lvlText w:val="%1.%2.%3.%4.%5.%6"/>
      <w:lvlJc w:val="left"/>
      <w:pPr>
        <w:tabs>
          <w:tab w:val="left" w:pos="1440"/>
        </w:tabs>
        <w:ind w:left="1440" w:hanging="1440"/>
      </w:pPr>
      <w:rPr>
        <w:rFonts w:hAnsi="宋体" w:hint="eastAsia"/>
      </w:rPr>
    </w:lvl>
    <w:lvl w:ilvl="6">
      <w:start w:val="1"/>
      <w:numFmt w:val="decimal"/>
      <w:lvlText w:val="%1.%2.%3.%4.%5.%6.%7"/>
      <w:lvlJc w:val="left"/>
      <w:pPr>
        <w:tabs>
          <w:tab w:val="left" w:pos="1800"/>
        </w:tabs>
        <w:ind w:left="1800" w:hanging="1800"/>
      </w:pPr>
      <w:rPr>
        <w:rFonts w:hAnsi="宋体" w:hint="eastAsia"/>
      </w:rPr>
    </w:lvl>
    <w:lvl w:ilvl="7">
      <w:start w:val="1"/>
      <w:numFmt w:val="decimal"/>
      <w:lvlText w:val="%1.%2.%3.%4.%5.%6.%7.%8"/>
      <w:lvlJc w:val="left"/>
      <w:pPr>
        <w:tabs>
          <w:tab w:val="left" w:pos="1800"/>
        </w:tabs>
        <w:ind w:left="1800" w:hanging="1800"/>
      </w:pPr>
      <w:rPr>
        <w:rFonts w:hAnsi="宋体" w:hint="eastAsia"/>
      </w:rPr>
    </w:lvl>
    <w:lvl w:ilvl="8">
      <w:start w:val="1"/>
      <w:numFmt w:val="decimal"/>
      <w:lvlText w:val="%1.%2.%3.%4.%5.%6.%7.%8.%9"/>
      <w:lvlJc w:val="left"/>
      <w:pPr>
        <w:tabs>
          <w:tab w:val="left" w:pos="2160"/>
        </w:tabs>
        <w:ind w:left="2160" w:hanging="2160"/>
      </w:pPr>
      <w:rPr>
        <w:rFonts w:hAnsi="宋体" w:hint="eastAsia"/>
      </w:rPr>
    </w:lvl>
  </w:abstractNum>
  <w:abstractNum w:abstractNumId="16" w15:restartNumberingAfterBreak="0">
    <w:nsid w:val="0000001F"/>
    <w:multiLevelType w:val="multilevel"/>
    <w:tmpl w:val="0000001F"/>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00000020"/>
    <w:multiLevelType w:val="multilevel"/>
    <w:tmpl w:val="00000020"/>
    <w:lvl w:ilvl="0">
      <w:start w:val="23"/>
      <w:numFmt w:val="decimal"/>
      <w:lvlText w:val="%1"/>
      <w:lvlJc w:val="left"/>
      <w:pPr>
        <w:tabs>
          <w:tab w:val="left" w:pos="840"/>
        </w:tabs>
        <w:ind w:left="840" w:hanging="840"/>
      </w:pPr>
      <w:rPr>
        <w:rFonts w:hint="eastAsia"/>
      </w:rPr>
    </w:lvl>
    <w:lvl w:ilvl="1">
      <w:start w:val="1"/>
      <w:numFmt w:val="decimal"/>
      <w:lvlText w:val="%1．%2"/>
      <w:lvlJc w:val="left"/>
      <w:pPr>
        <w:tabs>
          <w:tab w:val="left" w:pos="840"/>
        </w:tabs>
        <w:ind w:left="840" w:hanging="840"/>
      </w:pPr>
      <w:rPr>
        <w:rFonts w:hint="eastAsia"/>
      </w:rPr>
    </w:lvl>
    <w:lvl w:ilvl="2">
      <w:start w:val="1"/>
      <w:numFmt w:val="decimal"/>
      <w:lvlText w:val="%1．%2.%3"/>
      <w:lvlJc w:val="left"/>
      <w:pPr>
        <w:tabs>
          <w:tab w:val="left" w:pos="840"/>
        </w:tabs>
        <w:ind w:left="840" w:hanging="840"/>
      </w:pPr>
      <w:rPr>
        <w:rFonts w:hint="eastAsia"/>
      </w:rPr>
    </w:lvl>
    <w:lvl w:ilvl="3">
      <w:start w:val="1"/>
      <w:numFmt w:val="decimal"/>
      <w:lvlText w:val="%1．%2.%3.%4"/>
      <w:lvlJc w:val="left"/>
      <w:pPr>
        <w:tabs>
          <w:tab w:val="left" w:pos="840"/>
        </w:tabs>
        <w:ind w:left="840" w:hanging="840"/>
      </w:pPr>
      <w:rPr>
        <w:rFonts w:hint="eastAsia"/>
      </w:rPr>
    </w:lvl>
    <w:lvl w:ilvl="4">
      <w:start w:val="1"/>
      <w:numFmt w:val="decimal"/>
      <w:lvlText w:val="%1．%2.%3.%4.%5"/>
      <w:lvlJc w:val="left"/>
      <w:pPr>
        <w:tabs>
          <w:tab w:val="left" w:pos="840"/>
        </w:tabs>
        <w:ind w:left="840" w:hanging="840"/>
      </w:pPr>
      <w:rPr>
        <w:rFonts w:hint="eastAsia"/>
      </w:rPr>
    </w:lvl>
    <w:lvl w:ilvl="5">
      <w:start w:val="1"/>
      <w:numFmt w:val="decimal"/>
      <w:lvlText w:val="%1．%2.%3.%4.%5.%6"/>
      <w:lvlJc w:val="left"/>
      <w:pPr>
        <w:tabs>
          <w:tab w:val="left" w:pos="840"/>
        </w:tabs>
        <w:ind w:left="840" w:hanging="840"/>
      </w:pPr>
      <w:rPr>
        <w:rFonts w:hint="eastAsia"/>
      </w:rPr>
    </w:lvl>
    <w:lvl w:ilvl="6">
      <w:start w:val="1"/>
      <w:numFmt w:val="decimal"/>
      <w:lvlText w:val="%1．%2.%3.%4.%5.%6.%7"/>
      <w:lvlJc w:val="left"/>
      <w:pPr>
        <w:tabs>
          <w:tab w:val="left" w:pos="840"/>
        </w:tabs>
        <w:ind w:left="840" w:hanging="840"/>
      </w:pPr>
      <w:rPr>
        <w:rFonts w:hint="eastAsia"/>
      </w:rPr>
    </w:lvl>
    <w:lvl w:ilvl="7">
      <w:start w:val="1"/>
      <w:numFmt w:val="decimal"/>
      <w:lvlText w:val="%1．%2.%3.%4.%5.%6.%7.%8"/>
      <w:lvlJc w:val="left"/>
      <w:pPr>
        <w:tabs>
          <w:tab w:val="left" w:pos="840"/>
        </w:tabs>
        <w:ind w:left="840" w:hanging="840"/>
      </w:pPr>
      <w:rPr>
        <w:rFonts w:hint="eastAsia"/>
      </w:rPr>
    </w:lvl>
    <w:lvl w:ilvl="8">
      <w:start w:val="1"/>
      <w:numFmt w:val="decimal"/>
      <w:lvlText w:val="%1．%2.%3.%4.%5.%6.%7.%8.%9"/>
      <w:lvlJc w:val="left"/>
      <w:pPr>
        <w:tabs>
          <w:tab w:val="left" w:pos="840"/>
        </w:tabs>
        <w:ind w:left="840" w:hanging="840"/>
      </w:pPr>
      <w:rPr>
        <w:rFonts w:hint="eastAsia"/>
      </w:rPr>
    </w:lvl>
  </w:abstractNum>
  <w:abstractNum w:abstractNumId="18" w15:restartNumberingAfterBreak="0">
    <w:nsid w:val="00000022"/>
    <w:multiLevelType w:val="multilevel"/>
    <w:tmpl w:val="00000022"/>
    <w:lvl w:ilvl="0">
      <w:start w:val="16"/>
      <w:numFmt w:val="decimal"/>
      <w:lvlText w:val="%1"/>
      <w:lvlJc w:val="left"/>
      <w:pPr>
        <w:tabs>
          <w:tab w:val="left" w:pos="840"/>
        </w:tabs>
        <w:ind w:left="840" w:hanging="840"/>
      </w:pPr>
      <w:rPr>
        <w:rFonts w:hint="eastAsia"/>
      </w:rPr>
    </w:lvl>
    <w:lvl w:ilvl="1">
      <w:start w:val="1"/>
      <w:numFmt w:val="decimal"/>
      <w:lvlText w:val="%1．%2"/>
      <w:lvlJc w:val="left"/>
      <w:pPr>
        <w:tabs>
          <w:tab w:val="left" w:pos="840"/>
        </w:tabs>
        <w:ind w:left="840" w:hanging="840"/>
      </w:pPr>
      <w:rPr>
        <w:rFonts w:hint="eastAsia"/>
      </w:rPr>
    </w:lvl>
    <w:lvl w:ilvl="2">
      <w:start w:val="1"/>
      <w:numFmt w:val="decimal"/>
      <w:lvlText w:val="%1．%2.%3"/>
      <w:lvlJc w:val="left"/>
      <w:pPr>
        <w:tabs>
          <w:tab w:val="left" w:pos="840"/>
        </w:tabs>
        <w:ind w:left="840" w:hanging="840"/>
      </w:pPr>
      <w:rPr>
        <w:rFonts w:hint="eastAsia"/>
      </w:rPr>
    </w:lvl>
    <w:lvl w:ilvl="3">
      <w:start w:val="1"/>
      <w:numFmt w:val="decimal"/>
      <w:lvlText w:val="%1．%2.%3.%4"/>
      <w:lvlJc w:val="left"/>
      <w:pPr>
        <w:tabs>
          <w:tab w:val="left" w:pos="840"/>
        </w:tabs>
        <w:ind w:left="840" w:hanging="840"/>
      </w:pPr>
      <w:rPr>
        <w:rFonts w:hint="eastAsia"/>
      </w:rPr>
    </w:lvl>
    <w:lvl w:ilvl="4">
      <w:start w:val="1"/>
      <w:numFmt w:val="decimal"/>
      <w:lvlText w:val="%1．%2.%3.%4.%5"/>
      <w:lvlJc w:val="left"/>
      <w:pPr>
        <w:tabs>
          <w:tab w:val="left" w:pos="840"/>
        </w:tabs>
        <w:ind w:left="840" w:hanging="840"/>
      </w:pPr>
      <w:rPr>
        <w:rFonts w:hint="eastAsia"/>
      </w:rPr>
    </w:lvl>
    <w:lvl w:ilvl="5">
      <w:start w:val="1"/>
      <w:numFmt w:val="decimal"/>
      <w:lvlText w:val="%1．%2.%3.%4.%5.%6"/>
      <w:lvlJc w:val="left"/>
      <w:pPr>
        <w:tabs>
          <w:tab w:val="left" w:pos="840"/>
        </w:tabs>
        <w:ind w:left="840" w:hanging="840"/>
      </w:pPr>
      <w:rPr>
        <w:rFonts w:hint="eastAsia"/>
      </w:rPr>
    </w:lvl>
    <w:lvl w:ilvl="6">
      <w:start w:val="1"/>
      <w:numFmt w:val="decimal"/>
      <w:lvlText w:val="%1．%2.%3.%4.%5.%6.%7"/>
      <w:lvlJc w:val="left"/>
      <w:pPr>
        <w:tabs>
          <w:tab w:val="left" w:pos="840"/>
        </w:tabs>
        <w:ind w:left="840" w:hanging="840"/>
      </w:pPr>
      <w:rPr>
        <w:rFonts w:hint="eastAsia"/>
      </w:rPr>
    </w:lvl>
    <w:lvl w:ilvl="7">
      <w:start w:val="1"/>
      <w:numFmt w:val="decimal"/>
      <w:lvlText w:val="%1．%2.%3.%4.%5.%6.%7.%8"/>
      <w:lvlJc w:val="left"/>
      <w:pPr>
        <w:tabs>
          <w:tab w:val="left" w:pos="840"/>
        </w:tabs>
        <w:ind w:left="840" w:hanging="840"/>
      </w:pPr>
      <w:rPr>
        <w:rFonts w:hint="eastAsia"/>
      </w:rPr>
    </w:lvl>
    <w:lvl w:ilvl="8">
      <w:start w:val="1"/>
      <w:numFmt w:val="decimal"/>
      <w:lvlText w:val="%1．%2.%3.%4.%5.%6.%7.%8.%9"/>
      <w:lvlJc w:val="left"/>
      <w:pPr>
        <w:tabs>
          <w:tab w:val="left" w:pos="840"/>
        </w:tabs>
        <w:ind w:left="840" w:hanging="840"/>
      </w:pPr>
      <w:rPr>
        <w:rFonts w:hint="eastAsia"/>
      </w:rPr>
    </w:lvl>
  </w:abstractNum>
  <w:abstractNum w:abstractNumId="19" w15:restartNumberingAfterBreak="0">
    <w:nsid w:val="00000023"/>
    <w:multiLevelType w:val="multilevel"/>
    <w:tmpl w:val="00000023"/>
    <w:lvl w:ilvl="0">
      <w:start w:val="21"/>
      <w:numFmt w:val="decimal"/>
      <w:lvlText w:val="%1"/>
      <w:lvlJc w:val="left"/>
      <w:pPr>
        <w:tabs>
          <w:tab w:val="left" w:pos="840"/>
        </w:tabs>
        <w:ind w:left="840" w:hanging="840"/>
      </w:pPr>
      <w:rPr>
        <w:rFonts w:hint="eastAsia"/>
      </w:rPr>
    </w:lvl>
    <w:lvl w:ilvl="1">
      <w:start w:val="1"/>
      <w:numFmt w:val="decimal"/>
      <w:lvlText w:val="%1．%2"/>
      <w:lvlJc w:val="left"/>
      <w:pPr>
        <w:tabs>
          <w:tab w:val="left" w:pos="840"/>
        </w:tabs>
        <w:ind w:left="840" w:hanging="840"/>
      </w:pPr>
      <w:rPr>
        <w:rFonts w:hint="eastAsia"/>
      </w:rPr>
    </w:lvl>
    <w:lvl w:ilvl="2">
      <w:start w:val="1"/>
      <w:numFmt w:val="decimal"/>
      <w:lvlText w:val="%1．%2.%3"/>
      <w:lvlJc w:val="left"/>
      <w:pPr>
        <w:tabs>
          <w:tab w:val="left" w:pos="840"/>
        </w:tabs>
        <w:ind w:left="840" w:hanging="840"/>
      </w:pPr>
      <w:rPr>
        <w:rFonts w:hint="eastAsia"/>
      </w:rPr>
    </w:lvl>
    <w:lvl w:ilvl="3">
      <w:start w:val="1"/>
      <w:numFmt w:val="decimal"/>
      <w:lvlText w:val="%1．%2.%3.%4"/>
      <w:lvlJc w:val="left"/>
      <w:pPr>
        <w:tabs>
          <w:tab w:val="left" w:pos="840"/>
        </w:tabs>
        <w:ind w:left="840" w:hanging="840"/>
      </w:pPr>
      <w:rPr>
        <w:rFonts w:hint="eastAsia"/>
      </w:rPr>
    </w:lvl>
    <w:lvl w:ilvl="4">
      <w:start w:val="1"/>
      <w:numFmt w:val="decimal"/>
      <w:lvlText w:val="%1．%2.%3.%4.%5"/>
      <w:lvlJc w:val="left"/>
      <w:pPr>
        <w:tabs>
          <w:tab w:val="left" w:pos="840"/>
        </w:tabs>
        <w:ind w:left="840" w:hanging="840"/>
      </w:pPr>
      <w:rPr>
        <w:rFonts w:hint="eastAsia"/>
      </w:rPr>
    </w:lvl>
    <w:lvl w:ilvl="5">
      <w:start w:val="1"/>
      <w:numFmt w:val="decimal"/>
      <w:lvlText w:val="%1．%2.%3.%4.%5.%6"/>
      <w:lvlJc w:val="left"/>
      <w:pPr>
        <w:tabs>
          <w:tab w:val="left" w:pos="840"/>
        </w:tabs>
        <w:ind w:left="840" w:hanging="840"/>
      </w:pPr>
      <w:rPr>
        <w:rFonts w:hint="eastAsia"/>
      </w:rPr>
    </w:lvl>
    <w:lvl w:ilvl="6">
      <w:start w:val="1"/>
      <w:numFmt w:val="decimal"/>
      <w:lvlText w:val="%1．%2.%3.%4.%5.%6.%7"/>
      <w:lvlJc w:val="left"/>
      <w:pPr>
        <w:tabs>
          <w:tab w:val="left" w:pos="840"/>
        </w:tabs>
        <w:ind w:left="840" w:hanging="840"/>
      </w:pPr>
      <w:rPr>
        <w:rFonts w:hint="eastAsia"/>
      </w:rPr>
    </w:lvl>
    <w:lvl w:ilvl="7">
      <w:start w:val="1"/>
      <w:numFmt w:val="decimal"/>
      <w:lvlText w:val="%1．%2.%3.%4.%5.%6.%7.%8"/>
      <w:lvlJc w:val="left"/>
      <w:pPr>
        <w:tabs>
          <w:tab w:val="left" w:pos="840"/>
        </w:tabs>
        <w:ind w:left="840" w:hanging="840"/>
      </w:pPr>
      <w:rPr>
        <w:rFonts w:hint="eastAsia"/>
      </w:rPr>
    </w:lvl>
    <w:lvl w:ilvl="8">
      <w:start w:val="1"/>
      <w:numFmt w:val="decimal"/>
      <w:lvlText w:val="%1．%2.%3.%4.%5.%6.%7.%8.%9"/>
      <w:lvlJc w:val="left"/>
      <w:pPr>
        <w:tabs>
          <w:tab w:val="left" w:pos="840"/>
        </w:tabs>
        <w:ind w:left="840" w:hanging="840"/>
      </w:pPr>
      <w:rPr>
        <w:rFonts w:hint="eastAsia"/>
      </w:rPr>
    </w:lvl>
  </w:abstractNum>
  <w:abstractNum w:abstractNumId="20" w15:restartNumberingAfterBreak="0">
    <w:nsid w:val="00000026"/>
    <w:multiLevelType w:val="multilevel"/>
    <w:tmpl w:val="00000026"/>
    <w:lvl w:ilvl="0">
      <w:start w:val="8"/>
      <w:numFmt w:val="decimal"/>
      <w:lvlText w:val="%1"/>
      <w:lvlJc w:val="left"/>
      <w:pPr>
        <w:tabs>
          <w:tab w:val="left" w:pos="735"/>
        </w:tabs>
        <w:ind w:left="735" w:hanging="735"/>
      </w:pPr>
      <w:rPr>
        <w:rFonts w:hint="eastAsia"/>
      </w:rPr>
    </w:lvl>
    <w:lvl w:ilvl="1">
      <w:start w:val="1"/>
      <w:numFmt w:val="decimal"/>
      <w:lvlText w:val="%1．%2"/>
      <w:lvlJc w:val="left"/>
      <w:pPr>
        <w:tabs>
          <w:tab w:val="left" w:pos="735"/>
        </w:tabs>
        <w:ind w:left="735" w:hanging="735"/>
      </w:pPr>
      <w:rPr>
        <w:rFonts w:hint="eastAsia"/>
      </w:rPr>
    </w:lvl>
    <w:lvl w:ilvl="2">
      <w:start w:val="1"/>
      <w:numFmt w:val="decimal"/>
      <w:lvlText w:val="%1．%2.%3"/>
      <w:lvlJc w:val="left"/>
      <w:pPr>
        <w:tabs>
          <w:tab w:val="left" w:pos="735"/>
        </w:tabs>
        <w:ind w:left="735" w:hanging="735"/>
      </w:pPr>
      <w:rPr>
        <w:rFonts w:hint="eastAsia"/>
      </w:rPr>
    </w:lvl>
    <w:lvl w:ilvl="3">
      <w:start w:val="1"/>
      <w:numFmt w:val="decimal"/>
      <w:lvlText w:val="%1．%2.%3.%4"/>
      <w:lvlJc w:val="left"/>
      <w:pPr>
        <w:tabs>
          <w:tab w:val="left" w:pos="735"/>
        </w:tabs>
        <w:ind w:left="735" w:hanging="735"/>
      </w:pPr>
      <w:rPr>
        <w:rFonts w:hint="eastAsia"/>
      </w:rPr>
    </w:lvl>
    <w:lvl w:ilvl="4">
      <w:start w:val="1"/>
      <w:numFmt w:val="decimal"/>
      <w:lvlText w:val="%1．%2.%3.%4.%5"/>
      <w:lvlJc w:val="left"/>
      <w:pPr>
        <w:tabs>
          <w:tab w:val="left" w:pos="735"/>
        </w:tabs>
        <w:ind w:left="735" w:hanging="735"/>
      </w:pPr>
      <w:rPr>
        <w:rFonts w:hint="eastAsia"/>
      </w:rPr>
    </w:lvl>
    <w:lvl w:ilvl="5">
      <w:start w:val="1"/>
      <w:numFmt w:val="decimal"/>
      <w:lvlText w:val="%1．%2.%3.%4.%5.%6"/>
      <w:lvlJc w:val="left"/>
      <w:pPr>
        <w:tabs>
          <w:tab w:val="left" w:pos="735"/>
        </w:tabs>
        <w:ind w:left="735" w:hanging="735"/>
      </w:pPr>
      <w:rPr>
        <w:rFonts w:hint="eastAsia"/>
      </w:rPr>
    </w:lvl>
    <w:lvl w:ilvl="6">
      <w:start w:val="1"/>
      <w:numFmt w:val="decimal"/>
      <w:lvlText w:val="%1．%2.%3.%4.%5.%6.%7"/>
      <w:lvlJc w:val="left"/>
      <w:pPr>
        <w:tabs>
          <w:tab w:val="left" w:pos="735"/>
        </w:tabs>
        <w:ind w:left="735" w:hanging="735"/>
      </w:pPr>
      <w:rPr>
        <w:rFonts w:hint="eastAsia"/>
      </w:rPr>
    </w:lvl>
    <w:lvl w:ilvl="7">
      <w:start w:val="1"/>
      <w:numFmt w:val="decimal"/>
      <w:lvlText w:val="%1．%2.%3.%4.%5.%6.%7.%8"/>
      <w:lvlJc w:val="left"/>
      <w:pPr>
        <w:tabs>
          <w:tab w:val="left" w:pos="735"/>
        </w:tabs>
        <w:ind w:left="735" w:hanging="735"/>
      </w:pPr>
      <w:rPr>
        <w:rFonts w:hint="eastAsia"/>
      </w:rPr>
    </w:lvl>
    <w:lvl w:ilvl="8">
      <w:start w:val="1"/>
      <w:numFmt w:val="decimal"/>
      <w:lvlText w:val="%1．%2.%3.%4.%5.%6.%7.%8.%9"/>
      <w:lvlJc w:val="left"/>
      <w:pPr>
        <w:tabs>
          <w:tab w:val="left" w:pos="735"/>
        </w:tabs>
        <w:ind w:left="735" w:hanging="735"/>
      </w:pPr>
      <w:rPr>
        <w:rFonts w:hint="eastAsia"/>
      </w:rPr>
    </w:lvl>
  </w:abstractNum>
  <w:abstractNum w:abstractNumId="21" w15:restartNumberingAfterBreak="0">
    <w:nsid w:val="00000027"/>
    <w:multiLevelType w:val="multilevel"/>
    <w:tmpl w:val="00000027"/>
    <w:lvl w:ilvl="0">
      <w:start w:val="1"/>
      <w:numFmt w:val="chineseCountingThousand"/>
      <w:lvlText w:val="%1"/>
      <w:lvlJc w:val="left"/>
      <w:pPr>
        <w:tabs>
          <w:tab w:val="left" w:pos="3405"/>
        </w:tabs>
        <w:ind w:left="3405" w:hanging="465"/>
      </w:pPr>
      <w:rPr>
        <w:rFonts w:hint="eastAsia"/>
      </w:rPr>
    </w:lvl>
    <w:lvl w:ilvl="1">
      <w:start w:val="1"/>
      <w:numFmt w:val="decimal"/>
      <w:lvlText w:val="%2)"/>
      <w:lvlJc w:val="left"/>
      <w:pPr>
        <w:tabs>
          <w:tab w:val="left" w:pos="840"/>
        </w:tabs>
        <w:ind w:left="840" w:hanging="420"/>
      </w:pPr>
    </w:lvl>
    <w:lvl w:ilvl="2">
      <w:start w:val="1"/>
      <w:numFmt w:val="decimal"/>
      <w:lvlText w:val="%3、"/>
      <w:lvlJc w:val="left"/>
      <w:pPr>
        <w:tabs>
          <w:tab w:val="left" w:pos="1710"/>
        </w:tabs>
        <w:ind w:left="1710" w:hanging="87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00000028"/>
    <w:multiLevelType w:val="multilevel"/>
    <w:tmpl w:val="00000028"/>
    <w:lvl w:ilvl="0">
      <w:start w:val="5"/>
      <w:numFmt w:val="decimal"/>
      <w:lvlText w:val="%1"/>
      <w:lvlJc w:val="left"/>
      <w:pPr>
        <w:tabs>
          <w:tab w:val="left" w:pos="735"/>
        </w:tabs>
        <w:ind w:left="735" w:hanging="735"/>
      </w:pPr>
      <w:rPr>
        <w:rFonts w:hint="eastAsia"/>
      </w:rPr>
    </w:lvl>
    <w:lvl w:ilvl="1">
      <w:start w:val="1"/>
      <w:numFmt w:val="decimal"/>
      <w:lvlText w:val="%1．%2"/>
      <w:lvlJc w:val="left"/>
      <w:pPr>
        <w:tabs>
          <w:tab w:val="left" w:pos="735"/>
        </w:tabs>
        <w:ind w:left="735" w:hanging="735"/>
      </w:pPr>
      <w:rPr>
        <w:rFonts w:hint="eastAsia"/>
      </w:rPr>
    </w:lvl>
    <w:lvl w:ilvl="2">
      <w:start w:val="1"/>
      <w:numFmt w:val="decimal"/>
      <w:lvlText w:val="%1．%2.%3"/>
      <w:lvlJc w:val="left"/>
      <w:pPr>
        <w:tabs>
          <w:tab w:val="left" w:pos="735"/>
        </w:tabs>
        <w:ind w:left="735" w:hanging="735"/>
      </w:pPr>
      <w:rPr>
        <w:rFonts w:hint="eastAsia"/>
      </w:rPr>
    </w:lvl>
    <w:lvl w:ilvl="3">
      <w:start w:val="1"/>
      <w:numFmt w:val="decimal"/>
      <w:lvlText w:val="%1．%2.%3.%4"/>
      <w:lvlJc w:val="left"/>
      <w:pPr>
        <w:tabs>
          <w:tab w:val="left" w:pos="735"/>
        </w:tabs>
        <w:ind w:left="735" w:hanging="735"/>
      </w:pPr>
      <w:rPr>
        <w:rFonts w:hint="eastAsia"/>
      </w:rPr>
    </w:lvl>
    <w:lvl w:ilvl="4">
      <w:start w:val="1"/>
      <w:numFmt w:val="decimal"/>
      <w:lvlText w:val="%1．%2.%3.%4.%5"/>
      <w:lvlJc w:val="left"/>
      <w:pPr>
        <w:tabs>
          <w:tab w:val="left" w:pos="735"/>
        </w:tabs>
        <w:ind w:left="735" w:hanging="735"/>
      </w:pPr>
      <w:rPr>
        <w:rFonts w:hint="eastAsia"/>
      </w:rPr>
    </w:lvl>
    <w:lvl w:ilvl="5">
      <w:start w:val="1"/>
      <w:numFmt w:val="decimal"/>
      <w:lvlText w:val="%1．%2.%3.%4.%5.%6"/>
      <w:lvlJc w:val="left"/>
      <w:pPr>
        <w:tabs>
          <w:tab w:val="left" w:pos="735"/>
        </w:tabs>
        <w:ind w:left="735" w:hanging="735"/>
      </w:pPr>
      <w:rPr>
        <w:rFonts w:hint="eastAsia"/>
      </w:rPr>
    </w:lvl>
    <w:lvl w:ilvl="6">
      <w:start w:val="1"/>
      <w:numFmt w:val="decimal"/>
      <w:lvlText w:val="%1．%2.%3.%4.%5.%6.%7"/>
      <w:lvlJc w:val="left"/>
      <w:pPr>
        <w:tabs>
          <w:tab w:val="left" w:pos="735"/>
        </w:tabs>
        <w:ind w:left="735" w:hanging="735"/>
      </w:pPr>
      <w:rPr>
        <w:rFonts w:hint="eastAsia"/>
      </w:rPr>
    </w:lvl>
    <w:lvl w:ilvl="7">
      <w:start w:val="1"/>
      <w:numFmt w:val="decimal"/>
      <w:lvlText w:val="%1．%2.%3.%4.%5.%6.%7.%8"/>
      <w:lvlJc w:val="left"/>
      <w:pPr>
        <w:tabs>
          <w:tab w:val="left" w:pos="735"/>
        </w:tabs>
        <w:ind w:left="735" w:hanging="735"/>
      </w:pPr>
      <w:rPr>
        <w:rFonts w:hint="eastAsia"/>
      </w:rPr>
    </w:lvl>
    <w:lvl w:ilvl="8">
      <w:start w:val="1"/>
      <w:numFmt w:val="decimal"/>
      <w:lvlText w:val="%1．%2.%3.%4.%5.%6.%7.%8.%9"/>
      <w:lvlJc w:val="left"/>
      <w:pPr>
        <w:tabs>
          <w:tab w:val="left" w:pos="735"/>
        </w:tabs>
        <w:ind w:left="735" w:hanging="735"/>
      </w:pPr>
      <w:rPr>
        <w:rFonts w:hint="eastAsia"/>
      </w:rPr>
    </w:lvl>
  </w:abstractNum>
  <w:abstractNum w:abstractNumId="23" w15:restartNumberingAfterBreak="0">
    <w:nsid w:val="00000029"/>
    <w:multiLevelType w:val="singleLevel"/>
    <w:tmpl w:val="00000029"/>
    <w:lvl w:ilvl="0">
      <w:start w:val="1"/>
      <w:numFmt w:val="decimal"/>
      <w:lvlText w:val="%1)"/>
      <w:lvlJc w:val="left"/>
      <w:pPr>
        <w:tabs>
          <w:tab w:val="left" w:pos="960"/>
        </w:tabs>
        <w:ind w:left="960" w:hanging="240"/>
      </w:pPr>
      <w:rPr>
        <w:rFonts w:hint="eastAsia"/>
      </w:rPr>
    </w:lvl>
  </w:abstractNum>
  <w:abstractNum w:abstractNumId="24" w15:restartNumberingAfterBreak="0">
    <w:nsid w:val="0000002A"/>
    <w:multiLevelType w:val="multilevel"/>
    <w:tmpl w:val="0000002A"/>
    <w:lvl w:ilvl="0">
      <w:start w:val="10"/>
      <w:numFmt w:val="decimal"/>
      <w:lvlText w:val="%1"/>
      <w:lvlJc w:val="left"/>
      <w:pPr>
        <w:tabs>
          <w:tab w:val="left" w:pos="840"/>
        </w:tabs>
        <w:ind w:left="840" w:hanging="840"/>
      </w:pPr>
      <w:rPr>
        <w:rFonts w:hint="eastAsia"/>
      </w:rPr>
    </w:lvl>
    <w:lvl w:ilvl="1">
      <w:start w:val="1"/>
      <w:numFmt w:val="decimal"/>
      <w:lvlText w:val="%1．%2"/>
      <w:lvlJc w:val="left"/>
      <w:pPr>
        <w:tabs>
          <w:tab w:val="left" w:pos="840"/>
        </w:tabs>
        <w:ind w:left="840" w:hanging="840"/>
      </w:pPr>
      <w:rPr>
        <w:rFonts w:hint="eastAsia"/>
      </w:rPr>
    </w:lvl>
    <w:lvl w:ilvl="2">
      <w:start w:val="1"/>
      <w:numFmt w:val="decimal"/>
      <w:lvlText w:val="%1．%2.%3"/>
      <w:lvlJc w:val="left"/>
      <w:pPr>
        <w:tabs>
          <w:tab w:val="left" w:pos="840"/>
        </w:tabs>
        <w:ind w:left="840" w:hanging="840"/>
      </w:pPr>
      <w:rPr>
        <w:rFonts w:hint="eastAsia"/>
      </w:rPr>
    </w:lvl>
    <w:lvl w:ilvl="3">
      <w:start w:val="1"/>
      <w:numFmt w:val="decimal"/>
      <w:lvlText w:val="%1．%2.%3.%4"/>
      <w:lvlJc w:val="left"/>
      <w:pPr>
        <w:tabs>
          <w:tab w:val="left" w:pos="840"/>
        </w:tabs>
        <w:ind w:left="840" w:hanging="840"/>
      </w:pPr>
      <w:rPr>
        <w:rFonts w:hint="eastAsia"/>
      </w:rPr>
    </w:lvl>
    <w:lvl w:ilvl="4">
      <w:start w:val="1"/>
      <w:numFmt w:val="decimal"/>
      <w:lvlText w:val="%1．%2.%3.%4.%5"/>
      <w:lvlJc w:val="left"/>
      <w:pPr>
        <w:tabs>
          <w:tab w:val="left" w:pos="840"/>
        </w:tabs>
        <w:ind w:left="840" w:hanging="840"/>
      </w:pPr>
      <w:rPr>
        <w:rFonts w:hint="eastAsia"/>
      </w:rPr>
    </w:lvl>
    <w:lvl w:ilvl="5">
      <w:start w:val="1"/>
      <w:numFmt w:val="decimal"/>
      <w:lvlText w:val="%1．%2.%3.%4.%5.%6"/>
      <w:lvlJc w:val="left"/>
      <w:pPr>
        <w:tabs>
          <w:tab w:val="left" w:pos="840"/>
        </w:tabs>
        <w:ind w:left="840" w:hanging="840"/>
      </w:pPr>
      <w:rPr>
        <w:rFonts w:hint="eastAsia"/>
      </w:rPr>
    </w:lvl>
    <w:lvl w:ilvl="6">
      <w:start w:val="1"/>
      <w:numFmt w:val="decimal"/>
      <w:lvlText w:val="%1．%2.%3.%4.%5.%6.%7"/>
      <w:lvlJc w:val="left"/>
      <w:pPr>
        <w:tabs>
          <w:tab w:val="left" w:pos="840"/>
        </w:tabs>
        <w:ind w:left="840" w:hanging="840"/>
      </w:pPr>
      <w:rPr>
        <w:rFonts w:hint="eastAsia"/>
      </w:rPr>
    </w:lvl>
    <w:lvl w:ilvl="7">
      <w:start w:val="1"/>
      <w:numFmt w:val="decimal"/>
      <w:lvlText w:val="%1．%2.%3.%4.%5.%6.%7.%8"/>
      <w:lvlJc w:val="left"/>
      <w:pPr>
        <w:tabs>
          <w:tab w:val="left" w:pos="840"/>
        </w:tabs>
        <w:ind w:left="840" w:hanging="840"/>
      </w:pPr>
      <w:rPr>
        <w:rFonts w:hint="eastAsia"/>
      </w:rPr>
    </w:lvl>
    <w:lvl w:ilvl="8">
      <w:start w:val="1"/>
      <w:numFmt w:val="decimal"/>
      <w:lvlText w:val="%1．%2.%3.%4.%5.%6.%7.%8.%9"/>
      <w:lvlJc w:val="left"/>
      <w:pPr>
        <w:tabs>
          <w:tab w:val="left" w:pos="840"/>
        </w:tabs>
        <w:ind w:left="840" w:hanging="840"/>
      </w:pPr>
      <w:rPr>
        <w:rFonts w:hint="eastAsia"/>
      </w:rPr>
    </w:lvl>
  </w:abstractNum>
  <w:abstractNum w:abstractNumId="25" w15:restartNumberingAfterBreak="0">
    <w:nsid w:val="0000002B"/>
    <w:multiLevelType w:val="multilevel"/>
    <w:tmpl w:val="0000002B"/>
    <w:lvl w:ilvl="0">
      <w:start w:val="1"/>
      <w:numFmt w:val="decimal"/>
      <w:lvlText w:val="%1)"/>
      <w:lvlJc w:val="left"/>
      <w:pPr>
        <w:tabs>
          <w:tab w:val="left" w:pos="420"/>
        </w:tabs>
        <w:ind w:left="420" w:hanging="420"/>
      </w:pPr>
    </w:lvl>
    <w:lvl w:ilvl="1">
      <w:start w:val="1"/>
      <w:numFmt w:val="decimal"/>
      <w:pStyle w:val="2"/>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0000002C"/>
    <w:multiLevelType w:val="singleLevel"/>
    <w:tmpl w:val="0000002C"/>
    <w:lvl w:ilvl="0">
      <w:start w:val="1"/>
      <w:numFmt w:val="decimal"/>
      <w:lvlText w:val="%1."/>
      <w:lvlJc w:val="left"/>
      <w:pPr>
        <w:tabs>
          <w:tab w:val="left" w:pos="720"/>
        </w:tabs>
        <w:ind w:left="720" w:hanging="240"/>
      </w:pPr>
      <w:rPr>
        <w:rFonts w:hint="eastAsia"/>
      </w:rPr>
    </w:lvl>
  </w:abstractNum>
  <w:abstractNum w:abstractNumId="27" w15:restartNumberingAfterBreak="0">
    <w:nsid w:val="0000002D"/>
    <w:multiLevelType w:val="multilevel"/>
    <w:tmpl w:val="0000002D"/>
    <w:lvl w:ilvl="0">
      <w:start w:val="4"/>
      <w:numFmt w:val="decimal"/>
      <w:lvlText w:val="%1"/>
      <w:lvlJc w:val="left"/>
      <w:pPr>
        <w:tabs>
          <w:tab w:val="left" w:pos="735"/>
        </w:tabs>
        <w:ind w:left="735" w:hanging="735"/>
      </w:pPr>
      <w:rPr>
        <w:rFonts w:hint="eastAsia"/>
      </w:rPr>
    </w:lvl>
    <w:lvl w:ilvl="1">
      <w:start w:val="1"/>
      <w:numFmt w:val="decimal"/>
      <w:lvlText w:val="%1．%2"/>
      <w:lvlJc w:val="left"/>
      <w:pPr>
        <w:tabs>
          <w:tab w:val="left" w:pos="735"/>
        </w:tabs>
        <w:ind w:left="735" w:hanging="735"/>
      </w:pPr>
      <w:rPr>
        <w:rFonts w:hint="eastAsia"/>
      </w:rPr>
    </w:lvl>
    <w:lvl w:ilvl="2">
      <w:start w:val="1"/>
      <w:numFmt w:val="decimal"/>
      <w:lvlText w:val="%1．%2.%3"/>
      <w:lvlJc w:val="left"/>
      <w:pPr>
        <w:tabs>
          <w:tab w:val="left" w:pos="735"/>
        </w:tabs>
        <w:ind w:left="735" w:hanging="735"/>
      </w:pPr>
      <w:rPr>
        <w:rFonts w:hint="eastAsia"/>
      </w:rPr>
    </w:lvl>
    <w:lvl w:ilvl="3">
      <w:start w:val="1"/>
      <w:numFmt w:val="decimal"/>
      <w:lvlText w:val="%1．%2.%3.%4"/>
      <w:lvlJc w:val="left"/>
      <w:pPr>
        <w:tabs>
          <w:tab w:val="left" w:pos="735"/>
        </w:tabs>
        <w:ind w:left="735" w:hanging="735"/>
      </w:pPr>
      <w:rPr>
        <w:rFonts w:hint="eastAsia"/>
      </w:rPr>
    </w:lvl>
    <w:lvl w:ilvl="4">
      <w:start w:val="1"/>
      <w:numFmt w:val="decimal"/>
      <w:lvlText w:val="%1．%2.%3.%4.%5"/>
      <w:lvlJc w:val="left"/>
      <w:pPr>
        <w:tabs>
          <w:tab w:val="left" w:pos="735"/>
        </w:tabs>
        <w:ind w:left="735" w:hanging="735"/>
      </w:pPr>
      <w:rPr>
        <w:rFonts w:hint="eastAsia"/>
      </w:rPr>
    </w:lvl>
    <w:lvl w:ilvl="5">
      <w:start w:val="1"/>
      <w:numFmt w:val="decimal"/>
      <w:lvlText w:val="%1．%2.%3.%4.%5.%6"/>
      <w:lvlJc w:val="left"/>
      <w:pPr>
        <w:tabs>
          <w:tab w:val="left" w:pos="735"/>
        </w:tabs>
        <w:ind w:left="735" w:hanging="735"/>
      </w:pPr>
      <w:rPr>
        <w:rFonts w:hint="eastAsia"/>
      </w:rPr>
    </w:lvl>
    <w:lvl w:ilvl="6">
      <w:start w:val="1"/>
      <w:numFmt w:val="decimal"/>
      <w:lvlText w:val="%1．%2.%3.%4.%5.%6.%7"/>
      <w:lvlJc w:val="left"/>
      <w:pPr>
        <w:tabs>
          <w:tab w:val="left" w:pos="735"/>
        </w:tabs>
        <w:ind w:left="735" w:hanging="735"/>
      </w:pPr>
      <w:rPr>
        <w:rFonts w:hint="eastAsia"/>
      </w:rPr>
    </w:lvl>
    <w:lvl w:ilvl="7">
      <w:start w:val="1"/>
      <w:numFmt w:val="decimal"/>
      <w:lvlText w:val="%1．%2.%3.%4.%5.%6.%7.%8"/>
      <w:lvlJc w:val="left"/>
      <w:pPr>
        <w:tabs>
          <w:tab w:val="left" w:pos="735"/>
        </w:tabs>
        <w:ind w:left="735" w:hanging="735"/>
      </w:pPr>
      <w:rPr>
        <w:rFonts w:hint="eastAsia"/>
      </w:rPr>
    </w:lvl>
    <w:lvl w:ilvl="8">
      <w:start w:val="1"/>
      <w:numFmt w:val="decimal"/>
      <w:lvlText w:val="%1．%2.%3.%4.%5.%6.%7.%8.%9"/>
      <w:lvlJc w:val="left"/>
      <w:pPr>
        <w:tabs>
          <w:tab w:val="left" w:pos="735"/>
        </w:tabs>
        <w:ind w:left="735" w:hanging="735"/>
      </w:pPr>
      <w:rPr>
        <w:rFonts w:hint="eastAsia"/>
      </w:rPr>
    </w:lvl>
  </w:abstractNum>
  <w:abstractNum w:abstractNumId="28" w15:restartNumberingAfterBreak="0">
    <w:nsid w:val="0000002E"/>
    <w:multiLevelType w:val="multilevel"/>
    <w:tmpl w:val="0000002E"/>
    <w:lvl w:ilvl="0">
      <w:start w:val="3"/>
      <w:numFmt w:val="decimal"/>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735"/>
        </w:tabs>
        <w:ind w:left="735" w:hanging="735"/>
      </w:pPr>
      <w:rPr>
        <w:rFonts w:hint="default"/>
      </w:rPr>
    </w:lvl>
    <w:lvl w:ilvl="3">
      <w:start w:val="1"/>
      <w:numFmt w:val="decimal"/>
      <w:lvlText w:val="%1．%2.%3.%4"/>
      <w:lvlJc w:val="left"/>
      <w:pPr>
        <w:tabs>
          <w:tab w:val="left" w:pos="735"/>
        </w:tabs>
        <w:ind w:left="735" w:hanging="735"/>
      </w:pPr>
      <w:rPr>
        <w:rFonts w:hint="default"/>
      </w:rPr>
    </w:lvl>
    <w:lvl w:ilvl="4">
      <w:start w:val="1"/>
      <w:numFmt w:val="decimal"/>
      <w:lvlText w:val="%1．%2.%3.%4.%5"/>
      <w:lvlJc w:val="left"/>
      <w:pPr>
        <w:tabs>
          <w:tab w:val="left" w:pos="735"/>
        </w:tabs>
        <w:ind w:left="735" w:hanging="735"/>
      </w:pPr>
      <w:rPr>
        <w:rFonts w:hint="default"/>
      </w:rPr>
    </w:lvl>
    <w:lvl w:ilvl="5">
      <w:start w:val="1"/>
      <w:numFmt w:val="decimal"/>
      <w:lvlText w:val="%1．%2.%3.%4.%5.%6"/>
      <w:lvlJc w:val="left"/>
      <w:pPr>
        <w:tabs>
          <w:tab w:val="left" w:pos="735"/>
        </w:tabs>
        <w:ind w:left="735" w:hanging="735"/>
      </w:pPr>
      <w:rPr>
        <w:rFonts w:hint="default"/>
      </w:rPr>
    </w:lvl>
    <w:lvl w:ilvl="6">
      <w:start w:val="1"/>
      <w:numFmt w:val="decimal"/>
      <w:lvlText w:val="%1．%2.%3.%4.%5.%6.%7"/>
      <w:lvlJc w:val="left"/>
      <w:pPr>
        <w:tabs>
          <w:tab w:val="left" w:pos="735"/>
        </w:tabs>
        <w:ind w:left="735" w:hanging="735"/>
      </w:pPr>
      <w:rPr>
        <w:rFonts w:hint="default"/>
      </w:rPr>
    </w:lvl>
    <w:lvl w:ilvl="7">
      <w:start w:val="1"/>
      <w:numFmt w:val="decimal"/>
      <w:lvlText w:val="%1．%2.%3.%4.%5.%6.%7.%8"/>
      <w:lvlJc w:val="left"/>
      <w:pPr>
        <w:tabs>
          <w:tab w:val="left" w:pos="735"/>
        </w:tabs>
        <w:ind w:left="735" w:hanging="735"/>
      </w:pPr>
      <w:rPr>
        <w:rFonts w:hint="default"/>
      </w:rPr>
    </w:lvl>
    <w:lvl w:ilvl="8">
      <w:start w:val="1"/>
      <w:numFmt w:val="decimal"/>
      <w:lvlText w:val="%1．%2.%3.%4.%5.%6.%7.%8.%9"/>
      <w:lvlJc w:val="left"/>
      <w:pPr>
        <w:tabs>
          <w:tab w:val="left" w:pos="735"/>
        </w:tabs>
        <w:ind w:left="735" w:hanging="735"/>
      </w:pPr>
      <w:rPr>
        <w:rFonts w:hint="default"/>
      </w:rPr>
    </w:lvl>
  </w:abstractNum>
  <w:abstractNum w:abstractNumId="29" w15:restartNumberingAfterBreak="0">
    <w:nsid w:val="00000030"/>
    <w:multiLevelType w:val="multilevel"/>
    <w:tmpl w:val="00000030"/>
    <w:lvl w:ilvl="0">
      <w:start w:val="33"/>
      <w:numFmt w:val="decimal"/>
      <w:lvlText w:val="%1"/>
      <w:lvlJc w:val="left"/>
      <w:pPr>
        <w:tabs>
          <w:tab w:val="left" w:pos="840"/>
        </w:tabs>
        <w:ind w:left="840" w:hanging="840"/>
      </w:pPr>
      <w:rPr>
        <w:rFonts w:hint="eastAsia"/>
      </w:rPr>
    </w:lvl>
    <w:lvl w:ilvl="1">
      <w:start w:val="1"/>
      <w:numFmt w:val="decimal"/>
      <w:lvlText w:val="%1．%2"/>
      <w:lvlJc w:val="left"/>
      <w:pPr>
        <w:tabs>
          <w:tab w:val="left" w:pos="840"/>
        </w:tabs>
        <w:ind w:left="840" w:hanging="840"/>
      </w:pPr>
      <w:rPr>
        <w:rFonts w:hint="eastAsia"/>
      </w:rPr>
    </w:lvl>
    <w:lvl w:ilvl="2">
      <w:start w:val="1"/>
      <w:numFmt w:val="decimal"/>
      <w:lvlText w:val="%1．%2.%3"/>
      <w:lvlJc w:val="left"/>
      <w:pPr>
        <w:tabs>
          <w:tab w:val="left" w:pos="840"/>
        </w:tabs>
        <w:ind w:left="840" w:hanging="840"/>
      </w:pPr>
      <w:rPr>
        <w:rFonts w:hint="eastAsia"/>
      </w:rPr>
    </w:lvl>
    <w:lvl w:ilvl="3">
      <w:start w:val="1"/>
      <w:numFmt w:val="decimal"/>
      <w:lvlText w:val="%1．%2.%3.%4"/>
      <w:lvlJc w:val="left"/>
      <w:pPr>
        <w:tabs>
          <w:tab w:val="left" w:pos="840"/>
        </w:tabs>
        <w:ind w:left="840" w:hanging="840"/>
      </w:pPr>
      <w:rPr>
        <w:rFonts w:hint="eastAsia"/>
      </w:rPr>
    </w:lvl>
    <w:lvl w:ilvl="4">
      <w:start w:val="1"/>
      <w:numFmt w:val="decimal"/>
      <w:lvlText w:val="%1．%2.%3.%4.%5"/>
      <w:lvlJc w:val="left"/>
      <w:pPr>
        <w:tabs>
          <w:tab w:val="left" w:pos="840"/>
        </w:tabs>
        <w:ind w:left="840" w:hanging="840"/>
      </w:pPr>
      <w:rPr>
        <w:rFonts w:hint="eastAsia"/>
      </w:rPr>
    </w:lvl>
    <w:lvl w:ilvl="5">
      <w:start w:val="1"/>
      <w:numFmt w:val="decimal"/>
      <w:lvlText w:val="%1．%2.%3.%4.%5.%6"/>
      <w:lvlJc w:val="left"/>
      <w:pPr>
        <w:tabs>
          <w:tab w:val="left" w:pos="840"/>
        </w:tabs>
        <w:ind w:left="840" w:hanging="840"/>
      </w:pPr>
      <w:rPr>
        <w:rFonts w:hint="eastAsia"/>
      </w:rPr>
    </w:lvl>
    <w:lvl w:ilvl="6">
      <w:start w:val="1"/>
      <w:numFmt w:val="decimal"/>
      <w:lvlText w:val="%1．%2.%3.%4.%5.%6.%7"/>
      <w:lvlJc w:val="left"/>
      <w:pPr>
        <w:tabs>
          <w:tab w:val="left" w:pos="840"/>
        </w:tabs>
        <w:ind w:left="840" w:hanging="840"/>
      </w:pPr>
      <w:rPr>
        <w:rFonts w:hint="eastAsia"/>
      </w:rPr>
    </w:lvl>
    <w:lvl w:ilvl="7">
      <w:start w:val="1"/>
      <w:numFmt w:val="decimal"/>
      <w:lvlText w:val="%1．%2.%3.%4.%5.%6.%7.%8"/>
      <w:lvlJc w:val="left"/>
      <w:pPr>
        <w:tabs>
          <w:tab w:val="left" w:pos="840"/>
        </w:tabs>
        <w:ind w:left="840" w:hanging="840"/>
      </w:pPr>
      <w:rPr>
        <w:rFonts w:hint="eastAsia"/>
      </w:rPr>
    </w:lvl>
    <w:lvl w:ilvl="8">
      <w:start w:val="1"/>
      <w:numFmt w:val="decimal"/>
      <w:lvlText w:val="%1．%2.%3.%4.%5.%6.%7.%8.%9"/>
      <w:lvlJc w:val="left"/>
      <w:pPr>
        <w:tabs>
          <w:tab w:val="left" w:pos="840"/>
        </w:tabs>
        <w:ind w:left="840" w:hanging="840"/>
      </w:pPr>
      <w:rPr>
        <w:rFonts w:hint="eastAsia"/>
      </w:rPr>
    </w:lvl>
  </w:abstractNum>
  <w:abstractNum w:abstractNumId="30" w15:restartNumberingAfterBreak="0">
    <w:nsid w:val="00000031"/>
    <w:multiLevelType w:val="multilevel"/>
    <w:tmpl w:val="00000031"/>
    <w:lvl w:ilvl="0">
      <w:start w:val="11"/>
      <w:numFmt w:val="decimal"/>
      <w:lvlText w:val="%1"/>
      <w:lvlJc w:val="left"/>
      <w:pPr>
        <w:tabs>
          <w:tab w:val="left" w:pos="840"/>
        </w:tabs>
        <w:ind w:left="840" w:hanging="840"/>
      </w:pPr>
      <w:rPr>
        <w:rFonts w:hint="eastAsia"/>
      </w:rPr>
    </w:lvl>
    <w:lvl w:ilvl="1">
      <w:start w:val="1"/>
      <w:numFmt w:val="decimal"/>
      <w:lvlText w:val="%1．%2"/>
      <w:lvlJc w:val="left"/>
      <w:pPr>
        <w:tabs>
          <w:tab w:val="left" w:pos="840"/>
        </w:tabs>
        <w:ind w:left="840" w:hanging="840"/>
      </w:pPr>
      <w:rPr>
        <w:rFonts w:hint="eastAsia"/>
      </w:rPr>
    </w:lvl>
    <w:lvl w:ilvl="2">
      <w:start w:val="1"/>
      <w:numFmt w:val="decimal"/>
      <w:lvlText w:val="%1．%2.%3"/>
      <w:lvlJc w:val="left"/>
      <w:pPr>
        <w:tabs>
          <w:tab w:val="left" w:pos="840"/>
        </w:tabs>
        <w:ind w:left="840" w:hanging="840"/>
      </w:pPr>
      <w:rPr>
        <w:rFonts w:hint="eastAsia"/>
      </w:rPr>
    </w:lvl>
    <w:lvl w:ilvl="3">
      <w:start w:val="1"/>
      <w:numFmt w:val="decimal"/>
      <w:lvlText w:val="%1．%2.%3.%4"/>
      <w:lvlJc w:val="left"/>
      <w:pPr>
        <w:tabs>
          <w:tab w:val="left" w:pos="840"/>
        </w:tabs>
        <w:ind w:left="840" w:hanging="840"/>
      </w:pPr>
      <w:rPr>
        <w:rFonts w:hint="eastAsia"/>
      </w:rPr>
    </w:lvl>
    <w:lvl w:ilvl="4">
      <w:start w:val="1"/>
      <w:numFmt w:val="decimal"/>
      <w:lvlText w:val="%1．%2.%3.%4.%5"/>
      <w:lvlJc w:val="left"/>
      <w:pPr>
        <w:tabs>
          <w:tab w:val="left" w:pos="840"/>
        </w:tabs>
        <w:ind w:left="840" w:hanging="840"/>
      </w:pPr>
      <w:rPr>
        <w:rFonts w:hint="eastAsia"/>
      </w:rPr>
    </w:lvl>
    <w:lvl w:ilvl="5">
      <w:start w:val="1"/>
      <w:numFmt w:val="decimal"/>
      <w:lvlText w:val="%1．%2.%3.%4.%5.%6"/>
      <w:lvlJc w:val="left"/>
      <w:pPr>
        <w:tabs>
          <w:tab w:val="left" w:pos="840"/>
        </w:tabs>
        <w:ind w:left="840" w:hanging="840"/>
      </w:pPr>
      <w:rPr>
        <w:rFonts w:hint="eastAsia"/>
      </w:rPr>
    </w:lvl>
    <w:lvl w:ilvl="6">
      <w:start w:val="1"/>
      <w:numFmt w:val="decimal"/>
      <w:lvlText w:val="%1．%2.%3.%4.%5.%6.%7"/>
      <w:lvlJc w:val="left"/>
      <w:pPr>
        <w:tabs>
          <w:tab w:val="left" w:pos="840"/>
        </w:tabs>
        <w:ind w:left="840" w:hanging="840"/>
      </w:pPr>
      <w:rPr>
        <w:rFonts w:hint="eastAsia"/>
      </w:rPr>
    </w:lvl>
    <w:lvl w:ilvl="7">
      <w:start w:val="1"/>
      <w:numFmt w:val="decimal"/>
      <w:lvlText w:val="%1．%2.%3.%4.%5.%6.%7.%8"/>
      <w:lvlJc w:val="left"/>
      <w:pPr>
        <w:tabs>
          <w:tab w:val="left" w:pos="840"/>
        </w:tabs>
        <w:ind w:left="840" w:hanging="840"/>
      </w:pPr>
      <w:rPr>
        <w:rFonts w:hint="eastAsia"/>
      </w:rPr>
    </w:lvl>
    <w:lvl w:ilvl="8">
      <w:start w:val="1"/>
      <w:numFmt w:val="decimal"/>
      <w:lvlText w:val="%1．%2.%3.%4.%5.%6.%7.%8.%9"/>
      <w:lvlJc w:val="left"/>
      <w:pPr>
        <w:tabs>
          <w:tab w:val="left" w:pos="840"/>
        </w:tabs>
        <w:ind w:left="840" w:hanging="840"/>
      </w:pPr>
      <w:rPr>
        <w:rFonts w:hint="eastAsia"/>
      </w:rPr>
    </w:lvl>
  </w:abstractNum>
  <w:abstractNum w:abstractNumId="31" w15:restartNumberingAfterBreak="0">
    <w:nsid w:val="00000032"/>
    <w:multiLevelType w:val="multilevel"/>
    <w:tmpl w:val="00000032"/>
    <w:lvl w:ilvl="0">
      <w:start w:val="28"/>
      <w:numFmt w:val="decimal"/>
      <w:lvlText w:val="%1"/>
      <w:lvlJc w:val="left"/>
      <w:pPr>
        <w:tabs>
          <w:tab w:val="left" w:pos="840"/>
        </w:tabs>
        <w:ind w:left="840" w:hanging="840"/>
      </w:pPr>
      <w:rPr>
        <w:rFonts w:hint="eastAsia"/>
      </w:rPr>
    </w:lvl>
    <w:lvl w:ilvl="1">
      <w:start w:val="1"/>
      <w:numFmt w:val="decimal"/>
      <w:lvlText w:val="%1．%2"/>
      <w:lvlJc w:val="left"/>
      <w:pPr>
        <w:tabs>
          <w:tab w:val="left" w:pos="840"/>
        </w:tabs>
        <w:ind w:left="840" w:hanging="840"/>
      </w:pPr>
      <w:rPr>
        <w:rFonts w:hint="eastAsia"/>
      </w:rPr>
    </w:lvl>
    <w:lvl w:ilvl="2">
      <w:start w:val="1"/>
      <w:numFmt w:val="decimal"/>
      <w:lvlText w:val="%1．%2.%3"/>
      <w:lvlJc w:val="left"/>
      <w:pPr>
        <w:tabs>
          <w:tab w:val="left" w:pos="840"/>
        </w:tabs>
        <w:ind w:left="840" w:hanging="840"/>
      </w:pPr>
      <w:rPr>
        <w:rFonts w:hint="eastAsia"/>
      </w:rPr>
    </w:lvl>
    <w:lvl w:ilvl="3">
      <w:start w:val="1"/>
      <w:numFmt w:val="decimal"/>
      <w:lvlText w:val="%1．%2.%3.%4"/>
      <w:lvlJc w:val="left"/>
      <w:pPr>
        <w:tabs>
          <w:tab w:val="left" w:pos="840"/>
        </w:tabs>
        <w:ind w:left="840" w:hanging="840"/>
      </w:pPr>
      <w:rPr>
        <w:rFonts w:hint="eastAsia"/>
      </w:rPr>
    </w:lvl>
    <w:lvl w:ilvl="4">
      <w:start w:val="1"/>
      <w:numFmt w:val="decimal"/>
      <w:lvlText w:val="%1．%2.%3.%4.%5"/>
      <w:lvlJc w:val="left"/>
      <w:pPr>
        <w:tabs>
          <w:tab w:val="left" w:pos="840"/>
        </w:tabs>
        <w:ind w:left="840" w:hanging="840"/>
      </w:pPr>
      <w:rPr>
        <w:rFonts w:hint="eastAsia"/>
      </w:rPr>
    </w:lvl>
    <w:lvl w:ilvl="5">
      <w:start w:val="1"/>
      <w:numFmt w:val="decimal"/>
      <w:lvlText w:val="%1．%2.%3.%4.%5.%6"/>
      <w:lvlJc w:val="left"/>
      <w:pPr>
        <w:tabs>
          <w:tab w:val="left" w:pos="840"/>
        </w:tabs>
        <w:ind w:left="840" w:hanging="840"/>
      </w:pPr>
      <w:rPr>
        <w:rFonts w:hint="eastAsia"/>
      </w:rPr>
    </w:lvl>
    <w:lvl w:ilvl="6">
      <w:start w:val="1"/>
      <w:numFmt w:val="decimal"/>
      <w:lvlText w:val="%1．%2.%3.%4.%5.%6.%7"/>
      <w:lvlJc w:val="left"/>
      <w:pPr>
        <w:tabs>
          <w:tab w:val="left" w:pos="840"/>
        </w:tabs>
        <w:ind w:left="840" w:hanging="840"/>
      </w:pPr>
      <w:rPr>
        <w:rFonts w:hint="eastAsia"/>
      </w:rPr>
    </w:lvl>
    <w:lvl w:ilvl="7">
      <w:start w:val="1"/>
      <w:numFmt w:val="decimal"/>
      <w:lvlText w:val="%1．%2.%3.%4.%5.%6.%7.%8"/>
      <w:lvlJc w:val="left"/>
      <w:pPr>
        <w:tabs>
          <w:tab w:val="left" w:pos="840"/>
        </w:tabs>
        <w:ind w:left="840" w:hanging="840"/>
      </w:pPr>
      <w:rPr>
        <w:rFonts w:hint="eastAsia"/>
      </w:rPr>
    </w:lvl>
    <w:lvl w:ilvl="8">
      <w:start w:val="1"/>
      <w:numFmt w:val="decimal"/>
      <w:lvlText w:val="%1．%2.%3.%4.%5.%6.%7.%8.%9"/>
      <w:lvlJc w:val="left"/>
      <w:pPr>
        <w:tabs>
          <w:tab w:val="left" w:pos="840"/>
        </w:tabs>
        <w:ind w:left="840" w:hanging="840"/>
      </w:pPr>
      <w:rPr>
        <w:rFonts w:hint="eastAsia"/>
      </w:rPr>
    </w:lvl>
  </w:abstractNum>
  <w:abstractNum w:abstractNumId="32" w15:restartNumberingAfterBreak="0">
    <w:nsid w:val="00000033"/>
    <w:multiLevelType w:val="singleLevel"/>
    <w:tmpl w:val="00000033"/>
    <w:lvl w:ilvl="0">
      <w:start w:val="1"/>
      <w:numFmt w:val="decimal"/>
      <w:lvlText w:val="%1)"/>
      <w:lvlJc w:val="left"/>
      <w:pPr>
        <w:tabs>
          <w:tab w:val="left" w:pos="660"/>
        </w:tabs>
        <w:ind w:left="660" w:hanging="240"/>
      </w:pPr>
      <w:rPr>
        <w:rFonts w:hint="eastAsia"/>
      </w:rPr>
    </w:lvl>
  </w:abstractNum>
  <w:abstractNum w:abstractNumId="33" w15:restartNumberingAfterBreak="0">
    <w:nsid w:val="00000034"/>
    <w:multiLevelType w:val="multilevel"/>
    <w:tmpl w:val="00000034"/>
    <w:lvl w:ilvl="0">
      <w:start w:val="19"/>
      <w:numFmt w:val="decimal"/>
      <w:lvlText w:val="%1"/>
      <w:lvlJc w:val="left"/>
      <w:pPr>
        <w:tabs>
          <w:tab w:val="left" w:pos="840"/>
        </w:tabs>
        <w:ind w:left="840" w:hanging="840"/>
      </w:pPr>
      <w:rPr>
        <w:rFonts w:hint="eastAsia"/>
      </w:rPr>
    </w:lvl>
    <w:lvl w:ilvl="1">
      <w:start w:val="1"/>
      <w:numFmt w:val="decimal"/>
      <w:lvlText w:val="%1．%2"/>
      <w:lvlJc w:val="left"/>
      <w:pPr>
        <w:tabs>
          <w:tab w:val="left" w:pos="840"/>
        </w:tabs>
        <w:ind w:left="840" w:hanging="840"/>
      </w:pPr>
      <w:rPr>
        <w:rFonts w:hint="eastAsia"/>
      </w:rPr>
    </w:lvl>
    <w:lvl w:ilvl="2">
      <w:start w:val="1"/>
      <w:numFmt w:val="decimal"/>
      <w:lvlText w:val="%1．%2.%3"/>
      <w:lvlJc w:val="left"/>
      <w:pPr>
        <w:tabs>
          <w:tab w:val="left" w:pos="840"/>
        </w:tabs>
        <w:ind w:left="840" w:hanging="840"/>
      </w:pPr>
      <w:rPr>
        <w:rFonts w:hint="eastAsia"/>
      </w:rPr>
    </w:lvl>
    <w:lvl w:ilvl="3">
      <w:start w:val="1"/>
      <w:numFmt w:val="decimal"/>
      <w:lvlText w:val="%1．%2.%3.%4"/>
      <w:lvlJc w:val="left"/>
      <w:pPr>
        <w:tabs>
          <w:tab w:val="left" w:pos="840"/>
        </w:tabs>
        <w:ind w:left="840" w:hanging="840"/>
      </w:pPr>
      <w:rPr>
        <w:rFonts w:hint="eastAsia"/>
      </w:rPr>
    </w:lvl>
    <w:lvl w:ilvl="4">
      <w:start w:val="1"/>
      <w:numFmt w:val="decimal"/>
      <w:lvlText w:val="%1．%2.%3.%4.%5"/>
      <w:lvlJc w:val="left"/>
      <w:pPr>
        <w:tabs>
          <w:tab w:val="left" w:pos="840"/>
        </w:tabs>
        <w:ind w:left="840" w:hanging="840"/>
      </w:pPr>
      <w:rPr>
        <w:rFonts w:hint="eastAsia"/>
      </w:rPr>
    </w:lvl>
    <w:lvl w:ilvl="5">
      <w:start w:val="1"/>
      <w:numFmt w:val="decimal"/>
      <w:lvlText w:val="%1．%2.%3.%4.%5.%6"/>
      <w:lvlJc w:val="left"/>
      <w:pPr>
        <w:tabs>
          <w:tab w:val="left" w:pos="840"/>
        </w:tabs>
        <w:ind w:left="840" w:hanging="840"/>
      </w:pPr>
      <w:rPr>
        <w:rFonts w:hint="eastAsia"/>
      </w:rPr>
    </w:lvl>
    <w:lvl w:ilvl="6">
      <w:start w:val="1"/>
      <w:numFmt w:val="decimal"/>
      <w:lvlText w:val="%1．%2.%3.%4.%5.%6.%7"/>
      <w:lvlJc w:val="left"/>
      <w:pPr>
        <w:tabs>
          <w:tab w:val="left" w:pos="840"/>
        </w:tabs>
        <w:ind w:left="840" w:hanging="840"/>
      </w:pPr>
      <w:rPr>
        <w:rFonts w:hint="eastAsia"/>
      </w:rPr>
    </w:lvl>
    <w:lvl w:ilvl="7">
      <w:start w:val="1"/>
      <w:numFmt w:val="decimal"/>
      <w:lvlText w:val="%1．%2.%3.%4.%5.%6.%7.%8"/>
      <w:lvlJc w:val="left"/>
      <w:pPr>
        <w:tabs>
          <w:tab w:val="left" w:pos="840"/>
        </w:tabs>
        <w:ind w:left="840" w:hanging="840"/>
      </w:pPr>
      <w:rPr>
        <w:rFonts w:hint="eastAsia"/>
      </w:rPr>
    </w:lvl>
    <w:lvl w:ilvl="8">
      <w:start w:val="1"/>
      <w:numFmt w:val="decimal"/>
      <w:lvlText w:val="%1．%2.%3.%4.%5.%6.%7.%8.%9"/>
      <w:lvlJc w:val="left"/>
      <w:pPr>
        <w:tabs>
          <w:tab w:val="left" w:pos="840"/>
        </w:tabs>
        <w:ind w:left="840" w:hanging="840"/>
      </w:pPr>
      <w:rPr>
        <w:rFonts w:hint="eastAsia"/>
      </w:rPr>
    </w:lvl>
  </w:abstractNum>
  <w:abstractNum w:abstractNumId="34" w15:restartNumberingAfterBreak="0">
    <w:nsid w:val="00000035"/>
    <w:multiLevelType w:val="multilevel"/>
    <w:tmpl w:val="00000035"/>
    <w:lvl w:ilvl="0">
      <w:start w:val="12"/>
      <w:numFmt w:val="decimal"/>
      <w:lvlText w:val="%1"/>
      <w:lvlJc w:val="left"/>
      <w:pPr>
        <w:tabs>
          <w:tab w:val="left" w:pos="840"/>
        </w:tabs>
        <w:ind w:left="840" w:hanging="840"/>
      </w:pPr>
      <w:rPr>
        <w:rFonts w:hint="eastAsia"/>
      </w:rPr>
    </w:lvl>
    <w:lvl w:ilvl="1">
      <w:start w:val="1"/>
      <w:numFmt w:val="decimal"/>
      <w:lvlText w:val="%1．%2"/>
      <w:lvlJc w:val="left"/>
      <w:pPr>
        <w:tabs>
          <w:tab w:val="left" w:pos="840"/>
        </w:tabs>
        <w:ind w:left="840" w:hanging="840"/>
      </w:pPr>
      <w:rPr>
        <w:rFonts w:hint="eastAsia"/>
      </w:rPr>
    </w:lvl>
    <w:lvl w:ilvl="2">
      <w:start w:val="1"/>
      <w:numFmt w:val="decimal"/>
      <w:lvlText w:val="%1．%2.%3"/>
      <w:lvlJc w:val="left"/>
      <w:pPr>
        <w:tabs>
          <w:tab w:val="left" w:pos="840"/>
        </w:tabs>
        <w:ind w:left="840" w:hanging="840"/>
      </w:pPr>
      <w:rPr>
        <w:rFonts w:hint="eastAsia"/>
      </w:rPr>
    </w:lvl>
    <w:lvl w:ilvl="3">
      <w:start w:val="1"/>
      <w:numFmt w:val="decimal"/>
      <w:lvlText w:val="%1．%2.%3.%4"/>
      <w:lvlJc w:val="left"/>
      <w:pPr>
        <w:tabs>
          <w:tab w:val="left" w:pos="840"/>
        </w:tabs>
        <w:ind w:left="840" w:hanging="840"/>
      </w:pPr>
      <w:rPr>
        <w:rFonts w:hint="eastAsia"/>
      </w:rPr>
    </w:lvl>
    <w:lvl w:ilvl="4">
      <w:start w:val="1"/>
      <w:numFmt w:val="decimal"/>
      <w:lvlText w:val="%1．%2.%3.%4.%5"/>
      <w:lvlJc w:val="left"/>
      <w:pPr>
        <w:tabs>
          <w:tab w:val="left" w:pos="840"/>
        </w:tabs>
        <w:ind w:left="840" w:hanging="840"/>
      </w:pPr>
      <w:rPr>
        <w:rFonts w:hint="eastAsia"/>
      </w:rPr>
    </w:lvl>
    <w:lvl w:ilvl="5">
      <w:start w:val="1"/>
      <w:numFmt w:val="decimal"/>
      <w:lvlText w:val="%1．%2.%3.%4.%5.%6"/>
      <w:lvlJc w:val="left"/>
      <w:pPr>
        <w:tabs>
          <w:tab w:val="left" w:pos="840"/>
        </w:tabs>
        <w:ind w:left="840" w:hanging="840"/>
      </w:pPr>
      <w:rPr>
        <w:rFonts w:hint="eastAsia"/>
      </w:rPr>
    </w:lvl>
    <w:lvl w:ilvl="6">
      <w:start w:val="1"/>
      <w:numFmt w:val="decimal"/>
      <w:lvlText w:val="%1．%2.%3.%4.%5.%6.%7"/>
      <w:lvlJc w:val="left"/>
      <w:pPr>
        <w:tabs>
          <w:tab w:val="left" w:pos="840"/>
        </w:tabs>
        <w:ind w:left="840" w:hanging="840"/>
      </w:pPr>
      <w:rPr>
        <w:rFonts w:hint="eastAsia"/>
      </w:rPr>
    </w:lvl>
    <w:lvl w:ilvl="7">
      <w:start w:val="1"/>
      <w:numFmt w:val="decimal"/>
      <w:lvlText w:val="%1．%2.%3.%4.%5.%6.%7.%8"/>
      <w:lvlJc w:val="left"/>
      <w:pPr>
        <w:tabs>
          <w:tab w:val="left" w:pos="840"/>
        </w:tabs>
        <w:ind w:left="840" w:hanging="840"/>
      </w:pPr>
      <w:rPr>
        <w:rFonts w:hint="eastAsia"/>
      </w:rPr>
    </w:lvl>
    <w:lvl w:ilvl="8">
      <w:start w:val="1"/>
      <w:numFmt w:val="decimal"/>
      <w:lvlText w:val="%1．%2.%3.%4.%5.%6.%7.%8.%9"/>
      <w:lvlJc w:val="left"/>
      <w:pPr>
        <w:tabs>
          <w:tab w:val="left" w:pos="840"/>
        </w:tabs>
        <w:ind w:left="840" w:hanging="840"/>
      </w:pPr>
      <w:rPr>
        <w:rFonts w:hint="eastAsia"/>
      </w:rPr>
    </w:lvl>
  </w:abstractNum>
  <w:abstractNum w:abstractNumId="35" w15:restartNumberingAfterBreak="0">
    <w:nsid w:val="00000036"/>
    <w:multiLevelType w:val="multilevel"/>
    <w:tmpl w:val="00000036"/>
    <w:lvl w:ilvl="0">
      <w:start w:val="2"/>
      <w:numFmt w:val="decimal"/>
      <w:lvlText w:val="%1"/>
      <w:lvlJc w:val="left"/>
      <w:pPr>
        <w:tabs>
          <w:tab w:val="left" w:pos="360"/>
        </w:tabs>
        <w:ind w:left="360" w:hanging="360"/>
      </w:pPr>
      <w:rPr>
        <w:rFonts w:hint="eastAsia"/>
        <w:b w:val="0"/>
      </w:rPr>
    </w:lvl>
    <w:lvl w:ilvl="1">
      <w:start w:val="2"/>
      <w:numFmt w:val="decimal"/>
      <w:lvlText w:val="%1.%2"/>
      <w:lvlJc w:val="left"/>
      <w:pPr>
        <w:tabs>
          <w:tab w:val="left" w:pos="720"/>
        </w:tabs>
        <w:ind w:left="720" w:hanging="720"/>
      </w:pPr>
      <w:rPr>
        <w:rFonts w:hint="eastAsia"/>
        <w:b w:val="0"/>
      </w:rPr>
    </w:lvl>
    <w:lvl w:ilvl="2">
      <w:start w:val="1"/>
      <w:numFmt w:val="decimal"/>
      <w:lvlText w:val="%1.%2.%3"/>
      <w:lvlJc w:val="left"/>
      <w:pPr>
        <w:tabs>
          <w:tab w:val="left" w:pos="720"/>
        </w:tabs>
        <w:ind w:left="720" w:hanging="720"/>
      </w:pPr>
      <w:rPr>
        <w:rFonts w:hint="eastAsia"/>
        <w:b w:val="0"/>
      </w:rPr>
    </w:lvl>
    <w:lvl w:ilvl="3">
      <w:start w:val="1"/>
      <w:numFmt w:val="decimal"/>
      <w:lvlText w:val="%1.%2.%3.%4"/>
      <w:lvlJc w:val="left"/>
      <w:pPr>
        <w:tabs>
          <w:tab w:val="left" w:pos="1080"/>
        </w:tabs>
        <w:ind w:left="1080" w:hanging="1080"/>
      </w:pPr>
      <w:rPr>
        <w:rFonts w:hint="eastAsia"/>
        <w:b w:val="0"/>
      </w:rPr>
    </w:lvl>
    <w:lvl w:ilvl="4">
      <w:start w:val="1"/>
      <w:numFmt w:val="decimal"/>
      <w:lvlText w:val="%1.%2.%3.%4.%5"/>
      <w:lvlJc w:val="left"/>
      <w:pPr>
        <w:tabs>
          <w:tab w:val="left" w:pos="1440"/>
        </w:tabs>
        <w:ind w:left="1440" w:hanging="1440"/>
      </w:pPr>
      <w:rPr>
        <w:rFonts w:hint="eastAsia"/>
        <w:b w:val="0"/>
      </w:rPr>
    </w:lvl>
    <w:lvl w:ilvl="5">
      <w:start w:val="1"/>
      <w:numFmt w:val="decimal"/>
      <w:lvlText w:val="%1.%2.%3.%4.%5.%6"/>
      <w:lvlJc w:val="left"/>
      <w:pPr>
        <w:tabs>
          <w:tab w:val="left" w:pos="1440"/>
        </w:tabs>
        <w:ind w:left="1440" w:hanging="1440"/>
      </w:pPr>
      <w:rPr>
        <w:rFonts w:hint="eastAsia"/>
        <w:b w:val="0"/>
      </w:rPr>
    </w:lvl>
    <w:lvl w:ilvl="6">
      <w:start w:val="1"/>
      <w:numFmt w:val="decimal"/>
      <w:lvlText w:val="%1.%2.%3.%4.%5.%6.%7"/>
      <w:lvlJc w:val="left"/>
      <w:pPr>
        <w:tabs>
          <w:tab w:val="left" w:pos="1800"/>
        </w:tabs>
        <w:ind w:left="1800" w:hanging="1800"/>
      </w:pPr>
      <w:rPr>
        <w:rFonts w:hint="eastAsia"/>
        <w:b w:val="0"/>
      </w:rPr>
    </w:lvl>
    <w:lvl w:ilvl="7">
      <w:start w:val="1"/>
      <w:numFmt w:val="decimal"/>
      <w:lvlText w:val="%1.%2.%3.%4.%5.%6.%7.%8"/>
      <w:lvlJc w:val="left"/>
      <w:pPr>
        <w:tabs>
          <w:tab w:val="left" w:pos="2160"/>
        </w:tabs>
        <w:ind w:left="2160" w:hanging="2160"/>
      </w:pPr>
      <w:rPr>
        <w:rFonts w:hint="eastAsia"/>
        <w:b w:val="0"/>
      </w:rPr>
    </w:lvl>
    <w:lvl w:ilvl="8">
      <w:start w:val="1"/>
      <w:numFmt w:val="decimal"/>
      <w:lvlText w:val="%1.%2.%3.%4.%5.%6.%7.%8.%9"/>
      <w:lvlJc w:val="left"/>
      <w:pPr>
        <w:tabs>
          <w:tab w:val="left" w:pos="2160"/>
        </w:tabs>
        <w:ind w:left="2160" w:hanging="2160"/>
      </w:pPr>
      <w:rPr>
        <w:rFonts w:hint="eastAsia"/>
        <w:b w:val="0"/>
      </w:rPr>
    </w:lvl>
  </w:abstractNum>
  <w:abstractNum w:abstractNumId="36" w15:restartNumberingAfterBreak="0">
    <w:nsid w:val="00000037"/>
    <w:multiLevelType w:val="singleLevel"/>
    <w:tmpl w:val="00000037"/>
    <w:lvl w:ilvl="0">
      <w:start w:val="1"/>
      <w:numFmt w:val="decimal"/>
      <w:lvlText w:val="%1）"/>
      <w:lvlJc w:val="left"/>
      <w:pPr>
        <w:tabs>
          <w:tab w:val="left" w:pos="890"/>
        </w:tabs>
        <w:ind w:left="890" w:hanging="465"/>
      </w:pPr>
      <w:rPr>
        <w:rFonts w:hint="default"/>
      </w:rPr>
    </w:lvl>
  </w:abstractNum>
  <w:abstractNum w:abstractNumId="37" w15:restartNumberingAfterBreak="0">
    <w:nsid w:val="00000038"/>
    <w:multiLevelType w:val="multilevel"/>
    <w:tmpl w:val="00000038"/>
    <w:lvl w:ilvl="0">
      <w:start w:val="14"/>
      <w:numFmt w:val="decimal"/>
      <w:lvlText w:val="%1"/>
      <w:lvlJc w:val="left"/>
      <w:pPr>
        <w:tabs>
          <w:tab w:val="left" w:pos="840"/>
        </w:tabs>
        <w:ind w:left="840" w:hanging="840"/>
      </w:pPr>
      <w:rPr>
        <w:rFonts w:hint="eastAsia"/>
      </w:rPr>
    </w:lvl>
    <w:lvl w:ilvl="1">
      <w:start w:val="1"/>
      <w:numFmt w:val="decimal"/>
      <w:lvlText w:val="%1．%2"/>
      <w:lvlJc w:val="left"/>
      <w:pPr>
        <w:tabs>
          <w:tab w:val="left" w:pos="840"/>
        </w:tabs>
        <w:ind w:left="840" w:hanging="840"/>
      </w:pPr>
      <w:rPr>
        <w:rFonts w:hint="eastAsia"/>
      </w:rPr>
    </w:lvl>
    <w:lvl w:ilvl="2">
      <w:start w:val="1"/>
      <w:numFmt w:val="decimal"/>
      <w:lvlText w:val="%1．%2.%3"/>
      <w:lvlJc w:val="left"/>
      <w:pPr>
        <w:tabs>
          <w:tab w:val="left" w:pos="840"/>
        </w:tabs>
        <w:ind w:left="840" w:hanging="840"/>
      </w:pPr>
      <w:rPr>
        <w:rFonts w:hint="eastAsia"/>
      </w:rPr>
    </w:lvl>
    <w:lvl w:ilvl="3">
      <w:start w:val="1"/>
      <w:numFmt w:val="decimal"/>
      <w:lvlText w:val="%1．%2.%3.%4"/>
      <w:lvlJc w:val="left"/>
      <w:pPr>
        <w:tabs>
          <w:tab w:val="left" w:pos="840"/>
        </w:tabs>
        <w:ind w:left="840" w:hanging="840"/>
      </w:pPr>
      <w:rPr>
        <w:rFonts w:hint="eastAsia"/>
      </w:rPr>
    </w:lvl>
    <w:lvl w:ilvl="4">
      <w:start w:val="1"/>
      <w:numFmt w:val="decimal"/>
      <w:lvlText w:val="%1．%2.%3.%4.%5"/>
      <w:lvlJc w:val="left"/>
      <w:pPr>
        <w:tabs>
          <w:tab w:val="left" w:pos="840"/>
        </w:tabs>
        <w:ind w:left="840" w:hanging="840"/>
      </w:pPr>
      <w:rPr>
        <w:rFonts w:hint="eastAsia"/>
      </w:rPr>
    </w:lvl>
    <w:lvl w:ilvl="5">
      <w:start w:val="1"/>
      <w:numFmt w:val="decimal"/>
      <w:lvlText w:val="%1．%2.%3.%4.%5.%6"/>
      <w:lvlJc w:val="left"/>
      <w:pPr>
        <w:tabs>
          <w:tab w:val="left" w:pos="840"/>
        </w:tabs>
        <w:ind w:left="840" w:hanging="840"/>
      </w:pPr>
      <w:rPr>
        <w:rFonts w:hint="eastAsia"/>
      </w:rPr>
    </w:lvl>
    <w:lvl w:ilvl="6">
      <w:start w:val="1"/>
      <w:numFmt w:val="decimal"/>
      <w:lvlText w:val="%1．%2.%3.%4.%5.%6.%7"/>
      <w:lvlJc w:val="left"/>
      <w:pPr>
        <w:tabs>
          <w:tab w:val="left" w:pos="840"/>
        </w:tabs>
        <w:ind w:left="840" w:hanging="840"/>
      </w:pPr>
      <w:rPr>
        <w:rFonts w:hint="eastAsia"/>
      </w:rPr>
    </w:lvl>
    <w:lvl w:ilvl="7">
      <w:start w:val="1"/>
      <w:numFmt w:val="decimal"/>
      <w:lvlText w:val="%1．%2.%3.%4.%5.%6.%7.%8"/>
      <w:lvlJc w:val="left"/>
      <w:pPr>
        <w:tabs>
          <w:tab w:val="left" w:pos="840"/>
        </w:tabs>
        <w:ind w:left="840" w:hanging="840"/>
      </w:pPr>
      <w:rPr>
        <w:rFonts w:hint="eastAsia"/>
      </w:rPr>
    </w:lvl>
    <w:lvl w:ilvl="8">
      <w:start w:val="1"/>
      <w:numFmt w:val="decimal"/>
      <w:lvlText w:val="%1．%2.%3.%4.%5.%6.%7.%8.%9"/>
      <w:lvlJc w:val="left"/>
      <w:pPr>
        <w:tabs>
          <w:tab w:val="left" w:pos="840"/>
        </w:tabs>
        <w:ind w:left="840" w:hanging="840"/>
      </w:pPr>
      <w:rPr>
        <w:rFonts w:hint="eastAsia"/>
      </w:rPr>
    </w:lvl>
  </w:abstractNum>
  <w:abstractNum w:abstractNumId="38" w15:restartNumberingAfterBreak="0">
    <w:nsid w:val="00000039"/>
    <w:multiLevelType w:val="singleLevel"/>
    <w:tmpl w:val="00000039"/>
    <w:lvl w:ilvl="0">
      <w:start w:val="1"/>
      <w:numFmt w:val="decimal"/>
      <w:lvlText w:val="%1)"/>
      <w:lvlJc w:val="left"/>
      <w:pPr>
        <w:tabs>
          <w:tab w:val="left" w:pos="930"/>
        </w:tabs>
        <w:ind w:left="930" w:hanging="240"/>
      </w:pPr>
      <w:rPr>
        <w:rFonts w:hint="eastAsia"/>
      </w:rPr>
    </w:lvl>
  </w:abstractNum>
  <w:abstractNum w:abstractNumId="39" w15:restartNumberingAfterBreak="0">
    <w:nsid w:val="0000003A"/>
    <w:multiLevelType w:val="singleLevel"/>
    <w:tmpl w:val="0000003A"/>
    <w:lvl w:ilvl="0">
      <w:start w:val="1"/>
      <w:numFmt w:val="decimal"/>
      <w:lvlText w:val="%1)"/>
      <w:lvlJc w:val="left"/>
      <w:pPr>
        <w:tabs>
          <w:tab w:val="left" w:pos="720"/>
        </w:tabs>
        <w:ind w:left="720" w:hanging="240"/>
      </w:pPr>
      <w:rPr>
        <w:rFonts w:hint="eastAsia"/>
      </w:rPr>
    </w:lvl>
  </w:abstractNum>
  <w:abstractNum w:abstractNumId="40" w15:restartNumberingAfterBreak="0">
    <w:nsid w:val="0000003B"/>
    <w:multiLevelType w:val="singleLevel"/>
    <w:tmpl w:val="0000003B"/>
    <w:lvl w:ilvl="0">
      <w:start w:val="1"/>
      <w:numFmt w:val="decimal"/>
      <w:lvlText w:val="%1)"/>
      <w:lvlJc w:val="left"/>
      <w:pPr>
        <w:tabs>
          <w:tab w:val="left" w:pos="1080"/>
        </w:tabs>
        <w:ind w:left="1080" w:hanging="240"/>
      </w:pPr>
      <w:rPr>
        <w:rFonts w:hint="eastAsia"/>
      </w:rPr>
    </w:lvl>
  </w:abstractNum>
  <w:abstractNum w:abstractNumId="41" w15:restartNumberingAfterBreak="0">
    <w:nsid w:val="0000003C"/>
    <w:multiLevelType w:val="multilevel"/>
    <w:tmpl w:val="0000003C"/>
    <w:lvl w:ilvl="0">
      <w:start w:val="1"/>
      <w:numFmt w:val="decimal"/>
      <w:lvlText w:val="(%1)"/>
      <w:lvlJc w:val="left"/>
      <w:pPr>
        <w:tabs>
          <w:tab w:val="left" w:pos="1080"/>
        </w:tabs>
        <w:ind w:left="1080" w:hanging="360"/>
      </w:pPr>
      <w:rPr>
        <w:rFonts w:hint="eastAsia"/>
      </w:rPr>
    </w:lvl>
    <w:lvl w:ilvl="1">
      <w:start w:val="1"/>
      <w:numFmt w:val="japaneseCounting"/>
      <w:lvlText w:val="%2、"/>
      <w:lvlJc w:val="left"/>
      <w:pPr>
        <w:tabs>
          <w:tab w:val="left" w:pos="1620"/>
        </w:tabs>
        <w:ind w:left="1620" w:hanging="480"/>
      </w:pPr>
      <w:rPr>
        <w:rFonts w:hint="eastAsia"/>
      </w:r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42" w15:restartNumberingAfterBreak="0">
    <w:nsid w:val="0000003D"/>
    <w:multiLevelType w:val="multilevel"/>
    <w:tmpl w:val="0000003D"/>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3" w15:restartNumberingAfterBreak="0">
    <w:nsid w:val="0000003F"/>
    <w:multiLevelType w:val="multilevel"/>
    <w:tmpl w:val="0000003F"/>
    <w:lvl w:ilvl="0">
      <w:start w:val="23"/>
      <w:numFmt w:val="decimal"/>
      <w:lvlText w:val="%1"/>
      <w:lvlJc w:val="left"/>
      <w:pPr>
        <w:tabs>
          <w:tab w:val="left" w:pos="360"/>
        </w:tabs>
        <w:ind w:left="360" w:hanging="360"/>
      </w:pPr>
      <w:rPr>
        <w:rFonts w:hAnsi="宋体" w:hint="eastAsia"/>
      </w:rPr>
    </w:lvl>
    <w:lvl w:ilvl="1">
      <w:start w:val="1"/>
      <w:numFmt w:val="decimal"/>
      <w:lvlText w:val="%1.%2"/>
      <w:lvlJc w:val="left"/>
      <w:pPr>
        <w:tabs>
          <w:tab w:val="left" w:pos="360"/>
        </w:tabs>
        <w:ind w:left="360" w:hanging="360"/>
      </w:pPr>
      <w:rPr>
        <w:rFonts w:hAnsi="宋体" w:hint="eastAsia"/>
      </w:rPr>
    </w:lvl>
    <w:lvl w:ilvl="2">
      <w:start w:val="1"/>
      <w:numFmt w:val="decimal"/>
      <w:lvlText w:val="%1.%2.%3"/>
      <w:lvlJc w:val="left"/>
      <w:pPr>
        <w:tabs>
          <w:tab w:val="left" w:pos="720"/>
        </w:tabs>
        <w:ind w:left="720" w:hanging="720"/>
      </w:pPr>
      <w:rPr>
        <w:rFonts w:hAnsi="宋体" w:hint="eastAsia"/>
      </w:rPr>
    </w:lvl>
    <w:lvl w:ilvl="3">
      <w:start w:val="1"/>
      <w:numFmt w:val="decimal"/>
      <w:lvlText w:val="%1.%2.%3.%4"/>
      <w:lvlJc w:val="left"/>
      <w:pPr>
        <w:tabs>
          <w:tab w:val="left" w:pos="1080"/>
        </w:tabs>
        <w:ind w:left="1080" w:hanging="1080"/>
      </w:pPr>
      <w:rPr>
        <w:rFonts w:hAnsi="宋体" w:hint="eastAsia"/>
      </w:rPr>
    </w:lvl>
    <w:lvl w:ilvl="4">
      <w:start w:val="1"/>
      <w:numFmt w:val="decimal"/>
      <w:lvlText w:val="%1.%2.%3.%4.%5"/>
      <w:lvlJc w:val="left"/>
      <w:pPr>
        <w:tabs>
          <w:tab w:val="left" w:pos="1080"/>
        </w:tabs>
        <w:ind w:left="1080" w:hanging="1080"/>
      </w:pPr>
      <w:rPr>
        <w:rFonts w:hAnsi="宋体" w:hint="eastAsia"/>
      </w:rPr>
    </w:lvl>
    <w:lvl w:ilvl="5">
      <w:start w:val="1"/>
      <w:numFmt w:val="decimal"/>
      <w:lvlText w:val="%1.%2.%3.%4.%5.%6"/>
      <w:lvlJc w:val="left"/>
      <w:pPr>
        <w:tabs>
          <w:tab w:val="left" w:pos="1440"/>
        </w:tabs>
        <w:ind w:left="1440" w:hanging="1440"/>
      </w:pPr>
      <w:rPr>
        <w:rFonts w:hAnsi="宋体" w:hint="eastAsia"/>
      </w:rPr>
    </w:lvl>
    <w:lvl w:ilvl="6">
      <w:start w:val="1"/>
      <w:numFmt w:val="decimal"/>
      <w:lvlText w:val="%1.%2.%3.%4.%5.%6.%7"/>
      <w:lvlJc w:val="left"/>
      <w:pPr>
        <w:tabs>
          <w:tab w:val="left" w:pos="1800"/>
        </w:tabs>
        <w:ind w:left="1800" w:hanging="1800"/>
      </w:pPr>
      <w:rPr>
        <w:rFonts w:hAnsi="宋体" w:hint="eastAsia"/>
      </w:rPr>
    </w:lvl>
    <w:lvl w:ilvl="7">
      <w:start w:val="1"/>
      <w:numFmt w:val="decimal"/>
      <w:lvlText w:val="%1.%2.%3.%4.%5.%6.%7.%8"/>
      <w:lvlJc w:val="left"/>
      <w:pPr>
        <w:tabs>
          <w:tab w:val="left" w:pos="1800"/>
        </w:tabs>
        <w:ind w:left="1800" w:hanging="1800"/>
      </w:pPr>
      <w:rPr>
        <w:rFonts w:hAnsi="宋体" w:hint="eastAsia"/>
      </w:rPr>
    </w:lvl>
    <w:lvl w:ilvl="8">
      <w:start w:val="1"/>
      <w:numFmt w:val="decimal"/>
      <w:lvlText w:val="%1.%2.%3.%4.%5.%6.%7.%8.%9"/>
      <w:lvlJc w:val="left"/>
      <w:pPr>
        <w:tabs>
          <w:tab w:val="left" w:pos="2160"/>
        </w:tabs>
        <w:ind w:left="2160" w:hanging="2160"/>
      </w:pPr>
      <w:rPr>
        <w:rFonts w:hAnsi="宋体" w:hint="eastAsia"/>
      </w:rPr>
    </w:lvl>
  </w:abstractNum>
  <w:abstractNum w:abstractNumId="44" w15:restartNumberingAfterBreak="0">
    <w:nsid w:val="00000040"/>
    <w:multiLevelType w:val="multilevel"/>
    <w:tmpl w:val="00000040"/>
    <w:lvl w:ilvl="0">
      <w:start w:val="6"/>
      <w:numFmt w:val="decimal"/>
      <w:lvlText w:val="%1"/>
      <w:lvlJc w:val="left"/>
      <w:pPr>
        <w:tabs>
          <w:tab w:val="left" w:pos="360"/>
        </w:tabs>
        <w:ind w:left="360" w:hanging="360"/>
      </w:pPr>
      <w:rPr>
        <w:rFonts w:hint="eastAsia"/>
      </w:rPr>
    </w:lvl>
    <w:lvl w:ilvl="1">
      <w:start w:val="1"/>
      <w:numFmt w:val="decimal"/>
      <w:lvlText w:val="%1.%2"/>
      <w:lvlJc w:val="left"/>
      <w:pPr>
        <w:tabs>
          <w:tab w:val="left" w:pos="360"/>
        </w:tabs>
        <w:ind w:left="360" w:hanging="360"/>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45" w15:restartNumberingAfterBreak="0">
    <w:nsid w:val="00000042"/>
    <w:multiLevelType w:val="multilevel"/>
    <w:tmpl w:val="00000042"/>
    <w:lvl w:ilvl="0">
      <w:start w:val="29"/>
      <w:numFmt w:val="decimal"/>
      <w:lvlText w:val="%1"/>
      <w:lvlJc w:val="left"/>
      <w:pPr>
        <w:tabs>
          <w:tab w:val="left" w:pos="840"/>
        </w:tabs>
        <w:ind w:left="840" w:hanging="840"/>
      </w:pPr>
      <w:rPr>
        <w:rFonts w:hint="eastAsia"/>
      </w:rPr>
    </w:lvl>
    <w:lvl w:ilvl="1">
      <w:start w:val="1"/>
      <w:numFmt w:val="decimal"/>
      <w:lvlText w:val="%1．%2"/>
      <w:lvlJc w:val="left"/>
      <w:pPr>
        <w:tabs>
          <w:tab w:val="left" w:pos="840"/>
        </w:tabs>
        <w:ind w:left="840" w:hanging="840"/>
      </w:pPr>
      <w:rPr>
        <w:rFonts w:hint="eastAsia"/>
      </w:rPr>
    </w:lvl>
    <w:lvl w:ilvl="2">
      <w:start w:val="1"/>
      <w:numFmt w:val="decimal"/>
      <w:lvlText w:val="%1．%2.%3"/>
      <w:lvlJc w:val="left"/>
      <w:pPr>
        <w:tabs>
          <w:tab w:val="left" w:pos="840"/>
        </w:tabs>
        <w:ind w:left="840" w:hanging="840"/>
      </w:pPr>
      <w:rPr>
        <w:rFonts w:hint="eastAsia"/>
      </w:rPr>
    </w:lvl>
    <w:lvl w:ilvl="3">
      <w:start w:val="1"/>
      <w:numFmt w:val="decimal"/>
      <w:lvlText w:val="%1．%2.%3.%4"/>
      <w:lvlJc w:val="left"/>
      <w:pPr>
        <w:tabs>
          <w:tab w:val="left" w:pos="840"/>
        </w:tabs>
        <w:ind w:left="840" w:hanging="840"/>
      </w:pPr>
      <w:rPr>
        <w:rFonts w:hint="eastAsia"/>
      </w:rPr>
    </w:lvl>
    <w:lvl w:ilvl="4">
      <w:start w:val="1"/>
      <w:numFmt w:val="decimal"/>
      <w:lvlText w:val="%1．%2.%3.%4.%5"/>
      <w:lvlJc w:val="left"/>
      <w:pPr>
        <w:tabs>
          <w:tab w:val="left" w:pos="840"/>
        </w:tabs>
        <w:ind w:left="840" w:hanging="840"/>
      </w:pPr>
      <w:rPr>
        <w:rFonts w:hint="eastAsia"/>
      </w:rPr>
    </w:lvl>
    <w:lvl w:ilvl="5">
      <w:start w:val="1"/>
      <w:numFmt w:val="decimal"/>
      <w:lvlText w:val="%1．%2.%3.%4.%5.%6"/>
      <w:lvlJc w:val="left"/>
      <w:pPr>
        <w:tabs>
          <w:tab w:val="left" w:pos="840"/>
        </w:tabs>
        <w:ind w:left="840" w:hanging="840"/>
      </w:pPr>
      <w:rPr>
        <w:rFonts w:hint="eastAsia"/>
      </w:rPr>
    </w:lvl>
    <w:lvl w:ilvl="6">
      <w:start w:val="1"/>
      <w:numFmt w:val="decimal"/>
      <w:lvlText w:val="%1．%2.%3.%4.%5.%6.%7"/>
      <w:lvlJc w:val="left"/>
      <w:pPr>
        <w:tabs>
          <w:tab w:val="left" w:pos="840"/>
        </w:tabs>
        <w:ind w:left="840" w:hanging="840"/>
      </w:pPr>
      <w:rPr>
        <w:rFonts w:hint="eastAsia"/>
      </w:rPr>
    </w:lvl>
    <w:lvl w:ilvl="7">
      <w:start w:val="1"/>
      <w:numFmt w:val="decimal"/>
      <w:lvlText w:val="%1．%2.%3.%4.%5.%6.%7.%8"/>
      <w:lvlJc w:val="left"/>
      <w:pPr>
        <w:tabs>
          <w:tab w:val="left" w:pos="840"/>
        </w:tabs>
        <w:ind w:left="840" w:hanging="840"/>
      </w:pPr>
      <w:rPr>
        <w:rFonts w:hint="eastAsia"/>
      </w:rPr>
    </w:lvl>
    <w:lvl w:ilvl="8">
      <w:start w:val="1"/>
      <w:numFmt w:val="decimal"/>
      <w:lvlText w:val="%1．%2.%3.%4.%5.%6.%7.%8.%9"/>
      <w:lvlJc w:val="left"/>
      <w:pPr>
        <w:tabs>
          <w:tab w:val="left" w:pos="840"/>
        </w:tabs>
        <w:ind w:left="840" w:hanging="840"/>
      </w:pPr>
      <w:rPr>
        <w:rFonts w:hint="eastAsia"/>
      </w:rPr>
    </w:lvl>
  </w:abstractNum>
  <w:abstractNum w:abstractNumId="46" w15:restartNumberingAfterBreak="0">
    <w:nsid w:val="00000043"/>
    <w:multiLevelType w:val="multilevel"/>
    <w:tmpl w:val="00000043"/>
    <w:lvl w:ilvl="0">
      <w:start w:val="30"/>
      <w:numFmt w:val="decimal"/>
      <w:lvlText w:val="%1"/>
      <w:lvlJc w:val="left"/>
      <w:pPr>
        <w:tabs>
          <w:tab w:val="left" w:pos="840"/>
        </w:tabs>
        <w:ind w:left="840" w:hanging="840"/>
      </w:pPr>
      <w:rPr>
        <w:rFonts w:hint="eastAsia"/>
      </w:rPr>
    </w:lvl>
    <w:lvl w:ilvl="1">
      <w:start w:val="1"/>
      <w:numFmt w:val="decimal"/>
      <w:lvlText w:val="%1．%2"/>
      <w:lvlJc w:val="left"/>
      <w:pPr>
        <w:tabs>
          <w:tab w:val="left" w:pos="840"/>
        </w:tabs>
        <w:ind w:left="840" w:hanging="840"/>
      </w:pPr>
      <w:rPr>
        <w:rFonts w:hint="eastAsia"/>
      </w:rPr>
    </w:lvl>
    <w:lvl w:ilvl="2">
      <w:start w:val="1"/>
      <w:numFmt w:val="decimal"/>
      <w:lvlText w:val="%1．%2.%3"/>
      <w:lvlJc w:val="left"/>
      <w:pPr>
        <w:tabs>
          <w:tab w:val="left" w:pos="840"/>
        </w:tabs>
        <w:ind w:left="840" w:hanging="840"/>
      </w:pPr>
      <w:rPr>
        <w:rFonts w:hint="eastAsia"/>
      </w:rPr>
    </w:lvl>
    <w:lvl w:ilvl="3">
      <w:start w:val="1"/>
      <w:numFmt w:val="decimal"/>
      <w:lvlText w:val="%1．%2.%3.%4"/>
      <w:lvlJc w:val="left"/>
      <w:pPr>
        <w:tabs>
          <w:tab w:val="left" w:pos="840"/>
        </w:tabs>
        <w:ind w:left="840" w:hanging="840"/>
      </w:pPr>
      <w:rPr>
        <w:rFonts w:hint="eastAsia"/>
      </w:rPr>
    </w:lvl>
    <w:lvl w:ilvl="4">
      <w:start w:val="1"/>
      <w:numFmt w:val="decimal"/>
      <w:lvlText w:val="%1．%2.%3.%4.%5"/>
      <w:lvlJc w:val="left"/>
      <w:pPr>
        <w:tabs>
          <w:tab w:val="left" w:pos="840"/>
        </w:tabs>
        <w:ind w:left="840" w:hanging="840"/>
      </w:pPr>
      <w:rPr>
        <w:rFonts w:hint="eastAsia"/>
      </w:rPr>
    </w:lvl>
    <w:lvl w:ilvl="5">
      <w:start w:val="1"/>
      <w:numFmt w:val="decimal"/>
      <w:lvlText w:val="%1．%2.%3.%4.%5.%6"/>
      <w:lvlJc w:val="left"/>
      <w:pPr>
        <w:tabs>
          <w:tab w:val="left" w:pos="840"/>
        </w:tabs>
        <w:ind w:left="840" w:hanging="840"/>
      </w:pPr>
      <w:rPr>
        <w:rFonts w:hint="eastAsia"/>
      </w:rPr>
    </w:lvl>
    <w:lvl w:ilvl="6">
      <w:start w:val="1"/>
      <w:numFmt w:val="decimal"/>
      <w:lvlText w:val="%1．%2.%3.%4.%5.%6.%7"/>
      <w:lvlJc w:val="left"/>
      <w:pPr>
        <w:tabs>
          <w:tab w:val="left" w:pos="840"/>
        </w:tabs>
        <w:ind w:left="840" w:hanging="840"/>
      </w:pPr>
      <w:rPr>
        <w:rFonts w:hint="eastAsia"/>
      </w:rPr>
    </w:lvl>
    <w:lvl w:ilvl="7">
      <w:start w:val="1"/>
      <w:numFmt w:val="decimal"/>
      <w:lvlText w:val="%1．%2.%3.%4.%5.%6.%7.%8"/>
      <w:lvlJc w:val="left"/>
      <w:pPr>
        <w:tabs>
          <w:tab w:val="left" w:pos="840"/>
        </w:tabs>
        <w:ind w:left="840" w:hanging="840"/>
      </w:pPr>
      <w:rPr>
        <w:rFonts w:hint="eastAsia"/>
      </w:rPr>
    </w:lvl>
    <w:lvl w:ilvl="8">
      <w:start w:val="1"/>
      <w:numFmt w:val="decimal"/>
      <w:lvlText w:val="%1．%2.%3.%4.%5.%6.%7.%8.%9"/>
      <w:lvlJc w:val="left"/>
      <w:pPr>
        <w:tabs>
          <w:tab w:val="left" w:pos="840"/>
        </w:tabs>
        <w:ind w:left="840" w:hanging="840"/>
      </w:pPr>
      <w:rPr>
        <w:rFonts w:hint="eastAsia"/>
      </w:rPr>
    </w:lvl>
  </w:abstractNum>
  <w:abstractNum w:abstractNumId="47" w15:restartNumberingAfterBreak="0">
    <w:nsid w:val="00000044"/>
    <w:multiLevelType w:val="multilevel"/>
    <w:tmpl w:val="00000044"/>
    <w:lvl w:ilvl="0">
      <w:start w:val="17"/>
      <w:numFmt w:val="decimal"/>
      <w:lvlText w:val="%1"/>
      <w:lvlJc w:val="left"/>
      <w:pPr>
        <w:tabs>
          <w:tab w:val="left" w:pos="840"/>
        </w:tabs>
        <w:ind w:left="840" w:hanging="840"/>
      </w:pPr>
      <w:rPr>
        <w:rFonts w:hint="eastAsia"/>
      </w:rPr>
    </w:lvl>
    <w:lvl w:ilvl="1">
      <w:start w:val="1"/>
      <w:numFmt w:val="decimal"/>
      <w:lvlText w:val="%1．%2"/>
      <w:lvlJc w:val="left"/>
      <w:pPr>
        <w:tabs>
          <w:tab w:val="left" w:pos="840"/>
        </w:tabs>
        <w:ind w:left="840" w:hanging="840"/>
      </w:pPr>
      <w:rPr>
        <w:rFonts w:hint="eastAsia"/>
      </w:rPr>
    </w:lvl>
    <w:lvl w:ilvl="2">
      <w:start w:val="1"/>
      <w:numFmt w:val="decimal"/>
      <w:lvlText w:val="%1．%2.%3"/>
      <w:lvlJc w:val="left"/>
      <w:pPr>
        <w:tabs>
          <w:tab w:val="left" w:pos="840"/>
        </w:tabs>
        <w:ind w:left="840" w:hanging="840"/>
      </w:pPr>
      <w:rPr>
        <w:rFonts w:hint="eastAsia"/>
      </w:rPr>
    </w:lvl>
    <w:lvl w:ilvl="3">
      <w:start w:val="1"/>
      <w:numFmt w:val="decimal"/>
      <w:lvlText w:val="%1．%2.%3.%4"/>
      <w:lvlJc w:val="left"/>
      <w:pPr>
        <w:tabs>
          <w:tab w:val="left" w:pos="840"/>
        </w:tabs>
        <w:ind w:left="840" w:hanging="840"/>
      </w:pPr>
      <w:rPr>
        <w:rFonts w:hint="eastAsia"/>
      </w:rPr>
    </w:lvl>
    <w:lvl w:ilvl="4">
      <w:start w:val="1"/>
      <w:numFmt w:val="decimal"/>
      <w:lvlText w:val="%1．%2.%3.%4.%5"/>
      <w:lvlJc w:val="left"/>
      <w:pPr>
        <w:tabs>
          <w:tab w:val="left" w:pos="840"/>
        </w:tabs>
        <w:ind w:left="840" w:hanging="840"/>
      </w:pPr>
      <w:rPr>
        <w:rFonts w:hint="eastAsia"/>
      </w:rPr>
    </w:lvl>
    <w:lvl w:ilvl="5">
      <w:start w:val="1"/>
      <w:numFmt w:val="decimal"/>
      <w:lvlText w:val="%1．%2.%3.%4.%5.%6"/>
      <w:lvlJc w:val="left"/>
      <w:pPr>
        <w:tabs>
          <w:tab w:val="left" w:pos="840"/>
        </w:tabs>
        <w:ind w:left="840" w:hanging="840"/>
      </w:pPr>
      <w:rPr>
        <w:rFonts w:hint="eastAsia"/>
      </w:rPr>
    </w:lvl>
    <w:lvl w:ilvl="6">
      <w:start w:val="1"/>
      <w:numFmt w:val="decimal"/>
      <w:lvlText w:val="%1．%2.%3.%4.%5.%6.%7"/>
      <w:lvlJc w:val="left"/>
      <w:pPr>
        <w:tabs>
          <w:tab w:val="left" w:pos="840"/>
        </w:tabs>
        <w:ind w:left="840" w:hanging="840"/>
      </w:pPr>
      <w:rPr>
        <w:rFonts w:hint="eastAsia"/>
      </w:rPr>
    </w:lvl>
    <w:lvl w:ilvl="7">
      <w:start w:val="1"/>
      <w:numFmt w:val="decimal"/>
      <w:lvlText w:val="%1．%2.%3.%4.%5.%6.%7.%8"/>
      <w:lvlJc w:val="left"/>
      <w:pPr>
        <w:tabs>
          <w:tab w:val="left" w:pos="840"/>
        </w:tabs>
        <w:ind w:left="840" w:hanging="840"/>
      </w:pPr>
      <w:rPr>
        <w:rFonts w:hint="eastAsia"/>
      </w:rPr>
    </w:lvl>
    <w:lvl w:ilvl="8">
      <w:start w:val="1"/>
      <w:numFmt w:val="decimal"/>
      <w:lvlText w:val="%1．%2.%3.%4.%5.%6.%7.%8.%9"/>
      <w:lvlJc w:val="left"/>
      <w:pPr>
        <w:tabs>
          <w:tab w:val="left" w:pos="840"/>
        </w:tabs>
        <w:ind w:left="840" w:hanging="840"/>
      </w:pPr>
      <w:rPr>
        <w:rFonts w:hint="eastAsia"/>
      </w:rPr>
    </w:lvl>
  </w:abstractNum>
  <w:abstractNum w:abstractNumId="48" w15:restartNumberingAfterBreak="0">
    <w:nsid w:val="00000045"/>
    <w:multiLevelType w:val="multilevel"/>
    <w:tmpl w:val="00000045"/>
    <w:lvl w:ilvl="0">
      <w:start w:val="22"/>
      <w:numFmt w:val="decimal"/>
      <w:lvlText w:val="%1"/>
      <w:lvlJc w:val="left"/>
      <w:pPr>
        <w:tabs>
          <w:tab w:val="left" w:pos="840"/>
        </w:tabs>
        <w:ind w:left="840" w:hanging="840"/>
      </w:pPr>
      <w:rPr>
        <w:rFonts w:hint="eastAsia"/>
      </w:rPr>
    </w:lvl>
    <w:lvl w:ilvl="1">
      <w:start w:val="1"/>
      <w:numFmt w:val="decimal"/>
      <w:lvlText w:val="%1．%2"/>
      <w:lvlJc w:val="left"/>
      <w:pPr>
        <w:tabs>
          <w:tab w:val="left" w:pos="840"/>
        </w:tabs>
        <w:ind w:left="840" w:hanging="840"/>
      </w:pPr>
      <w:rPr>
        <w:rFonts w:hint="eastAsia"/>
      </w:rPr>
    </w:lvl>
    <w:lvl w:ilvl="2">
      <w:start w:val="1"/>
      <w:numFmt w:val="decimal"/>
      <w:lvlText w:val="%1．%2.%3"/>
      <w:lvlJc w:val="left"/>
      <w:pPr>
        <w:tabs>
          <w:tab w:val="left" w:pos="840"/>
        </w:tabs>
        <w:ind w:left="840" w:hanging="840"/>
      </w:pPr>
      <w:rPr>
        <w:rFonts w:hint="eastAsia"/>
      </w:rPr>
    </w:lvl>
    <w:lvl w:ilvl="3">
      <w:start w:val="1"/>
      <w:numFmt w:val="decimal"/>
      <w:lvlText w:val="%1．%2.%3.%4"/>
      <w:lvlJc w:val="left"/>
      <w:pPr>
        <w:tabs>
          <w:tab w:val="left" w:pos="840"/>
        </w:tabs>
        <w:ind w:left="840" w:hanging="840"/>
      </w:pPr>
      <w:rPr>
        <w:rFonts w:hint="eastAsia"/>
      </w:rPr>
    </w:lvl>
    <w:lvl w:ilvl="4">
      <w:start w:val="1"/>
      <w:numFmt w:val="decimal"/>
      <w:lvlText w:val="%1．%2.%3.%4.%5"/>
      <w:lvlJc w:val="left"/>
      <w:pPr>
        <w:tabs>
          <w:tab w:val="left" w:pos="840"/>
        </w:tabs>
        <w:ind w:left="840" w:hanging="840"/>
      </w:pPr>
      <w:rPr>
        <w:rFonts w:hint="eastAsia"/>
      </w:rPr>
    </w:lvl>
    <w:lvl w:ilvl="5">
      <w:start w:val="1"/>
      <w:numFmt w:val="decimal"/>
      <w:lvlText w:val="%1．%2.%3.%4.%5.%6"/>
      <w:lvlJc w:val="left"/>
      <w:pPr>
        <w:tabs>
          <w:tab w:val="left" w:pos="840"/>
        </w:tabs>
        <w:ind w:left="840" w:hanging="840"/>
      </w:pPr>
      <w:rPr>
        <w:rFonts w:hint="eastAsia"/>
      </w:rPr>
    </w:lvl>
    <w:lvl w:ilvl="6">
      <w:start w:val="1"/>
      <w:numFmt w:val="decimal"/>
      <w:lvlText w:val="%1．%2.%3.%4.%5.%6.%7"/>
      <w:lvlJc w:val="left"/>
      <w:pPr>
        <w:tabs>
          <w:tab w:val="left" w:pos="840"/>
        </w:tabs>
        <w:ind w:left="840" w:hanging="840"/>
      </w:pPr>
      <w:rPr>
        <w:rFonts w:hint="eastAsia"/>
      </w:rPr>
    </w:lvl>
    <w:lvl w:ilvl="7">
      <w:start w:val="1"/>
      <w:numFmt w:val="decimal"/>
      <w:lvlText w:val="%1．%2.%3.%4.%5.%6.%7.%8"/>
      <w:lvlJc w:val="left"/>
      <w:pPr>
        <w:tabs>
          <w:tab w:val="left" w:pos="840"/>
        </w:tabs>
        <w:ind w:left="840" w:hanging="840"/>
      </w:pPr>
      <w:rPr>
        <w:rFonts w:hint="eastAsia"/>
      </w:rPr>
    </w:lvl>
    <w:lvl w:ilvl="8">
      <w:start w:val="1"/>
      <w:numFmt w:val="decimal"/>
      <w:lvlText w:val="%1．%2.%3.%4.%5.%6.%7.%8.%9"/>
      <w:lvlJc w:val="left"/>
      <w:pPr>
        <w:tabs>
          <w:tab w:val="left" w:pos="840"/>
        </w:tabs>
        <w:ind w:left="840" w:hanging="840"/>
      </w:pPr>
      <w:rPr>
        <w:rFonts w:hint="eastAsia"/>
      </w:rPr>
    </w:lvl>
  </w:abstractNum>
  <w:abstractNum w:abstractNumId="49" w15:restartNumberingAfterBreak="0">
    <w:nsid w:val="00000046"/>
    <w:multiLevelType w:val="multilevel"/>
    <w:tmpl w:val="00000046"/>
    <w:lvl w:ilvl="0">
      <w:start w:val="13"/>
      <w:numFmt w:val="decimal"/>
      <w:lvlText w:val="%1"/>
      <w:lvlJc w:val="left"/>
      <w:pPr>
        <w:tabs>
          <w:tab w:val="left" w:pos="840"/>
        </w:tabs>
        <w:ind w:left="840" w:hanging="840"/>
      </w:pPr>
      <w:rPr>
        <w:rFonts w:hint="eastAsia"/>
      </w:rPr>
    </w:lvl>
    <w:lvl w:ilvl="1">
      <w:start w:val="1"/>
      <w:numFmt w:val="decimal"/>
      <w:lvlText w:val="%1．%2"/>
      <w:lvlJc w:val="left"/>
      <w:pPr>
        <w:tabs>
          <w:tab w:val="left" w:pos="840"/>
        </w:tabs>
        <w:ind w:left="840" w:hanging="840"/>
      </w:pPr>
      <w:rPr>
        <w:rFonts w:hint="eastAsia"/>
      </w:rPr>
    </w:lvl>
    <w:lvl w:ilvl="2">
      <w:start w:val="1"/>
      <w:numFmt w:val="decimal"/>
      <w:lvlText w:val="%1．%2.%3"/>
      <w:lvlJc w:val="left"/>
      <w:pPr>
        <w:tabs>
          <w:tab w:val="left" w:pos="840"/>
        </w:tabs>
        <w:ind w:left="840" w:hanging="840"/>
      </w:pPr>
      <w:rPr>
        <w:rFonts w:hint="eastAsia"/>
      </w:rPr>
    </w:lvl>
    <w:lvl w:ilvl="3">
      <w:start w:val="1"/>
      <w:numFmt w:val="decimal"/>
      <w:lvlText w:val="%1．%2.%3.%4"/>
      <w:lvlJc w:val="left"/>
      <w:pPr>
        <w:tabs>
          <w:tab w:val="left" w:pos="840"/>
        </w:tabs>
        <w:ind w:left="840" w:hanging="840"/>
      </w:pPr>
      <w:rPr>
        <w:rFonts w:hint="eastAsia"/>
      </w:rPr>
    </w:lvl>
    <w:lvl w:ilvl="4">
      <w:start w:val="1"/>
      <w:numFmt w:val="decimal"/>
      <w:lvlText w:val="%1．%2.%3.%4.%5"/>
      <w:lvlJc w:val="left"/>
      <w:pPr>
        <w:tabs>
          <w:tab w:val="left" w:pos="840"/>
        </w:tabs>
        <w:ind w:left="840" w:hanging="840"/>
      </w:pPr>
      <w:rPr>
        <w:rFonts w:hint="eastAsia"/>
      </w:rPr>
    </w:lvl>
    <w:lvl w:ilvl="5">
      <w:start w:val="1"/>
      <w:numFmt w:val="decimal"/>
      <w:lvlText w:val="%1．%2.%3.%4.%5.%6"/>
      <w:lvlJc w:val="left"/>
      <w:pPr>
        <w:tabs>
          <w:tab w:val="left" w:pos="840"/>
        </w:tabs>
        <w:ind w:left="840" w:hanging="840"/>
      </w:pPr>
      <w:rPr>
        <w:rFonts w:hint="eastAsia"/>
      </w:rPr>
    </w:lvl>
    <w:lvl w:ilvl="6">
      <w:start w:val="1"/>
      <w:numFmt w:val="decimal"/>
      <w:lvlText w:val="%1．%2.%3.%4.%5.%6.%7"/>
      <w:lvlJc w:val="left"/>
      <w:pPr>
        <w:tabs>
          <w:tab w:val="left" w:pos="840"/>
        </w:tabs>
        <w:ind w:left="840" w:hanging="840"/>
      </w:pPr>
      <w:rPr>
        <w:rFonts w:hint="eastAsia"/>
      </w:rPr>
    </w:lvl>
    <w:lvl w:ilvl="7">
      <w:start w:val="1"/>
      <w:numFmt w:val="decimal"/>
      <w:lvlText w:val="%1．%2.%3.%4.%5.%6.%7.%8"/>
      <w:lvlJc w:val="left"/>
      <w:pPr>
        <w:tabs>
          <w:tab w:val="left" w:pos="840"/>
        </w:tabs>
        <w:ind w:left="840" w:hanging="840"/>
      </w:pPr>
      <w:rPr>
        <w:rFonts w:hint="eastAsia"/>
      </w:rPr>
    </w:lvl>
    <w:lvl w:ilvl="8">
      <w:start w:val="1"/>
      <w:numFmt w:val="decimal"/>
      <w:lvlText w:val="%1．%2.%3.%4.%5.%6.%7.%8.%9"/>
      <w:lvlJc w:val="left"/>
      <w:pPr>
        <w:tabs>
          <w:tab w:val="left" w:pos="840"/>
        </w:tabs>
        <w:ind w:left="840" w:hanging="840"/>
      </w:pPr>
      <w:rPr>
        <w:rFonts w:hint="eastAsia"/>
      </w:rPr>
    </w:lvl>
  </w:abstractNum>
  <w:abstractNum w:abstractNumId="50" w15:restartNumberingAfterBreak="0">
    <w:nsid w:val="00000047"/>
    <w:multiLevelType w:val="multilevel"/>
    <w:tmpl w:val="00000047"/>
    <w:lvl w:ilvl="0">
      <w:start w:val="15"/>
      <w:numFmt w:val="decimal"/>
      <w:lvlText w:val="%1"/>
      <w:lvlJc w:val="left"/>
      <w:pPr>
        <w:tabs>
          <w:tab w:val="left" w:pos="480"/>
        </w:tabs>
        <w:ind w:left="480" w:hanging="480"/>
      </w:pPr>
      <w:rPr>
        <w:rFonts w:hint="default"/>
        <w:i w:val="0"/>
      </w:rPr>
    </w:lvl>
    <w:lvl w:ilvl="1">
      <w:start w:val="1"/>
      <w:numFmt w:val="decimal"/>
      <w:lvlText w:val="%1.%2"/>
      <w:lvlJc w:val="left"/>
      <w:pPr>
        <w:tabs>
          <w:tab w:val="left" w:pos="480"/>
        </w:tabs>
        <w:ind w:left="480" w:hanging="480"/>
      </w:pPr>
      <w:rPr>
        <w:rFonts w:hint="default"/>
        <w:i w:val="0"/>
      </w:rPr>
    </w:lvl>
    <w:lvl w:ilvl="2">
      <w:start w:val="1"/>
      <w:numFmt w:val="decimal"/>
      <w:lvlText w:val="%1.%2.%3"/>
      <w:lvlJc w:val="left"/>
      <w:pPr>
        <w:tabs>
          <w:tab w:val="left" w:pos="720"/>
        </w:tabs>
        <w:ind w:left="720" w:hanging="720"/>
      </w:pPr>
      <w:rPr>
        <w:rFonts w:hint="default"/>
        <w:i w:val="0"/>
      </w:rPr>
    </w:lvl>
    <w:lvl w:ilvl="3">
      <w:start w:val="1"/>
      <w:numFmt w:val="decimal"/>
      <w:lvlText w:val="%1.%2.%3.%4"/>
      <w:lvlJc w:val="left"/>
      <w:pPr>
        <w:tabs>
          <w:tab w:val="left" w:pos="1080"/>
        </w:tabs>
        <w:ind w:left="1080" w:hanging="1080"/>
      </w:pPr>
      <w:rPr>
        <w:rFonts w:hint="default"/>
        <w:i w:val="0"/>
      </w:rPr>
    </w:lvl>
    <w:lvl w:ilvl="4">
      <w:start w:val="1"/>
      <w:numFmt w:val="decimal"/>
      <w:lvlText w:val="%1.%2.%3.%4.%5"/>
      <w:lvlJc w:val="left"/>
      <w:pPr>
        <w:tabs>
          <w:tab w:val="left" w:pos="1080"/>
        </w:tabs>
        <w:ind w:left="1080" w:hanging="1080"/>
      </w:pPr>
      <w:rPr>
        <w:rFonts w:hint="default"/>
        <w:i w:val="0"/>
      </w:rPr>
    </w:lvl>
    <w:lvl w:ilvl="5">
      <w:start w:val="1"/>
      <w:numFmt w:val="decimal"/>
      <w:lvlText w:val="%1.%2.%3.%4.%5.%6"/>
      <w:lvlJc w:val="left"/>
      <w:pPr>
        <w:tabs>
          <w:tab w:val="left" w:pos="1440"/>
        </w:tabs>
        <w:ind w:left="1440" w:hanging="1440"/>
      </w:pPr>
      <w:rPr>
        <w:rFonts w:hint="default"/>
        <w:i w:val="0"/>
      </w:rPr>
    </w:lvl>
    <w:lvl w:ilvl="6">
      <w:start w:val="1"/>
      <w:numFmt w:val="decimal"/>
      <w:lvlText w:val="%1.%2.%3.%4.%5.%6.%7"/>
      <w:lvlJc w:val="left"/>
      <w:pPr>
        <w:tabs>
          <w:tab w:val="left" w:pos="1800"/>
        </w:tabs>
        <w:ind w:left="1800" w:hanging="1800"/>
      </w:pPr>
      <w:rPr>
        <w:rFonts w:hint="default"/>
        <w:i w:val="0"/>
      </w:rPr>
    </w:lvl>
    <w:lvl w:ilvl="7">
      <w:start w:val="1"/>
      <w:numFmt w:val="decimal"/>
      <w:lvlText w:val="%1.%2.%3.%4.%5.%6.%7.%8"/>
      <w:lvlJc w:val="left"/>
      <w:pPr>
        <w:tabs>
          <w:tab w:val="left" w:pos="1800"/>
        </w:tabs>
        <w:ind w:left="1800" w:hanging="1800"/>
      </w:pPr>
      <w:rPr>
        <w:rFonts w:hint="default"/>
        <w:i w:val="0"/>
      </w:rPr>
    </w:lvl>
    <w:lvl w:ilvl="8">
      <w:start w:val="1"/>
      <w:numFmt w:val="decimal"/>
      <w:lvlText w:val="%1.%2.%3.%4.%5.%6.%7.%8.%9"/>
      <w:lvlJc w:val="left"/>
      <w:pPr>
        <w:tabs>
          <w:tab w:val="left" w:pos="2160"/>
        </w:tabs>
        <w:ind w:left="2160" w:hanging="2160"/>
      </w:pPr>
      <w:rPr>
        <w:rFonts w:hint="default"/>
        <w:i w:val="0"/>
      </w:rPr>
    </w:lvl>
  </w:abstractNum>
  <w:abstractNum w:abstractNumId="51" w15:restartNumberingAfterBreak="0">
    <w:nsid w:val="00000048"/>
    <w:multiLevelType w:val="multilevel"/>
    <w:tmpl w:val="00000048"/>
    <w:lvl w:ilvl="0">
      <w:start w:val="36"/>
      <w:numFmt w:val="decimal"/>
      <w:lvlText w:val="%1"/>
      <w:lvlJc w:val="left"/>
      <w:pPr>
        <w:tabs>
          <w:tab w:val="left" w:pos="840"/>
        </w:tabs>
        <w:ind w:left="840" w:hanging="840"/>
      </w:pPr>
      <w:rPr>
        <w:rFonts w:hint="eastAsia"/>
      </w:rPr>
    </w:lvl>
    <w:lvl w:ilvl="1">
      <w:start w:val="1"/>
      <w:numFmt w:val="decimal"/>
      <w:lvlText w:val="%1．%2"/>
      <w:lvlJc w:val="left"/>
      <w:pPr>
        <w:tabs>
          <w:tab w:val="left" w:pos="840"/>
        </w:tabs>
        <w:ind w:left="840" w:hanging="840"/>
      </w:pPr>
      <w:rPr>
        <w:rFonts w:hint="eastAsia"/>
      </w:rPr>
    </w:lvl>
    <w:lvl w:ilvl="2">
      <w:start w:val="1"/>
      <w:numFmt w:val="decimal"/>
      <w:lvlText w:val="%1．%2.%3"/>
      <w:lvlJc w:val="left"/>
      <w:pPr>
        <w:tabs>
          <w:tab w:val="left" w:pos="840"/>
        </w:tabs>
        <w:ind w:left="840" w:hanging="840"/>
      </w:pPr>
      <w:rPr>
        <w:rFonts w:hint="eastAsia"/>
      </w:rPr>
    </w:lvl>
    <w:lvl w:ilvl="3">
      <w:start w:val="1"/>
      <w:numFmt w:val="decimal"/>
      <w:lvlText w:val="%1．%2.%3.%4"/>
      <w:lvlJc w:val="left"/>
      <w:pPr>
        <w:tabs>
          <w:tab w:val="left" w:pos="840"/>
        </w:tabs>
        <w:ind w:left="840" w:hanging="840"/>
      </w:pPr>
      <w:rPr>
        <w:rFonts w:hint="eastAsia"/>
      </w:rPr>
    </w:lvl>
    <w:lvl w:ilvl="4">
      <w:start w:val="1"/>
      <w:numFmt w:val="decimal"/>
      <w:lvlText w:val="%1．%2.%3.%4.%5"/>
      <w:lvlJc w:val="left"/>
      <w:pPr>
        <w:tabs>
          <w:tab w:val="left" w:pos="840"/>
        </w:tabs>
        <w:ind w:left="840" w:hanging="840"/>
      </w:pPr>
      <w:rPr>
        <w:rFonts w:hint="eastAsia"/>
      </w:rPr>
    </w:lvl>
    <w:lvl w:ilvl="5">
      <w:start w:val="1"/>
      <w:numFmt w:val="decimal"/>
      <w:lvlText w:val="%1．%2.%3.%4.%5.%6"/>
      <w:lvlJc w:val="left"/>
      <w:pPr>
        <w:tabs>
          <w:tab w:val="left" w:pos="840"/>
        </w:tabs>
        <w:ind w:left="840" w:hanging="840"/>
      </w:pPr>
      <w:rPr>
        <w:rFonts w:hint="eastAsia"/>
      </w:rPr>
    </w:lvl>
    <w:lvl w:ilvl="6">
      <w:start w:val="1"/>
      <w:numFmt w:val="decimal"/>
      <w:lvlText w:val="%1．%2.%3.%4.%5.%6.%7"/>
      <w:lvlJc w:val="left"/>
      <w:pPr>
        <w:tabs>
          <w:tab w:val="left" w:pos="840"/>
        </w:tabs>
        <w:ind w:left="840" w:hanging="840"/>
      </w:pPr>
      <w:rPr>
        <w:rFonts w:hint="eastAsia"/>
      </w:rPr>
    </w:lvl>
    <w:lvl w:ilvl="7">
      <w:start w:val="1"/>
      <w:numFmt w:val="decimal"/>
      <w:lvlText w:val="%1．%2.%3.%4.%5.%6.%7.%8"/>
      <w:lvlJc w:val="left"/>
      <w:pPr>
        <w:tabs>
          <w:tab w:val="left" w:pos="840"/>
        </w:tabs>
        <w:ind w:left="840" w:hanging="840"/>
      </w:pPr>
      <w:rPr>
        <w:rFonts w:hint="eastAsia"/>
      </w:rPr>
    </w:lvl>
    <w:lvl w:ilvl="8">
      <w:start w:val="1"/>
      <w:numFmt w:val="decimal"/>
      <w:lvlText w:val="%1．%2.%3.%4.%5.%6.%7.%8.%9"/>
      <w:lvlJc w:val="left"/>
      <w:pPr>
        <w:tabs>
          <w:tab w:val="left" w:pos="840"/>
        </w:tabs>
        <w:ind w:left="840" w:hanging="840"/>
      </w:pPr>
      <w:rPr>
        <w:rFonts w:hint="eastAsia"/>
      </w:rPr>
    </w:lvl>
  </w:abstractNum>
  <w:abstractNum w:abstractNumId="52" w15:restartNumberingAfterBreak="0">
    <w:nsid w:val="00000049"/>
    <w:multiLevelType w:val="singleLevel"/>
    <w:tmpl w:val="00000049"/>
    <w:lvl w:ilvl="0">
      <w:start w:val="1"/>
      <w:numFmt w:val="decimal"/>
      <w:lvlText w:val="%1)"/>
      <w:lvlJc w:val="left"/>
      <w:pPr>
        <w:tabs>
          <w:tab w:val="left" w:pos="1080"/>
        </w:tabs>
        <w:ind w:left="1080" w:hanging="240"/>
      </w:pPr>
      <w:rPr>
        <w:rFonts w:hint="eastAsia"/>
      </w:rPr>
    </w:lvl>
  </w:abstractNum>
  <w:abstractNum w:abstractNumId="53" w15:restartNumberingAfterBreak="0">
    <w:nsid w:val="0000004A"/>
    <w:multiLevelType w:val="multilevel"/>
    <w:tmpl w:val="0000004A"/>
    <w:lvl w:ilvl="0">
      <w:start w:val="24"/>
      <w:numFmt w:val="decimal"/>
      <w:lvlText w:val="%1"/>
      <w:lvlJc w:val="left"/>
      <w:pPr>
        <w:tabs>
          <w:tab w:val="left" w:pos="840"/>
        </w:tabs>
        <w:ind w:left="840" w:hanging="840"/>
      </w:pPr>
      <w:rPr>
        <w:rFonts w:hint="eastAsia"/>
      </w:rPr>
    </w:lvl>
    <w:lvl w:ilvl="1">
      <w:start w:val="1"/>
      <w:numFmt w:val="decimal"/>
      <w:lvlText w:val="%1．%2"/>
      <w:lvlJc w:val="left"/>
      <w:pPr>
        <w:tabs>
          <w:tab w:val="left" w:pos="840"/>
        </w:tabs>
        <w:ind w:left="840" w:hanging="840"/>
      </w:pPr>
      <w:rPr>
        <w:rFonts w:hint="eastAsia"/>
      </w:rPr>
    </w:lvl>
    <w:lvl w:ilvl="2">
      <w:start w:val="1"/>
      <w:numFmt w:val="decimal"/>
      <w:lvlText w:val="%1．%2.%3"/>
      <w:lvlJc w:val="left"/>
      <w:pPr>
        <w:tabs>
          <w:tab w:val="left" w:pos="840"/>
        </w:tabs>
        <w:ind w:left="840" w:hanging="840"/>
      </w:pPr>
      <w:rPr>
        <w:rFonts w:hint="eastAsia"/>
      </w:rPr>
    </w:lvl>
    <w:lvl w:ilvl="3">
      <w:start w:val="1"/>
      <w:numFmt w:val="decimal"/>
      <w:lvlText w:val="%1．%2.%3.%4"/>
      <w:lvlJc w:val="left"/>
      <w:pPr>
        <w:tabs>
          <w:tab w:val="left" w:pos="840"/>
        </w:tabs>
        <w:ind w:left="840" w:hanging="840"/>
      </w:pPr>
      <w:rPr>
        <w:rFonts w:hint="eastAsia"/>
      </w:rPr>
    </w:lvl>
    <w:lvl w:ilvl="4">
      <w:start w:val="1"/>
      <w:numFmt w:val="decimal"/>
      <w:lvlText w:val="%1．%2.%3.%4.%5"/>
      <w:lvlJc w:val="left"/>
      <w:pPr>
        <w:tabs>
          <w:tab w:val="left" w:pos="840"/>
        </w:tabs>
        <w:ind w:left="840" w:hanging="840"/>
      </w:pPr>
      <w:rPr>
        <w:rFonts w:hint="eastAsia"/>
      </w:rPr>
    </w:lvl>
    <w:lvl w:ilvl="5">
      <w:start w:val="1"/>
      <w:numFmt w:val="decimal"/>
      <w:lvlText w:val="%1．%2.%3.%4.%5.%6"/>
      <w:lvlJc w:val="left"/>
      <w:pPr>
        <w:tabs>
          <w:tab w:val="left" w:pos="840"/>
        </w:tabs>
        <w:ind w:left="840" w:hanging="840"/>
      </w:pPr>
      <w:rPr>
        <w:rFonts w:hint="eastAsia"/>
      </w:rPr>
    </w:lvl>
    <w:lvl w:ilvl="6">
      <w:start w:val="1"/>
      <w:numFmt w:val="decimal"/>
      <w:lvlText w:val="%1．%2.%3.%4.%5.%6.%7"/>
      <w:lvlJc w:val="left"/>
      <w:pPr>
        <w:tabs>
          <w:tab w:val="left" w:pos="840"/>
        </w:tabs>
        <w:ind w:left="840" w:hanging="840"/>
      </w:pPr>
      <w:rPr>
        <w:rFonts w:hint="eastAsia"/>
      </w:rPr>
    </w:lvl>
    <w:lvl w:ilvl="7">
      <w:start w:val="1"/>
      <w:numFmt w:val="decimal"/>
      <w:lvlText w:val="%1．%2.%3.%4.%5.%6.%7.%8"/>
      <w:lvlJc w:val="left"/>
      <w:pPr>
        <w:tabs>
          <w:tab w:val="left" w:pos="840"/>
        </w:tabs>
        <w:ind w:left="840" w:hanging="840"/>
      </w:pPr>
      <w:rPr>
        <w:rFonts w:hint="eastAsia"/>
      </w:rPr>
    </w:lvl>
    <w:lvl w:ilvl="8">
      <w:start w:val="1"/>
      <w:numFmt w:val="decimal"/>
      <w:lvlText w:val="%1．%2.%3.%4.%5.%6.%7.%8.%9"/>
      <w:lvlJc w:val="left"/>
      <w:pPr>
        <w:tabs>
          <w:tab w:val="left" w:pos="840"/>
        </w:tabs>
        <w:ind w:left="840" w:hanging="840"/>
      </w:pPr>
      <w:rPr>
        <w:rFonts w:hint="eastAsia"/>
      </w:rPr>
    </w:lvl>
  </w:abstractNum>
  <w:abstractNum w:abstractNumId="54" w15:restartNumberingAfterBreak="0">
    <w:nsid w:val="0000004C"/>
    <w:multiLevelType w:val="multilevel"/>
    <w:tmpl w:val="0000004C"/>
    <w:lvl w:ilvl="0">
      <w:start w:val="34"/>
      <w:numFmt w:val="decimal"/>
      <w:lvlText w:val="%1"/>
      <w:lvlJc w:val="left"/>
      <w:pPr>
        <w:tabs>
          <w:tab w:val="left" w:pos="840"/>
        </w:tabs>
        <w:ind w:left="840" w:hanging="840"/>
      </w:pPr>
      <w:rPr>
        <w:rFonts w:hint="eastAsia"/>
      </w:rPr>
    </w:lvl>
    <w:lvl w:ilvl="1">
      <w:start w:val="1"/>
      <w:numFmt w:val="decimal"/>
      <w:lvlText w:val="%1．%2"/>
      <w:lvlJc w:val="left"/>
      <w:pPr>
        <w:tabs>
          <w:tab w:val="left" w:pos="840"/>
        </w:tabs>
        <w:ind w:left="840" w:hanging="840"/>
      </w:pPr>
      <w:rPr>
        <w:rFonts w:hint="eastAsia"/>
      </w:rPr>
    </w:lvl>
    <w:lvl w:ilvl="2">
      <w:start w:val="1"/>
      <w:numFmt w:val="decimal"/>
      <w:lvlText w:val="%1．%2.%3"/>
      <w:lvlJc w:val="left"/>
      <w:pPr>
        <w:tabs>
          <w:tab w:val="left" w:pos="840"/>
        </w:tabs>
        <w:ind w:left="840" w:hanging="840"/>
      </w:pPr>
      <w:rPr>
        <w:rFonts w:hint="eastAsia"/>
      </w:rPr>
    </w:lvl>
    <w:lvl w:ilvl="3">
      <w:start w:val="1"/>
      <w:numFmt w:val="decimal"/>
      <w:lvlText w:val="%1．%2.%3.%4"/>
      <w:lvlJc w:val="left"/>
      <w:pPr>
        <w:tabs>
          <w:tab w:val="left" w:pos="840"/>
        </w:tabs>
        <w:ind w:left="840" w:hanging="840"/>
      </w:pPr>
      <w:rPr>
        <w:rFonts w:hint="eastAsia"/>
      </w:rPr>
    </w:lvl>
    <w:lvl w:ilvl="4">
      <w:start w:val="1"/>
      <w:numFmt w:val="decimal"/>
      <w:lvlText w:val="%1．%2.%3.%4.%5"/>
      <w:lvlJc w:val="left"/>
      <w:pPr>
        <w:tabs>
          <w:tab w:val="left" w:pos="840"/>
        </w:tabs>
        <w:ind w:left="840" w:hanging="840"/>
      </w:pPr>
      <w:rPr>
        <w:rFonts w:hint="eastAsia"/>
      </w:rPr>
    </w:lvl>
    <w:lvl w:ilvl="5">
      <w:start w:val="1"/>
      <w:numFmt w:val="decimal"/>
      <w:lvlText w:val="%1．%2.%3.%4.%5.%6"/>
      <w:lvlJc w:val="left"/>
      <w:pPr>
        <w:tabs>
          <w:tab w:val="left" w:pos="840"/>
        </w:tabs>
        <w:ind w:left="840" w:hanging="840"/>
      </w:pPr>
      <w:rPr>
        <w:rFonts w:hint="eastAsia"/>
      </w:rPr>
    </w:lvl>
    <w:lvl w:ilvl="6">
      <w:start w:val="1"/>
      <w:numFmt w:val="decimal"/>
      <w:lvlText w:val="%1．%2.%3.%4.%5.%6.%7"/>
      <w:lvlJc w:val="left"/>
      <w:pPr>
        <w:tabs>
          <w:tab w:val="left" w:pos="840"/>
        </w:tabs>
        <w:ind w:left="840" w:hanging="840"/>
      </w:pPr>
      <w:rPr>
        <w:rFonts w:hint="eastAsia"/>
      </w:rPr>
    </w:lvl>
    <w:lvl w:ilvl="7">
      <w:start w:val="1"/>
      <w:numFmt w:val="decimal"/>
      <w:lvlText w:val="%1．%2.%3.%4.%5.%6.%7.%8"/>
      <w:lvlJc w:val="left"/>
      <w:pPr>
        <w:tabs>
          <w:tab w:val="left" w:pos="840"/>
        </w:tabs>
        <w:ind w:left="840" w:hanging="840"/>
      </w:pPr>
      <w:rPr>
        <w:rFonts w:hint="eastAsia"/>
      </w:rPr>
    </w:lvl>
    <w:lvl w:ilvl="8">
      <w:start w:val="1"/>
      <w:numFmt w:val="decimal"/>
      <w:lvlText w:val="%1．%2.%3.%4.%5.%6.%7.%8.%9"/>
      <w:lvlJc w:val="left"/>
      <w:pPr>
        <w:tabs>
          <w:tab w:val="left" w:pos="840"/>
        </w:tabs>
        <w:ind w:left="840" w:hanging="840"/>
      </w:pPr>
      <w:rPr>
        <w:rFonts w:hint="eastAsia"/>
      </w:rPr>
    </w:lvl>
  </w:abstractNum>
  <w:abstractNum w:abstractNumId="55" w15:restartNumberingAfterBreak="0">
    <w:nsid w:val="0000004D"/>
    <w:multiLevelType w:val="singleLevel"/>
    <w:tmpl w:val="0000004D"/>
    <w:lvl w:ilvl="0">
      <w:start w:val="1"/>
      <w:numFmt w:val="decimal"/>
      <w:lvlText w:val="%1)"/>
      <w:lvlJc w:val="left"/>
      <w:pPr>
        <w:tabs>
          <w:tab w:val="left" w:pos="1050"/>
        </w:tabs>
        <w:ind w:left="1050" w:hanging="240"/>
      </w:pPr>
      <w:rPr>
        <w:rFonts w:hint="eastAsia"/>
      </w:rPr>
    </w:lvl>
  </w:abstractNum>
  <w:abstractNum w:abstractNumId="56" w15:restartNumberingAfterBreak="0">
    <w:nsid w:val="0000004E"/>
    <w:multiLevelType w:val="multilevel"/>
    <w:tmpl w:val="0000004E"/>
    <w:lvl w:ilvl="0">
      <w:start w:val="25"/>
      <w:numFmt w:val="decimal"/>
      <w:lvlText w:val="%1"/>
      <w:lvlJc w:val="left"/>
      <w:pPr>
        <w:tabs>
          <w:tab w:val="left" w:pos="840"/>
        </w:tabs>
        <w:ind w:left="840" w:hanging="840"/>
      </w:pPr>
      <w:rPr>
        <w:rFonts w:hint="eastAsia"/>
      </w:rPr>
    </w:lvl>
    <w:lvl w:ilvl="1">
      <w:start w:val="1"/>
      <w:numFmt w:val="decimal"/>
      <w:lvlText w:val="%1．%2"/>
      <w:lvlJc w:val="left"/>
      <w:pPr>
        <w:tabs>
          <w:tab w:val="left" w:pos="840"/>
        </w:tabs>
        <w:ind w:left="840" w:hanging="840"/>
      </w:pPr>
      <w:rPr>
        <w:rFonts w:hint="eastAsia"/>
      </w:rPr>
    </w:lvl>
    <w:lvl w:ilvl="2">
      <w:start w:val="1"/>
      <w:numFmt w:val="decimal"/>
      <w:lvlText w:val="%1．%2.%3"/>
      <w:lvlJc w:val="left"/>
      <w:pPr>
        <w:tabs>
          <w:tab w:val="left" w:pos="840"/>
        </w:tabs>
        <w:ind w:left="840" w:hanging="840"/>
      </w:pPr>
      <w:rPr>
        <w:rFonts w:hint="eastAsia"/>
      </w:rPr>
    </w:lvl>
    <w:lvl w:ilvl="3">
      <w:start w:val="1"/>
      <w:numFmt w:val="decimal"/>
      <w:lvlText w:val="%1．%2.%3.%4"/>
      <w:lvlJc w:val="left"/>
      <w:pPr>
        <w:tabs>
          <w:tab w:val="left" w:pos="840"/>
        </w:tabs>
        <w:ind w:left="840" w:hanging="840"/>
      </w:pPr>
      <w:rPr>
        <w:rFonts w:hint="eastAsia"/>
      </w:rPr>
    </w:lvl>
    <w:lvl w:ilvl="4">
      <w:start w:val="1"/>
      <w:numFmt w:val="decimal"/>
      <w:lvlText w:val="%1．%2.%3.%4.%5"/>
      <w:lvlJc w:val="left"/>
      <w:pPr>
        <w:tabs>
          <w:tab w:val="left" w:pos="840"/>
        </w:tabs>
        <w:ind w:left="840" w:hanging="840"/>
      </w:pPr>
      <w:rPr>
        <w:rFonts w:hint="eastAsia"/>
      </w:rPr>
    </w:lvl>
    <w:lvl w:ilvl="5">
      <w:start w:val="1"/>
      <w:numFmt w:val="decimal"/>
      <w:lvlText w:val="%1．%2.%3.%4.%5.%6"/>
      <w:lvlJc w:val="left"/>
      <w:pPr>
        <w:tabs>
          <w:tab w:val="left" w:pos="840"/>
        </w:tabs>
        <w:ind w:left="840" w:hanging="840"/>
      </w:pPr>
      <w:rPr>
        <w:rFonts w:hint="eastAsia"/>
      </w:rPr>
    </w:lvl>
    <w:lvl w:ilvl="6">
      <w:start w:val="1"/>
      <w:numFmt w:val="decimal"/>
      <w:lvlText w:val="%1．%2.%3.%4.%5.%6.%7"/>
      <w:lvlJc w:val="left"/>
      <w:pPr>
        <w:tabs>
          <w:tab w:val="left" w:pos="840"/>
        </w:tabs>
        <w:ind w:left="840" w:hanging="840"/>
      </w:pPr>
      <w:rPr>
        <w:rFonts w:hint="eastAsia"/>
      </w:rPr>
    </w:lvl>
    <w:lvl w:ilvl="7">
      <w:start w:val="1"/>
      <w:numFmt w:val="decimal"/>
      <w:lvlText w:val="%1．%2.%3.%4.%5.%6.%7.%8"/>
      <w:lvlJc w:val="left"/>
      <w:pPr>
        <w:tabs>
          <w:tab w:val="left" w:pos="840"/>
        </w:tabs>
        <w:ind w:left="840" w:hanging="840"/>
      </w:pPr>
      <w:rPr>
        <w:rFonts w:hint="eastAsia"/>
      </w:rPr>
    </w:lvl>
    <w:lvl w:ilvl="8">
      <w:start w:val="1"/>
      <w:numFmt w:val="decimal"/>
      <w:lvlText w:val="%1．%2.%3.%4.%5.%6.%7.%8.%9"/>
      <w:lvlJc w:val="left"/>
      <w:pPr>
        <w:tabs>
          <w:tab w:val="left" w:pos="840"/>
        </w:tabs>
        <w:ind w:left="840" w:hanging="840"/>
      </w:pPr>
      <w:rPr>
        <w:rFonts w:hint="eastAsia"/>
      </w:rPr>
    </w:lvl>
  </w:abstractNum>
  <w:abstractNum w:abstractNumId="57" w15:restartNumberingAfterBreak="0">
    <w:nsid w:val="459823BD"/>
    <w:multiLevelType w:val="singleLevel"/>
    <w:tmpl w:val="459823BD"/>
    <w:lvl w:ilvl="0">
      <w:start w:val="1"/>
      <w:numFmt w:val="decimal"/>
      <w:suff w:val="nothing"/>
      <w:lvlText w:val="%1、"/>
      <w:lvlJc w:val="left"/>
    </w:lvl>
  </w:abstractNum>
  <w:abstractNum w:abstractNumId="58" w15:restartNumberingAfterBreak="0">
    <w:nsid w:val="5D81FC73"/>
    <w:multiLevelType w:val="singleLevel"/>
    <w:tmpl w:val="5D81FC73"/>
    <w:lvl w:ilvl="0">
      <w:start w:val="9"/>
      <w:numFmt w:val="chineseCounting"/>
      <w:suff w:val="space"/>
      <w:lvlText w:val="第%1章"/>
      <w:lvlJc w:val="left"/>
    </w:lvl>
  </w:abstractNum>
  <w:abstractNum w:abstractNumId="59" w15:restartNumberingAfterBreak="0">
    <w:nsid w:val="5D8201AB"/>
    <w:multiLevelType w:val="singleLevel"/>
    <w:tmpl w:val="5D8201AB"/>
    <w:lvl w:ilvl="0">
      <w:start w:val="2"/>
      <w:numFmt w:val="chineseCounting"/>
      <w:suff w:val="nothing"/>
      <w:lvlText w:val="%1、"/>
      <w:lvlJc w:val="left"/>
    </w:lvl>
  </w:abstractNum>
  <w:abstractNum w:abstractNumId="60" w15:restartNumberingAfterBreak="0">
    <w:nsid w:val="7AA737DB"/>
    <w:multiLevelType w:val="multilevel"/>
    <w:tmpl w:val="7AA737DB"/>
    <w:lvl w:ilvl="0">
      <w:start w:val="1"/>
      <w:numFmt w:val="decimal"/>
      <w:lvlText w:val="%1."/>
      <w:lvlJc w:val="left"/>
      <w:pPr>
        <w:tabs>
          <w:tab w:val="left" w:pos="1264"/>
        </w:tabs>
        <w:ind w:left="1264"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5"/>
  </w:num>
  <w:num w:numId="2">
    <w:abstractNumId w:val="12"/>
  </w:num>
  <w:num w:numId="3">
    <w:abstractNumId w:val="35"/>
  </w:num>
  <w:num w:numId="4">
    <w:abstractNumId w:val="15"/>
  </w:num>
  <w:num w:numId="5">
    <w:abstractNumId w:val="6"/>
  </w:num>
  <w:num w:numId="6">
    <w:abstractNumId w:val="43"/>
  </w:num>
  <w:num w:numId="7">
    <w:abstractNumId w:val="41"/>
  </w:num>
  <w:num w:numId="8">
    <w:abstractNumId w:val="7"/>
  </w:num>
  <w:num w:numId="9">
    <w:abstractNumId w:val="16"/>
  </w:num>
  <w:num w:numId="10">
    <w:abstractNumId w:val="42"/>
  </w:num>
  <w:num w:numId="11">
    <w:abstractNumId w:val="21"/>
  </w:num>
  <w:num w:numId="12">
    <w:abstractNumId w:val="13"/>
  </w:num>
  <w:num w:numId="13">
    <w:abstractNumId w:val="60"/>
  </w:num>
  <w:num w:numId="14">
    <w:abstractNumId w:val="57"/>
  </w:num>
  <w:num w:numId="15">
    <w:abstractNumId w:val="36"/>
  </w:num>
  <w:num w:numId="16">
    <w:abstractNumId w:val="28"/>
  </w:num>
  <w:num w:numId="17">
    <w:abstractNumId w:val="27"/>
  </w:num>
  <w:num w:numId="18">
    <w:abstractNumId w:val="22"/>
  </w:num>
  <w:num w:numId="19">
    <w:abstractNumId w:val="44"/>
  </w:num>
  <w:num w:numId="20">
    <w:abstractNumId w:val="0"/>
  </w:num>
  <w:num w:numId="21">
    <w:abstractNumId w:val="5"/>
  </w:num>
  <w:num w:numId="22">
    <w:abstractNumId w:val="20"/>
  </w:num>
  <w:num w:numId="23">
    <w:abstractNumId w:val="24"/>
  </w:num>
  <w:num w:numId="24">
    <w:abstractNumId w:val="10"/>
  </w:num>
  <w:num w:numId="25">
    <w:abstractNumId w:val="30"/>
  </w:num>
  <w:num w:numId="26">
    <w:abstractNumId w:val="8"/>
  </w:num>
  <w:num w:numId="27">
    <w:abstractNumId w:val="34"/>
  </w:num>
  <w:num w:numId="28">
    <w:abstractNumId w:val="49"/>
  </w:num>
  <w:num w:numId="29">
    <w:abstractNumId w:val="37"/>
  </w:num>
  <w:num w:numId="30">
    <w:abstractNumId w:val="50"/>
  </w:num>
  <w:num w:numId="31">
    <w:abstractNumId w:val="18"/>
  </w:num>
  <w:num w:numId="32">
    <w:abstractNumId w:val="39"/>
  </w:num>
  <w:num w:numId="33">
    <w:abstractNumId w:val="47"/>
  </w:num>
  <w:num w:numId="34">
    <w:abstractNumId w:val="32"/>
  </w:num>
  <w:num w:numId="35">
    <w:abstractNumId w:val="33"/>
  </w:num>
  <w:num w:numId="36">
    <w:abstractNumId w:val="38"/>
  </w:num>
  <w:num w:numId="37">
    <w:abstractNumId w:val="14"/>
  </w:num>
  <w:num w:numId="38">
    <w:abstractNumId w:val="19"/>
  </w:num>
  <w:num w:numId="39">
    <w:abstractNumId w:val="48"/>
  </w:num>
  <w:num w:numId="40">
    <w:abstractNumId w:val="40"/>
  </w:num>
  <w:num w:numId="41">
    <w:abstractNumId w:val="17"/>
  </w:num>
  <w:num w:numId="42">
    <w:abstractNumId w:val="53"/>
  </w:num>
  <w:num w:numId="43">
    <w:abstractNumId w:val="56"/>
  </w:num>
  <w:num w:numId="44">
    <w:abstractNumId w:val="2"/>
  </w:num>
  <w:num w:numId="45">
    <w:abstractNumId w:val="9"/>
  </w:num>
  <w:num w:numId="46">
    <w:abstractNumId w:val="31"/>
  </w:num>
  <w:num w:numId="47">
    <w:abstractNumId w:val="55"/>
  </w:num>
  <w:num w:numId="48">
    <w:abstractNumId w:val="45"/>
  </w:num>
  <w:num w:numId="49">
    <w:abstractNumId w:val="46"/>
  </w:num>
  <w:num w:numId="50">
    <w:abstractNumId w:val="4"/>
  </w:num>
  <w:num w:numId="51">
    <w:abstractNumId w:val="52"/>
  </w:num>
  <w:num w:numId="52">
    <w:abstractNumId w:val="11"/>
  </w:num>
  <w:num w:numId="53">
    <w:abstractNumId w:val="29"/>
  </w:num>
  <w:num w:numId="54">
    <w:abstractNumId w:val="54"/>
  </w:num>
  <w:num w:numId="55">
    <w:abstractNumId w:val="3"/>
  </w:num>
  <w:num w:numId="56">
    <w:abstractNumId w:val="51"/>
  </w:num>
  <w:num w:numId="57">
    <w:abstractNumId w:val="1"/>
  </w:num>
  <w:num w:numId="58">
    <w:abstractNumId w:val="26"/>
  </w:num>
  <w:num w:numId="59">
    <w:abstractNumId w:val="23"/>
  </w:num>
  <w:num w:numId="60">
    <w:abstractNumId w:val="59"/>
  </w:num>
  <w:num w:numId="61">
    <w:abstractNumId w:val="5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C0E70FC"/>
    <w:rsid w:val="000220DE"/>
    <w:rsid w:val="00022841"/>
    <w:rsid w:val="00053925"/>
    <w:rsid w:val="000C2ECA"/>
    <w:rsid w:val="000F4DB7"/>
    <w:rsid w:val="00125E16"/>
    <w:rsid w:val="00127143"/>
    <w:rsid w:val="00154211"/>
    <w:rsid w:val="00173A5C"/>
    <w:rsid w:val="001B0374"/>
    <w:rsid w:val="001B5D88"/>
    <w:rsid w:val="00210DAF"/>
    <w:rsid w:val="00235044"/>
    <w:rsid w:val="002B50C6"/>
    <w:rsid w:val="002E1A1D"/>
    <w:rsid w:val="00311F6D"/>
    <w:rsid w:val="00326EE6"/>
    <w:rsid w:val="00333785"/>
    <w:rsid w:val="00343954"/>
    <w:rsid w:val="00413434"/>
    <w:rsid w:val="004777E6"/>
    <w:rsid w:val="004C0396"/>
    <w:rsid w:val="004D3A7A"/>
    <w:rsid w:val="004E6214"/>
    <w:rsid w:val="00541E7A"/>
    <w:rsid w:val="00542512"/>
    <w:rsid w:val="00550A8A"/>
    <w:rsid w:val="00584D26"/>
    <w:rsid w:val="00592A2E"/>
    <w:rsid w:val="005B3639"/>
    <w:rsid w:val="005D2F7A"/>
    <w:rsid w:val="00603588"/>
    <w:rsid w:val="00670B31"/>
    <w:rsid w:val="0067409E"/>
    <w:rsid w:val="006830DB"/>
    <w:rsid w:val="006C0AE2"/>
    <w:rsid w:val="006D3B2D"/>
    <w:rsid w:val="00774EFE"/>
    <w:rsid w:val="007827B7"/>
    <w:rsid w:val="00792E6F"/>
    <w:rsid w:val="007A3A66"/>
    <w:rsid w:val="007C33FF"/>
    <w:rsid w:val="007F77B6"/>
    <w:rsid w:val="0083615A"/>
    <w:rsid w:val="00860136"/>
    <w:rsid w:val="00870809"/>
    <w:rsid w:val="008C1D7A"/>
    <w:rsid w:val="008D4030"/>
    <w:rsid w:val="00904E26"/>
    <w:rsid w:val="009230BE"/>
    <w:rsid w:val="009312ED"/>
    <w:rsid w:val="009B683F"/>
    <w:rsid w:val="00A10AE5"/>
    <w:rsid w:val="00A97ECD"/>
    <w:rsid w:val="00B33D8E"/>
    <w:rsid w:val="00B50EDE"/>
    <w:rsid w:val="00BE11E5"/>
    <w:rsid w:val="00BE6DDF"/>
    <w:rsid w:val="00C278ED"/>
    <w:rsid w:val="00C42866"/>
    <w:rsid w:val="00C730AB"/>
    <w:rsid w:val="00C74C05"/>
    <w:rsid w:val="00C97FEA"/>
    <w:rsid w:val="00CF7BCC"/>
    <w:rsid w:val="00D22973"/>
    <w:rsid w:val="00D43E77"/>
    <w:rsid w:val="00DB4E7B"/>
    <w:rsid w:val="00DD357A"/>
    <w:rsid w:val="00DF2C77"/>
    <w:rsid w:val="00E045F2"/>
    <w:rsid w:val="00E14550"/>
    <w:rsid w:val="00EA004D"/>
    <w:rsid w:val="00EA762C"/>
    <w:rsid w:val="00F5654F"/>
    <w:rsid w:val="00FA6431"/>
    <w:rsid w:val="00FA65CC"/>
    <w:rsid w:val="00FD1E21"/>
    <w:rsid w:val="00FF173F"/>
    <w:rsid w:val="014478A5"/>
    <w:rsid w:val="019D1A6B"/>
    <w:rsid w:val="03607447"/>
    <w:rsid w:val="042F2363"/>
    <w:rsid w:val="04D42519"/>
    <w:rsid w:val="061027A0"/>
    <w:rsid w:val="09A1611E"/>
    <w:rsid w:val="0A6031AA"/>
    <w:rsid w:val="0A827305"/>
    <w:rsid w:val="0FE9006E"/>
    <w:rsid w:val="13361161"/>
    <w:rsid w:val="141133B2"/>
    <w:rsid w:val="143705FA"/>
    <w:rsid w:val="143D2492"/>
    <w:rsid w:val="15135403"/>
    <w:rsid w:val="16D46510"/>
    <w:rsid w:val="17696195"/>
    <w:rsid w:val="1B7D251C"/>
    <w:rsid w:val="1BE952E6"/>
    <w:rsid w:val="1C736BCF"/>
    <w:rsid w:val="1DB318B1"/>
    <w:rsid w:val="21855EFF"/>
    <w:rsid w:val="24CE1A01"/>
    <w:rsid w:val="2811465B"/>
    <w:rsid w:val="28195CBB"/>
    <w:rsid w:val="281B35FB"/>
    <w:rsid w:val="2A9E6004"/>
    <w:rsid w:val="2ACA4DF6"/>
    <w:rsid w:val="2AFE292E"/>
    <w:rsid w:val="2C2D1827"/>
    <w:rsid w:val="2CF91511"/>
    <w:rsid w:val="2D5B22D0"/>
    <w:rsid w:val="2F852493"/>
    <w:rsid w:val="3120575A"/>
    <w:rsid w:val="32CC6DEE"/>
    <w:rsid w:val="336470C1"/>
    <w:rsid w:val="35193149"/>
    <w:rsid w:val="35F45727"/>
    <w:rsid w:val="36A855BD"/>
    <w:rsid w:val="373C4FE3"/>
    <w:rsid w:val="385A70CC"/>
    <w:rsid w:val="38B83206"/>
    <w:rsid w:val="3B051FB3"/>
    <w:rsid w:val="3D1A5137"/>
    <w:rsid w:val="3E78152F"/>
    <w:rsid w:val="3F3A29E5"/>
    <w:rsid w:val="40126174"/>
    <w:rsid w:val="40B169DE"/>
    <w:rsid w:val="40E237C5"/>
    <w:rsid w:val="47165A42"/>
    <w:rsid w:val="4C726B05"/>
    <w:rsid w:val="4D6A3AAE"/>
    <w:rsid w:val="4EDF6DC7"/>
    <w:rsid w:val="4F471A5E"/>
    <w:rsid w:val="511F5563"/>
    <w:rsid w:val="51D442B5"/>
    <w:rsid w:val="51F2226D"/>
    <w:rsid w:val="51F94BD8"/>
    <w:rsid w:val="53BD3894"/>
    <w:rsid w:val="54F621B4"/>
    <w:rsid w:val="57302F78"/>
    <w:rsid w:val="5791175F"/>
    <w:rsid w:val="598C5DC3"/>
    <w:rsid w:val="5A5A0753"/>
    <w:rsid w:val="5BC45271"/>
    <w:rsid w:val="5C0E70FC"/>
    <w:rsid w:val="5E946050"/>
    <w:rsid w:val="6225514F"/>
    <w:rsid w:val="63182AA3"/>
    <w:rsid w:val="6477591E"/>
    <w:rsid w:val="64FA70E9"/>
    <w:rsid w:val="67CF060C"/>
    <w:rsid w:val="6D535020"/>
    <w:rsid w:val="6DFB1CCE"/>
    <w:rsid w:val="6E143A26"/>
    <w:rsid w:val="706B671C"/>
    <w:rsid w:val="70EC22AC"/>
    <w:rsid w:val="720607EB"/>
    <w:rsid w:val="73B66402"/>
    <w:rsid w:val="743718EF"/>
    <w:rsid w:val="74FE0B30"/>
    <w:rsid w:val="75625680"/>
    <w:rsid w:val="7C095D63"/>
    <w:rsid w:val="7FD53C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A86D1B"/>
  <w15:docId w15:val="{7C6B5C7A-DC52-48C3-B159-1138DF056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Normal Indent"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List" w:qFormat="1"/>
    <w:lsdException w:name="List 4" w:qFormat="1"/>
    <w:lsdException w:name="List 5" w:qFormat="1"/>
    <w:lsdException w:name="Title" w:qFormat="1"/>
    <w:lsdException w:name="Default Paragraph Font" w:semiHidden="1" w:uiPriority="1" w:unhideWhenUsed="1" w:qFormat="1"/>
    <w:lsdException w:name="Body Text" w:qFormat="1"/>
    <w:lsdException w:name="Body Text Indent" w:qFormat="1"/>
    <w:lsdException w:name="List Continue" w:qFormat="1"/>
    <w:lsdException w:name="Subtitle" w:qFormat="1"/>
    <w:lsdException w:name="Date" w:qFormat="1"/>
    <w:lsdException w:name="Body Text First Indent" w:qFormat="1"/>
    <w:lsdException w:name="Body Text First Indent 2" w:uiPriority="99" w:qFormat="1"/>
    <w:lsdException w:name="Body Text 2" w:qFormat="1"/>
    <w:lsdException w:name="Body Text 3" w:qFormat="1"/>
    <w:lsdException w:name="Body Text Indent 2" w:qFormat="1"/>
    <w:lsdException w:name="Body Text Indent 3" w:qFormat="1"/>
    <w:lsdException w:name="Hyperlink" w:uiPriority="99" w:qFormat="1"/>
    <w:lsdException w:name="Strong" w:uiPriority="22"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next w:val="1"/>
    <w:qFormat/>
    <w:pPr>
      <w:widowControl w:val="0"/>
      <w:jc w:val="both"/>
    </w:pPr>
    <w:rPr>
      <w:kern w:val="2"/>
      <w:sz w:val="21"/>
      <w:szCs w:val="24"/>
    </w:rPr>
  </w:style>
  <w:style w:type="paragraph" w:styleId="10">
    <w:name w:val="heading 1"/>
    <w:basedOn w:val="a"/>
    <w:next w:val="a"/>
    <w:qFormat/>
    <w:pPr>
      <w:keepNext/>
      <w:keepLines/>
      <w:spacing w:line="576" w:lineRule="auto"/>
      <w:jc w:val="center"/>
      <w:outlineLvl w:val="0"/>
    </w:pPr>
    <w:rPr>
      <w:rFonts w:eastAsia="楷体_GB2312"/>
      <w:b/>
      <w:kern w:val="44"/>
      <w:sz w:val="44"/>
      <w:szCs w:val="20"/>
    </w:rPr>
  </w:style>
  <w:style w:type="paragraph" w:styleId="2">
    <w:name w:val="heading 2"/>
    <w:basedOn w:val="a"/>
    <w:next w:val="a0"/>
    <w:qFormat/>
    <w:pPr>
      <w:keepNext/>
      <w:keepLines/>
      <w:numPr>
        <w:ilvl w:val="1"/>
        <w:numId w:val="1"/>
      </w:numPr>
      <w:spacing w:before="260" w:after="260" w:line="415" w:lineRule="auto"/>
      <w:jc w:val="center"/>
      <w:outlineLvl w:val="1"/>
    </w:pPr>
    <w:rPr>
      <w:rFonts w:ascii="Arial" w:eastAsia="黑体" w:hAnsi="Arial"/>
      <w:b/>
      <w:sz w:val="32"/>
      <w:szCs w:val="20"/>
    </w:rPr>
  </w:style>
  <w:style w:type="paragraph" w:styleId="3">
    <w:name w:val="heading 3"/>
    <w:basedOn w:val="a"/>
    <w:next w:val="a0"/>
    <w:qFormat/>
    <w:pPr>
      <w:keepNext/>
      <w:keepLines/>
      <w:spacing w:line="415" w:lineRule="auto"/>
      <w:outlineLvl w:val="2"/>
    </w:pPr>
    <w:rPr>
      <w:b/>
      <w:sz w:val="32"/>
      <w:szCs w:val="20"/>
    </w:rPr>
  </w:style>
  <w:style w:type="paragraph" w:styleId="4">
    <w:name w:val="heading 4"/>
    <w:basedOn w:val="a"/>
    <w:next w:val="a"/>
    <w:qFormat/>
    <w:pPr>
      <w:keepNext/>
      <w:outlineLvl w:val="3"/>
    </w:pPr>
    <w:rPr>
      <w:rFonts w:ascii="宋体" w:hAnsi="宋体"/>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无间隔1"/>
    <w:basedOn w:val="a"/>
    <w:uiPriority w:val="1"/>
    <w:qFormat/>
    <w:pPr>
      <w:spacing w:line="400" w:lineRule="exact"/>
    </w:pPr>
    <w:rPr>
      <w:sz w:val="24"/>
    </w:rPr>
  </w:style>
  <w:style w:type="paragraph" w:styleId="a0">
    <w:name w:val="Normal Indent"/>
    <w:basedOn w:val="a"/>
    <w:qFormat/>
    <w:pPr>
      <w:ind w:firstLine="420"/>
    </w:pPr>
    <w:rPr>
      <w:szCs w:val="20"/>
    </w:rPr>
  </w:style>
  <w:style w:type="paragraph" w:styleId="a4">
    <w:name w:val="annotation text"/>
    <w:basedOn w:val="a"/>
    <w:link w:val="a5"/>
    <w:qFormat/>
    <w:pPr>
      <w:jc w:val="left"/>
    </w:pPr>
  </w:style>
  <w:style w:type="paragraph" w:styleId="30">
    <w:name w:val="Body Text 3"/>
    <w:basedOn w:val="a"/>
    <w:qFormat/>
    <w:rPr>
      <w:b/>
      <w:bCs/>
      <w:sz w:val="24"/>
    </w:rPr>
  </w:style>
  <w:style w:type="paragraph" w:styleId="a6">
    <w:name w:val="Body Text"/>
    <w:basedOn w:val="a"/>
    <w:qFormat/>
  </w:style>
  <w:style w:type="paragraph" w:styleId="a7">
    <w:name w:val="Body Text Indent"/>
    <w:basedOn w:val="a"/>
    <w:qFormat/>
    <w:pPr>
      <w:adjustRightInd w:val="0"/>
      <w:ind w:left="960"/>
      <w:jc w:val="left"/>
      <w:textAlignment w:val="baseline"/>
    </w:pPr>
    <w:rPr>
      <w:rFonts w:ascii="楷体_GB2312" w:eastAsia="楷体_GB2312"/>
      <w:kern w:val="0"/>
      <w:sz w:val="28"/>
      <w:szCs w:val="20"/>
    </w:rPr>
  </w:style>
  <w:style w:type="paragraph" w:styleId="a8">
    <w:name w:val="List Continue"/>
    <w:basedOn w:val="a"/>
    <w:qFormat/>
    <w:pPr>
      <w:ind w:left="420"/>
    </w:pPr>
    <w:rPr>
      <w:rFonts w:eastAsia="楷体_GB2312"/>
      <w:sz w:val="32"/>
      <w:szCs w:val="20"/>
    </w:rPr>
  </w:style>
  <w:style w:type="paragraph" w:styleId="TOC3">
    <w:name w:val="toc 3"/>
    <w:basedOn w:val="a"/>
    <w:next w:val="a"/>
    <w:uiPriority w:val="39"/>
    <w:qFormat/>
    <w:pPr>
      <w:ind w:left="420"/>
      <w:jc w:val="left"/>
    </w:pPr>
    <w:rPr>
      <w:i/>
      <w:iCs/>
      <w:sz w:val="20"/>
      <w:szCs w:val="20"/>
    </w:rPr>
  </w:style>
  <w:style w:type="paragraph" w:styleId="a9">
    <w:name w:val="Plain Text"/>
    <w:basedOn w:val="a"/>
    <w:link w:val="aa"/>
    <w:uiPriority w:val="99"/>
    <w:qFormat/>
    <w:rPr>
      <w:rFonts w:ascii="宋体" w:hAnsi="Courier New"/>
      <w:szCs w:val="20"/>
    </w:rPr>
  </w:style>
  <w:style w:type="paragraph" w:styleId="ab">
    <w:name w:val="Date"/>
    <w:basedOn w:val="a"/>
    <w:next w:val="a"/>
    <w:qFormat/>
    <w:pPr>
      <w:adjustRightInd w:val="0"/>
      <w:spacing w:line="360" w:lineRule="atLeast"/>
      <w:textAlignment w:val="baseline"/>
    </w:pPr>
    <w:rPr>
      <w:kern w:val="0"/>
      <w:sz w:val="28"/>
      <w:szCs w:val="20"/>
    </w:rPr>
  </w:style>
  <w:style w:type="paragraph" w:styleId="20">
    <w:name w:val="Body Text Indent 2"/>
    <w:basedOn w:val="a"/>
    <w:qFormat/>
    <w:pPr>
      <w:spacing w:line="360" w:lineRule="auto"/>
      <w:ind w:left="1140"/>
    </w:pPr>
    <w:rPr>
      <w:rFonts w:ascii="宋体"/>
      <w:sz w:val="24"/>
      <w:szCs w:val="20"/>
    </w:rPr>
  </w:style>
  <w:style w:type="paragraph" w:styleId="ac">
    <w:name w:val="Balloon Text"/>
    <w:basedOn w:val="a"/>
    <w:link w:val="ad"/>
    <w:qFormat/>
    <w:rPr>
      <w:sz w:val="18"/>
      <w:szCs w:val="18"/>
    </w:rPr>
  </w:style>
  <w:style w:type="paragraph" w:styleId="ae">
    <w:name w:val="footer"/>
    <w:basedOn w:val="a"/>
    <w:uiPriority w:val="99"/>
    <w:qFormat/>
    <w:pPr>
      <w:tabs>
        <w:tab w:val="center" w:pos="4153"/>
        <w:tab w:val="right" w:pos="8306"/>
      </w:tabs>
      <w:snapToGrid w:val="0"/>
      <w:jc w:val="left"/>
    </w:pPr>
    <w:rPr>
      <w:sz w:val="18"/>
      <w:szCs w:val="18"/>
    </w:rPr>
  </w:style>
  <w:style w:type="paragraph" w:styleId="af">
    <w:name w:val="header"/>
    <w:basedOn w:val="a"/>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jc w:val="left"/>
    </w:pPr>
    <w:rPr>
      <w:b/>
      <w:bCs/>
      <w:caps/>
      <w:sz w:val="20"/>
      <w:szCs w:val="20"/>
    </w:rPr>
  </w:style>
  <w:style w:type="paragraph" w:styleId="af0">
    <w:name w:val="List"/>
    <w:basedOn w:val="a"/>
    <w:qFormat/>
    <w:pPr>
      <w:ind w:left="420" w:hanging="420"/>
    </w:pPr>
    <w:rPr>
      <w:rFonts w:eastAsia="楷体_GB2312"/>
      <w:sz w:val="32"/>
      <w:szCs w:val="20"/>
    </w:rPr>
  </w:style>
  <w:style w:type="paragraph" w:styleId="5">
    <w:name w:val="List 5"/>
    <w:basedOn w:val="a"/>
    <w:qFormat/>
    <w:pPr>
      <w:ind w:left="2100" w:hanging="420"/>
    </w:pPr>
    <w:rPr>
      <w:rFonts w:eastAsia="楷体_GB2312"/>
      <w:sz w:val="32"/>
      <w:szCs w:val="20"/>
    </w:rPr>
  </w:style>
  <w:style w:type="paragraph" w:styleId="31">
    <w:name w:val="Body Text Indent 3"/>
    <w:basedOn w:val="a"/>
    <w:qFormat/>
    <w:pPr>
      <w:ind w:firstLineChars="225" w:firstLine="540"/>
    </w:pPr>
    <w:rPr>
      <w:sz w:val="24"/>
      <w:szCs w:val="20"/>
    </w:rPr>
  </w:style>
  <w:style w:type="paragraph" w:styleId="TOC2">
    <w:name w:val="toc 2"/>
    <w:basedOn w:val="a"/>
    <w:next w:val="a"/>
    <w:uiPriority w:val="39"/>
    <w:qFormat/>
    <w:pPr>
      <w:ind w:left="210"/>
      <w:jc w:val="left"/>
    </w:pPr>
    <w:rPr>
      <w:smallCaps/>
      <w:sz w:val="20"/>
      <w:szCs w:val="20"/>
    </w:rPr>
  </w:style>
  <w:style w:type="paragraph" w:styleId="21">
    <w:name w:val="Body Text 2"/>
    <w:basedOn w:val="a"/>
    <w:qFormat/>
    <w:pPr>
      <w:spacing w:line="360" w:lineRule="auto"/>
    </w:pPr>
    <w:rPr>
      <w:sz w:val="24"/>
      <w:szCs w:val="20"/>
    </w:rPr>
  </w:style>
  <w:style w:type="paragraph" w:styleId="40">
    <w:name w:val="List 4"/>
    <w:basedOn w:val="a"/>
    <w:qFormat/>
    <w:pPr>
      <w:ind w:left="1680" w:hanging="420"/>
    </w:pPr>
    <w:rPr>
      <w:rFonts w:eastAsia="楷体_GB2312"/>
      <w:sz w:val="32"/>
      <w:szCs w:val="20"/>
    </w:rPr>
  </w:style>
  <w:style w:type="paragraph" w:styleId="af1">
    <w:name w:val="Normal (Web)"/>
    <w:basedOn w:val="a"/>
    <w:qFormat/>
    <w:pPr>
      <w:widowControl/>
      <w:spacing w:beforeAutospacing="1" w:afterAutospacing="1"/>
      <w:jc w:val="left"/>
    </w:pPr>
    <w:rPr>
      <w:rFonts w:ascii="宋体" w:hAnsi="宋体"/>
      <w:kern w:val="0"/>
      <w:sz w:val="24"/>
    </w:rPr>
  </w:style>
  <w:style w:type="paragraph" w:styleId="af2">
    <w:name w:val="annotation subject"/>
    <w:basedOn w:val="a4"/>
    <w:next w:val="a4"/>
    <w:link w:val="af3"/>
    <w:qFormat/>
    <w:rPr>
      <w:b/>
      <w:bCs/>
    </w:rPr>
  </w:style>
  <w:style w:type="paragraph" w:styleId="af4">
    <w:name w:val="Body Text First Indent"/>
    <w:basedOn w:val="a6"/>
    <w:qFormat/>
    <w:pPr>
      <w:ind w:firstLine="420"/>
    </w:pPr>
    <w:rPr>
      <w:rFonts w:eastAsia="楷体_GB2312"/>
      <w:sz w:val="32"/>
    </w:rPr>
  </w:style>
  <w:style w:type="paragraph" w:styleId="22">
    <w:name w:val="Body Text First Indent 2"/>
    <w:basedOn w:val="a7"/>
    <w:uiPriority w:val="99"/>
    <w:qFormat/>
    <w:pPr>
      <w:ind w:firstLineChars="200" w:firstLine="420"/>
    </w:pPr>
  </w:style>
  <w:style w:type="table" w:styleId="af5">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basedOn w:val="a1"/>
    <w:qFormat/>
  </w:style>
  <w:style w:type="character" w:styleId="af8">
    <w:name w:val="Hyperlink"/>
    <w:uiPriority w:val="99"/>
    <w:qFormat/>
    <w:rPr>
      <w:color w:val="3675BB"/>
      <w:sz w:val="18"/>
      <w:szCs w:val="18"/>
      <w:u w:val="single"/>
    </w:rPr>
  </w:style>
  <w:style w:type="character" w:styleId="af9">
    <w:name w:val="annotation reference"/>
    <w:basedOn w:val="a1"/>
    <w:qFormat/>
    <w:rPr>
      <w:sz w:val="21"/>
      <w:szCs w:val="21"/>
    </w:rPr>
  </w:style>
  <w:style w:type="paragraph" w:customStyle="1" w:styleId="Style13">
    <w:name w:val="_Style 13"/>
    <w:basedOn w:val="a"/>
    <w:qFormat/>
    <w:pPr>
      <w:ind w:firstLineChars="200" w:firstLine="420"/>
    </w:pPr>
    <w:rPr>
      <w:rFonts w:ascii="Calibri" w:hAnsi="Calibri"/>
      <w:szCs w:val="20"/>
    </w:rPr>
  </w:style>
  <w:style w:type="paragraph" w:customStyle="1" w:styleId="Default">
    <w:name w:val="Default"/>
    <w:uiPriority w:val="99"/>
    <w:qFormat/>
    <w:pPr>
      <w:widowControl w:val="0"/>
      <w:autoSpaceDE w:val="0"/>
      <w:autoSpaceDN w:val="0"/>
      <w:adjustRightInd w:val="0"/>
    </w:pPr>
    <w:rPr>
      <w:rFonts w:ascii="宋体" w:eastAsia="微软雅黑" w:hAnsi="Calibri"/>
      <w:color w:val="000000"/>
      <w:sz w:val="24"/>
    </w:rPr>
  </w:style>
  <w:style w:type="paragraph" w:customStyle="1" w:styleId="afa">
    <w:name w:val="_正文段落"/>
    <w:basedOn w:val="a"/>
    <w:qFormat/>
    <w:pPr>
      <w:spacing w:beforeLines="15" w:afterLines="15" w:line="360" w:lineRule="auto"/>
      <w:ind w:firstLineChars="200" w:firstLine="200"/>
    </w:pPr>
    <w:rPr>
      <w:kern w:val="0"/>
      <w:sz w:val="24"/>
    </w:rPr>
  </w:style>
  <w:style w:type="character" w:customStyle="1" w:styleId="fontstyle01">
    <w:name w:val="fontstyle01"/>
    <w:qFormat/>
    <w:rPr>
      <w:rFonts w:ascii="宋体" w:eastAsia="宋体" w:hAnsi="宋体" w:hint="eastAsia"/>
      <w:color w:val="000000"/>
      <w:sz w:val="22"/>
      <w:szCs w:val="22"/>
    </w:rPr>
  </w:style>
  <w:style w:type="character" w:customStyle="1" w:styleId="ad">
    <w:name w:val="批注框文本 字符"/>
    <w:basedOn w:val="a1"/>
    <w:link w:val="ac"/>
    <w:qFormat/>
    <w:rPr>
      <w:kern w:val="2"/>
      <w:sz w:val="18"/>
      <w:szCs w:val="18"/>
    </w:rPr>
  </w:style>
  <w:style w:type="character" w:customStyle="1" w:styleId="font51">
    <w:name w:val="font51"/>
    <w:basedOn w:val="a1"/>
    <w:qFormat/>
    <w:rPr>
      <w:rFonts w:ascii="宋体" w:eastAsia="宋体" w:hAnsi="宋体" w:hint="eastAsia"/>
      <w:color w:val="000000"/>
      <w:sz w:val="20"/>
      <w:szCs w:val="20"/>
      <w:u w:val="none"/>
    </w:rPr>
  </w:style>
  <w:style w:type="character" w:customStyle="1" w:styleId="font11">
    <w:name w:val="font11"/>
    <w:basedOn w:val="a1"/>
    <w:qFormat/>
    <w:rPr>
      <w:rFonts w:ascii="Calibri" w:hAnsi="Calibri" w:cs="Calibri" w:hint="default"/>
      <w:color w:val="000000"/>
      <w:sz w:val="20"/>
      <w:szCs w:val="20"/>
      <w:u w:val="none"/>
    </w:rPr>
  </w:style>
  <w:style w:type="character" w:customStyle="1" w:styleId="font21">
    <w:name w:val="font21"/>
    <w:basedOn w:val="a1"/>
    <w:qFormat/>
    <w:rPr>
      <w:rFonts w:ascii="宋体" w:eastAsia="宋体" w:hAnsi="宋体" w:hint="eastAsia"/>
      <w:color w:val="000000"/>
      <w:sz w:val="20"/>
      <w:szCs w:val="20"/>
      <w:u w:val="none"/>
    </w:rPr>
  </w:style>
  <w:style w:type="paragraph" w:customStyle="1" w:styleId="11">
    <w:name w:val="列出段落1"/>
    <w:basedOn w:val="a"/>
    <w:uiPriority w:val="34"/>
    <w:qFormat/>
    <w:pPr>
      <w:widowControl/>
      <w:spacing w:line="500" w:lineRule="exact"/>
      <w:ind w:left="720" w:firstLineChars="200" w:firstLine="200"/>
      <w:contextualSpacing/>
      <w:jc w:val="left"/>
    </w:pPr>
    <w:rPr>
      <w:rFonts w:ascii="Calibri" w:hAnsi="Calibri"/>
      <w:kern w:val="0"/>
      <w:szCs w:val="22"/>
    </w:rPr>
  </w:style>
  <w:style w:type="character" w:customStyle="1" w:styleId="aa">
    <w:name w:val="纯文本 字符"/>
    <w:basedOn w:val="a1"/>
    <w:link w:val="a9"/>
    <w:uiPriority w:val="99"/>
    <w:qFormat/>
    <w:locked/>
    <w:rPr>
      <w:rFonts w:ascii="宋体" w:hAnsi="Courier New"/>
      <w:kern w:val="2"/>
      <w:sz w:val="21"/>
    </w:rPr>
  </w:style>
  <w:style w:type="character" w:customStyle="1" w:styleId="a5">
    <w:name w:val="批注文字 字符"/>
    <w:basedOn w:val="a1"/>
    <w:link w:val="a4"/>
    <w:qFormat/>
    <w:rPr>
      <w:kern w:val="2"/>
      <w:sz w:val="21"/>
      <w:szCs w:val="24"/>
    </w:rPr>
  </w:style>
  <w:style w:type="character" w:customStyle="1" w:styleId="af3">
    <w:name w:val="批注主题 字符"/>
    <w:basedOn w:val="a5"/>
    <w:link w:val="af2"/>
    <w:qFormat/>
    <w:rPr>
      <w:kern w:val="2"/>
      <w:sz w:val="21"/>
      <w:szCs w:val="24"/>
    </w:rPr>
  </w:style>
  <w:style w:type="paragraph" w:customStyle="1" w:styleId="130">
    <w:name w:val="正文_13_0"/>
    <w:qFormat/>
    <w:pPr>
      <w:widowControl w:val="0"/>
      <w:jc w:val="both"/>
    </w:pPr>
    <w:rPr>
      <w:kern w:val="2"/>
      <w:sz w:val="21"/>
      <w:szCs w:val="24"/>
    </w:rPr>
  </w:style>
  <w:style w:type="paragraph" w:customStyle="1" w:styleId="afb">
    <w:name w:val="文档正文"/>
    <w:basedOn w:val="a"/>
    <w:uiPriority w:val="99"/>
    <w:qFormat/>
    <w:pPr>
      <w:adjustRightInd w:val="0"/>
      <w:spacing w:line="480" w:lineRule="atLeast"/>
      <w:ind w:firstLine="567"/>
    </w:pPr>
    <w:rPr>
      <w:rFonts w:ascii="仿宋_GB2312" w:eastAsia="仿宋_GB2312" w:cs="仿宋_GB2312"/>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65DFAB-1325-474E-9AE4-B2EA03215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0.docx</Template>
  <TotalTime>43</TotalTime>
  <Pages>77</Pages>
  <Words>7099</Words>
  <Characters>40468</Characters>
  <Application>Microsoft Office Word</Application>
  <DocSecurity>0</DocSecurity>
  <Lines>337</Lines>
  <Paragraphs>94</Paragraphs>
  <ScaleCrop>false</ScaleCrop>
  <Company/>
  <LinksUpToDate>false</LinksUpToDate>
  <CharactersWithSpaces>47473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121212121</dc:creator>
  <cp:lastModifiedBy>NTKO</cp:lastModifiedBy>
  <cp:revision>31</cp:revision>
  <dcterms:created xsi:type="dcterms:W3CDTF">2018-07-17T07:22:00Z</dcterms:created>
  <dcterms:modified xsi:type="dcterms:W3CDTF">2019-09-29T08:36:00Z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