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5B" w:rsidRPr="00DF2F5B" w:rsidRDefault="00E86EFF" w:rsidP="008C14D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禹州市中等专业学校作物生产技术实训中心二期建设项目</w:t>
      </w:r>
    </w:p>
    <w:p w:rsidR="00DF2F5B" w:rsidRPr="00DF2F5B" w:rsidRDefault="00DF2F5B" w:rsidP="008C14D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2F5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废标公告</w:t>
      </w:r>
    </w:p>
    <w:p w:rsidR="00DF2F5B" w:rsidRPr="00DF2F5B" w:rsidRDefault="00DF2F5B" w:rsidP="0005539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一、项目概况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1、项目名称：</w:t>
      </w:r>
      <w:r w:rsidR="00E86EFF">
        <w:rPr>
          <w:rFonts w:ascii="宋体" w:eastAsia="宋体" w:hAnsi="宋体" w:cs="宋体" w:hint="eastAsia"/>
          <w:color w:val="000000"/>
          <w:kern w:val="0"/>
          <w:szCs w:val="21"/>
        </w:rPr>
        <w:t>禹州市中等专业学校作物生产技术实训中心二期建设项目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2、项目编号：YZCG-DLT2023</w:t>
      </w: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13</w:t>
      </w:r>
      <w:r w:rsidR="00E86EFF">
        <w:rPr>
          <w:rFonts w:ascii="宋体" w:eastAsia="宋体" w:hAnsi="宋体" w:cs="宋体" w:hint="eastAsia"/>
          <w:color w:val="000000"/>
          <w:kern w:val="0"/>
          <w:szCs w:val="21"/>
        </w:rPr>
        <w:t>8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 xml:space="preserve">3、招标公告发布日期：2023年 </w:t>
      </w:r>
      <w:r w:rsidR="00264A7C" w:rsidRPr="0089059F">
        <w:rPr>
          <w:rFonts w:ascii="宋体" w:eastAsia="宋体" w:hAnsi="宋体" w:cs="宋体" w:hint="eastAsia"/>
          <w:color w:val="000000"/>
          <w:kern w:val="0"/>
          <w:szCs w:val="21"/>
        </w:rPr>
        <w:t>12</w:t>
      </w: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月2</w:t>
      </w:r>
      <w:r w:rsidR="00E86EFF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4、开标日期：2023年12月</w:t>
      </w:r>
      <w:r w:rsidR="00264A7C" w:rsidRPr="0089059F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="00E86EFF">
        <w:rPr>
          <w:rFonts w:ascii="宋体" w:eastAsia="宋体" w:hAnsi="宋体" w:cs="宋体" w:hint="eastAsia"/>
          <w:color w:val="000000"/>
          <w:kern w:val="0"/>
          <w:szCs w:val="21"/>
        </w:rPr>
        <w:t>8</w:t>
      </w: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  <w:r w:rsidR="00E86EFF">
        <w:rPr>
          <w:rFonts w:ascii="宋体" w:eastAsia="宋体" w:hAnsi="宋体" w:cs="宋体" w:hint="eastAsia"/>
          <w:color w:val="000000"/>
          <w:kern w:val="0"/>
          <w:szCs w:val="21"/>
        </w:rPr>
        <w:t>9</w:t>
      </w: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时30 分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5、采购方式：竞争性谈判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6、最高限价：</w:t>
      </w:r>
      <w:r w:rsidR="00E86EFF">
        <w:rPr>
          <w:rFonts w:ascii="宋体" w:eastAsia="宋体" w:hAnsi="宋体" w:cs="宋体" w:hint="eastAsia"/>
          <w:color w:val="000000"/>
          <w:kern w:val="0"/>
          <w:szCs w:val="21"/>
        </w:rPr>
        <w:t>1220000</w:t>
      </w: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.00元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7、评标办法：最低评标价法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8、资格审查方式：资格后审</w:t>
      </w:r>
    </w:p>
    <w:p w:rsidR="0005539A" w:rsidRPr="0089059F" w:rsidRDefault="00DF2F5B" w:rsidP="0005539A">
      <w:pPr>
        <w:widowControl/>
        <w:shd w:val="clear" w:color="auto" w:fill="FFFFFF"/>
        <w:spacing w:line="360" w:lineRule="atLeast"/>
        <w:ind w:firstLine="360"/>
        <w:jc w:val="left"/>
        <w:rPr>
          <w:rFonts w:ascii="宋体" w:hAnsi="宋体" w:cs="仿宋_GB2312"/>
          <w:szCs w:val="21"/>
          <w:lang w:val="zh-CN"/>
        </w:rPr>
      </w:pPr>
      <w:r w:rsidRPr="00DF2F5B">
        <w:rPr>
          <w:rFonts w:ascii="宋体" w:eastAsia="宋体" w:hAnsi="宋体" w:cs="Arial" w:hint="eastAsia"/>
          <w:color w:val="000000"/>
          <w:kern w:val="0"/>
          <w:szCs w:val="21"/>
        </w:rPr>
        <w:t>9、招标公告刊登媒体：</w:t>
      </w:r>
      <w:r w:rsidR="0005539A" w:rsidRPr="0089059F">
        <w:rPr>
          <w:rFonts w:ascii="宋体" w:hAnsi="宋体" w:cs="仿宋_GB2312" w:hint="eastAsia"/>
          <w:szCs w:val="21"/>
          <w:lang w:val="zh-CN"/>
        </w:rPr>
        <w:t>《河南省政府采购网》《许昌市政府采购网》《全国公共资源交易平台（河南省•许昌市）》</w:t>
      </w:r>
    </w:p>
    <w:p w:rsidR="00DF2F5B" w:rsidRPr="00DF2F5B" w:rsidRDefault="00DF2F5B" w:rsidP="0005539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二、废标（终止）原因</w:t>
      </w:r>
    </w:p>
    <w:p w:rsidR="00DF2F5B" w:rsidRPr="00DF2F5B" w:rsidRDefault="00E86EFF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86EFF">
        <w:rPr>
          <w:rFonts w:ascii="宋体" w:eastAsia="宋体" w:hAnsi="宋体" w:cs="Arial" w:hint="eastAsia"/>
          <w:color w:val="000000"/>
          <w:kern w:val="0"/>
          <w:szCs w:val="21"/>
        </w:rPr>
        <w:t>因投标截止时间止，投标供应商不足三家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，本项目流标</w:t>
      </w:r>
      <w:r w:rsidR="00DF2F5B" w:rsidRPr="00DF2F5B">
        <w:rPr>
          <w:rFonts w:ascii="宋体" w:eastAsia="宋体" w:hAnsi="宋体" w:cs="Arial" w:hint="eastAsia"/>
          <w:color w:val="000000"/>
          <w:kern w:val="0"/>
          <w:szCs w:val="21"/>
        </w:rPr>
        <w:t>。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>三、联系方式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采购单位：禹州市中等专业学校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地 址：禹州市药城路北段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联系人：王先生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联系电话：</w:t>
      </w:r>
      <w:r w:rsidRPr="0089059F">
        <w:rPr>
          <w:rFonts w:ascii="宋体" w:eastAsia="宋体" w:hAnsi="宋体" w:cs="宋体"/>
          <w:color w:val="000000"/>
          <w:kern w:val="0"/>
          <w:szCs w:val="21"/>
        </w:rPr>
        <w:t>0374-8816982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代理机构：中晟昊泽国际工程管理有限公司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地 址：郑州市金水区东风路</w:t>
      </w:r>
      <w:r w:rsidRPr="0089059F">
        <w:rPr>
          <w:rFonts w:ascii="宋体" w:eastAsia="宋体" w:hAnsi="宋体" w:cs="宋体"/>
          <w:color w:val="000000"/>
          <w:kern w:val="0"/>
          <w:szCs w:val="21"/>
        </w:rPr>
        <w:t>28号院21号楼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联系人：郭先生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联系电话：15137860323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 w:hint="eastAsia"/>
          <w:color w:val="000000"/>
          <w:kern w:val="0"/>
          <w:szCs w:val="21"/>
        </w:rPr>
        <w:t>监督单位：禹州市政府采购监督管理办公室</w:t>
      </w:r>
    </w:p>
    <w:p w:rsidR="000A4819" w:rsidRPr="0089059F" w:rsidRDefault="000A4819" w:rsidP="000A4819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9059F">
        <w:rPr>
          <w:rFonts w:ascii="宋体" w:eastAsia="宋体" w:hAnsi="宋体" w:cs="宋体"/>
          <w:color w:val="000000"/>
          <w:kern w:val="0"/>
          <w:szCs w:val="21"/>
        </w:rPr>
        <w:t>电 话：0374-8112523</w:t>
      </w:r>
    </w:p>
    <w:p w:rsidR="00DF2F5B" w:rsidRPr="00DF2F5B" w:rsidRDefault="00DF2F5B" w:rsidP="00DF2F5B">
      <w:pPr>
        <w:widowControl/>
        <w:shd w:val="clear" w:color="auto" w:fill="FFFFFF"/>
        <w:spacing w:line="360" w:lineRule="atLeast"/>
        <w:ind w:firstLine="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F2F5B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470E6D" w:rsidRDefault="00470E6D"/>
    <w:sectPr w:rsidR="00470E6D" w:rsidSect="00AC1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A71" w:rsidRDefault="00AB2A71" w:rsidP="00DF2F5B">
      <w:r>
        <w:separator/>
      </w:r>
    </w:p>
  </w:endnote>
  <w:endnote w:type="continuationSeparator" w:id="1">
    <w:p w:rsidR="00AB2A71" w:rsidRDefault="00AB2A71" w:rsidP="00DF2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A71" w:rsidRDefault="00AB2A71" w:rsidP="00DF2F5B">
      <w:r>
        <w:separator/>
      </w:r>
    </w:p>
  </w:footnote>
  <w:footnote w:type="continuationSeparator" w:id="1">
    <w:p w:rsidR="00AB2A71" w:rsidRDefault="00AB2A71" w:rsidP="00DF2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F5B"/>
    <w:rsid w:val="0005539A"/>
    <w:rsid w:val="000A4819"/>
    <w:rsid w:val="00264A7C"/>
    <w:rsid w:val="00401764"/>
    <w:rsid w:val="00470E6D"/>
    <w:rsid w:val="0089059F"/>
    <w:rsid w:val="008C14DD"/>
    <w:rsid w:val="009E67C0"/>
    <w:rsid w:val="00AB2A71"/>
    <w:rsid w:val="00AC1A5A"/>
    <w:rsid w:val="00DF2F5B"/>
    <w:rsid w:val="00E86EFF"/>
    <w:rsid w:val="00F2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F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F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940">
          <w:marLeft w:val="0"/>
          <w:marRight w:val="0"/>
          <w:marTop w:val="0"/>
          <w:marBottom w:val="0"/>
          <w:divBdr>
            <w:top w:val="single" w:sz="4" w:space="18" w:color="E7E7E7"/>
            <w:left w:val="single" w:sz="4" w:space="18" w:color="E7E7E7"/>
            <w:bottom w:val="single" w:sz="4" w:space="18" w:color="E7E7E7"/>
            <w:right w:val="single" w:sz="4" w:space="18" w:color="E7E7E7"/>
          </w:divBdr>
          <w:divsChild>
            <w:div w:id="743646360">
              <w:marLeft w:val="0"/>
              <w:marRight w:val="0"/>
              <w:marTop w:val="1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中晟昊泽国际工程管理有限公司:黄镜清</dc:creator>
  <cp:keywords/>
  <dc:description/>
  <cp:lastModifiedBy>中晟昊泽国际工程管理有限公司:莫小飞</cp:lastModifiedBy>
  <cp:revision>11</cp:revision>
  <cp:lastPrinted>2023-12-27T07:17:00Z</cp:lastPrinted>
  <dcterms:created xsi:type="dcterms:W3CDTF">2023-12-27T07:11:00Z</dcterms:created>
  <dcterms:modified xsi:type="dcterms:W3CDTF">2023-12-28T01:41:00Z</dcterms:modified>
</cp:coreProperties>
</file>