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000000" w:themeColor="text1"/>
          <w:sz w:val="40"/>
          <w:szCs w:val="40"/>
          <w14:textFill>
            <w14:solidFill>
              <w14:schemeClr w14:val="tx1"/>
            </w14:solidFill>
          </w14:textFill>
        </w:rPr>
      </w:pPr>
      <w:r>
        <w:rPr>
          <w:rFonts w:hint="eastAsia" w:ascii="宋体" w:hAnsi="宋体" w:eastAsia="宋体" w:cstheme="majorEastAsia"/>
          <w:b/>
          <w:bCs/>
          <w:color w:val="000000" w:themeColor="text1"/>
          <w:sz w:val="40"/>
          <w:szCs w:val="40"/>
          <w:lang w:eastAsia="zh-CN"/>
          <w14:textFill>
            <w14:solidFill>
              <w14:schemeClr w14:val="tx1"/>
            </w14:solidFill>
          </w14:textFill>
        </w:rPr>
        <w:t>禹州市市场监督管理局创建国家食品安全示范城市宣传专项项目</w:t>
      </w:r>
      <w:r>
        <w:rPr>
          <w:rFonts w:hint="eastAsia" w:ascii="宋体" w:hAnsi="宋体" w:eastAsia="宋体" w:cstheme="majorEastAsia"/>
          <w:b/>
          <w:bCs/>
          <w:color w:val="000000" w:themeColor="text1"/>
          <w:sz w:val="40"/>
          <w:szCs w:val="40"/>
          <w14:textFill>
            <w14:solidFill>
              <w14:schemeClr w14:val="tx1"/>
            </w14:solidFill>
          </w14:textFill>
        </w:rPr>
        <w:t>（不见面开标）</w:t>
      </w:r>
    </w:p>
    <w:p>
      <w:pPr>
        <w:pStyle w:val="24"/>
        <w:jc w:val="center"/>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jc w:val="center"/>
        <w:rPr>
          <w:rFonts w:ascii="宋体" w:hAnsi="宋体" w:eastAsia="宋体" w:cs="黑体"/>
          <w:bCs/>
          <w:color w:val="000000" w:themeColor="text1"/>
          <w:w w:val="90"/>
          <w:sz w:val="72"/>
          <w:szCs w:val="72"/>
          <w14:textFill>
            <w14:solidFill>
              <w14:schemeClr w14:val="tx1"/>
            </w14:solidFill>
          </w14:textFill>
        </w:rPr>
      </w:pPr>
    </w:p>
    <w:p>
      <w:pPr>
        <w:jc w:val="center"/>
        <w:rPr>
          <w:rFonts w:ascii="宋体" w:hAnsi="宋体" w:eastAsia="宋体" w:cs="黑体"/>
          <w:bCs/>
          <w:color w:val="000000" w:themeColor="text1"/>
          <w:w w:val="90"/>
          <w:sz w:val="72"/>
          <w:szCs w:val="72"/>
          <w14:textFill>
            <w14:solidFill>
              <w14:schemeClr w14:val="tx1"/>
            </w14:solidFill>
          </w14:textFill>
        </w:rPr>
      </w:pPr>
    </w:p>
    <w:p>
      <w:pPr>
        <w:jc w:val="center"/>
        <w:rPr>
          <w:rFonts w:ascii="宋体" w:hAnsi="宋体" w:eastAsia="宋体" w:cs="黑体"/>
          <w:bCs/>
          <w:color w:val="000000" w:themeColor="text1"/>
          <w:w w:val="90"/>
          <w:sz w:val="56"/>
          <w:szCs w:val="56"/>
          <w14:textFill>
            <w14:solidFill>
              <w14:schemeClr w14:val="tx1"/>
            </w14:solidFill>
          </w14:textFill>
        </w:rPr>
      </w:pPr>
      <w:r>
        <w:rPr>
          <w:rFonts w:hint="eastAsia" w:ascii="宋体" w:hAnsi="宋体" w:eastAsia="宋体" w:cs="黑体"/>
          <w:bCs/>
          <w:color w:val="000000" w:themeColor="text1"/>
          <w:w w:val="90"/>
          <w:sz w:val="56"/>
          <w:szCs w:val="56"/>
          <w:lang w:val="en-US" w:eastAsia="zh-CN"/>
          <w14:textFill>
            <w14:solidFill>
              <w14:schemeClr w14:val="tx1"/>
            </w14:solidFill>
          </w14:textFill>
        </w:rPr>
        <w:t>第一标段</w:t>
      </w:r>
      <w:r>
        <w:rPr>
          <w:rFonts w:hint="eastAsia" w:ascii="宋体" w:hAnsi="宋体" w:eastAsia="宋体" w:cs="黑体"/>
          <w:bCs/>
          <w:color w:val="000000" w:themeColor="text1"/>
          <w:w w:val="90"/>
          <w:sz w:val="56"/>
          <w:szCs w:val="56"/>
          <w14:textFill>
            <w14:solidFill>
              <w14:schemeClr w14:val="tx1"/>
            </w14:solidFill>
          </w14:textFill>
        </w:rPr>
        <w:t>竞争性谈判文件</w:t>
      </w: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pStyle w:val="49"/>
        <w:rPr>
          <w:rFonts w:ascii="宋体" w:hAnsi="宋体" w:eastAsia="宋体"/>
          <w:color w:val="000000" w:themeColor="text1"/>
          <w14:textFill>
            <w14:solidFill>
              <w14:schemeClr w14:val="tx1"/>
            </w14:solidFill>
          </w14:textFill>
        </w:rPr>
      </w:pPr>
    </w:p>
    <w:p>
      <w:pPr>
        <w:pStyle w:val="49"/>
        <w:rPr>
          <w:rFonts w:ascii="宋体" w:hAnsi="宋体" w:eastAsia="宋体"/>
          <w:color w:val="000000" w:themeColor="text1"/>
          <w14:textFill>
            <w14:solidFill>
              <w14:schemeClr w14:val="tx1"/>
            </w14:solidFill>
          </w14:textFill>
        </w:rPr>
      </w:pPr>
    </w:p>
    <w:p>
      <w:pPr>
        <w:pStyle w:val="49"/>
        <w:rPr>
          <w:rFonts w:ascii="宋体" w:hAnsi="宋体" w:eastAsia="宋体"/>
          <w:color w:val="000000" w:themeColor="text1"/>
          <w14:textFill>
            <w14:solidFill>
              <w14:schemeClr w14:val="tx1"/>
            </w14:solidFill>
          </w14:textFill>
        </w:rPr>
      </w:pPr>
    </w:p>
    <w:p>
      <w:pPr>
        <w:pStyle w:val="49"/>
        <w:rPr>
          <w:rFonts w:ascii="宋体" w:hAnsi="宋体" w:eastAsia="宋体"/>
          <w:color w:val="000000" w:themeColor="text1"/>
          <w14:textFill>
            <w14:solidFill>
              <w14:schemeClr w14:val="tx1"/>
            </w14:solidFill>
          </w14:textFill>
        </w:rPr>
      </w:pPr>
    </w:p>
    <w:p>
      <w:pPr>
        <w:pStyle w:val="49"/>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spacing w:line="600" w:lineRule="exact"/>
        <w:ind w:firstLine="1066" w:firstLineChars="295"/>
        <w:rPr>
          <w:rFonts w:hint="default" w:ascii="宋体" w:hAnsi="宋体" w:eastAsia="宋体" w:cstheme="majorEastAsia"/>
          <w:b/>
          <w:bCs/>
          <w:color w:val="000000" w:themeColor="text1"/>
          <w:sz w:val="36"/>
          <w:szCs w:val="36"/>
          <w:lang w:val="en-US"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采购编号：</w:t>
      </w:r>
      <w:bookmarkStart w:id="0" w:name="_Hlk82421398"/>
      <w:r>
        <w:rPr>
          <w:rFonts w:hint="eastAsia" w:ascii="宋体" w:hAnsi="宋体" w:eastAsia="宋体" w:cstheme="majorEastAsia"/>
          <w:b/>
          <w:bCs/>
          <w:color w:val="000000" w:themeColor="text1"/>
          <w:sz w:val="36"/>
          <w:szCs w:val="36"/>
          <w14:textFill>
            <w14:solidFill>
              <w14:schemeClr w14:val="tx1"/>
            </w14:solidFill>
          </w14:textFill>
        </w:rPr>
        <w:t>YZCG-DLT2023</w:t>
      </w:r>
      <w:r>
        <w:rPr>
          <w:rFonts w:hint="eastAsia" w:ascii="宋体" w:hAnsi="宋体" w:eastAsia="宋体" w:cstheme="majorEastAsia"/>
          <w:b/>
          <w:bCs/>
          <w:color w:val="000000" w:themeColor="text1"/>
          <w:sz w:val="36"/>
          <w:szCs w:val="36"/>
          <w:lang w:val="en-US" w:eastAsia="zh-CN"/>
          <w14:textFill>
            <w14:solidFill>
              <w14:schemeClr w14:val="tx1"/>
            </w14:solidFill>
          </w14:textFill>
        </w:rPr>
        <w:t>125</w:t>
      </w:r>
    </w:p>
    <w:bookmarkEnd w:id="0"/>
    <w:p>
      <w:pPr>
        <w:ind w:firstLine="1066" w:firstLineChars="295"/>
        <w:rPr>
          <w:rFonts w:hint="eastAsia" w:ascii="宋体" w:hAnsi="宋体" w:eastAsia="宋体" w:cstheme="majorEastAsia"/>
          <w:b/>
          <w:bCs/>
          <w:color w:val="000000" w:themeColor="text1"/>
          <w:sz w:val="36"/>
          <w:szCs w:val="36"/>
          <w:lang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采购单位：</w:t>
      </w:r>
      <w:r>
        <w:rPr>
          <w:rFonts w:hint="eastAsia" w:ascii="宋体" w:hAnsi="宋体" w:eastAsia="宋体" w:cstheme="majorEastAsia"/>
          <w:b/>
          <w:bCs/>
          <w:color w:val="000000" w:themeColor="text1"/>
          <w:sz w:val="36"/>
          <w:szCs w:val="36"/>
          <w:lang w:eastAsia="zh-CN"/>
          <w14:textFill>
            <w14:solidFill>
              <w14:schemeClr w14:val="tx1"/>
            </w14:solidFill>
          </w14:textFill>
        </w:rPr>
        <w:t>禹州市市场监督管理局</w:t>
      </w:r>
    </w:p>
    <w:p>
      <w:pPr>
        <w:ind w:firstLine="1066" w:firstLineChars="295"/>
        <w:rPr>
          <w:rFonts w:hint="eastAsia" w:ascii="宋体" w:hAnsi="宋体" w:eastAsia="宋体" w:cstheme="majorEastAsia"/>
          <w:b/>
          <w:bCs/>
          <w:color w:val="000000" w:themeColor="text1"/>
          <w:sz w:val="36"/>
          <w:szCs w:val="36"/>
          <w:lang w:eastAsia="zh-CN"/>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代理机构：</w:t>
      </w:r>
      <w:r>
        <w:rPr>
          <w:rFonts w:hint="eastAsia" w:ascii="宋体" w:hAnsi="宋体" w:eastAsia="宋体" w:cstheme="majorEastAsia"/>
          <w:b/>
          <w:bCs/>
          <w:iCs/>
          <w:color w:val="000000" w:themeColor="text1"/>
          <w:sz w:val="36"/>
          <w:szCs w:val="36"/>
          <w:lang w:eastAsia="zh-CN"/>
          <w14:textFill>
            <w14:solidFill>
              <w14:schemeClr w14:val="tx1"/>
            </w14:solidFill>
          </w14:textFill>
        </w:rPr>
        <w:t>建基工程咨询有限公司</w:t>
      </w:r>
    </w:p>
    <w:p>
      <w:pPr>
        <w:rPr>
          <w:rFonts w:ascii="宋体" w:hAnsi="宋体" w:eastAsia="宋体" w:cstheme="majorEastAsia"/>
          <w:b/>
          <w:bCs/>
          <w:color w:val="000000" w:themeColor="text1"/>
          <w:sz w:val="36"/>
          <w:szCs w:val="36"/>
          <w14:textFill>
            <w14:solidFill>
              <w14:schemeClr w14:val="tx1"/>
            </w14:solidFill>
          </w14:textFill>
        </w:rPr>
      </w:pPr>
    </w:p>
    <w:p>
      <w:pPr>
        <w:pStyle w:val="24"/>
        <w:rPr>
          <w:color w:val="000000" w:themeColor="text1"/>
          <w14:textFill>
            <w14:solidFill>
              <w14:schemeClr w14:val="tx1"/>
            </w14:solidFill>
          </w14:textFill>
        </w:rPr>
      </w:pPr>
    </w:p>
    <w:p>
      <w:pPr>
        <w:jc w:val="center"/>
        <w:rPr>
          <w:rFonts w:ascii="宋体" w:hAnsi="宋体" w:eastAsia="宋体" w:cstheme="majorEastAsia"/>
          <w:b/>
          <w:bCs/>
          <w:color w:val="000000" w:themeColor="text1"/>
          <w:sz w:val="36"/>
          <w:szCs w:val="36"/>
          <w14:textFill>
            <w14:solidFill>
              <w14:schemeClr w14:val="tx1"/>
            </w14:solidFill>
          </w14:textFill>
        </w:rPr>
      </w:pPr>
      <w:r>
        <w:rPr>
          <w:rFonts w:hint="eastAsia" w:ascii="宋体" w:hAnsi="宋体" w:eastAsia="宋体" w:cstheme="majorEastAsia"/>
          <w:b/>
          <w:bCs/>
          <w:color w:val="000000" w:themeColor="text1"/>
          <w:sz w:val="36"/>
          <w:szCs w:val="36"/>
          <w14:textFill>
            <w14:solidFill>
              <w14:schemeClr w14:val="tx1"/>
            </w14:solidFill>
          </w14:textFill>
        </w:rPr>
        <w:t>二〇二三年</w:t>
      </w:r>
      <w:r>
        <w:rPr>
          <w:rFonts w:hint="eastAsia" w:ascii="宋体" w:hAnsi="宋体" w:eastAsia="宋体" w:cstheme="majorEastAsia"/>
          <w:b/>
          <w:bCs/>
          <w:color w:val="000000" w:themeColor="text1"/>
          <w:sz w:val="36"/>
          <w:szCs w:val="36"/>
          <w:lang w:val="en-US" w:eastAsia="zh-CN"/>
          <w14:textFill>
            <w14:solidFill>
              <w14:schemeClr w14:val="tx1"/>
            </w14:solidFill>
          </w14:textFill>
        </w:rPr>
        <w:t>十一</w:t>
      </w:r>
      <w:r>
        <w:rPr>
          <w:rFonts w:hint="eastAsia" w:ascii="宋体" w:hAnsi="宋体" w:eastAsia="宋体" w:cstheme="majorEastAsia"/>
          <w:b/>
          <w:bCs/>
          <w:color w:val="000000" w:themeColor="text1"/>
          <w:sz w:val="36"/>
          <w:szCs w:val="36"/>
          <w14:textFill>
            <w14:solidFill>
              <w14:schemeClr w14:val="tx1"/>
            </w14:solidFill>
          </w14:textFill>
        </w:rPr>
        <w:t>月</w:t>
      </w:r>
    </w:p>
    <w:p>
      <w:pPr>
        <w:rPr>
          <w:rFonts w:ascii="宋体" w:hAnsi="宋体" w:eastAsia="宋体" w:cstheme="majorEastAsia"/>
          <w:b/>
          <w:bCs/>
          <w:color w:val="000000" w:themeColor="text1"/>
          <w:sz w:val="36"/>
          <w:szCs w:val="36"/>
          <w14:textFill>
            <w14:solidFill>
              <w14:schemeClr w14:val="tx1"/>
            </w14:solidFill>
          </w14:textFill>
        </w:rPr>
      </w:pPr>
    </w:p>
    <w:p>
      <w:pPr>
        <w:pStyle w:val="24"/>
        <w:rPr>
          <w:color w:val="000000" w:themeColor="text1"/>
          <w14:textFill>
            <w14:solidFill>
              <w14:schemeClr w14:val="tx1"/>
            </w14:solidFill>
          </w14:textFill>
        </w:rPr>
      </w:pPr>
    </w:p>
    <w:p>
      <w:pPr>
        <w:autoSpaceDE w:val="0"/>
        <w:autoSpaceDN w:val="0"/>
        <w:adjustRightInd w:val="0"/>
        <w:spacing w:line="700" w:lineRule="exact"/>
        <w:jc w:val="center"/>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    录</w:t>
      </w:r>
    </w:p>
    <w:p>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第一章 谈判邀请</w:t>
      </w:r>
    </w:p>
    <w:p>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第二章 采购需求</w:t>
      </w:r>
    </w:p>
    <w:p>
      <w:pPr>
        <w:autoSpaceDE w:val="0"/>
        <w:autoSpaceDN w:val="0"/>
        <w:adjustRightInd w:val="0"/>
        <w:spacing w:line="700" w:lineRule="exact"/>
        <w:ind w:firstLine="560"/>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第三章 </w:t>
      </w:r>
      <w:r>
        <w:rPr>
          <w:rFonts w:hint="eastAsia" w:ascii="宋体" w:hAnsi="宋体" w:eastAsia="宋体" w:cstheme="majorEastAsia"/>
          <w:b/>
          <w:color w:val="000000" w:themeColor="text1"/>
          <w:kern w:val="0"/>
          <w:sz w:val="32"/>
          <w:szCs w:val="32"/>
          <w14:textFill>
            <w14:solidFill>
              <w14:schemeClr w14:val="tx1"/>
            </w14:solidFill>
          </w14:textFill>
        </w:rPr>
        <w:t>供应商须知前附表</w:t>
      </w:r>
    </w:p>
    <w:p>
      <w:pPr>
        <w:autoSpaceDE w:val="0"/>
        <w:autoSpaceDN w:val="0"/>
        <w:adjustRightInd w:val="0"/>
        <w:spacing w:line="700" w:lineRule="exact"/>
        <w:ind w:firstLine="560"/>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第四章 </w:t>
      </w:r>
      <w:r>
        <w:rPr>
          <w:rFonts w:hint="eastAsia" w:ascii="宋体" w:hAnsi="宋体" w:eastAsia="宋体" w:cstheme="majorEastAsia"/>
          <w:b/>
          <w:color w:val="000000" w:themeColor="text1"/>
          <w:kern w:val="0"/>
          <w:sz w:val="32"/>
          <w:szCs w:val="32"/>
          <w14:textFill>
            <w14:solidFill>
              <w14:schemeClr w14:val="tx1"/>
            </w14:solidFill>
          </w14:textFill>
        </w:rPr>
        <w:t>供应商须知</w:t>
      </w:r>
    </w:p>
    <w:p>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一、概念释义</w:t>
      </w:r>
    </w:p>
    <w:p>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二、采购文件说明</w:t>
      </w:r>
    </w:p>
    <w:p>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三、响应文件的编制</w:t>
      </w:r>
    </w:p>
    <w:p>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四、响应文件的递交</w:t>
      </w:r>
    </w:p>
    <w:p>
      <w:pPr>
        <w:autoSpaceDE w:val="0"/>
        <w:autoSpaceDN w:val="0"/>
        <w:adjustRightInd w:val="0"/>
        <w:spacing w:line="700" w:lineRule="exact"/>
        <w:ind w:firstLine="560"/>
        <w:rPr>
          <w:rFonts w:ascii="宋体" w:hAnsi="宋体" w:eastAsia="宋体" w:cstheme="majorEastAsia"/>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五、谈判和评审</w:t>
      </w:r>
    </w:p>
    <w:p>
      <w:pPr>
        <w:autoSpaceDE w:val="0"/>
        <w:autoSpaceDN w:val="0"/>
        <w:adjustRightInd w:val="0"/>
        <w:spacing w:line="700" w:lineRule="exact"/>
        <w:ind w:firstLine="551"/>
        <w:rPr>
          <w:rFonts w:ascii="宋体" w:hAnsi="宋体" w:eastAsia="宋体" w:cstheme="majorEastAsia"/>
          <w:b/>
          <w:bCs/>
          <w:color w:val="000000" w:themeColor="text1"/>
          <w:sz w:val="30"/>
          <w:szCs w:val="30"/>
          <w:lang w:val="zh-CN"/>
          <w14:textFill>
            <w14:solidFill>
              <w14:schemeClr w14:val="tx1"/>
            </w14:solidFill>
          </w14:textFill>
        </w:rPr>
      </w:pPr>
      <w:r>
        <w:rPr>
          <w:rFonts w:hint="eastAsia" w:ascii="宋体" w:hAnsi="宋体" w:eastAsia="宋体" w:cstheme="majorEastAsia"/>
          <w:color w:val="000000" w:themeColor="text1"/>
          <w:sz w:val="30"/>
          <w:szCs w:val="30"/>
          <w:lang w:val="zh-CN"/>
          <w14:textFill>
            <w14:solidFill>
              <w14:schemeClr w14:val="tx1"/>
            </w14:solidFill>
          </w14:textFill>
        </w:rPr>
        <w:t>六、确认成交供应商和授予合同</w:t>
      </w:r>
    </w:p>
    <w:p>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第五章 </w:t>
      </w:r>
      <w:r>
        <w:rPr>
          <w:rFonts w:hint="eastAsia" w:ascii="宋体" w:hAnsi="宋体" w:eastAsia="宋体"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第六章 </w:t>
      </w:r>
      <w:r>
        <w:rPr>
          <w:rFonts w:hint="eastAsia" w:ascii="宋体" w:hAnsi="宋体" w:eastAsia="宋体" w:cstheme="majorEastAsia"/>
          <w:b/>
          <w:color w:val="000000" w:themeColor="text1"/>
          <w:kern w:val="0"/>
          <w:sz w:val="32"/>
          <w:szCs w:val="32"/>
          <w14:textFill>
            <w14:solidFill>
              <w14:schemeClr w14:val="tx1"/>
            </w14:solidFill>
          </w14:textFill>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000000" w:themeColor="text1"/>
          <w:sz w:val="32"/>
          <w:szCs w:val="32"/>
          <w:lang w:val="zh-CN"/>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第七章 拟签订合同文本</w:t>
      </w:r>
    </w:p>
    <w:p>
      <w:pPr>
        <w:autoSpaceDE w:val="0"/>
        <w:autoSpaceDN w:val="0"/>
        <w:adjustRightInd w:val="0"/>
        <w:spacing w:line="700" w:lineRule="exact"/>
        <w:ind w:firstLine="551"/>
        <w:rPr>
          <w:rFonts w:ascii="宋体" w:hAnsi="宋体" w:eastAsia="宋体" w:cstheme="majorEastAsia"/>
          <w:b/>
          <w:color w:val="000000" w:themeColor="text1"/>
          <w:kern w:val="0"/>
          <w:sz w:val="32"/>
          <w:szCs w:val="32"/>
          <w14:textFill>
            <w14:solidFill>
              <w14:schemeClr w14:val="tx1"/>
            </w14:solidFill>
          </w14:textFill>
        </w:rPr>
      </w:pPr>
      <w:r>
        <w:rPr>
          <w:rFonts w:hint="eastAsia" w:ascii="宋体" w:hAnsi="宋体" w:eastAsia="宋体" w:cstheme="majorEastAsia"/>
          <w:b/>
          <w:bCs/>
          <w:color w:val="000000" w:themeColor="text1"/>
          <w:sz w:val="32"/>
          <w:szCs w:val="32"/>
          <w:lang w:val="zh-CN"/>
          <w14:textFill>
            <w14:solidFill>
              <w14:schemeClr w14:val="tx1"/>
            </w14:solidFill>
          </w14:textFill>
        </w:rPr>
        <w:t xml:space="preserve">第八章 </w:t>
      </w:r>
      <w:r>
        <w:rPr>
          <w:rFonts w:hint="eastAsia" w:ascii="宋体" w:hAnsi="宋体" w:eastAsia="宋体" w:cstheme="majorEastAsia"/>
          <w:b/>
          <w:color w:val="000000" w:themeColor="text1"/>
          <w:kern w:val="0"/>
          <w:sz w:val="32"/>
          <w:szCs w:val="32"/>
          <w14:textFill>
            <w14:solidFill>
              <w14:schemeClr w14:val="tx1"/>
            </w14:solidFill>
          </w14:textFill>
        </w:rPr>
        <w:t>响应文件有关格式</w:t>
      </w:r>
    </w:p>
    <w:p>
      <w:pPr>
        <w:autoSpaceDE w:val="0"/>
        <w:autoSpaceDN w:val="0"/>
        <w:adjustRightInd w:val="0"/>
        <w:spacing w:line="700" w:lineRule="exact"/>
        <w:ind w:firstLine="551"/>
        <w:rPr>
          <w:rFonts w:ascii="宋体" w:hAnsi="宋体" w:eastAsia="宋体" w:cstheme="majorEastAsia"/>
          <w:b/>
          <w:color w:val="000000" w:themeColor="text1"/>
          <w:kern w:val="0"/>
          <w:sz w:val="32"/>
          <w:szCs w:val="32"/>
          <w14:textFill>
            <w14:solidFill>
              <w14:schemeClr w14:val="tx1"/>
            </w14:solidFill>
          </w14:textFill>
        </w:rPr>
      </w:pPr>
    </w:p>
    <w:p>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hint="eastAsia" w:ascii="宋体" w:hAnsi="宋体" w:eastAsia="宋体" w:cs="宋体"/>
          <w:b/>
          <w:color w:val="000000" w:themeColor="text1"/>
          <w:sz w:val="36"/>
          <w:szCs w:val="36"/>
          <w:shd w:val="clear" w:color="auto" w:fill="FFFFFF"/>
          <w14:textFill>
            <w14:solidFill>
              <w14:schemeClr w14:val="tx1"/>
            </w14:solidFill>
          </w14:textFill>
        </w:rPr>
        <w:br w:type="page"/>
      </w:r>
    </w:p>
    <w:p>
      <w:pPr>
        <w:pStyle w:val="46"/>
        <w:numPr>
          <w:ilvl w:val="0"/>
          <w:numId w:val="4"/>
        </w:numPr>
        <w:ind w:firstLineChars="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谈判邀请</w:t>
      </w:r>
    </w:p>
    <w:p>
      <w:pPr>
        <w:widowControl/>
        <w:jc w:val="center"/>
        <w:rPr>
          <w:rFonts w:hint="eastAsia" w:ascii="宋体" w:hAnsi="宋体" w:eastAsia="宋体" w:cs="微软雅黑"/>
          <w:b/>
          <w:color w:val="000000" w:themeColor="text1"/>
          <w:sz w:val="28"/>
          <w:szCs w:val="28"/>
          <w:lang w:eastAsia="zh-CN"/>
          <w14:textFill>
            <w14:solidFill>
              <w14:schemeClr w14:val="tx1"/>
            </w14:solidFill>
          </w14:textFill>
        </w:rPr>
      </w:pPr>
      <w:r>
        <w:rPr>
          <w:rFonts w:hint="eastAsia" w:ascii="宋体" w:hAnsi="宋体" w:cs="微软雅黑"/>
          <w:b/>
          <w:color w:val="000000" w:themeColor="text1"/>
          <w:sz w:val="28"/>
          <w:szCs w:val="28"/>
          <w:lang w:eastAsia="zh-CN"/>
          <w14:textFill>
            <w14:solidFill>
              <w14:schemeClr w14:val="tx1"/>
            </w14:solidFill>
          </w14:textFill>
        </w:rPr>
        <w:t>禹州市市场监督管理局创建国家食品安全示范城市宣传专项项目</w:t>
      </w:r>
    </w:p>
    <w:p>
      <w:pPr>
        <w:widowControl/>
        <w:jc w:val="center"/>
        <w:rPr>
          <w:rFonts w:ascii="宋体" w:hAnsi="宋体" w:cs="微软雅黑"/>
          <w:b/>
          <w:color w:val="000000" w:themeColor="text1"/>
          <w:sz w:val="28"/>
          <w:szCs w:val="28"/>
          <w14:textFill>
            <w14:solidFill>
              <w14:schemeClr w14:val="tx1"/>
            </w14:solidFill>
          </w14:textFill>
        </w:rPr>
      </w:pPr>
      <w:r>
        <w:rPr>
          <w:rFonts w:hint="eastAsia" w:ascii="宋体" w:hAnsi="宋体" w:cs="微软雅黑"/>
          <w:b/>
          <w:color w:val="000000" w:themeColor="text1"/>
          <w:sz w:val="28"/>
          <w:szCs w:val="28"/>
          <w14:textFill>
            <w14:solidFill>
              <w14:schemeClr w14:val="tx1"/>
            </w14:solidFill>
          </w14:textFill>
        </w:rPr>
        <w:t>（不见面开标）竞争性谈判公告</w:t>
      </w:r>
    </w:p>
    <w:p>
      <w:pPr>
        <w:widowControl/>
        <w:rPr>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项目概况</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r>
        <w:rPr>
          <w:rFonts w:hint="eastAsia" w:ascii="微软雅黑" w:hAnsi="微软雅黑" w:eastAsia="微软雅黑" w:cs="微软雅黑"/>
          <w:color w:val="000000" w:themeColor="text1"/>
          <w:kern w:val="0"/>
          <w:szCs w:val="21"/>
          <w14:textFill>
            <w14:solidFill>
              <w14:schemeClr w14:val="tx1"/>
            </w14:solidFill>
          </w14:textFill>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2023 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8 </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分（北京时间）前递交响应文件。</w:t>
      </w:r>
    </w:p>
    <w:p>
      <w:pPr>
        <w:numPr>
          <w:ilvl w:val="0"/>
          <w:numId w:val="5"/>
        </w:numP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项目基本情况</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1.项目编号：禹财竞谈-2023-</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101 </w:t>
      </w:r>
      <w:r>
        <w:rPr>
          <w:rFonts w:hint="eastAsia" w:ascii="微软雅黑" w:hAnsi="微软雅黑" w:eastAsia="微软雅黑" w:cs="微软雅黑"/>
          <w:color w:val="000000" w:themeColor="text1"/>
          <w:kern w:val="0"/>
          <w:szCs w:val="21"/>
          <w14:textFill>
            <w14:solidFill>
              <w14:schemeClr w14:val="tx1"/>
            </w14:solidFill>
          </w14:textFill>
        </w:rPr>
        <w:t xml:space="preserve"> </w:t>
      </w:r>
    </w:p>
    <w:p>
      <w:pPr>
        <w:ind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2.项目名称：</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 xml:space="preserve">3.采购方式：竞争性谈判 </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4.预算金额：</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690559.29</w:t>
      </w:r>
      <w:r>
        <w:rPr>
          <w:rFonts w:hint="eastAsia" w:ascii="微软雅黑" w:hAnsi="微软雅黑" w:eastAsia="微软雅黑" w:cs="微软雅黑"/>
          <w:color w:val="000000" w:themeColor="text1"/>
          <w:kern w:val="0"/>
          <w:szCs w:val="21"/>
          <w14:textFill>
            <w14:solidFill>
              <w14:schemeClr w14:val="tx1"/>
            </w14:solidFill>
          </w14:textFill>
        </w:rPr>
        <w:t>元</w:t>
      </w:r>
    </w:p>
    <w:p>
      <w:pPr>
        <w:ind w:firstLine="630" w:firstLineChars="3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最高限价：</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690559.29</w:t>
      </w:r>
      <w:r>
        <w:rPr>
          <w:rFonts w:hint="eastAsia" w:ascii="微软雅黑" w:hAnsi="微软雅黑" w:eastAsia="微软雅黑" w:cs="微软雅黑"/>
          <w:color w:val="000000" w:themeColor="text1"/>
          <w:kern w:val="0"/>
          <w:szCs w:val="21"/>
          <w14:textFill>
            <w14:solidFill>
              <w14:schemeClr w14:val="tx1"/>
            </w14:solidFill>
          </w14:textFill>
        </w:rPr>
        <w:t xml:space="preserve">元 </w:t>
      </w:r>
    </w:p>
    <w:tbl>
      <w:tblPr>
        <w:tblStyle w:val="25"/>
        <w:tblW w:w="8798"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1824"/>
        <w:gridCol w:w="1532"/>
        <w:gridCol w:w="1183"/>
        <w:gridCol w:w="175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blCellSpacing w:w="0" w:type="dxa"/>
        </w:trPr>
        <w:tc>
          <w:tcPr>
            <w:tcW w:w="639"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序号</w:t>
            </w:r>
          </w:p>
        </w:tc>
        <w:tc>
          <w:tcPr>
            <w:tcW w:w="1824"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包号</w:t>
            </w:r>
          </w:p>
        </w:tc>
        <w:tc>
          <w:tcPr>
            <w:tcW w:w="1532"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包名称</w:t>
            </w:r>
          </w:p>
        </w:tc>
        <w:tc>
          <w:tcPr>
            <w:tcW w:w="1183" w:type="dxa"/>
            <w:noWrap w:val="0"/>
            <w:vAlign w:val="center"/>
          </w:tcPr>
          <w:p>
            <w:pPr>
              <w:widowControl/>
              <w:jc w:val="center"/>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是否专门面向中小企业</w:t>
            </w:r>
          </w:p>
        </w:tc>
        <w:tc>
          <w:tcPr>
            <w:tcW w:w="1750"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包预算（元）</w:t>
            </w:r>
          </w:p>
        </w:tc>
        <w:tc>
          <w:tcPr>
            <w:tcW w:w="1870"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blCellSpacing w:w="0" w:type="dxa"/>
        </w:trPr>
        <w:tc>
          <w:tcPr>
            <w:tcW w:w="639"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w:t>
            </w:r>
          </w:p>
        </w:tc>
        <w:tc>
          <w:tcPr>
            <w:tcW w:w="1824" w:type="dxa"/>
            <w:noWrap w:val="0"/>
            <w:vAlign w:val="center"/>
          </w:tcPr>
          <w:p>
            <w:pPr>
              <w:spacing w:line="440" w:lineRule="exact"/>
              <w:jc w:val="center"/>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YZCG-DLT2023</w:t>
            </w:r>
            <w:r>
              <w:rPr>
                <w:rFonts w:hint="eastAsia" w:ascii="宋体" w:hAnsi="宋体" w:cs="微软雅黑"/>
                <w:color w:val="000000" w:themeColor="text1"/>
                <w:kern w:val="0"/>
                <w:szCs w:val="21"/>
                <w:lang w:val="en-US" w:eastAsia="zh-CN"/>
                <w14:textFill>
                  <w14:solidFill>
                    <w14:schemeClr w14:val="tx1"/>
                  </w14:solidFill>
                </w14:textFill>
              </w:rPr>
              <w:t>125</w:t>
            </w:r>
          </w:p>
        </w:tc>
        <w:tc>
          <w:tcPr>
            <w:tcW w:w="1532"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第一标段</w:t>
            </w:r>
          </w:p>
        </w:tc>
        <w:tc>
          <w:tcPr>
            <w:tcW w:w="1183"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是</w:t>
            </w:r>
          </w:p>
        </w:tc>
        <w:tc>
          <w:tcPr>
            <w:tcW w:w="1750"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543240</w:t>
            </w:r>
          </w:p>
        </w:tc>
        <w:tc>
          <w:tcPr>
            <w:tcW w:w="1870" w:type="dxa"/>
            <w:noWrap w:val="0"/>
            <w:vAlign w:val="center"/>
          </w:tcPr>
          <w:p>
            <w:pPr>
              <w:widowControl/>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543240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tblCellSpacing w:w="0" w:type="dxa"/>
        </w:trPr>
        <w:tc>
          <w:tcPr>
            <w:tcW w:w="639" w:type="dxa"/>
            <w:noWrap w:val="0"/>
            <w:vAlign w:val="center"/>
          </w:tcPr>
          <w:p>
            <w:pPr>
              <w:widowControl/>
              <w:jc w:val="center"/>
              <w:rPr>
                <w:rFonts w:hint="eastAsia" w:ascii="微软雅黑" w:hAnsi="微软雅黑" w:eastAsia="微软雅黑" w:cs="微软雅黑"/>
                <w:color w:val="000000" w:themeColor="text1"/>
                <w:kern w:val="0"/>
                <w:szCs w:val="21"/>
                <w:lang w:val="en-US" w:eastAsia="zh-CN"/>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p>
        </w:tc>
        <w:tc>
          <w:tcPr>
            <w:tcW w:w="1824" w:type="dxa"/>
            <w:noWrap w:val="0"/>
            <w:vAlign w:val="center"/>
          </w:tcPr>
          <w:p>
            <w:pPr>
              <w:spacing w:line="440" w:lineRule="exact"/>
              <w:jc w:val="center"/>
              <w:rPr>
                <w:rFonts w:hint="default" w:ascii="宋体" w:hAnsi="宋体" w:cs="微软雅黑" w:eastAsiaTheme="minorEastAsia"/>
                <w:color w:val="000000" w:themeColor="text1"/>
                <w:kern w:val="0"/>
                <w:szCs w:val="21"/>
                <w:lang w:val="en-US" w:eastAsia="zh-CN"/>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YZCG-DLT2023</w:t>
            </w:r>
            <w:r>
              <w:rPr>
                <w:rFonts w:hint="eastAsia" w:ascii="宋体" w:hAnsi="宋体" w:cs="微软雅黑"/>
                <w:color w:val="000000" w:themeColor="text1"/>
                <w:kern w:val="0"/>
                <w:szCs w:val="21"/>
                <w:lang w:val="en-US" w:eastAsia="zh-CN"/>
                <w14:textFill>
                  <w14:solidFill>
                    <w14:schemeClr w14:val="tx1"/>
                  </w14:solidFill>
                </w14:textFill>
              </w:rPr>
              <w:t>125</w:t>
            </w:r>
          </w:p>
        </w:tc>
        <w:tc>
          <w:tcPr>
            <w:tcW w:w="1532" w:type="dxa"/>
            <w:noWrap w:val="0"/>
            <w:vAlign w:val="center"/>
          </w:tcPr>
          <w:p>
            <w:pPr>
              <w:widowControl/>
              <w:jc w:val="center"/>
              <w:rPr>
                <w:rFonts w:hint="default" w:ascii="微软雅黑" w:hAnsi="微软雅黑" w:eastAsia="微软雅黑" w:cs="微软雅黑"/>
                <w:color w:val="000000" w:themeColor="text1"/>
                <w:kern w:val="0"/>
                <w:szCs w:val="21"/>
                <w:lang w:val="en-US" w:eastAsia="zh-CN"/>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14:textFill>
                  <w14:solidFill>
                    <w14:schemeClr w14:val="tx1"/>
                  </w14:solidFill>
                </w14:textFill>
              </w:rPr>
              <w:t>第二标段</w:t>
            </w:r>
          </w:p>
        </w:tc>
        <w:tc>
          <w:tcPr>
            <w:tcW w:w="1183"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是</w:t>
            </w:r>
          </w:p>
        </w:tc>
        <w:tc>
          <w:tcPr>
            <w:tcW w:w="1750"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147319.29</w:t>
            </w:r>
          </w:p>
        </w:tc>
        <w:tc>
          <w:tcPr>
            <w:tcW w:w="1870" w:type="dxa"/>
            <w:noWrap w:val="0"/>
            <w:vAlign w:val="center"/>
          </w:tcPr>
          <w:p>
            <w:pPr>
              <w:widowControl/>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147319.29</w:t>
            </w:r>
          </w:p>
        </w:tc>
      </w:tr>
    </w:tbl>
    <w:p>
      <w:pPr>
        <w:numPr>
          <w:ilvl w:val="0"/>
          <w:numId w:val="6"/>
        </w:num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采购需求（包括但不限于标的的名称、数量、简要技术需求或服务要求等）：</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r>
        <w:rPr>
          <w:rFonts w:hint="eastAsia" w:ascii="微软雅黑" w:hAnsi="微软雅黑" w:eastAsia="微软雅黑" w:cs="微软雅黑"/>
          <w:color w:val="000000" w:themeColor="text1"/>
          <w:kern w:val="0"/>
          <w:szCs w:val="21"/>
          <w14:textFill>
            <w14:solidFill>
              <w14:schemeClr w14:val="tx1"/>
            </w14:solidFill>
          </w14:textFill>
        </w:rPr>
        <w:t>（详见谈判文件）</w:t>
      </w:r>
    </w:p>
    <w:tbl>
      <w:tblPr>
        <w:tblStyle w:val="25"/>
        <w:tblW w:w="8360" w:type="dxa"/>
        <w:tblCellSpacing w:w="15" w:type="dxa"/>
        <w:tblInd w:w="0" w:type="dxa"/>
        <w:shd w:val="clear" w:color="auto" w:fill="FFFFFF"/>
        <w:tblLayout w:type="autofit"/>
        <w:tblCellMar>
          <w:top w:w="15" w:type="dxa"/>
          <w:left w:w="15" w:type="dxa"/>
          <w:bottom w:w="15" w:type="dxa"/>
          <w:right w:w="15" w:type="dxa"/>
        </w:tblCellMar>
      </w:tblPr>
      <w:tblGrid>
        <w:gridCol w:w="8360"/>
      </w:tblGrid>
      <w:tr>
        <w:tblPrEx>
          <w:shd w:val="clear" w:color="auto" w:fill="FFFFFF"/>
          <w:tblCellMar>
            <w:top w:w="15" w:type="dxa"/>
            <w:left w:w="15" w:type="dxa"/>
            <w:bottom w:w="15" w:type="dxa"/>
            <w:right w:w="15" w:type="dxa"/>
          </w:tblCellMar>
        </w:tblPrEx>
        <w:trPr>
          <w:trHeight w:val="693" w:hRule="atLeast"/>
          <w:tblCellSpacing w:w="15" w:type="dxa"/>
        </w:trPr>
        <w:tc>
          <w:tcPr>
            <w:tcW w:w="0" w:type="auto"/>
            <w:shd w:val="clear" w:color="auto" w:fill="FFFFFF"/>
            <w:noWrap w:val="0"/>
            <w:vAlign w:val="center"/>
          </w:tcPr>
          <w:p>
            <w:pPr>
              <w:ind w:firstLine="420" w:firstLineChars="200"/>
              <w:rPr>
                <w:rFonts w:hint="default" w:ascii="微软雅黑" w:hAnsi="微软雅黑" w:eastAsia="微软雅黑" w:cs="微软雅黑"/>
                <w:color w:val="000000" w:themeColor="text1"/>
                <w:kern w:val="0"/>
                <w:szCs w:val="21"/>
                <w:lang w:val="en-US" w:eastAsia="zh-CN"/>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6、合同履行期限：合同签订后</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10</w:t>
            </w:r>
            <w:r>
              <w:rPr>
                <w:rFonts w:ascii="微软雅黑" w:hAnsi="微软雅黑" w:eastAsia="微软雅黑" w:cs="微软雅黑"/>
                <w:color w:val="000000" w:themeColor="text1"/>
                <w:kern w:val="0"/>
                <w:szCs w:val="21"/>
                <w14:textFill>
                  <w14:solidFill>
                    <w14:schemeClr w14:val="tx1"/>
                  </w14:solidFill>
                </w14:textFill>
              </w:rPr>
              <w:t>日历天内完成</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/标段</w:t>
            </w:r>
          </w:p>
        </w:tc>
      </w:tr>
      <w:tr>
        <w:tblPrEx>
          <w:tblCellMar>
            <w:top w:w="15" w:type="dxa"/>
            <w:left w:w="15" w:type="dxa"/>
            <w:bottom w:w="15" w:type="dxa"/>
            <w:right w:w="15" w:type="dxa"/>
          </w:tblCellMar>
        </w:tblPrEx>
        <w:trPr>
          <w:trHeight w:val="678"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7、本项目是否接受联合体投标：否</w:t>
            </w:r>
          </w:p>
        </w:tc>
      </w:tr>
      <w:tr>
        <w:tblPrEx>
          <w:shd w:val="clear" w:color="auto" w:fill="FFFFFF"/>
          <w:tblCellMar>
            <w:top w:w="15" w:type="dxa"/>
            <w:left w:w="15" w:type="dxa"/>
            <w:bottom w:w="15" w:type="dxa"/>
            <w:right w:w="15" w:type="dxa"/>
          </w:tblCellMar>
        </w:tblPrEx>
        <w:trPr>
          <w:trHeight w:val="678"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8、是否接受进口产品：否</w:t>
            </w:r>
          </w:p>
        </w:tc>
      </w:tr>
      <w:tr>
        <w:tblPrEx>
          <w:shd w:val="clear" w:color="auto" w:fill="FFFFFF"/>
          <w:tblCellMar>
            <w:top w:w="15" w:type="dxa"/>
            <w:left w:w="15" w:type="dxa"/>
            <w:bottom w:w="15" w:type="dxa"/>
            <w:right w:w="15" w:type="dxa"/>
          </w:tblCellMar>
        </w:tblPrEx>
        <w:trPr>
          <w:trHeight w:val="693"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9、是否专门面向中小企业：是</w:t>
            </w:r>
          </w:p>
        </w:tc>
      </w:tr>
    </w:tbl>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二、申请人资格要求：</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1.满足《中华人民共和国政府采购法》第二十二条规定；</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2.落实政府采购政策满足的资格要求：</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本项目落实节约能源、保护环境、扶持不发达地区和少数民族地区、促进中小企业、监狱企业发展等政府采购政策。（本项目专门面向中小企业采购）。</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3.本项目的特定资格要求：</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一标段：无；二标段：</w:t>
      </w:r>
      <w:r>
        <w:rPr>
          <w:rFonts w:hint="eastAsia" w:ascii="微软雅黑" w:hAnsi="微软雅黑" w:eastAsia="微软雅黑" w:cs="微软雅黑"/>
          <w:color w:val="000000" w:themeColor="text1"/>
          <w:kern w:val="0"/>
          <w:szCs w:val="21"/>
          <w14:textFill>
            <w14:solidFill>
              <w14:schemeClr w14:val="tx1"/>
            </w14:solidFill>
          </w14:textFill>
        </w:rPr>
        <w:t>投标商须具备建筑工程施工总承包叁级及以上资质</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或建筑装修装饰工程专业承包贰级及以上资质</w:t>
      </w:r>
      <w:r>
        <w:rPr>
          <w:rFonts w:hint="eastAsia" w:ascii="微软雅黑" w:hAnsi="微软雅黑" w:eastAsia="微软雅黑" w:cs="微软雅黑"/>
          <w:color w:val="000000" w:themeColor="text1"/>
          <w:kern w:val="0"/>
          <w:szCs w:val="21"/>
          <w14:textFill>
            <w14:solidFill>
              <w14:schemeClr w14:val="tx1"/>
            </w14:solidFill>
          </w14:textFill>
        </w:rPr>
        <w:t>，且具有有效安全生产许可证；拟派项目经理须为建筑工程专业贰级及以上注册建造师执业资格并具有有效的安全生产考核合格证（B类），且未担任其他在施建设工程项目的项目经理。</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三、获取采购文件</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 2023年1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27</w:t>
      </w:r>
      <w:r>
        <w:rPr>
          <w:rFonts w:hint="eastAsia" w:ascii="微软雅黑" w:hAnsi="微软雅黑" w:eastAsia="微软雅黑" w:cs="微软雅黑"/>
          <w:color w:val="000000" w:themeColor="text1"/>
          <w:kern w:val="0"/>
          <w:szCs w:val="21"/>
          <w14:textFill>
            <w14:solidFill>
              <w14:schemeClr w14:val="tx1"/>
            </w14:solidFill>
          </w14:textFill>
        </w:rPr>
        <w:t>日 至2023年1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日，每天上午00:00至12:00，下午12:01至23:59（北京时间，法定节假日除外。）</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谈判响应截止时间前均可登录《全国公共资源交易平台（河南省·许昌市）》“投标人/供应商登录”入口（http://ggzy.xuchang.gov.cn:8088/ggzy/）自行免费下载竞争性谈判文件（详见“常见问题解答－交易系统操作手册”）。</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3.方式：网上自行下载</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4.售价：0元</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四、响应文件提交</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1.时间：2023 年</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8</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w:t>
      </w:r>
    </w:p>
    <w:p>
      <w:pPr>
        <w:spacing w:line="56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w:t>
      </w:r>
      <w:r>
        <w:rPr>
          <w:rFonts w:ascii="微软雅黑" w:hAnsi="微软雅黑" w:eastAsia="微软雅黑" w:cs="微软雅黑"/>
          <w:color w:val="000000" w:themeColor="text1"/>
          <w:szCs w:val="21"/>
          <w14:textFill>
            <w14:solidFill>
              <w14:schemeClr w14:val="tx1"/>
            </w14:solidFill>
          </w14:textFill>
        </w:rPr>
        <w:t>本项目采用网上响应，请符合响应条件的供应商使用CA数字证书加密上传响应文件。</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五、</w:t>
      </w:r>
      <w:r>
        <w:rPr>
          <w:rFonts w:hint="eastAsia" w:ascii="微软雅黑" w:hAnsi="微软雅黑" w:eastAsia="微软雅黑" w:cs="微软雅黑"/>
          <w:b/>
          <w:bCs/>
          <w:color w:val="000000" w:themeColor="text1"/>
          <w:kern w:val="0"/>
          <w:szCs w:val="21"/>
          <w14:textFill>
            <w14:solidFill>
              <w14:schemeClr w14:val="tx1"/>
            </w14:solidFill>
          </w14:textFill>
        </w:rPr>
        <w:t>响应文件开启</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1.时间：2023 年</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12 </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8</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w:t>
      </w:r>
    </w:p>
    <w:p>
      <w:pPr>
        <w:spacing w:line="56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2.地点：禹州市公共资源交易中心九楼第</w:t>
      </w:r>
      <w:r>
        <w:rPr>
          <w:rFonts w:hint="eastAsia" w:ascii="微软雅黑" w:hAnsi="微软雅黑" w:eastAsia="微软雅黑" w:cs="微软雅黑"/>
          <w:color w:val="000000" w:themeColor="text1"/>
          <w:kern w:val="0"/>
          <w:szCs w:val="21"/>
          <w:u w:val="single"/>
          <w:lang w:val="en-US" w:eastAsia="zh-CN"/>
          <w14:textFill>
            <w14:solidFill>
              <w14:schemeClr w14:val="tx1"/>
            </w14:solidFill>
          </w14:textFill>
        </w:rPr>
        <w:t>二</w:t>
      </w:r>
      <w:r>
        <w:rPr>
          <w:rFonts w:hint="eastAsia" w:ascii="微软雅黑" w:hAnsi="微软雅黑" w:eastAsia="微软雅黑" w:cs="微软雅黑"/>
          <w:color w:val="000000" w:themeColor="text1"/>
          <w:kern w:val="0"/>
          <w:szCs w:val="21"/>
          <w14:textFill>
            <w14:solidFill>
              <w14:schemeClr w14:val="tx1"/>
            </w14:solidFill>
          </w14:textFill>
        </w:rPr>
        <w:t>开标室（地址：禹州市行政服务中心楼九楼）（</w:t>
      </w:r>
      <w:r>
        <w:rPr>
          <w:rFonts w:ascii="微软雅黑" w:hAnsi="微软雅黑" w:eastAsia="微软雅黑" w:cs="微软雅黑"/>
          <w:color w:val="000000" w:themeColor="text1"/>
          <w:szCs w:val="21"/>
          <w14:textFill>
            <w14:solidFill>
              <w14:schemeClr w14:val="tx1"/>
            </w14:solidFill>
          </w14:textFill>
        </w:rPr>
        <w:t>本项目采用“不见面”网上开启方式，请响应供应商使用CA数字证书登录全国公共资源交易平台（</w:t>
      </w:r>
      <w:r>
        <w:rPr>
          <w:rFonts w:hint="eastAsia" w:ascii="微软雅黑" w:hAnsi="微软雅黑" w:eastAsia="微软雅黑" w:cs="微软雅黑"/>
          <w:color w:val="000000" w:themeColor="text1"/>
          <w:szCs w:val="21"/>
          <w14:textFill>
            <w14:solidFill>
              <w14:schemeClr w14:val="tx1"/>
            </w14:solidFill>
          </w14:textFill>
        </w:rPr>
        <w:t>河南省·许昌市</w:t>
      </w:r>
      <w:r>
        <w:rPr>
          <w:rFonts w:ascii="微软雅黑" w:hAnsi="微软雅黑" w:eastAsia="微软雅黑" w:cs="微软雅黑"/>
          <w:color w:val="000000" w:themeColor="text1"/>
          <w:szCs w:val="21"/>
          <w14:textFill>
            <w14:solidFill>
              <w14:schemeClr w14:val="tx1"/>
            </w14:solidFill>
          </w14:textFill>
        </w:rPr>
        <w:t>）——进入公共资源交易系统（http://ggzy.xuchang.gov.cn:8088/ggzy/）——点击“项目信息——项目名称”——在系统操作导航栏点击“开标——不见面开标大厅”， 在规定的开启时间内进行解密开启。</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六、发布公告的媒介及招标公告期限</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本次招标公告在《河南省政府采购网》《许昌市政府采购网》《全国公共资源交易平台（河南省·许昌市）》上发布。招标公告期限为三个工作日。</w:t>
      </w:r>
    </w:p>
    <w:p>
      <w:pPr>
        <w:spacing w:line="560" w:lineRule="exac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七、其他补充事宜</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监督单位：禹州市政府采购监督管理办公室</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监督电话：0374-8112523</w:t>
      </w:r>
    </w:p>
    <w:p>
      <w:pPr>
        <w:spacing w:line="560" w:lineRule="exact"/>
        <w:ind w:firstLine="420" w:firstLineChars="200"/>
        <w:rPr>
          <w:rFonts w:hint="eastAsia" w:eastAsia="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项目编号以本谈判文件中的采购编号为准，采购编号：YZCG-DLT2023</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125 </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八、凡对本次招标提出询问，请按照以下方式联系</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1.采购人信息</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名称：</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地址：</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禹州市行政南路70号</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李先生</w:t>
      </w:r>
    </w:p>
    <w:p>
      <w:pPr>
        <w:spacing w:line="560" w:lineRule="exact"/>
        <w:ind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联系方式：</w:t>
      </w:r>
      <w:r>
        <w:rPr>
          <w:rFonts w:hint="eastAsia" w:ascii="微软雅黑" w:hAnsi="微软雅黑" w:eastAsia="微软雅黑" w:cs="微软雅黑"/>
          <w:color w:val="000000" w:themeColor="text1"/>
          <w:kern w:val="0"/>
          <w:szCs w:val="21"/>
          <w:lang w:eastAsia="zh-CN"/>
          <w14:textFill>
            <w14:solidFill>
              <w14:schemeClr w14:val="tx1"/>
            </w14:solidFill>
          </w14:textFill>
        </w:rPr>
        <w:t>13937460878</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2.采购代理机构信息</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名称：</w:t>
      </w:r>
      <w:r>
        <w:rPr>
          <w:rFonts w:hint="eastAsia" w:ascii="微软雅黑" w:hAnsi="微软雅黑" w:eastAsia="微软雅黑" w:cs="微软雅黑"/>
          <w:color w:val="000000" w:themeColor="text1"/>
          <w:kern w:val="0"/>
          <w:szCs w:val="21"/>
          <w:lang w:eastAsia="zh-CN"/>
          <w14:textFill>
            <w14:solidFill>
              <w14:schemeClr w14:val="tx1"/>
            </w14:solidFill>
          </w14:textFill>
        </w:rPr>
        <w:t xml:space="preserve">建基工程咨询有限公司 </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地址：</w:t>
      </w:r>
      <w:r>
        <w:rPr>
          <w:rFonts w:hint="eastAsia" w:ascii="微软雅黑" w:hAnsi="微软雅黑" w:eastAsia="微软雅黑" w:cs="微软雅黑"/>
          <w:color w:val="000000" w:themeColor="text1"/>
          <w:kern w:val="0"/>
          <w:szCs w:val="21"/>
          <w:lang w:eastAsia="zh-CN"/>
          <w14:textFill>
            <w14:solidFill>
              <w14:schemeClr w14:val="tx1"/>
            </w14:solidFill>
          </w14:textFill>
        </w:rPr>
        <w:t>河南省郑州市管城回族区正商向阳广场a座1401</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刘女士</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联系电话：</w:t>
      </w:r>
      <w:r>
        <w:rPr>
          <w:rFonts w:hint="eastAsia" w:ascii="微软雅黑" w:hAnsi="微软雅黑" w:eastAsia="微软雅黑" w:cs="微软雅黑"/>
          <w:color w:val="000000" w:themeColor="text1"/>
          <w:kern w:val="0"/>
          <w:szCs w:val="21"/>
          <w:lang w:eastAsia="zh-CN"/>
          <w14:textFill>
            <w14:solidFill>
              <w14:schemeClr w14:val="tx1"/>
            </w14:solidFill>
          </w14:textFill>
        </w:rPr>
        <w:t>15303996356</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3.项目联系方式</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刘女士</w:t>
      </w:r>
    </w:p>
    <w:p>
      <w:pPr>
        <w:spacing w:line="560" w:lineRule="exact"/>
        <w:ind w:firstLine="420" w:firstLineChars="200"/>
        <w:rPr>
          <w:rFonts w:hint="eastAsia" w:eastAsia="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联系电话：</w:t>
      </w:r>
      <w:r>
        <w:rPr>
          <w:rFonts w:hint="eastAsia" w:ascii="微软雅黑" w:hAnsi="微软雅黑" w:eastAsia="微软雅黑" w:cs="微软雅黑"/>
          <w:color w:val="000000" w:themeColor="text1"/>
          <w:kern w:val="0"/>
          <w:szCs w:val="21"/>
          <w:lang w:eastAsia="zh-CN"/>
          <w14:textFill>
            <w14:solidFill>
              <w14:schemeClr w14:val="tx1"/>
            </w14:solidFill>
          </w14:textFill>
        </w:rPr>
        <w:t>15303996356</w:t>
      </w:r>
    </w:p>
    <w:p>
      <w:pPr>
        <w:widowControl/>
        <w:jc w:val="left"/>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温馨提示：</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本项目为全流程电子化交易项目，请注意以下事项。</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1.供应商参加本项目投标，需提前自行联系CA服务机构办理数字认证证书并进行电子签章。</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采购文件下载、响应文件制作、提交、远程不见面开标（电子投标文件的解密）环节，供应商须使用同一个CA数字证书（证书须在有效期内并可正常使用）。</w:t>
      </w:r>
    </w:p>
    <w:p>
      <w:pPr>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.电子响应文件的制作</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.1供应商登录《全国公共资源交易平台（河南省•许昌市）》公共资源交易系统（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）下载“许昌投标文件制作系统SEARUN 最新版本”，按谈判文件要求制作电子响应文件。</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w:t>
      </w:r>
      <w:r>
        <w:rPr>
          <w:rFonts w:hint="eastAsia" w:ascii="宋体" w:hAnsi="宋体"/>
          <w:color w:val="000000" w:themeColor="text1"/>
          <w14:textFill>
            <w14:solidFill>
              <w14:schemeClr w14:val="tx1"/>
            </w14:solidFill>
          </w14:textFill>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.加密电子响应文件的提交</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.1加密电子响应文件应按规定在谈判响应截止时间（谈判时间）之前成功提交至《全国公共资源交易平台（河南省•许昌市）》公共资源交易系统（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供应商应充分考虑并预留技术处理和上传数据所需时间。</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2 供应商对同一项目多个标段进行响应的，加密电子响应文件应按标段分别提交。</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 xml:space="preserve"> 加密电子响应文件成功提交后，《全国公共资源交易平台（河南省•许昌市）》公共资源交易系统（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）生成“投标文件提交回执单”。</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5.远程不见面谈判（电子响应文件的解密）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供应商提前设置不见面开标浏览器，并于开标时间前登录本项目不见面开标大厅，按照规定的开标时间准时参加网上开标。</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w:t>
      </w:r>
      <w:r>
        <w:rPr>
          <w:rFonts w:hint="eastAsia" w:ascii="宋体" w:hAnsi="宋体"/>
          <w:color w:val="000000" w:themeColor="text1"/>
          <w14:textFill>
            <w14:solidFill>
              <w14:schemeClr w14:val="tx1"/>
            </w14:solidFill>
          </w14:textFill>
        </w:rPr>
        <w:t>根据采购代理机构在“文字互动”对话框的通知，投标人选择功能栏“解密环节”按钮进行电子响应文件解密（投标人解密应自采购代理机构点击“开标开始”按钮后</w:t>
      </w:r>
      <w:r>
        <w:rPr>
          <w:rFonts w:ascii="宋体" w:hAnsi="宋体"/>
          <w:color w:val="000000" w:themeColor="text1"/>
          <w14:textFill>
            <w14:solidFill>
              <w14:schemeClr w14:val="tx1"/>
            </w14:solidFill>
          </w14:textFill>
        </w:rPr>
        <w:t>120</w:t>
      </w:r>
      <w:r>
        <w:rPr>
          <w:rFonts w:hint="eastAsia" w:ascii="宋体" w:hAnsi="宋体"/>
          <w:color w:val="000000" w:themeColor="text1"/>
          <w14:textFill>
            <w14:solidFill>
              <w14:schemeClr w14:val="tx1"/>
            </w14:solidFill>
          </w14:textFill>
        </w:rPr>
        <w:t>分钟内完成）。供应商未解密或因供应商原因解密失败的，其响应文件将被拒绝。</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开标活动结束时，供应商应在《开标记录表》上进行电子签章。供应商未签章的，视同认可开标结果。</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供应商对开标过程和开标记录如有疑义，可在本项目不见面开标大厅“文字互动”对话框或“新增质疑”处在线提出询问。</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6.评审依据</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6.1全流程电子化交易（不见面谈判）项目，谈判小组以成功上传、解密的电子响应文件为依据评审。</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6.2评审期间，供应商（参加谈判的法定代表人或其授权代表）应保持通讯手机畅通，并根据谈判小组要求在规定时间内提供：</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（1）最后报价（加盖公章，或者由法定代表人或其授权的代表签字）；</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提交方式：供应商须使用</w:t>
      </w:r>
      <w:r>
        <w:rPr>
          <w:rFonts w:ascii="宋体" w:hAnsi="宋体"/>
          <w:color w:val="000000" w:themeColor="text1"/>
          <w14:textFill>
            <w14:solidFill>
              <w14:schemeClr w14:val="tx1"/>
            </w14:solidFill>
          </w14:textFill>
        </w:rPr>
        <w:t>CA数字证书</w:t>
      </w:r>
      <w:r>
        <w:rPr>
          <w:rFonts w:hint="eastAsia" w:ascii="宋体" w:hAnsi="宋体"/>
          <w:color w:val="000000" w:themeColor="text1"/>
          <w14:textFill>
            <w14:solidFill>
              <w14:schemeClr w14:val="tx1"/>
            </w14:solidFill>
          </w14:textFill>
        </w:rPr>
        <w:t>登录《全国公共资源交易平台（河南省•许昌市）》公共资源交易系统（</w:t>
      </w:r>
      <w:r>
        <w:rPr>
          <w:rFonts w:ascii="宋体" w:hAnsi="宋体"/>
          <w:color w:val="000000" w:themeColor="text1"/>
          <w14:textFill>
            <w14:solidFill>
              <w14:schemeClr w14:val="tx1"/>
            </w14:solidFill>
          </w14:textFill>
        </w:rPr>
        <w:t>http://ggzy.xuchang.gov.cn:8088/ggzy/</w:t>
      </w:r>
      <w:r>
        <w:rPr>
          <w:rFonts w:hint="eastAsia" w:ascii="宋体" w:hAnsi="宋体"/>
          <w:color w:val="000000" w:themeColor="text1"/>
          <w14:textFill>
            <w14:solidFill>
              <w14:schemeClr w14:val="tx1"/>
            </w14:solidFill>
          </w14:textFill>
        </w:rPr>
        <w:t>）进行最后报价，最后报价应包括：①总报价②分项报价。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注：①谈判小组要求供应商提交最后报价时，在谈判小组规定时间内，供应商未提交最后报价则以其初次提交响应文件报价为最后报价。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②谈判文件第二章“采购需求”中“采购清单”以工程量清单提供的，供应商应以工程量清单方式提交最后报价。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③请供应商根据项目情况，可提前准备分项报价。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（2）谈判小组如要求供应商提供“澄清、说明或者更正”；“按照谈判文件的变动情况和谈判小组的要求重新提交响应文件”；“</w:t>
      </w:r>
      <w:r>
        <w:rPr>
          <w:rFonts w:ascii="宋体" w:hAnsi="宋体"/>
          <w:color w:val="000000" w:themeColor="text1"/>
          <w14:textFill>
            <w14:solidFill>
              <w14:schemeClr w14:val="tx1"/>
            </w14:solidFill>
          </w14:textFill>
        </w:rPr>
        <w:t>最终设计方案或解决方案</w:t>
      </w:r>
      <w:r>
        <w:rPr>
          <w:rFonts w:hint="eastAsia" w:ascii="宋体" w:hAnsi="宋体"/>
          <w:color w:val="000000" w:themeColor="text1"/>
          <w14:textFill>
            <w14:solidFill>
              <w14:schemeClr w14:val="tx1"/>
            </w14:solidFill>
          </w14:textFill>
        </w:rPr>
        <w:t>”的，供应商提供的书面材料应加盖公章，或者由法定代表人或其授权的代表签字后通过电子邮件形式提供。</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第二章 采购需求</w:t>
      </w:r>
    </w:p>
    <w:p>
      <w:pPr>
        <w:widowControl/>
        <w:shd w:val="clear" w:color="auto" w:fill="FFFFFF"/>
        <w:spacing w:line="580" w:lineRule="exact"/>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一、本项目需实现的功能或者目标：</w:t>
      </w:r>
    </w:p>
    <w:p>
      <w:pPr>
        <w:tabs>
          <w:tab w:val="left" w:pos="7095"/>
        </w:tabs>
        <w:spacing w:line="360" w:lineRule="auto"/>
        <w:ind w:firstLine="840" w:firstLineChars="400"/>
        <w:contextualSpacing/>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为了进一步增强我市创建国家食品安全示范城市宣传氛围，在主题公园打造、创建食安城示范基层所打造、活动宣传片制作、宣传画报打印、食品安全公示牌等</w:t>
      </w:r>
      <w:r>
        <w:rPr>
          <w:rFonts w:hint="eastAsia" w:ascii="宋体" w:hAnsi="宋体"/>
          <w:color w:val="000000" w:themeColor="text1"/>
          <w:szCs w:val="21"/>
          <w14:textFill>
            <w14:solidFill>
              <w14:schemeClr w14:val="tx1"/>
            </w14:solidFill>
          </w14:textFill>
        </w:rPr>
        <w:t>。</w:t>
      </w:r>
    </w:p>
    <w:p>
      <w:pPr>
        <w:widowControl/>
        <w:numPr>
          <w:ilvl w:val="0"/>
          <w:numId w:val="5"/>
        </w:numPr>
        <w:shd w:val="clear" w:color="auto" w:fill="FFFFFF"/>
        <w:spacing w:line="580" w:lineRule="exact"/>
        <w:ind w:left="0" w:leftChars="0" w:firstLine="0" w:firstLineChars="0"/>
        <w:jc w:val="left"/>
        <w:rPr>
          <w:rFonts w:hint="eastAsia"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采购清单：</w:t>
      </w:r>
    </w:p>
    <w:tbl>
      <w:tblPr>
        <w:tblStyle w:val="25"/>
        <w:tblW w:w="9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25"/>
        <w:gridCol w:w="1447"/>
        <w:gridCol w:w="1128"/>
        <w:gridCol w:w="1367"/>
        <w:gridCol w:w="730"/>
        <w:gridCol w:w="704"/>
        <w:gridCol w:w="594"/>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图样</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规格</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材质</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224790</wp:posOffset>
                  </wp:positionH>
                  <wp:positionV relativeFrom="paragraph">
                    <wp:posOffset>53340</wp:posOffset>
                  </wp:positionV>
                  <wp:extent cx="762635" cy="755650"/>
                  <wp:effectExtent l="0" t="0" r="18415" b="635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4"/>
                          <a:stretch>
                            <a:fillRect/>
                          </a:stretch>
                        </pic:blipFill>
                        <pic:spPr>
                          <a:xfrm>
                            <a:off x="0" y="0"/>
                            <a:ext cx="762635" cy="75565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乡镇门店玻璃门宣传腰线</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900mm*120mm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高清写真画面（不安装）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3813</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54610</wp:posOffset>
                  </wp:positionV>
                  <wp:extent cx="1034415" cy="594360"/>
                  <wp:effectExtent l="0" t="0" r="13335" b="15240"/>
                  <wp:wrapNone/>
                  <wp:docPr id="7" name="图片_24"/>
                  <wp:cNvGraphicFramePr/>
                  <a:graphic xmlns:a="http://schemas.openxmlformats.org/drawingml/2006/main">
                    <a:graphicData uri="http://schemas.openxmlformats.org/drawingml/2006/picture">
                      <pic:pic xmlns:pic="http://schemas.openxmlformats.org/drawingml/2006/picture">
                        <pic:nvPicPr>
                          <pic:cNvPr id="7" name="图片_24"/>
                          <pic:cNvPicPr/>
                        </pic:nvPicPr>
                        <pic:blipFill>
                          <a:blip r:embed="rId5"/>
                          <a:stretch>
                            <a:fillRect/>
                          </a:stretch>
                        </pic:blipFill>
                        <pic:spPr>
                          <a:xfrm>
                            <a:off x="0" y="0"/>
                            <a:ext cx="1034415" cy="59436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城区门店玻璃门宣传腰线</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900mm*120mm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高清写真画面（城区安装）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2055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124460</wp:posOffset>
                  </wp:positionH>
                  <wp:positionV relativeFrom="paragraph">
                    <wp:posOffset>33655</wp:posOffset>
                  </wp:positionV>
                  <wp:extent cx="963295" cy="832485"/>
                  <wp:effectExtent l="0" t="0" r="8255" b="5715"/>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6"/>
                          <a:stretch>
                            <a:fillRect/>
                          </a:stretch>
                        </pic:blipFill>
                        <pic:spPr>
                          <a:xfrm>
                            <a:off x="0" y="0"/>
                            <a:ext cx="963295" cy="83248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食品安全宣传吊牌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400mm*600mm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双面高亮高密度uv打印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287020</wp:posOffset>
                  </wp:positionH>
                  <wp:positionV relativeFrom="paragraph">
                    <wp:posOffset>16510</wp:posOffset>
                  </wp:positionV>
                  <wp:extent cx="638175" cy="638810"/>
                  <wp:effectExtent l="0" t="0" r="9525" b="8890"/>
                  <wp:wrapNone/>
                  <wp:docPr id="8" name="图片_33"/>
                  <wp:cNvGraphicFramePr/>
                  <a:graphic xmlns:a="http://schemas.openxmlformats.org/drawingml/2006/main">
                    <a:graphicData uri="http://schemas.openxmlformats.org/drawingml/2006/picture">
                      <pic:pic xmlns:pic="http://schemas.openxmlformats.org/drawingml/2006/picture">
                        <pic:nvPicPr>
                          <pic:cNvPr id="8" name="图片_33"/>
                          <pic:cNvPicPr/>
                        </pic:nvPicPr>
                        <pic:blipFill>
                          <a:blip r:embed="rId7"/>
                          <a:stretch>
                            <a:fillRect/>
                          </a:stretch>
                        </pic:blipFill>
                        <pic:spPr>
                          <a:xfrm>
                            <a:off x="0" y="0"/>
                            <a:ext cx="638175" cy="6388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迎检点位宣传架</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1450mm*480mm*365mm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铁艺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56515</wp:posOffset>
                  </wp:positionH>
                  <wp:positionV relativeFrom="paragraph">
                    <wp:posOffset>171450</wp:posOffset>
                  </wp:positionV>
                  <wp:extent cx="1099185" cy="617855"/>
                  <wp:effectExtent l="0" t="0" r="5715" b="10795"/>
                  <wp:wrapNone/>
                  <wp:docPr id="4" name="图片_8"/>
                  <wp:cNvGraphicFramePr/>
                  <a:graphic xmlns:a="http://schemas.openxmlformats.org/drawingml/2006/main">
                    <a:graphicData uri="http://schemas.openxmlformats.org/drawingml/2006/picture">
                      <pic:pic xmlns:pic="http://schemas.openxmlformats.org/drawingml/2006/picture">
                        <pic:nvPicPr>
                          <pic:cNvPr id="4" name="图片_8"/>
                          <pic:cNvPicPr/>
                        </pic:nvPicPr>
                        <pic:blipFill>
                          <a:blip r:embed="rId8"/>
                          <a:stretch>
                            <a:fillRect/>
                          </a:stretch>
                        </pic:blipFill>
                        <pic:spPr>
                          <a:xfrm>
                            <a:off x="0" y="0"/>
                            <a:ext cx="1099185" cy="61785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食品安全主题公园鸟瞰图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10000mm*4000mm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4*6*1方管4*4角铁6a加厚高清喷绘布</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283210</wp:posOffset>
                  </wp:positionH>
                  <wp:positionV relativeFrom="paragraph">
                    <wp:posOffset>49530</wp:posOffset>
                  </wp:positionV>
                  <wp:extent cx="595630" cy="800100"/>
                  <wp:effectExtent l="0" t="0" r="13970" b="0"/>
                  <wp:wrapNone/>
                  <wp:docPr id="5" name="图片_30"/>
                  <wp:cNvGraphicFramePr/>
                  <a:graphic xmlns:a="http://schemas.openxmlformats.org/drawingml/2006/main">
                    <a:graphicData uri="http://schemas.openxmlformats.org/drawingml/2006/picture">
                      <pic:pic xmlns:pic="http://schemas.openxmlformats.org/drawingml/2006/picture">
                        <pic:nvPicPr>
                          <pic:cNvPr id="5" name="图片_30"/>
                          <pic:cNvPicPr/>
                        </pic:nvPicPr>
                        <pic:blipFill>
                          <a:blip r:embed="rId9"/>
                          <a:stretch>
                            <a:fillRect/>
                          </a:stretch>
                        </pic:blipFill>
                        <pic:spPr>
                          <a:xfrm>
                            <a:off x="0" y="0"/>
                            <a:ext cx="595630" cy="80010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档案盒标签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250mm*175mm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107950</wp:posOffset>
                  </wp:positionH>
                  <wp:positionV relativeFrom="paragraph">
                    <wp:posOffset>126365</wp:posOffset>
                  </wp:positionV>
                  <wp:extent cx="996315" cy="626110"/>
                  <wp:effectExtent l="0" t="0" r="13335" b="254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10"/>
                          <a:stretch>
                            <a:fillRect/>
                          </a:stretch>
                        </pic:blipFill>
                        <pic:spPr>
                          <a:xfrm>
                            <a:off x="0" y="0"/>
                            <a:ext cx="996315" cy="6261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示范商户牌子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400mm*600mm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平面木托牌</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216535</wp:posOffset>
                  </wp:positionH>
                  <wp:positionV relativeFrom="paragraph">
                    <wp:posOffset>17780</wp:posOffset>
                  </wp:positionV>
                  <wp:extent cx="779145" cy="1039495"/>
                  <wp:effectExtent l="0" t="0" r="1905" b="8255"/>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11"/>
                          <a:stretch>
                            <a:fillRect/>
                          </a:stretch>
                        </pic:blipFill>
                        <pic:spPr>
                          <a:xfrm>
                            <a:off x="0" y="0"/>
                            <a:ext cx="779145" cy="103949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食品安全示范街标识更新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2400mm*900mm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1220*2440国标铝塑板白色高密度pvc字1.0厚</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234950</wp:posOffset>
                  </wp:positionH>
                  <wp:positionV relativeFrom="paragraph">
                    <wp:posOffset>20320</wp:posOffset>
                  </wp:positionV>
                  <wp:extent cx="742315" cy="993140"/>
                  <wp:effectExtent l="0" t="0" r="635" b="16510"/>
                  <wp:wrapNone/>
                  <wp:docPr id="2" name="图片_9"/>
                  <wp:cNvGraphicFramePr/>
                  <a:graphic xmlns:a="http://schemas.openxmlformats.org/drawingml/2006/main">
                    <a:graphicData uri="http://schemas.openxmlformats.org/drawingml/2006/picture">
                      <pic:pic xmlns:pic="http://schemas.openxmlformats.org/drawingml/2006/picture">
                        <pic:nvPicPr>
                          <pic:cNvPr id="2" name="图片_9"/>
                          <pic:cNvPicPr/>
                        </pic:nvPicPr>
                        <pic:blipFill>
                          <a:blip r:embed="rId12"/>
                          <a:stretch>
                            <a:fillRect/>
                          </a:stretch>
                        </pic:blipFill>
                        <pic:spPr>
                          <a:xfrm>
                            <a:off x="0" y="0"/>
                            <a:ext cx="742315" cy="99314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食品销售十不准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400mm*600mm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高清不干胶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243205</wp:posOffset>
                  </wp:positionH>
                  <wp:positionV relativeFrom="paragraph">
                    <wp:posOffset>12065</wp:posOffset>
                  </wp:positionV>
                  <wp:extent cx="725170" cy="969010"/>
                  <wp:effectExtent l="0" t="0" r="17780" b="2540"/>
                  <wp:wrapNone/>
                  <wp:docPr id="11" name="图片_10"/>
                  <wp:cNvGraphicFramePr/>
                  <a:graphic xmlns:a="http://schemas.openxmlformats.org/drawingml/2006/main">
                    <a:graphicData uri="http://schemas.openxmlformats.org/drawingml/2006/picture">
                      <pic:pic xmlns:pic="http://schemas.openxmlformats.org/drawingml/2006/picture">
                        <pic:nvPicPr>
                          <pic:cNvPr id="11" name="图片_10"/>
                          <pic:cNvPicPr/>
                        </pic:nvPicPr>
                        <pic:blipFill>
                          <a:blip r:embed="rId13"/>
                          <a:stretch>
                            <a:fillRect/>
                          </a:stretch>
                        </pic:blipFill>
                        <pic:spPr>
                          <a:xfrm>
                            <a:off x="0" y="0"/>
                            <a:ext cx="725170" cy="9690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荣誉证书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180mm*260mm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绒布</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-46355</wp:posOffset>
                  </wp:positionH>
                  <wp:positionV relativeFrom="paragraph">
                    <wp:posOffset>111760</wp:posOffset>
                  </wp:positionV>
                  <wp:extent cx="1100455" cy="825500"/>
                  <wp:effectExtent l="0" t="0" r="4445" b="12700"/>
                  <wp:wrapNone/>
                  <wp:docPr id="27" name="图片_11"/>
                  <wp:cNvGraphicFramePr/>
                  <a:graphic xmlns:a="http://schemas.openxmlformats.org/drawingml/2006/main">
                    <a:graphicData uri="http://schemas.openxmlformats.org/drawingml/2006/picture">
                      <pic:pic xmlns:pic="http://schemas.openxmlformats.org/drawingml/2006/picture">
                        <pic:nvPicPr>
                          <pic:cNvPr id="27" name="图片_11"/>
                          <pic:cNvPicPr/>
                        </pic:nvPicPr>
                        <pic:blipFill>
                          <a:blip r:embed="rId14"/>
                          <a:stretch>
                            <a:fillRect/>
                          </a:stretch>
                        </pic:blipFill>
                        <pic:spPr>
                          <a:xfrm>
                            <a:off x="0" y="0"/>
                            <a:ext cx="1100455" cy="82550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先进集体牌子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400mm*600mm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白拉丝不锈钢+腐蚀+烤漆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87630</wp:posOffset>
                  </wp:positionH>
                  <wp:positionV relativeFrom="paragraph">
                    <wp:posOffset>17780</wp:posOffset>
                  </wp:positionV>
                  <wp:extent cx="1036955" cy="598170"/>
                  <wp:effectExtent l="0" t="0" r="10795" b="11430"/>
                  <wp:wrapNone/>
                  <wp:docPr id="26" name="图片_12"/>
                  <wp:cNvGraphicFramePr/>
                  <a:graphic xmlns:a="http://schemas.openxmlformats.org/drawingml/2006/main">
                    <a:graphicData uri="http://schemas.openxmlformats.org/drawingml/2006/picture">
                      <pic:pic xmlns:pic="http://schemas.openxmlformats.org/drawingml/2006/picture">
                        <pic:nvPicPr>
                          <pic:cNvPr id="26" name="图片_12"/>
                          <pic:cNvPicPr/>
                        </pic:nvPicPr>
                        <pic:blipFill>
                          <a:blip r:embed="rId15"/>
                          <a:stretch>
                            <a:fillRect/>
                          </a:stretch>
                        </pic:blipFill>
                        <pic:spPr>
                          <a:xfrm>
                            <a:off x="0" y="0"/>
                            <a:ext cx="1036955" cy="59817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宣传标语、后车窗单透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700mm*1500mm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单透、横幅（含安装）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170180</wp:posOffset>
                  </wp:positionH>
                  <wp:positionV relativeFrom="paragraph">
                    <wp:posOffset>53340</wp:posOffset>
                  </wp:positionV>
                  <wp:extent cx="871855" cy="775970"/>
                  <wp:effectExtent l="0" t="0" r="4445" b="5080"/>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r:embed="rId16"/>
                          <a:stretch>
                            <a:fillRect/>
                          </a:stretch>
                        </pic:blipFill>
                        <pic:spPr>
                          <a:xfrm>
                            <a:off x="0" y="0"/>
                            <a:ext cx="871855" cy="77597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超市宣传标牌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800mm*1800mm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高清写真画面带展架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54610</wp:posOffset>
                  </wp:positionH>
                  <wp:positionV relativeFrom="paragraph">
                    <wp:posOffset>163195</wp:posOffset>
                  </wp:positionV>
                  <wp:extent cx="1010285" cy="408940"/>
                  <wp:effectExtent l="0" t="0" r="18415" b="10160"/>
                  <wp:wrapNone/>
                  <wp:docPr id="17" name="图片_20"/>
                  <wp:cNvGraphicFramePr/>
                  <a:graphic xmlns:a="http://schemas.openxmlformats.org/drawingml/2006/main">
                    <a:graphicData uri="http://schemas.openxmlformats.org/drawingml/2006/picture">
                      <pic:pic xmlns:pic="http://schemas.openxmlformats.org/drawingml/2006/picture">
                        <pic:nvPicPr>
                          <pic:cNvPr id="17" name="图片_20"/>
                          <pic:cNvPicPr/>
                        </pic:nvPicPr>
                        <pic:blipFill>
                          <a:blip r:embed="rId17"/>
                          <a:stretch>
                            <a:fillRect/>
                          </a:stretch>
                        </pic:blipFill>
                        <pic:spPr>
                          <a:xfrm>
                            <a:off x="0" y="0"/>
                            <a:ext cx="1010285" cy="40894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餐饮单位分级标签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50mm*50mm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高清画面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121920</wp:posOffset>
                  </wp:positionH>
                  <wp:positionV relativeFrom="paragraph">
                    <wp:posOffset>46990</wp:posOffset>
                  </wp:positionV>
                  <wp:extent cx="967740" cy="650875"/>
                  <wp:effectExtent l="0" t="0" r="3810" b="15875"/>
                  <wp:wrapNone/>
                  <wp:docPr id="35" name="图片_18"/>
                  <wp:cNvGraphicFramePr/>
                  <a:graphic xmlns:a="http://schemas.openxmlformats.org/drawingml/2006/main">
                    <a:graphicData uri="http://schemas.openxmlformats.org/drawingml/2006/picture">
                      <pic:pic xmlns:pic="http://schemas.openxmlformats.org/drawingml/2006/picture">
                        <pic:nvPicPr>
                          <pic:cNvPr id="35" name="图片_18"/>
                          <pic:cNvPicPr/>
                        </pic:nvPicPr>
                        <pic:blipFill>
                          <a:blip r:embed="rId18"/>
                          <a:stretch>
                            <a:fillRect/>
                          </a:stretch>
                        </pic:blipFill>
                        <pic:spPr>
                          <a:xfrm>
                            <a:off x="0" y="0"/>
                            <a:ext cx="967740" cy="65087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餐饮公示牌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800mm*1000mm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高清写真画面腹板</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加银边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块</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3360</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-66675</wp:posOffset>
                  </wp:positionH>
                  <wp:positionV relativeFrom="paragraph">
                    <wp:posOffset>118745</wp:posOffset>
                  </wp:positionV>
                  <wp:extent cx="1195705" cy="670560"/>
                  <wp:effectExtent l="0" t="0" r="4445" b="1524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19"/>
                          <a:stretch>
                            <a:fillRect/>
                          </a:stretch>
                        </pic:blipFill>
                        <pic:spPr>
                          <a:xfrm>
                            <a:off x="0" y="0"/>
                            <a:ext cx="1195705" cy="67056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创建国家食品安全城市</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700mm*700mm</w:t>
            </w:r>
          </w:p>
        </w:tc>
        <w:tc>
          <w:tcPr>
            <w:tcW w:w="136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标志uv打印高密度pvc1.2厚</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108585</wp:posOffset>
                  </wp:positionH>
                  <wp:positionV relativeFrom="paragraph">
                    <wp:posOffset>47625</wp:posOffset>
                  </wp:positionV>
                  <wp:extent cx="994410" cy="498475"/>
                  <wp:effectExtent l="0" t="0" r="15240" b="15875"/>
                  <wp:wrapNone/>
                  <wp:docPr id="25" name="图片_21"/>
                  <wp:cNvGraphicFramePr/>
                  <a:graphic xmlns:a="http://schemas.openxmlformats.org/drawingml/2006/main">
                    <a:graphicData uri="http://schemas.openxmlformats.org/drawingml/2006/picture">
                      <pic:pic xmlns:pic="http://schemas.openxmlformats.org/drawingml/2006/picture">
                        <pic:nvPicPr>
                          <pic:cNvPr id="25" name="图片_21"/>
                          <pic:cNvPicPr/>
                        </pic:nvPicPr>
                        <pic:blipFill>
                          <a:blip r:embed="rId20"/>
                          <a:stretch>
                            <a:fillRect/>
                          </a:stretch>
                        </pic:blipFill>
                        <pic:spPr>
                          <a:xfrm>
                            <a:off x="0" y="0"/>
                            <a:ext cx="994410" cy="49847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保健食品销售专区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178435</wp:posOffset>
                  </wp:positionH>
                  <wp:positionV relativeFrom="paragraph">
                    <wp:posOffset>38735</wp:posOffset>
                  </wp:positionV>
                  <wp:extent cx="854710" cy="597535"/>
                  <wp:effectExtent l="0" t="0" r="2540" b="12065"/>
                  <wp:wrapNone/>
                  <wp:docPr id="33" name="图片_23"/>
                  <wp:cNvGraphicFramePr/>
                  <a:graphic xmlns:a="http://schemas.openxmlformats.org/drawingml/2006/main">
                    <a:graphicData uri="http://schemas.openxmlformats.org/drawingml/2006/picture">
                      <pic:pic xmlns:pic="http://schemas.openxmlformats.org/drawingml/2006/picture">
                        <pic:nvPicPr>
                          <pic:cNvPr id="33" name="图片_23"/>
                          <pic:cNvPicPr/>
                        </pic:nvPicPr>
                        <pic:blipFill>
                          <a:blip r:embed="rId21"/>
                          <a:stretch>
                            <a:fillRect/>
                          </a:stretch>
                        </pic:blipFill>
                        <pic:spPr>
                          <a:xfrm>
                            <a:off x="0" y="0"/>
                            <a:ext cx="854710" cy="597535"/>
                          </a:xfrm>
                          <a:prstGeom prst="rect">
                            <a:avLst/>
                          </a:prstGeom>
                          <a:noFill/>
                          <a:ln>
                            <a:noFill/>
                          </a:ln>
                        </pic:spPr>
                      </pic:pic>
                    </a:graphicData>
                  </a:graphic>
                </wp:anchor>
              </w:drawing>
            </w:r>
          </w:p>
        </w:tc>
        <w:tc>
          <w:tcPr>
            <w:tcW w:w="1447" w:type="dxa"/>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禁止向未成年人出售烟酒</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221615</wp:posOffset>
                  </wp:positionH>
                  <wp:positionV relativeFrom="paragraph">
                    <wp:posOffset>36195</wp:posOffset>
                  </wp:positionV>
                  <wp:extent cx="756285" cy="530860"/>
                  <wp:effectExtent l="0" t="0" r="5715" b="2540"/>
                  <wp:wrapNone/>
                  <wp:docPr id="28" name="图片_22"/>
                  <wp:cNvGraphicFramePr/>
                  <a:graphic xmlns:a="http://schemas.openxmlformats.org/drawingml/2006/main">
                    <a:graphicData uri="http://schemas.openxmlformats.org/drawingml/2006/picture">
                      <pic:pic xmlns:pic="http://schemas.openxmlformats.org/drawingml/2006/picture">
                        <pic:nvPicPr>
                          <pic:cNvPr id="28" name="图片_22"/>
                          <pic:cNvPicPr/>
                        </pic:nvPicPr>
                        <pic:blipFill>
                          <a:blip r:embed="rId22"/>
                          <a:stretch>
                            <a:fillRect/>
                          </a:stretch>
                        </pic:blipFill>
                        <pic:spPr>
                          <a:xfrm>
                            <a:off x="0" y="0"/>
                            <a:ext cx="756285" cy="53086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临期食品台签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高清写真画面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21590</wp:posOffset>
                  </wp:positionV>
                  <wp:extent cx="709930" cy="531495"/>
                  <wp:effectExtent l="0" t="0" r="13970" b="1905"/>
                  <wp:wrapNone/>
                  <wp:docPr id="16" name="图片_35"/>
                  <wp:cNvGraphicFramePr/>
                  <a:graphic xmlns:a="http://schemas.openxmlformats.org/drawingml/2006/main">
                    <a:graphicData uri="http://schemas.openxmlformats.org/drawingml/2006/picture">
                      <pic:pic xmlns:pic="http://schemas.openxmlformats.org/drawingml/2006/picture">
                        <pic:nvPicPr>
                          <pic:cNvPr id="16" name="图片_35"/>
                          <pic:cNvPicPr/>
                        </pic:nvPicPr>
                        <pic:blipFill>
                          <a:blip r:embed="rId23"/>
                          <a:stretch>
                            <a:fillRect/>
                          </a:stretch>
                        </pic:blipFill>
                        <pic:spPr>
                          <a:xfrm>
                            <a:off x="0" y="0"/>
                            <a:ext cx="709930" cy="53149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风雨亭电子屏幕宣传</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4000mm*2600mm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高清电子屏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81915</wp:posOffset>
                  </wp:positionH>
                  <wp:positionV relativeFrom="paragraph">
                    <wp:posOffset>69850</wp:posOffset>
                  </wp:positionV>
                  <wp:extent cx="1032510" cy="610870"/>
                  <wp:effectExtent l="0" t="0" r="15240" b="17780"/>
                  <wp:wrapNone/>
                  <wp:docPr id="19" name="图片_31"/>
                  <wp:cNvGraphicFramePr/>
                  <a:graphic xmlns:a="http://schemas.openxmlformats.org/drawingml/2006/main">
                    <a:graphicData uri="http://schemas.openxmlformats.org/drawingml/2006/picture">
                      <pic:pic xmlns:pic="http://schemas.openxmlformats.org/drawingml/2006/picture">
                        <pic:nvPicPr>
                          <pic:cNvPr id="19" name="图片_31"/>
                          <pic:cNvPicPr/>
                        </pic:nvPicPr>
                        <pic:blipFill>
                          <a:blip r:embed="rId24"/>
                          <a:stretch>
                            <a:fillRect/>
                          </a:stretch>
                        </pic:blipFill>
                        <pic:spPr>
                          <a:xfrm>
                            <a:off x="0" y="0"/>
                            <a:ext cx="1032510" cy="61087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食品销售信息公示牌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1000mm*600mm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高密度PVCuv打印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284480</wp:posOffset>
                  </wp:positionH>
                  <wp:positionV relativeFrom="paragraph">
                    <wp:posOffset>19050</wp:posOffset>
                  </wp:positionV>
                  <wp:extent cx="617855" cy="827405"/>
                  <wp:effectExtent l="0" t="0" r="10795" b="10795"/>
                  <wp:wrapNone/>
                  <wp:docPr id="12" name="图片_36"/>
                  <wp:cNvGraphicFramePr/>
                  <a:graphic xmlns:a="http://schemas.openxmlformats.org/drawingml/2006/main">
                    <a:graphicData uri="http://schemas.openxmlformats.org/drawingml/2006/picture">
                      <pic:pic xmlns:pic="http://schemas.openxmlformats.org/drawingml/2006/picture">
                        <pic:nvPicPr>
                          <pic:cNvPr id="12" name="图片_36"/>
                          <pic:cNvPicPr/>
                        </pic:nvPicPr>
                        <pic:blipFill>
                          <a:blip r:embed="rId25"/>
                          <a:stretch>
                            <a:fillRect/>
                          </a:stretch>
                        </pic:blipFill>
                        <pic:spPr>
                          <a:xfrm>
                            <a:off x="0" y="0"/>
                            <a:ext cx="617855" cy="82740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定制企业档案盒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310mm*220mm*35mm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牛皮纸质</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281305</wp:posOffset>
                  </wp:positionH>
                  <wp:positionV relativeFrom="paragraph">
                    <wp:posOffset>440055</wp:posOffset>
                  </wp:positionV>
                  <wp:extent cx="530860" cy="656590"/>
                  <wp:effectExtent l="0" t="0" r="2540" b="10160"/>
                  <wp:wrapNone/>
                  <wp:docPr id="13" name="图片_27"/>
                  <wp:cNvGraphicFramePr/>
                  <a:graphic xmlns:a="http://schemas.openxmlformats.org/drawingml/2006/main">
                    <a:graphicData uri="http://schemas.openxmlformats.org/drawingml/2006/picture">
                      <pic:pic xmlns:pic="http://schemas.openxmlformats.org/drawingml/2006/picture">
                        <pic:nvPicPr>
                          <pic:cNvPr id="13" name="图片_27"/>
                          <pic:cNvPicPr/>
                        </pic:nvPicPr>
                        <pic:blipFill>
                          <a:blip r:embed="rId26"/>
                          <a:stretch>
                            <a:fillRect/>
                          </a:stretch>
                        </pic:blipFill>
                        <pic:spPr>
                          <a:xfrm>
                            <a:off x="0" y="0"/>
                            <a:ext cx="530860" cy="65659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餐饮服务提供者静态风险因</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素量化分值表1页（单面印）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339090</wp:posOffset>
                  </wp:positionH>
                  <wp:positionV relativeFrom="paragraph">
                    <wp:posOffset>300355</wp:posOffset>
                  </wp:positionV>
                  <wp:extent cx="499745" cy="651510"/>
                  <wp:effectExtent l="0" t="0" r="14605" b="15240"/>
                  <wp:wrapNone/>
                  <wp:docPr id="20" name="图片_15"/>
                  <wp:cNvGraphicFramePr/>
                  <a:graphic xmlns:a="http://schemas.openxmlformats.org/drawingml/2006/main">
                    <a:graphicData uri="http://schemas.openxmlformats.org/drawingml/2006/picture">
                      <pic:pic xmlns:pic="http://schemas.openxmlformats.org/drawingml/2006/picture">
                        <pic:nvPicPr>
                          <pic:cNvPr id="20" name="图片_15"/>
                          <pic:cNvPicPr/>
                        </pic:nvPicPr>
                        <pic:blipFill>
                          <a:blip r:embed="rId27"/>
                          <a:stretch>
                            <a:fillRect/>
                          </a:stretch>
                        </pic:blipFill>
                        <pic:spPr>
                          <a:xfrm>
                            <a:off x="0" y="0"/>
                            <a:ext cx="499745" cy="6515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学校及托幼食堂、大中型餐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饮服务单位3页半（双面印）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342900</wp:posOffset>
                  </wp:positionH>
                  <wp:positionV relativeFrom="paragraph">
                    <wp:posOffset>460375</wp:posOffset>
                  </wp:positionV>
                  <wp:extent cx="492125" cy="659130"/>
                  <wp:effectExtent l="0" t="0" r="3175" b="7620"/>
                  <wp:wrapNone/>
                  <wp:docPr id="29" name="图片_28"/>
                  <wp:cNvGraphicFramePr/>
                  <a:graphic xmlns:a="http://schemas.openxmlformats.org/drawingml/2006/main">
                    <a:graphicData uri="http://schemas.openxmlformats.org/drawingml/2006/picture">
                      <pic:pic xmlns:pic="http://schemas.openxmlformats.org/drawingml/2006/picture">
                        <pic:nvPicPr>
                          <pic:cNvPr id="29" name="图片_28"/>
                          <pic:cNvPicPr/>
                        </pic:nvPicPr>
                        <pic:blipFill>
                          <a:blip r:embed="rId28"/>
                          <a:stretch>
                            <a:fillRect/>
                          </a:stretch>
                        </pic:blipFill>
                        <pic:spPr>
                          <a:xfrm>
                            <a:off x="0" y="0"/>
                            <a:ext cx="492125" cy="65913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河南省大中型餐饮单位食品安全动态风险评价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结果（单面印）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26670</wp:posOffset>
                  </wp:positionV>
                  <wp:extent cx="525780" cy="664210"/>
                  <wp:effectExtent l="0" t="0" r="7620" b="2540"/>
                  <wp:wrapNone/>
                  <wp:docPr id="14" name="图片_29"/>
                  <wp:cNvGraphicFramePr/>
                  <a:graphic xmlns:a="http://schemas.openxmlformats.org/drawingml/2006/main">
                    <a:graphicData uri="http://schemas.openxmlformats.org/drawingml/2006/picture">
                      <pic:pic xmlns:pic="http://schemas.openxmlformats.org/drawingml/2006/picture">
                        <pic:nvPicPr>
                          <pic:cNvPr id="14" name="图片_29"/>
                          <pic:cNvPicPr/>
                        </pic:nvPicPr>
                        <pic:blipFill>
                          <a:blip r:embed="rId29"/>
                          <a:stretch>
                            <a:fillRect/>
                          </a:stretch>
                        </pic:blipFill>
                        <pic:spPr>
                          <a:xfrm>
                            <a:off x="0" y="0"/>
                            <a:ext cx="525780" cy="6642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河南省小餐馆食品安全动态风险评价要点表</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2页（双面印）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375285</wp:posOffset>
                  </wp:positionH>
                  <wp:positionV relativeFrom="paragraph">
                    <wp:posOffset>48260</wp:posOffset>
                  </wp:positionV>
                  <wp:extent cx="461010" cy="583565"/>
                  <wp:effectExtent l="0" t="0" r="15240" b="6985"/>
                  <wp:wrapNone/>
                  <wp:docPr id="21" name="图片_16"/>
                  <wp:cNvGraphicFramePr/>
                  <a:graphic xmlns:a="http://schemas.openxmlformats.org/drawingml/2006/main">
                    <a:graphicData uri="http://schemas.openxmlformats.org/drawingml/2006/picture">
                      <pic:pic xmlns:pic="http://schemas.openxmlformats.org/drawingml/2006/picture">
                        <pic:nvPicPr>
                          <pic:cNvPr id="21" name="图片_16"/>
                          <pic:cNvPicPr/>
                        </pic:nvPicPr>
                        <pic:blipFill>
                          <a:blip r:embed="rId30"/>
                          <a:stretch>
                            <a:fillRect/>
                          </a:stretch>
                        </pic:blipFill>
                        <pic:spPr>
                          <a:xfrm>
                            <a:off x="0" y="0"/>
                            <a:ext cx="461010" cy="58356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河南省小餐馆食品安全动态风险评价结果表</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1页（单面印）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377190</wp:posOffset>
                  </wp:positionH>
                  <wp:positionV relativeFrom="paragraph">
                    <wp:posOffset>57150</wp:posOffset>
                  </wp:positionV>
                  <wp:extent cx="457200" cy="607060"/>
                  <wp:effectExtent l="0" t="0" r="0" b="2540"/>
                  <wp:wrapNone/>
                  <wp:docPr id="22" name="图片_26"/>
                  <wp:cNvGraphicFramePr/>
                  <a:graphic xmlns:a="http://schemas.openxmlformats.org/drawingml/2006/main">
                    <a:graphicData uri="http://schemas.openxmlformats.org/drawingml/2006/picture">
                      <pic:pic xmlns:pic="http://schemas.openxmlformats.org/drawingml/2006/picture">
                        <pic:nvPicPr>
                          <pic:cNvPr id="22" name="图片_26"/>
                          <pic:cNvPicPr/>
                        </pic:nvPicPr>
                        <pic:blipFill>
                          <a:blip r:embed="rId31"/>
                          <a:stretch>
                            <a:fillRect/>
                          </a:stretch>
                        </pic:blipFill>
                        <pic:spPr>
                          <a:xfrm>
                            <a:off x="0" y="0"/>
                            <a:ext cx="457200" cy="60706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餐饮服务提供者风险等级确定表1页（单面印）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75565</wp:posOffset>
                  </wp:positionH>
                  <wp:positionV relativeFrom="paragraph">
                    <wp:posOffset>440055</wp:posOffset>
                  </wp:positionV>
                  <wp:extent cx="890905" cy="638810"/>
                  <wp:effectExtent l="0" t="0" r="4445" b="8890"/>
                  <wp:wrapNone/>
                  <wp:docPr id="23" name="图片_3"/>
                  <wp:cNvGraphicFramePr/>
                  <a:graphic xmlns:a="http://schemas.openxmlformats.org/drawingml/2006/main">
                    <a:graphicData uri="http://schemas.openxmlformats.org/drawingml/2006/picture">
                      <pic:pic xmlns:pic="http://schemas.openxmlformats.org/drawingml/2006/picture">
                        <pic:nvPicPr>
                          <pic:cNvPr id="23" name="图片_3"/>
                          <pic:cNvPicPr/>
                        </pic:nvPicPr>
                        <pic:blipFill>
                          <a:blip r:embed="rId32"/>
                          <a:stretch>
                            <a:fillRect/>
                          </a:stretch>
                        </pic:blipFill>
                        <pic:spPr>
                          <a:xfrm>
                            <a:off x="0" y="0"/>
                            <a:ext cx="890905" cy="63881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河南省食品销售者食品安全风险等级评定表</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6页无碳联二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无碳A4纸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102235</wp:posOffset>
                  </wp:positionH>
                  <wp:positionV relativeFrom="paragraph">
                    <wp:posOffset>88900</wp:posOffset>
                  </wp:positionV>
                  <wp:extent cx="923925" cy="659765"/>
                  <wp:effectExtent l="0" t="0" r="9525" b="6985"/>
                  <wp:wrapNone/>
                  <wp:docPr id="30" name="图片_14"/>
                  <wp:cNvGraphicFramePr/>
                  <a:graphic xmlns:a="http://schemas.openxmlformats.org/drawingml/2006/main">
                    <a:graphicData uri="http://schemas.openxmlformats.org/drawingml/2006/picture">
                      <pic:pic xmlns:pic="http://schemas.openxmlformats.org/drawingml/2006/picture">
                        <pic:nvPicPr>
                          <pic:cNvPr id="30" name="图片_14"/>
                          <pic:cNvPicPr/>
                        </pic:nvPicPr>
                        <pic:blipFill>
                          <a:blip r:embed="rId33"/>
                          <a:stretch>
                            <a:fillRect/>
                          </a:stretch>
                        </pic:blipFill>
                        <pic:spPr>
                          <a:xfrm>
                            <a:off x="0" y="0"/>
                            <a:ext cx="923925" cy="65976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食品销售监督检查要点表6页无碳联二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无碳A4纸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191770</wp:posOffset>
                  </wp:positionH>
                  <wp:positionV relativeFrom="paragraph">
                    <wp:posOffset>22860</wp:posOffset>
                  </wp:positionV>
                  <wp:extent cx="828675" cy="641985"/>
                  <wp:effectExtent l="0" t="0" r="9525" b="5715"/>
                  <wp:wrapNone/>
                  <wp:docPr id="24" name="图片_19"/>
                  <wp:cNvGraphicFramePr/>
                  <a:graphic xmlns:a="http://schemas.openxmlformats.org/drawingml/2006/main">
                    <a:graphicData uri="http://schemas.openxmlformats.org/drawingml/2006/picture">
                      <pic:pic xmlns:pic="http://schemas.openxmlformats.org/drawingml/2006/picture">
                        <pic:nvPicPr>
                          <pic:cNvPr id="24" name="图片_19"/>
                          <pic:cNvPicPr/>
                        </pic:nvPicPr>
                        <pic:blipFill>
                          <a:blip r:embed="rId34"/>
                          <a:stretch>
                            <a:fillRect/>
                          </a:stretch>
                        </pic:blipFill>
                        <pic:spPr>
                          <a:xfrm>
                            <a:off x="0" y="0"/>
                            <a:ext cx="828675" cy="64198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餐饮服务监督检查要点表无碳联二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无碳A4纸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362585</wp:posOffset>
                  </wp:positionH>
                  <wp:positionV relativeFrom="paragraph">
                    <wp:posOffset>19685</wp:posOffset>
                  </wp:positionV>
                  <wp:extent cx="486410" cy="647065"/>
                  <wp:effectExtent l="0" t="0" r="8890" b="635"/>
                  <wp:wrapNone/>
                  <wp:docPr id="15" name="图片_25"/>
                  <wp:cNvGraphicFramePr/>
                  <a:graphic xmlns:a="http://schemas.openxmlformats.org/drawingml/2006/main">
                    <a:graphicData uri="http://schemas.openxmlformats.org/drawingml/2006/picture">
                      <pic:pic xmlns:pic="http://schemas.openxmlformats.org/drawingml/2006/picture">
                        <pic:nvPicPr>
                          <pic:cNvPr id="15" name="图片_25"/>
                          <pic:cNvPicPr/>
                        </pic:nvPicPr>
                        <pic:blipFill>
                          <a:blip r:embed="rId35"/>
                          <a:stretch>
                            <a:fillRect/>
                          </a:stretch>
                        </pic:blipFill>
                        <pic:spPr>
                          <a:xfrm>
                            <a:off x="0" y="0"/>
                            <a:ext cx="486410" cy="64706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食品经营监督检查结果记录表无碳联三</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无碳A4纸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381635</wp:posOffset>
                  </wp:positionH>
                  <wp:positionV relativeFrom="paragraph">
                    <wp:posOffset>33020</wp:posOffset>
                  </wp:positionV>
                  <wp:extent cx="506095" cy="629285"/>
                  <wp:effectExtent l="0" t="0" r="8255" b="18415"/>
                  <wp:wrapNone/>
                  <wp:docPr id="31" name="图片_17"/>
                  <wp:cNvGraphicFramePr/>
                  <a:graphic xmlns:a="http://schemas.openxmlformats.org/drawingml/2006/main">
                    <a:graphicData uri="http://schemas.openxmlformats.org/drawingml/2006/picture">
                      <pic:pic xmlns:pic="http://schemas.openxmlformats.org/drawingml/2006/picture">
                        <pic:nvPicPr>
                          <pic:cNvPr id="31" name="图片_17"/>
                          <pic:cNvPicPr/>
                        </pic:nvPicPr>
                        <pic:blipFill>
                          <a:blip r:embed="rId36"/>
                          <a:stretch>
                            <a:fillRect/>
                          </a:stretch>
                        </pic:blipFill>
                        <pic:spPr>
                          <a:xfrm>
                            <a:off x="0" y="0"/>
                            <a:ext cx="506095" cy="629285"/>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说明（附页）无碳联二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210mm*297mm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无碳A4纸</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327660</wp:posOffset>
                  </wp:positionH>
                  <wp:positionV relativeFrom="paragraph">
                    <wp:posOffset>20320</wp:posOffset>
                  </wp:positionV>
                  <wp:extent cx="614045" cy="458470"/>
                  <wp:effectExtent l="0" t="0" r="14605" b="17780"/>
                  <wp:wrapNone/>
                  <wp:docPr id="34" name="图片_34"/>
                  <wp:cNvGraphicFramePr/>
                  <a:graphic xmlns:a="http://schemas.openxmlformats.org/drawingml/2006/main">
                    <a:graphicData uri="http://schemas.openxmlformats.org/drawingml/2006/picture">
                      <pic:pic xmlns:pic="http://schemas.openxmlformats.org/drawingml/2006/picture">
                        <pic:nvPicPr>
                          <pic:cNvPr id="34" name="图片_34"/>
                          <pic:cNvPicPr/>
                        </pic:nvPicPr>
                        <pic:blipFill>
                          <a:blip r:embed="rId37"/>
                          <a:stretch>
                            <a:fillRect/>
                          </a:stretch>
                        </pic:blipFill>
                        <pic:spPr>
                          <a:xfrm>
                            <a:off x="0" y="0"/>
                            <a:ext cx="614045" cy="458470"/>
                          </a:xfrm>
                          <a:prstGeom prst="rect">
                            <a:avLst/>
                          </a:prstGeom>
                          <a:noFill/>
                          <a:ln>
                            <a:noFill/>
                          </a:ln>
                        </pic:spPr>
                      </pic:pic>
                    </a:graphicData>
                  </a:graphic>
                </wp:anchor>
              </w:drawing>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食安城创建宣传片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食品安全创建宣传片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部</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pStyle w:val="4"/>
        <w:rPr>
          <w:color w:val="000000" w:themeColor="text1"/>
          <w14:textFill>
            <w14:solidFill>
              <w14:schemeClr w14:val="tx1"/>
            </w14:solidFill>
          </w14:textFill>
        </w:rPr>
      </w:pPr>
    </w:p>
    <w:p>
      <w:pPr>
        <w:widowControl/>
        <w:shd w:val="clear" w:color="auto" w:fill="FFFFFF"/>
        <w:spacing w:line="440" w:lineRule="exact"/>
        <w:jc w:val="left"/>
        <w:rPr>
          <w:rFonts w:ascii="宋体" w:hAnsi="宋体" w:eastAsia="宋体"/>
          <w:color w:val="000000" w:themeColor="text1"/>
          <w14:textFill>
            <w14:solidFill>
              <w14:schemeClr w14:val="tx1"/>
            </w14:solidFill>
          </w14:textFill>
        </w:rPr>
      </w:pPr>
      <w:r>
        <w:rPr>
          <w:rFonts w:hint="eastAsia" w:ascii="宋体" w:hAnsi="宋体" w:eastAsia="宋体" w:cs="微软雅黑"/>
          <w:b/>
          <w:color w:val="000000" w:themeColor="text1"/>
          <w:sz w:val="24"/>
          <w:szCs w:val="24"/>
          <w14:textFill>
            <w14:solidFill>
              <w14:schemeClr w14:val="tx1"/>
            </w14:solidFill>
          </w14:textFill>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三、采购标的执行标准：执行国家相关标准。</w:t>
      </w:r>
    </w:p>
    <w:p>
      <w:pPr>
        <w:tabs>
          <w:tab w:val="left" w:pos="7095"/>
        </w:tabs>
        <w:spacing w:line="440" w:lineRule="exac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四、服务标准、期限、效率等要求：</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符合业主需求，服务期限自合同签订后</w:t>
      </w:r>
      <w:r>
        <w:rPr>
          <w:rFonts w:hint="eastAsia" w:ascii="宋体" w:hAnsi="宋体" w:eastAsia="宋体"/>
          <w:color w:val="000000" w:themeColor="text1"/>
          <w:szCs w:val="21"/>
          <w:lang w:val="en-US" w:eastAsia="zh-CN"/>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日历天内交货、完成安装调试并具备验收条件。</w:t>
      </w:r>
    </w:p>
    <w:p>
      <w:pPr>
        <w:tabs>
          <w:tab w:val="left" w:pos="7095"/>
        </w:tabs>
        <w:spacing w:line="440" w:lineRule="exac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五、采购标的的其他技术、服务等要求：</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1、供应商须明确投标产品的厂家、产地、品牌、型号等参数，否则为无效响应文件 。</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2、供应商应就该项目完整投标（报价含税费等），否则为无效响应文件。</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4、本谈判文件所列需求为最低要求，供应商不得低于此要求，否则为无效响应文件。</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5、响应文件中须完整的实施（技术）方案，须明确售后负责人、联系人和联系电话否则为无效响应文件。</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签合同前中标候选人需要提供所投产品资质证明原件以备采购人审查，如发现虚假应标采购人保留追究责任的权利，</w:t>
      </w:r>
      <w:r>
        <w:rPr>
          <w:rFonts w:hint="eastAsia" w:ascii="宋体" w:hAnsi="宋体" w:eastAsia="宋体"/>
          <w:color w:val="000000" w:themeColor="text1"/>
          <w:szCs w:val="21"/>
          <w14:textFill>
            <w14:solidFill>
              <w14:schemeClr w14:val="tx1"/>
            </w14:solidFill>
          </w14:textFill>
        </w:rPr>
        <w:t>否则为无效响应文件。</w:t>
      </w:r>
    </w:p>
    <w:p>
      <w:pPr>
        <w:tabs>
          <w:tab w:val="left" w:pos="7095"/>
        </w:tabs>
        <w:spacing w:line="440" w:lineRule="exac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六、验收标准：</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由采购人成立验收小组</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按照采购合同的约定对中标人履约情况进行验收。验收时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按照采购合同的约定对每一项技术、服务、安全标准的履约情况进行确认。验收结束后由验收小组出具验收报告</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列明各项标准的验收情况及项目总体评价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由验收双方共同签署。</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2、按照谈判文件要求、响应文件响应和承诺验收；</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3、本项目验收如需要第三方验收，中标方将承担所有产生的费用。</w:t>
      </w:r>
    </w:p>
    <w:p>
      <w:pPr>
        <w:tabs>
          <w:tab w:val="left" w:pos="7095"/>
        </w:tabs>
        <w:spacing w:line="440" w:lineRule="exac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七、采购资金支付</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采购单位采取设定“分批分次”付款方式的，首付款比例不低于合同金额的 50%；对于中小企业，首付款比例不低于合同金额的70%；</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（一）支付方式：双方签订合同约定。</w:t>
      </w:r>
    </w:p>
    <w:p>
      <w:pPr>
        <w:tabs>
          <w:tab w:val="left" w:pos="7095"/>
        </w:tabs>
        <w:spacing w:line="44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（二）支付时间及条件：双方签订合同约定。</w:t>
      </w:r>
    </w:p>
    <w:p>
      <w:pPr>
        <w:pStyle w:val="24"/>
        <w:ind w:left="0" w:leftChars="0" w:firstLine="0" w:firstLineChars="0"/>
        <w:rPr>
          <w:color w:val="000000" w:themeColor="text1"/>
          <w14:textFill>
            <w14:solidFill>
              <w14:schemeClr w14:val="tx1"/>
            </w14:solidFill>
          </w14:textFill>
        </w:rPr>
      </w:pPr>
    </w:p>
    <w:p>
      <w:pPr>
        <w:autoSpaceDE w:val="0"/>
        <w:autoSpaceDN w:val="0"/>
        <w:adjustRightInd w:val="0"/>
        <w:ind w:firstLine="2891" w:firstLineChars="900"/>
        <w:rPr>
          <w:rFonts w:ascii="宋体" w:hAnsi="宋体" w:eastAsia="宋体" w:cs="宋体"/>
          <w:b/>
          <w:color w:val="000000" w:themeColor="text1"/>
          <w:kern w:val="0"/>
          <w:sz w:val="32"/>
          <w:szCs w:val="32"/>
          <w14:textFill>
            <w14:solidFill>
              <w14:schemeClr w14:val="tx1"/>
            </w14:solidFill>
          </w14:textFill>
        </w:rPr>
      </w:pPr>
    </w:p>
    <w:p>
      <w:pPr>
        <w:autoSpaceDE w:val="0"/>
        <w:autoSpaceDN w:val="0"/>
        <w:adjustRightInd w:val="0"/>
        <w:jc w:val="both"/>
        <w:rPr>
          <w:rFonts w:ascii="宋体" w:hAnsi="宋体" w:eastAsia="宋体" w:cs="宋体"/>
          <w:b/>
          <w:color w:val="000000" w:themeColor="text1"/>
          <w:kern w:val="0"/>
          <w:sz w:val="32"/>
          <w:szCs w:val="32"/>
          <w14:textFill>
            <w14:solidFill>
              <w14:schemeClr w14:val="tx1"/>
            </w14:solidFill>
          </w14:textFill>
        </w:rPr>
      </w:pPr>
    </w:p>
    <w:p>
      <w:pPr>
        <w:autoSpaceDE w:val="0"/>
        <w:autoSpaceDN w:val="0"/>
        <w:adjustRightInd w:val="0"/>
        <w:ind w:firstLine="1285" w:firstLineChars="400"/>
        <w:jc w:val="center"/>
        <w:rPr>
          <w:rFonts w:hint="eastAsia" w:ascii="宋体" w:hAnsi="宋体" w:eastAsia="宋体" w:cs="宋体"/>
          <w:b/>
          <w:color w:val="000000" w:themeColor="text1"/>
          <w:kern w:val="0"/>
          <w:sz w:val="32"/>
          <w:szCs w:val="32"/>
          <w14:textFill>
            <w14:solidFill>
              <w14:schemeClr w14:val="tx1"/>
            </w14:solidFill>
          </w14:textFill>
        </w:rPr>
      </w:pPr>
    </w:p>
    <w:p>
      <w:pPr>
        <w:autoSpaceDE w:val="0"/>
        <w:autoSpaceDN w:val="0"/>
        <w:adjustRightInd w:val="0"/>
        <w:ind w:firstLine="1285" w:firstLineChars="400"/>
        <w:jc w:val="center"/>
        <w:rPr>
          <w:rFonts w:hint="eastAsia" w:ascii="宋体" w:hAnsi="宋体" w:eastAsia="宋体" w:cs="宋体"/>
          <w:b/>
          <w:color w:val="000000" w:themeColor="text1"/>
          <w:kern w:val="0"/>
          <w:sz w:val="32"/>
          <w:szCs w:val="32"/>
          <w14:textFill>
            <w14:solidFill>
              <w14:schemeClr w14:val="tx1"/>
            </w14:solidFill>
          </w14:textFill>
        </w:rPr>
      </w:pPr>
    </w:p>
    <w:p>
      <w:pPr>
        <w:autoSpaceDE w:val="0"/>
        <w:autoSpaceDN w:val="0"/>
        <w:adjustRightInd w:val="0"/>
        <w:ind w:firstLine="1285" w:firstLineChars="400"/>
        <w:jc w:val="center"/>
        <w:rPr>
          <w:rFonts w:hint="eastAsia" w:ascii="宋体" w:hAnsi="宋体" w:eastAsia="宋体" w:cs="宋体"/>
          <w:b/>
          <w:color w:val="000000" w:themeColor="text1"/>
          <w:kern w:val="0"/>
          <w:sz w:val="32"/>
          <w:szCs w:val="32"/>
          <w14:textFill>
            <w14:solidFill>
              <w14:schemeClr w14:val="tx1"/>
            </w14:solidFill>
          </w14:textFill>
        </w:rPr>
      </w:pPr>
    </w:p>
    <w:p>
      <w:pPr>
        <w:autoSpaceDE w:val="0"/>
        <w:autoSpaceDN w:val="0"/>
        <w:adjustRightInd w:val="0"/>
        <w:ind w:firstLine="1285" w:firstLineChars="400"/>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第三章 供应商须知前附表</w:t>
      </w:r>
    </w:p>
    <w:p>
      <w:pPr>
        <w:autoSpaceDE w:val="0"/>
        <w:autoSpaceDN w:val="0"/>
        <w:adjustRightInd w:val="0"/>
        <w:spacing w:line="360" w:lineRule="auto"/>
        <w:ind w:right="-1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谈判文件中凡标有★条款均为实质性要求条款，响应文件须完全响应，未实质响应的，按照无效响应处理。</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1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条款名称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采购项目</w:t>
            </w:r>
          </w:p>
        </w:tc>
        <w:tc>
          <w:tcPr>
            <w:tcW w:w="697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项目名称：</w:t>
            </w:r>
            <w:r>
              <w:rPr>
                <w:rFonts w:hint="eastAsia" w:ascii="宋体" w:hAnsi="宋体" w:eastAsia="宋体" w:cs="仿宋_GB2312"/>
                <w:color w:val="000000" w:themeColor="text1"/>
                <w:szCs w:val="21"/>
                <w:lang w:eastAsia="zh-CN"/>
                <w14:textFill>
                  <w14:solidFill>
                    <w14:schemeClr w14:val="tx1"/>
                  </w14:solidFill>
                </w14:textFill>
              </w:rPr>
              <w:t>禹州市市场监督管理局创建国家食品安全示范城市宣传专项项目</w:t>
            </w:r>
            <w:r>
              <w:rPr>
                <w:rFonts w:hint="eastAsia" w:ascii="宋体" w:hAnsi="宋体" w:eastAsia="宋体" w:cs="仿宋_GB2312"/>
                <w:color w:val="000000" w:themeColor="text1"/>
                <w:szCs w:val="21"/>
                <w14:textFill>
                  <w14:solidFill>
                    <w14:schemeClr w14:val="tx1"/>
                  </w14:solidFill>
                </w14:textFill>
              </w:rPr>
              <w:t>（不见面开标）</w:t>
            </w:r>
          </w:p>
          <w:p>
            <w:pPr>
              <w:autoSpaceDE w:val="0"/>
              <w:autoSpaceDN w:val="0"/>
              <w:adjustRightInd w:val="0"/>
              <w:spacing w:line="360" w:lineRule="auto"/>
              <w:ind w:right="-11"/>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采购编号：Y</w:t>
            </w:r>
            <w:r>
              <w:rPr>
                <w:rFonts w:hint="eastAsia" w:ascii="宋体" w:hAnsi="宋体" w:eastAsia="宋体" w:cs="仿宋_GB2312"/>
                <w:color w:val="000000" w:themeColor="text1"/>
                <w:szCs w:val="21"/>
                <w:lang w:val="zh-CN"/>
                <w14:textFill>
                  <w14:solidFill>
                    <w14:schemeClr w14:val="tx1"/>
                  </w14:solidFill>
                </w14:textFill>
              </w:rPr>
              <w:t>ZCG-DLT2023</w:t>
            </w:r>
            <w:r>
              <w:rPr>
                <w:rFonts w:hint="eastAsia" w:ascii="宋体" w:hAnsi="宋体" w:eastAsia="宋体" w:cs="仿宋_GB2312"/>
                <w:color w:val="000000" w:themeColor="text1"/>
                <w:szCs w:val="21"/>
                <w:lang w:val="en-US" w:eastAsia="zh-CN"/>
                <w14:textFill>
                  <w14:solidFill>
                    <w14:schemeClr w14:val="tx1"/>
                  </w14:solidFill>
                </w14:textFill>
              </w:rPr>
              <w:t xml:space="preserve">125 </w:t>
            </w:r>
          </w:p>
          <w:p>
            <w:pPr>
              <w:autoSpaceDE w:val="0"/>
              <w:autoSpaceDN w:val="0"/>
              <w:adjustRightInd w:val="0"/>
              <w:spacing w:line="360" w:lineRule="auto"/>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交付（服务、完工）时间：合同签订后</w:t>
            </w:r>
            <w:r>
              <w:rPr>
                <w:rFonts w:hint="eastAsia" w:ascii="宋体" w:hAnsi="宋体" w:eastAsia="宋体" w:cs="仿宋_GB2312"/>
                <w:color w:val="000000" w:themeColor="text1"/>
                <w:szCs w:val="21"/>
                <w:lang w:val="en-US" w:eastAsia="zh-CN"/>
                <w14:textFill>
                  <w14:solidFill>
                    <w14:schemeClr w14:val="tx1"/>
                  </w14:solidFill>
                </w14:textFill>
              </w:rPr>
              <w:t>10</w:t>
            </w:r>
            <w:r>
              <w:rPr>
                <w:rFonts w:hint="eastAsia" w:ascii="宋体" w:hAnsi="宋体" w:eastAsia="宋体" w:cs="仿宋_GB2312"/>
                <w:color w:val="000000" w:themeColor="text1"/>
                <w:szCs w:val="21"/>
                <w14:textFill>
                  <w14:solidFill>
                    <w14:schemeClr w14:val="tx1"/>
                  </w14:solidFill>
                </w14:textFill>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采购人</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采购单位：</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禹州市市场监督管理局</w:t>
            </w:r>
          </w:p>
          <w:p>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 xml:space="preserve">地 址： </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禹州市行政南路70号</w:t>
            </w:r>
          </w:p>
          <w:p>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 xml:space="preserve">联系人： </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李先生</w:t>
            </w:r>
          </w:p>
          <w:p>
            <w:pPr>
              <w:widowControl/>
              <w:shd w:val="clear" w:color="auto" w:fill="FFFFFF"/>
              <w:spacing w:line="440" w:lineRule="exact"/>
              <w:jc w:val="left"/>
              <w:rPr>
                <w:rFonts w:hint="eastAsia" w:ascii="宋体" w:hAnsi="宋体" w:eastAsia="宋体" w:cs="仿宋_GB2312"/>
                <w:color w:val="000000" w:themeColor="text1"/>
                <w:szCs w:val="21"/>
                <w:shd w:val="clear" w:color="auto" w:fill="FFFFFF"/>
                <w:lang w:eastAsia="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 xml:space="preserve">联系电话： </w:t>
            </w:r>
            <w:r>
              <w:rPr>
                <w:rFonts w:hint="eastAsia" w:ascii="宋体" w:hAnsi="宋体" w:eastAsia="宋体" w:cs="仿宋_GB2312"/>
                <w:color w:val="000000" w:themeColor="text1"/>
                <w:szCs w:val="21"/>
                <w:shd w:val="clear" w:color="auto" w:fill="FFFFFF"/>
                <w:lang w:eastAsia="zh-CN"/>
                <w14:textFill>
                  <w14:solidFill>
                    <w14:schemeClr w14:val="tx1"/>
                  </w14:solidFill>
                </w14:textFill>
              </w:rPr>
              <w:t>13937460878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采购机构</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代理机构：</w:t>
            </w:r>
            <w:r>
              <w:rPr>
                <w:rFonts w:hint="eastAsia" w:ascii="宋体" w:hAnsi="宋体" w:eastAsia="宋体" w:cs="仿宋_GB2312"/>
                <w:color w:val="000000" w:themeColor="text1"/>
                <w:szCs w:val="21"/>
                <w:lang w:eastAsia="zh-CN"/>
                <w14:textFill>
                  <w14:solidFill>
                    <w14:schemeClr w14:val="tx1"/>
                  </w14:solidFill>
                </w14:textFill>
              </w:rPr>
              <w:t>建基工程咨询有限公司</w:t>
            </w:r>
          </w:p>
          <w:p>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地 址：</w:t>
            </w:r>
            <w:r>
              <w:rPr>
                <w:rFonts w:hint="eastAsia" w:ascii="宋体" w:hAnsi="宋体" w:eastAsia="宋体" w:cs="仿宋_GB2312"/>
                <w:color w:val="000000" w:themeColor="text1"/>
                <w:szCs w:val="21"/>
                <w:lang w:eastAsia="zh-CN"/>
                <w14:textFill>
                  <w14:solidFill>
                    <w14:schemeClr w14:val="tx1"/>
                  </w14:solidFill>
                </w14:textFill>
              </w:rPr>
              <w:t>河南省郑州市管城回族区正商向阳广场a座1401号</w:t>
            </w:r>
          </w:p>
          <w:p>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联系人：</w:t>
            </w:r>
            <w:r>
              <w:rPr>
                <w:rFonts w:hint="eastAsia" w:ascii="宋体" w:hAnsi="宋体" w:eastAsia="宋体" w:cs="仿宋_GB2312"/>
                <w:color w:val="000000" w:themeColor="text1"/>
                <w:szCs w:val="21"/>
                <w:lang w:eastAsia="zh-CN"/>
                <w14:textFill>
                  <w14:solidFill>
                    <w14:schemeClr w14:val="tx1"/>
                  </w14:solidFill>
                </w14:textFill>
              </w:rPr>
              <w:t>刘女士</w:t>
            </w:r>
          </w:p>
          <w:p>
            <w:pPr>
              <w:autoSpaceDE w:val="0"/>
              <w:autoSpaceDN w:val="0"/>
              <w:adjustRightInd w:val="0"/>
              <w:spacing w:line="360" w:lineRule="auto"/>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联系电话：</w:t>
            </w:r>
            <w:r>
              <w:rPr>
                <w:rFonts w:hint="eastAsia" w:ascii="宋体" w:hAnsi="宋体" w:eastAsia="宋体" w:cs="仿宋_GB2312"/>
                <w:color w:val="000000" w:themeColor="text1"/>
                <w:szCs w:val="21"/>
                <w:lang w:eastAsia="zh-CN"/>
                <w14:textFill>
                  <w14:solidFill>
                    <w14:schemeClr w14:val="tx1"/>
                  </w14:solidFill>
                </w14:textFill>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4</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符合《政府采购法》第二十二条规定</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1．具有独立承担民事责任的能力；</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2．具有良好的商业信誉和健全的财务会计制度；</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3．具有履行合同所必需的设备和专业技术能力；</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4．具有依法缴纳税收和社会保障资金的良好记录；</w:t>
            </w:r>
          </w:p>
          <w:p>
            <w:pPr>
              <w:spacing w:line="360" w:lineRule="auto"/>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黑体"/>
                <w:color w:val="000000" w:themeColor="text1"/>
                <w:szCs w:val="21"/>
                <w14:textFill>
                  <w14:solidFill>
                    <w14:schemeClr w14:val="tx1"/>
                  </w14:solidFill>
                </w14:textFill>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color w:val="000000" w:themeColor="text1"/>
                <w:szCs w:val="21"/>
                <w14:textFill>
                  <w14:solidFill>
                    <w14:schemeClr w14:val="tx1"/>
                  </w14:solidFill>
                </w14:textFill>
              </w:rPr>
            </w:pP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注：1、供应商在投标时，提供《禹州市政府采购供应商信用承诺函》（详见谈判文件第八章3.5格式），无需再提交上述证明材料。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联合体响应</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w:t>
            </w: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不接受</w:t>
            </w:r>
            <w:r>
              <w:rPr>
                <w:rFonts w:hint="eastAsia" w:ascii="宋体" w:hAnsi="宋体" w:eastAsia="宋体" w:cs="宋体"/>
                <w:bCs/>
                <w:color w:val="000000" w:themeColor="text1"/>
                <w:szCs w:val="21"/>
                <w:lang w:val="zh-CN"/>
                <w14:textFill>
                  <w14:solidFill>
                    <w14:schemeClr w14:val="tx1"/>
                  </w14:solidFill>
                </w14:textFill>
              </w:rPr>
              <w:t>□接受</w:t>
            </w:r>
            <w:r>
              <w:rPr>
                <w:rFonts w:hint="eastAsia" w:ascii="宋体" w:hAnsi="宋体" w:eastAsia="宋体" w:cs="宋体"/>
                <w:color w:val="000000" w:themeColor="text1"/>
                <w:kern w:val="0"/>
                <w:szCs w:val="21"/>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预算金额</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543240</w:t>
            </w:r>
            <w:r>
              <w:rPr>
                <w:rFonts w:hint="eastAsia" w:ascii="宋体" w:hAnsi="宋体" w:eastAsia="宋体" w:cs="仿宋_GB2312"/>
                <w:color w:val="000000" w:themeColor="text1"/>
                <w:szCs w:val="21"/>
                <w14:textFill>
                  <w14:solidFill>
                    <w14:schemeClr w14:val="tx1"/>
                  </w14:solidFill>
                </w14:textFill>
              </w:rPr>
              <w:t>元；</w:t>
            </w:r>
            <w:r>
              <w:rPr>
                <w:rFonts w:hint="eastAsia" w:ascii="宋体" w:hAnsi="宋体" w:eastAsia="宋体" w:cs="宋体"/>
                <w:bCs/>
                <w:color w:val="000000" w:themeColor="text1"/>
                <w:szCs w:val="21"/>
                <w:lang w:val="zh-CN"/>
                <w14:textFill>
                  <w14:solidFill>
                    <w14:schemeClr w14:val="tx1"/>
                  </w14:solidFill>
                </w14:textFill>
              </w:rPr>
              <w:t>超出预算金额的响应无效</w:t>
            </w:r>
            <w:r>
              <w:rPr>
                <w:rFonts w:hint="eastAsia" w:ascii="宋体" w:hAnsi="宋体" w:eastAsia="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现场考察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不组织</w:t>
            </w:r>
          </w:p>
          <w:p>
            <w:pPr>
              <w:autoSpaceDE w:val="0"/>
              <w:autoSpaceDN w:val="0"/>
              <w:adjustRightInd w:val="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谈判前答疑会</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不召开</w:t>
            </w:r>
          </w:p>
          <w:p>
            <w:pPr>
              <w:autoSpaceDE w:val="0"/>
              <w:autoSpaceDN w:val="0"/>
              <w:adjustRightInd w:val="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进口产品参与</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 xml:space="preserve">不允许    </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谈判有效期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90天（自</w:t>
            </w:r>
            <w:r>
              <w:rPr>
                <w:rFonts w:hint="eastAsia" w:ascii="宋体" w:hAnsi="宋体" w:eastAsia="宋体" w:cs="宋体"/>
                <w:color w:val="000000" w:themeColor="text1"/>
                <w:kern w:val="0"/>
                <w:szCs w:val="21"/>
                <w14:textFill>
                  <w14:solidFill>
                    <w14:schemeClr w14:val="tx1"/>
                  </w14:solidFill>
                </w14:textFill>
              </w:rPr>
              <w:t>提交谈判响应文件的截止之日起算</w:t>
            </w:r>
            <w:r>
              <w:rPr>
                <w:rFonts w:hint="eastAsia" w:ascii="宋体" w:hAnsi="宋体" w:eastAsia="宋体" w:cs="仿宋_GB2312"/>
                <w:color w:val="000000" w:themeColor="text1"/>
                <w:szCs w:val="21"/>
                <w14:textFill>
                  <w14:solidFill>
                    <w14:schemeClr w14:val="tx1"/>
                  </w14:solidFill>
                </w14:textFill>
              </w:rPr>
              <w:t>）</w:t>
            </w:r>
          </w:p>
          <w:p>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成交供应商谈判有效期延至合同验收之日，</w:t>
            </w:r>
            <w:r>
              <w:rPr>
                <w:rFonts w:hint="eastAsia" w:ascii="宋体" w:hAnsi="宋体" w:eastAsia="宋体" w:cs="宋体"/>
                <w:color w:val="000000" w:themeColor="text1"/>
                <w:kern w:val="0"/>
                <w:szCs w:val="21"/>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成交供应商将本项目非主体、非关键性工作分包</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 xml:space="preserve">不允许   </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shd w:val="clear" w:color="auto" w:fill="FFFFFF"/>
                <w14:textFill>
                  <w14:solidFill>
                    <w14:schemeClr w14:val="tx1"/>
                  </w14:solidFill>
                </w14:textFill>
              </w:rPr>
              <w:t>响应文件提交截止、</w:t>
            </w:r>
            <w:r>
              <w:rPr>
                <w:rFonts w:hint="eastAsia" w:ascii="宋体" w:hAnsi="宋体" w:eastAsia="宋体" w:cs="宋体"/>
                <w:bCs/>
                <w:color w:val="000000" w:themeColor="text1"/>
                <w:szCs w:val="21"/>
                <w:lang w:val="zh-CN"/>
                <w14:textFill>
                  <w14:solidFill>
                    <w14:schemeClr w14:val="tx1"/>
                  </w14:solidFill>
                </w14:textFill>
              </w:rPr>
              <w:t>谈判响应截止及谈判时间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2023</w:t>
            </w:r>
            <w:r>
              <w:rPr>
                <w:rFonts w:hint="eastAsia" w:ascii="宋体" w:hAnsi="宋体" w:eastAsia="宋体" w:cs="宋体"/>
                <w:bCs/>
                <w:color w:val="000000" w:themeColor="text1"/>
                <w:szCs w:val="21"/>
                <w:lang w:val="zh-CN"/>
                <w14:textFill>
                  <w14:solidFill>
                    <w14:schemeClr w14:val="tx1"/>
                  </w14:solidFill>
                </w14:textFill>
              </w:rPr>
              <w:t>年</w:t>
            </w:r>
            <w:r>
              <w:rPr>
                <w:rFonts w:hint="eastAsia" w:ascii="宋体" w:hAnsi="宋体" w:eastAsia="宋体" w:cs="宋体"/>
                <w:bCs/>
                <w:color w:val="000000" w:themeColor="text1"/>
                <w:szCs w:val="21"/>
                <w:lang w:val="en-US" w:eastAsia="zh-CN"/>
                <w14:textFill>
                  <w14:solidFill>
                    <w14:schemeClr w14:val="tx1"/>
                  </w14:solidFill>
                </w14:textFill>
              </w:rPr>
              <w:t>12</w:t>
            </w:r>
            <w:r>
              <w:rPr>
                <w:rFonts w:hint="eastAsia" w:ascii="宋体" w:hAnsi="宋体" w:eastAsia="宋体" w:cs="宋体"/>
                <w:bCs/>
                <w:color w:val="000000" w:themeColor="text1"/>
                <w:szCs w:val="21"/>
                <w:lang w:val="zh-CN"/>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lang w:val="zh-CN"/>
                <w14:textFill>
                  <w14:solidFill>
                    <w14:schemeClr w14:val="tx1"/>
                  </w14:solidFill>
                </w14:textFill>
              </w:rPr>
              <w:t>日</w:t>
            </w:r>
            <w:r>
              <w:rPr>
                <w:rFonts w:hint="eastAsia" w:ascii="宋体" w:hAnsi="宋体" w:eastAsia="宋体" w:cs="宋体"/>
                <w:bCs/>
                <w:color w:val="000000" w:themeColor="text1"/>
                <w:szCs w:val="21"/>
                <w:lang w:val="en-US" w:eastAsia="zh-CN"/>
                <w14:textFill>
                  <w14:solidFill>
                    <w14:schemeClr w14:val="tx1"/>
                  </w14:solidFill>
                </w14:textFill>
              </w:rPr>
              <w:t xml:space="preserve">8 </w:t>
            </w:r>
            <w:r>
              <w:rPr>
                <w:rFonts w:hint="eastAsia" w:ascii="宋体" w:hAnsi="宋体" w:eastAsia="宋体" w:cs="宋体"/>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30</w:t>
            </w:r>
            <w:r>
              <w:rPr>
                <w:rFonts w:hint="eastAsia" w:ascii="宋体" w:hAnsi="宋体" w:eastAsia="宋体" w:cs="宋体"/>
                <w:bCs/>
                <w:color w:val="000000" w:themeColor="text1"/>
                <w:szCs w:val="21"/>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w:t>
            </w:r>
          </w:p>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开启地点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禹州市公共资源交易中心开标</w:t>
            </w:r>
            <w:r>
              <w:rPr>
                <w:rFonts w:hint="eastAsia" w:ascii="宋体" w:hAnsi="宋体" w:eastAsia="宋体" w:cs="仿宋_GB2312"/>
                <w:color w:val="000000" w:themeColor="text1"/>
                <w:szCs w:val="21"/>
                <w:lang w:val="en-US" w:eastAsia="zh-CN"/>
                <w14:textFill>
                  <w14:solidFill>
                    <w14:schemeClr w14:val="tx1"/>
                  </w14:solidFill>
                </w14:textFill>
              </w:rPr>
              <w:t>二</w:t>
            </w:r>
            <w:r>
              <w:rPr>
                <w:rFonts w:hint="eastAsia" w:ascii="宋体" w:hAnsi="宋体" w:eastAsia="宋体" w:cs="仿宋_GB2312"/>
                <w:color w:val="000000" w:themeColor="text1"/>
                <w:szCs w:val="21"/>
                <w14:textFill>
                  <w14:solidFill>
                    <w14:schemeClr w14:val="tx1"/>
                  </w14:solidFill>
                </w14:textFill>
              </w:rPr>
              <w:t>室（地址：禹州市行政服务中心楼九楼）（</w:t>
            </w:r>
            <w:r>
              <w:rPr>
                <w:rFonts w:hint="eastAsia" w:ascii="宋体" w:hAnsi="宋体" w:eastAsia="宋体" w:cs="Arial"/>
                <w:b/>
                <w:color w:val="000000" w:themeColor="text1"/>
                <w:szCs w:val="21"/>
                <w14:textFill>
                  <w14:solidFill>
                    <w14:schemeClr w14:val="tx1"/>
                  </w14:solidFill>
                </w14:textFill>
              </w:rPr>
              <w:t>本项目采用远程不见面谈判，供应商无须到达现场</w:t>
            </w:r>
            <w:r>
              <w:rPr>
                <w:rFonts w:hint="eastAsia" w:ascii="宋体" w:hAnsi="宋体"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谈判保证金</w:t>
            </w:r>
          </w:p>
        </w:tc>
        <w:tc>
          <w:tcPr>
            <w:tcW w:w="697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本项目不收取。</w:t>
            </w:r>
          </w:p>
          <w:p>
            <w:pPr>
              <w:tabs>
                <w:tab w:val="left" w:pos="1260"/>
              </w:tabs>
              <w:autoSpaceDE w:val="0"/>
              <w:autoSpaceDN w:val="0"/>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公告发布</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谈判公告、成交公告、变更（更正）公告、现场勘察答复等相关信息同时在以下网站发布：</w:t>
            </w:r>
            <w:r>
              <w:rPr>
                <w:rFonts w:hint="eastAsia" w:ascii="宋体" w:hAnsi="宋体" w:eastAsia="宋体" w:cs="仿宋_GB2312"/>
                <w:color w:val="000000" w:themeColor="text1"/>
                <w:szCs w:val="21"/>
                <w:lang w:val="zh-CN"/>
                <w14:textFill>
                  <w14:solidFill>
                    <w14:schemeClr w14:val="tx1"/>
                  </w14:solidFill>
                </w14:textFill>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采购人澄清或修改</w:t>
            </w:r>
          </w:p>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谈判文件时间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谈判响应截止时间3个工作日前（</w:t>
            </w:r>
            <w:r>
              <w:rPr>
                <w:rFonts w:hint="eastAsia" w:ascii="宋体" w:hAnsi="宋体" w:eastAsia="宋体" w:cs="仿宋_GB2312"/>
                <w:color w:val="000000" w:themeColor="text1"/>
                <w:szCs w:val="21"/>
                <w:lang w:val="zh-CN"/>
                <w14:textFill>
                  <w14:solidFill>
                    <w14:schemeClr w14:val="tx1"/>
                  </w14:solidFill>
                </w14:textFill>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供应商对采购文件</w:t>
            </w:r>
          </w:p>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质疑截止时间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18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响应文件份数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fldChar w:fldCharType="begin"/>
            </w:r>
            <w:r>
              <w:rPr>
                <w:rFonts w:hint="eastAsia" w:ascii="宋体" w:hAnsi="宋体" w:eastAsia="宋体"/>
                <w:b/>
                <w:color w:val="000000" w:themeColor="text1"/>
                <w:szCs w:val="21"/>
                <w14:textFill>
                  <w14:solidFill>
                    <w14:schemeClr w14:val="tx1"/>
                  </w14:solidFill>
                </w14:textFill>
              </w:rPr>
              <w:instrText xml:space="preserve">eq \o\ac(□,√)</w:instrText>
            </w:r>
            <w:r>
              <w:rPr>
                <w:rFonts w:hint="eastAsia" w:ascii="宋体" w:hAnsi="宋体" w:eastAsia="宋体"/>
                <w:b/>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电子响应文件：成功上传至《全国公共资源交易平台（河南省·许昌市）》公共资源交易系统加密电子响应文件1份</w:t>
            </w:r>
            <w:r>
              <w:rPr>
                <w:rFonts w:hint="eastAsia" w:ascii="宋体" w:hAnsi="宋体" w:eastAsia="宋体" w:cs="宋体"/>
                <w:color w:val="000000" w:themeColor="text1"/>
                <w:szCs w:val="21"/>
                <w:lang w:val="zh-CN"/>
                <w14:textFill>
                  <w14:solidFill>
                    <w14:schemeClr w14:val="tx1"/>
                  </w14:solidFill>
                </w14:textFill>
              </w:rPr>
              <w:t>（文件格式为： XXX公司XXX项目编号.file）。</w:t>
            </w:r>
          </w:p>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纸质响应文件：</w:t>
            </w:r>
            <w:r>
              <w:rPr>
                <w:rFonts w:hint="eastAsia" w:ascii="宋体" w:hAnsi="宋体" w:eastAsia="宋体" w:cs="仿宋_GB2312"/>
                <w:color w:val="000000" w:themeColor="text1"/>
                <w:szCs w:val="21"/>
                <w14:textFill>
                  <w14:solidFill>
                    <w14:schemeClr w14:val="tx1"/>
                  </w14:solidFill>
                </w14:textFill>
              </w:rPr>
              <w:t>正本</w:t>
            </w:r>
            <w:r>
              <w:rPr>
                <w:rFonts w:hint="eastAsia" w:ascii="宋体" w:hAnsi="宋体" w:eastAsia="宋体" w:cs="仿宋_GB2312"/>
                <w:b/>
                <w:color w:val="000000" w:themeColor="text1"/>
                <w:szCs w:val="21"/>
                <w14:textFill>
                  <w14:solidFill>
                    <w14:schemeClr w14:val="tx1"/>
                  </w14:solidFill>
                </w14:textFill>
              </w:rPr>
              <w:t>一</w:t>
            </w:r>
            <w:r>
              <w:rPr>
                <w:rFonts w:hint="eastAsia" w:ascii="宋体" w:hAnsi="宋体" w:eastAsia="宋体" w:cs="仿宋_GB2312"/>
                <w:color w:val="000000" w:themeColor="text1"/>
                <w:szCs w:val="21"/>
                <w14:textFill>
                  <w14:solidFill>
                    <w14:schemeClr w14:val="tx1"/>
                  </w14:solidFill>
                </w14:textFill>
              </w:rPr>
              <w:t>份，</w:t>
            </w:r>
            <w:r>
              <w:rPr>
                <w:rFonts w:hint="eastAsia" w:ascii="宋体" w:hAnsi="宋体" w:eastAsia="宋体"/>
                <w:color w:val="000000" w:themeColor="text1"/>
                <w:szCs w:val="21"/>
                <w14:textFill>
                  <w14:solidFill>
                    <w14:schemeClr w14:val="tx1"/>
                  </w14:solidFill>
                </w14:textFill>
              </w:rPr>
              <w:t>副本一份</w:t>
            </w:r>
            <w:r>
              <w:rPr>
                <w:rFonts w:hint="eastAsia" w:ascii="宋体" w:hAnsi="宋体" w:eastAsia="宋体" w:cs="仿宋_GB2312"/>
                <w:color w:val="000000" w:themeColor="text1"/>
                <w:szCs w:val="21"/>
                <w14:textFill>
                  <w14:solidFill>
                    <w14:schemeClr w14:val="tx1"/>
                  </w14:solidFill>
                </w14:textFill>
              </w:rPr>
              <w:t>。使用</w:t>
            </w:r>
            <w:r>
              <w:rPr>
                <w:rFonts w:hint="eastAsia" w:ascii="宋体" w:hAnsi="宋体" w:eastAsia="宋体"/>
                <w:color w:val="000000" w:themeColor="text1"/>
                <w:szCs w:val="21"/>
                <w14:textFill>
                  <w14:solidFill>
                    <w14:schemeClr w14:val="tx1"/>
                  </w14:solidFill>
                </w14:textFill>
              </w:rPr>
              <w:t>格式为“投标文件（供打印）.PDF”的文件</w:t>
            </w:r>
          </w:p>
          <w:p>
            <w:pPr>
              <w:autoSpaceDE w:val="0"/>
              <w:autoSpaceDN w:val="0"/>
              <w:adjustRightInd w:val="0"/>
              <w:spacing w:line="360" w:lineRule="auto"/>
              <w:rPr>
                <w:rFonts w:ascii="宋体" w:hAnsi="宋体" w:eastAsia="宋体" w:cs="宋体"/>
                <w:bCs/>
                <w:color w:val="000000" w:themeColor="text1"/>
                <w:szCs w:val="21"/>
                <w:highlight w:val="lightGray"/>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19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响应文件的</w:t>
            </w:r>
          </w:p>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签署盖章</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fldChar w:fldCharType="begin"/>
            </w:r>
            <w:r>
              <w:rPr>
                <w:rFonts w:hint="eastAsia" w:ascii="宋体" w:hAnsi="宋体" w:eastAsia="宋体"/>
                <w:b/>
                <w:color w:val="000000" w:themeColor="text1"/>
                <w:szCs w:val="21"/>
                <w14:textFill>
                  <w14:solidFill>
                    <w14:schemeClr w14:val="tx1"/>
                  </w14:solidFill>
                </w14:textFill>
              </w:rPr>
              <w:instrText xml:space="preserve">eq \o\ac(□,√)</w:instrText>
            </w:r>
            <w:r>
              <w:rPr>
                <w:rFonts w:hint="eastAsia" w:ascii="宋体" w:hAnsi="宋体" w:eastAsia="宋体"/>
                <w:b/>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000000" w:themeColor="text1"/>
                <w:szCs w:val="21"/>
                <w:highlight w:val="lightGray"/>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TimesNewRomanPSMT"/>
                <w:color w:val="000000" w:themeColor="text1"/>
                <w:szCs w:val="21"/>
                <w14:textFill>
                  <w14:solidFill>
                    <w14:schemeClr w14:val="tx1"/>
                  </w14:solidFill>
                </w14:textFill>
              </w:rPr>
              <w:t>20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谈判小组组建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评审方法</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质量和服务均能满足谈判文件实质性响应要求且最后报价最低的原则确定成交供应商</w:t>
            </w:r>
            <w:r>
              <w:rPr>
                <w:rFonts w:hint="eastAsia"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授权函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中小企业有关政策</w:t>
            </w:r>
          </w:p>
        </w:tc>
        <w:tc>
          <w:tcPr>
            <w:tcW w:w="6972"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w:t>
            </w:r>
          </w:p>
          <w:p>
            <w:pPr>
              <w:spacing w:line="450" w:lineRule="exact"/>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2、本次采购标的对应的中小企业划分标准所属行业：</w:t>
            </w:r>
            <w:r>
              <w:rPr>
                <w:rFonts w:hint="eastAsia" w:ascii="宋体" w:hAnsi="宋体" w:eastAsia="宋体"/>
                <w:color w:val="000000" w:themeColor="text1"/>
                <w:lang w:val="en-US" w:eastAsia="zh-CN"/>
                <w14:textFill>
                  <w14:solidFill>
                    <w14:schemeClr w14:val="tx1"/>
                  </w14:solidFill>
                </w14:textFill>
              </w:rPr>
              <w:t>其他未列明行业</w:t>
            </w:r>
          </w:p>
          <w:p>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20%）的扣除，用扣除后的价格参与评审。（本项目专门面向中小企业采购，不再执行价格评审优惠的扶持政策）</w:t>
            </w:r>
          </w:p>
          <w:p>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w:t>
            </w:r>
            <w:r>
              <w:rPr>
                <w:rFonts w:hint="eastAsia" w:ascii="宋体" w:hAnsi="宋体" w:eastAsia="宋体"/>
                <w:color w:val="000000" w:themeColor="text1"/>
                <w:lang w:eastAsia="zh-CN"/>
                <w14:textFill>
                  <w14:solidFill>
                    <w14:schemeClr w14:val="tx1"/>
                  </w14:solidFill>
                </w14:textFill>
              </w:rPr>
              <w:t>4%—6%</w:t>
            </w:r>
            <w:r>
              <w:rPr>
                <w:rFonts w:hint="eastAsia" w:ascii="宋体" w:hAnsi="宋体" w:eastAsia="宋体"/>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节能环保要求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信息安全要求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代理服务费</w:t>
            </w:r>
          </w:p>
        </w:tc>
        <w:tc>
          <w:tcPr>
            <w:tcW w:w="6972"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eq \o\ac(□,√)</w:instrTex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收取，招标代理服务费由中标人支付，按照豫招协〔2023〕002《河南省招标代理服务收费指导意见》收取，由中标单位在领取中标通知书时一次性支付给代理机构。</w:t>
            </w:r>
          </w:p>
          <w:p>
            <w:pPr>
              <w:pStyle w:val="2"/>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招标代理服务收费按差额定率累计法计算：</w:t>
            </w:r>
          </w:p>
          <w:p>
            <w:pPr>
              <w:autoSpaceDE w:val="0"/>
              <w:autoSpaceDN w:val="0"/>
              <w:spacing w:line="440" w:lineRule="atLeast"/>
              <w:rPr>
                <w:rFonts w:ascii="宋体" w:hAnsi="宋体" w:eastAsia="宋体" w:cs="宋体"/>
                <w:bCs/>
                <w:color w:val="000000" w:themeColor="text1"/>
                <w:szCs w:val="21"/>
                <w:lang w:val="zh-CN"/>
                <w14:textFill>
                  <w14:solidFill>
                    <w14:schemeClr w14:val="tx1"/>
                  </w14:solidFill>
                </w14:textFill>
              </w:rPr>
            </w:pPr>
            <w:r>
              <w:rPr>
                <w:color w:val="000000" w:themeColor="text1"/>
                <w14:textFill>
                  <w14:solidFill>
                    <w14:schemeClr w14:val="tx1"/>
                  </w14:solidFill>
                </w14:textFill>
              </w:rPr>
              <w:drawing>
                <wp:inline distT="0" distB="0" distL="114300" distR="114300">
                  <wp:extent cx="3945890" cy="2766695"/>
                  <wp:effectExtent l="0" t="0" r="16510" b="14605"/>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38"/>
                          <a:stretch>
                            <a:fillRect/>
                          </a:stretch>
                        </pic:blipFill>
                        <pic:spPr>
                          <a:xfrm>
                            <a:off x="0" y="0"/>
                            <a:ext cx="3945890" cy="27666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成交供应商需提交</w:t>
            </w:r>
          </w:p>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的资料</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仿宋_GB2312"/>
                <w:color w:val="000000" w:themeColor="text1"/>
                <w:szCs w:val="21"/>
                <w:lang w:eastAsia="zh-CN"/>
                <w14:textFill>
                  <w14:solidFill>
                    <w14:schemeClr w14:val="tx1"/>
                  </w14:solidFill>
                </w14:textFill>
              </w:rPr>
              <w:t>15303996356</w:t>
            </w:r>
            <w:r>
              <w:rPr>
                <w:rFonts w:hint="eastAsia" w:ascii="宋体" w:hAnsi="宋体" w:eastAsia="宋体" w:cs="宋体"/>
                <w:color w:val="000000" w:themeColor="text1"/>
                <w:szCs w:val="21"/>
                <w:lang w:val="zh-CN"/>
                <w14:textFill>
                  <w14:solidFill>
                    <w14:schemeClr w14:val="tx1"/>
                  </w14:solidFill>
                </w14:textFill>
              </w:rPr>
              <w:t>，邮箱：</w:t>
            </w:r>
            <w:r>
              <w:rPr>
                <w:rFonts w:hint="eastAsia" w:ascii="宋体" w:hAnsi="宋体" w:eastAsia="宋体" w:cs="宋体"/>
                <w:color w:val="000000" w:themeColor="text1"/>
                <w:szCs w:val="21"/>
                <w:lang w:val="en-US" w:eastAsia="zh-CN"/>
                <w14:textFill>
                  <w14:solidFill>
                    <w14:schemeClr w14:val="tx1"/>
                  </w14:solidFill>
                </w14:textFill>
              </w:rPr>
              <w:t>772503153</w:t>
            </w:r>
            <w:r>
              <w:rPr>
                <w:rFonts w:hint="eastAsia" w:ascii="宋体" w:hAnsi="宋体" w:eastAsia="宋体" w:cs="宋体"/>
                <w:color w:val="000000" w:themeColor="text1"/>
                <w:szCs w:val="21"/>
                <w14:textFill>
                  <w14:solidFill>
                    <w14:schemeClr w14:val="tx1"/>
                  </w14:solidFill>
                </w14:textFill>
              </w:rPr>
              <w:t>@qq</w:t>
            </w:r>
            <w:r>
              <w:rPr>
                <w:rFonts w:hint="eastAsia" w:ascii="宋体" w:hAnsi="宋体" w:eastAsia="宋体" w:cs="宋体"/>
                <w:color w:val="000000" w:themeColor="text1"/>
                <w:szCs w:val="21"/>
                <w:lang w:val="zh-CN"/>
                <w14:textFill>
                  <w14:solidFill>
                    <w14:schemeClr w14:val="tx1"/>
                  </w14:solidFill>
                </w14:textFill>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29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电子化采购模式</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fldChar w:fldCharType="begin"/>
            </w:r>
            <w:r>
              <w:rPr>
                <w:rFonts w:hint="eastAsia" w:ascii="宋体" w:hAnsi="宋体" w:eastAsia="宋体" w:cs="宋体"/>
                <w:b/>
                <w:color w:val="000000" w:themeColor="text1"/>
                <w:kern w:val="0"/>
                <w:szCs w:val="21"/>
                <w:lang w:val="zh-CN"/>
                <w14:textFill>
                  <w14:solidFill>
                    <w14:schemeClr w14:val="tx1"/>
                  </w14:solidFill>
                </w14:textFill>
              </w:rPr>
              <w:instrText xml:space="preserve">eq \o\ac(□,</w:instrText>
            </w:r>
            <w:r>
              <w:rPr>
                <w:rFonts w:hint="eastAsia" w:ascii="宋体" w:hAnsi="宋体" w:eastAsia="宋体" w:cs="宋体"/>
                <w:b/>
                <w:color w:val="000000" w:themeColor="text1"/>
                <w:kern w:val="0"/>
                <w:position w:val="2"/>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instrText xml:space="preserve">)</w:instrText>
            </w:r>
            <w:r>
              <w:rPr>
                <w:rFonts w:hint="eastAsia" w:ascii="宋体" w:hAnsi="宋体" w:eastAsia="宋体" w:cs="宋体"/>
                <w:b/>
                <w:color w:val="000000" w:themeColor="text1"/>
                <w:kern w:val="0"/>
                <w:szCs w:val="21"/>
                <w:lang w:val="zh-CN"/>
                <w14:textFill>
                  <w14:solidFill>
                    <w14:schemeClr w14:val="tx1"/>
                  </w14:solidFill>
                </w14:textFill>
              </w:rPr>
              <w:fldChar w:fldCharType="end"/>
            </w:r>
            <w:r>
              <w:rPr>
                <w:rFonts w:hint="eastAsia" w:ascii="宋体" w:hAnsi="宋体" w:eastAsia="宋体" w:cs="宋体"/>
                <w:bCs/>
                <w:color w:val="000000" w:themeColor="text1"/>
                <w:szCs w:val="21"/>
                <w:lang w:val="zh-CN"/>
                <w14:textFill>
                  <w14:solidFill>
                    <w14:schemeClr w14:val="tx1"/>
                  </w14:solidFill>
                </w14:textFill>
              </w:rPr>
              <w:t>是。</w:t>
            </w:r>
            <w:r>
              <w:rPr>
                <w:rFonts w:hint="eastAsia" w:ascii="宋体" w:hAnsi="宋体" w:eastAsia="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黑体"/>
                <w:color w:val="000000" w:themeColor="text1"/>
                <w:szCs w:val="21"/>
                <w14:textFill>
                  <w14:solidFill>
                    <w14:schemeClr w14:val="tx1"/>
                  </w14:solidFill>
                </w14:textFill>
              </w:rPr>
              <w:t>30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最后报价</w:t>
            </w:r>
          </w:p>
        </w:tc>
        <w:tc>
          <w:tcPr>
            <w:tcW w:w="697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根据谈判小组要求，供应商须使用CA数字证书登录</w:t>
            </w:r>
            <w:r>
              <w:rPr>
                <w:rFonts w:hint="eastAsia" w:ascii="宋体" w:hAnsi="宋体" w:eastAsia="宋体"/>
                <w:color w:val="000000" w:themeColor="text1"/>
                <w:szCs w:val="21"/>
                <w14:textFill>
                  <w14:solidFill>
                    <w14:schemeClr w14:val="tx1"/>
                  </w14:solidFill>
                </w14:textFill>
              </w:rPr>
              <w:t>《全国公共资源交易平台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河南省</w:t>
            </w:r>
            <w:r>
              <w:rPr>
                <w:rFonts w:ascii="Segoe UI Emoji" w:hAnsi="Segoe UI Emoji" w:eastAsia="宋体" w:cs="Segoe UI Emoji"/>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》公共资源交易系统（</w:t>
            </w:r>
            <w:r>
              <w:rPr>
                <w:rFonts w:hint="eastAsia" w:ascii="宋体" w:hAnsi="宋体" w:eastAsia="宋体"/>
                <w:color w:val="000000" w:themeColor="text1"/>
                <w14:textFill>
                  <w14:solidFill>
                    <w14:schemeClr w14:val="tx1"/>
                  </w14:solidFill>
                </w14:textFill>
              </w:rPr>
              <w:t>http://ggzy.xuchang.gov.cn:8088/ggzy/</w:t>
            </w:r>
            <w:r>
              <w:rPr>
                <w:rFonts w:hint="eastAsia" w:ascii="宋体" w:hAnsi="宋体" w:eastAsia="宋体"/>
                <w:color w:val="000000" w:themeColor="text1"/>
                <w:szCs w:val="21"/>
                <w14:textFill>
                  <w14:solidFill>
                    <w14:schemeClr w14:val="tx1"/>
                  </w14:solidFill>
                </w14:textFill>
              </w:rPr>
              <w:t>）进行最后报价，</w:t>
            </w:r>
            <w:r>
              <w:rPr>
                <w:rFonts w:hint="eastAsia" w:ascii="宋体" w:hAnsi="宋体" w:eastAsia="宋体"/>
                <w:color w:val="000000" w:themeColor="text1"/>
                <w14:textFill>
                  <w14:solidFill>
                    <w14:schemeClr w14:val="tx1"/>
                  </w14:solidFill>
                </w14:textFill>
              </w:rPr>
              <w:t>最后报价应包括：①总报价②分项报价。</w:t>
            </w:r>
          </w:p>
          <w:p>
            <w:pPr>
              <w:autoSpaceDE w:val="0"/>
              <w:autoSpaceDN w:val="0"/>
              <w:adjustRightInd w:val="0"/>
              <w:spacing w:line="360" w:lineRule="auto"/>
              <w:ind w:right="-11"/>
              <w:rPr>
                <w:rFonts w:ascii="宋体" w:hAnsi="宋体" w:eastAsia="宋体" w:cs="仿宋_GB2312"/>
                <w:color w:val="000000" w:themeColor="text1"/>
                <w:sz w:val="24"/>
                <w:szCs w:val="24"/>
                <w:lang w:val="zh-CN"/>
                <w14:textFill>
                  <w14:solidFill>
                    <w14:schemeClr w14:val="tx1"/>
                  </w14:solidFill>
                </w14:textFill>
              </w:rPr>
            </w:pPr>
            <w:r>
              <w:rPr>
                <w:rFonts w:hint="eastAsia" w:ascii="宋体" w:hAnsi="宋体" w:eastAsia="宋体" w:cs="仿宋_GB2312"/>
                <w:color w:val="000000" w:themeColor="text1"/>
                <w:sz w:val="24"/>
                <w:szCs w:val="24"/>
                <w:lang w:val="zh-CN"/>
                <w14:textFill>
                  <w14:solidFill>
                    <w14:schemeClr w14:val="tx1"/>
                  </w14:solidFill>
                </w14:textFill>
              </w:rPr>
              <w:t>注：</w:t>
            </w:r>
          </w:p>
          <w:p>
            <w:pPr>
              <w:wordWrap w:val="0"/>
              <w:autoSpaceDE w:val="0"/>
              <w:autoSpaceDN w:val="0"/>
              <w:adjustRightInd w:val="0"/>
              <w:spacing w:line="360" w:lineRule="auto"/>
              <w:rPr>
                <w:rFonts w:ascii="宋体" w:hAnsi="宋体" w:eastAsia="宋体"/>
                <w:color w:val="000000" w:themeColor="text1"/>
                <w:szCs w:val="21"/>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①谈判小组要求供应商提交最后报价时，</w:t>
            </w:r>
            <w:r>
              <w:rPr>
                <w:rFonts w:hint="eastAsia" w:ascii="宋体" w:hAnsi="宋体" w:eastAsia="宋体"/>
                <w:color w:val="000000" w:themeColor="text1"/>
                <w:szCs w:val="21"/>
                <w:lang w:val="zh-CN"/>
                <w14:textFill>
                  <w14:solidFill>
                    <w14:schemeClr w14:val="tx1"/>
                  </w14:solidFill>
                </w14:textFill>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解释权</w:t>
            </w:r>
          </w:p>
        </w:tc>
        <w:tc>
          <w:tcPr>
            <w:tcW w:w="6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构成要谈判文件的各个组成文件应互为解释，互为说明；</w:t>
            </w:r>
          </w:p>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、同一组成文件中就同一事项的规定或约定不一致的，以编排顺序在后者为准；</w:t>
            </w:r>
          </w:p>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知识产权</w:t>
            </w:r>
          </w:p>
        </w:tc>
        <w:tc>
          <w:tcPr>
            <w:tcW w:w="69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投标文件的拒收</w:t>
            </w:r>
          </w:p>
        </w:tc>
        <w:tc>
          <w:tcPr>
            <w:tcW w:w="69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1、未成功上传的投标文件；</w:t>
            </w:r>
          </w:p>
          <w:p>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特别提示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1、按照《关于推进全流程电子化交易和在线监管工作有关问题的通知》（许公管办</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2019</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3号）规定：</w:t>
            </w:r>
          </w:p>
          <w:p>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2、项目编号以本谈判文件中的采购编号为准。</w:t>
            </w:r>
          </w:p>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2、事业单位法人证书。（事业单位提供）</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5、自然人身份证明。（自然人提供）</w:t>
            </w:r>
          </w:p>
          <w:p>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二、财务状况报告相关材料</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①2022年度经审计的财务报告，包括资产负债表、利润表、现金流量表、所有者权益变动表及其附注；</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②基本开户银行出具的资信证明；</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①～③其中之一即可。</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（2）供应商（其他组织和自然人）提供本单位：</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①2022年度经审计的财务报告，包括资产负债表、利润表、现金流量表、所有者权益变动表及其附注；</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②银行出具的资信证明；</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①～③其中之一即可。</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14:textFill>
                  <w14:solidFill>
                    <w14:schemeClr w14:val="tx1"/>
                  </w14:solidFill>
                </w14:textFill>
              </w:rPr>
              <w:t>三、依法缴纳税收相关材料</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①相关设备的购置发票、专业技术人员职称证书、用工合同等；</w:t>
            </w:r>
          </w:p>
          <w:p>
            <w:pPr>
              <w:spacing w:line="360" w:lineRule="auto"/>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②供应商具备履行合同</w:t>
            </w:r>
            <w:r>
              <w:rPr>
                <w:rFonts w:hint="eastAsia" w:ascii="宋体" w:hAnsi="宋体" w:eastAsia="宋体"/>
                <w:bCs/>
                <w:color w:val="000000" w:themeColor="text1"/>
                <w:szCs w:val="21"/>
                <w:lang w:eastAsia="zh-CN"/>
                <w14:textFill>
                  <w14:solidFill>
                    <w14:schemeClr w14:val="tx1"/>
                  </w14:solidFill>
                </w14:textFill>
              </w:rPr>
              <w:t>所必需的</w:t>
            </w:r>
            <w:r>
              <w:rPr>
                <w:rFonts w:hint="eastAsia" w:ascii="宋体" w:hAnsi="宋体" w:eastAsia="宋体"/>
                <w:bCs/>
                <w:color w:val="000000" w:themeColor="text1"/>
                <w:szCs w:val="21"/>
                <w14:textFill>
                  <w14:solidFill>
                    <w14:schemeClr w14:val="tx1"/>
                  </w14:solidFill>
                </w14:textFill>
              </w:rPr>
              <w:t>设备和专业技术能力承诺函或声明（承诺函或声明格式自拟）。</w:t>
            </w:r>
          </w:p>
          <w:p>
            <w:pPr>
              <w:autoSpaceDE w:val="0"/>
              <w:autoSpaceDN w:val="0"/>
              <w:adjustRightInd w:val="0"/>
              <w:spacing w:line="360" w:lineRule="auto"/>
              <w:ind w:right="-11"/>
              <w:rPr>
                <w:rFonts w:ascii="宋体" w:hAnsi="宋体" w:eastAsia="宋体"/>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①～②其中之一即可。</w:t>
            </w:r>
          </w:p>
          <w:p>
            <w:pPr>
              <w:autoSpaceDE w:val="0"/>
              <w:autoSpaceDN w:val="0"/>
              <w:adjustRightInd w:val="0"/>
              <w:spacing w:line="360" w:lineRule="auto"/>
              <w:ind w:right="-11"/>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六、</w:t>
            </w:r>
            <w:r>
              <w:rPr>
                <w:rFonts w:hint="eastAsia" w:ascii="宋体" w:hAnsi="宋体" w:eastAsia="宋体" w:cs="宋体"/>
                <w:b/>
                <w:bCs/>
                <w:color w:val="000000" w:themeColor="text1"/>
                <w:szCs w:val="21"/>
                <w:lang w:val="zh-CN"/>
                <w14:textFill>
                  <w14:solidFill>
                    <w14:schemeClr w14:val="tx1"/>
                  </w14:solidFill>
                </w14:textFill>
              </w:rPr>
              <w:t>参加政府采购活动前3年内在经营活动中没有重大违法记录的声明</w:t>
            </w:r>
          </w:p>
          <w:p>
            <w:pPr>
              <w:autoSpaceDE w:val="0"/>
              <w:autoSpaceDN w:val="0"/>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七、</w:t>
            </w:r>
            <w:r>
              <w:rPr>
                <w:rFonts w:hint="eastAsia" w:ascii="宋体" w:hAnsi="宋体" w:eastAsia="宋体" w:cs="仿宋_GB2312"/>
                <w:b/>
                <w:color w:val="000000" w:themeColor="text1"/>
                <w:szCs w:val="21"/>
                <w:shd w:val="clear" w:color="auto" w:fill="FFFFFF"/>
                <w14:textFill>
                  <w14:solidFill>
                    <w14:schemeClr w14:val="tx1"/>
                  </w14:solidFill>
                </w14:textFill>
              </w:rPr>
              <w:t>未被列入“信用中国”网站</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www.creditchina.gov.cn</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www.ccgp.gov.cn</w:t>
            </w:r>
            <w:r>
              <w:rPr>
                <w:rFonts w:hint="eastAsia" w:ascii="宋体" w:hAnsi="宋体" w:eastAsia="宋体" w:cs="仿宋_GB2312"/>
                <w:b/>
                <w:color w:val="000000" w:themeColor="text1"/>
                <w:szCs w:val="21"/>
                <w:shd w:val="clear" w:color="auto" w:fill="FFFFFF"/>
                <w:lang w:eastAsia="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Cs w:val="21"/>
                <w:lang w:val="zh-CN"/>
                <w14:textFill>
                  <w14:solidFill>
                    <w14:schemeClr w14:val="tx1"/>
                  </w14:solidFill>
                </w14:textFill>
              </w:rPr>
              <w:t>；</w:t>
            </w:r>
            <w:r>
              <w:rPr>
                <w:rFonts w:hint="eastAsia" w:ascii="宋体" w:hAnsi="宋体" w:eastAsia="宋体" w:cs="仿宋_GB2312"/>
                <w:b/>
                <w:color w:val="000000" w:themeColor="text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Cs w:val="21"/>
                <w14:textFill>
                  <w14:solidFill>
                    <w14:schemeClr w14:val="tx1"/>
                  </w14:solidFill>
                </w14:textFill>
              </w:rPr>
              <w:t>联合体形式投标的，联合体成员存在不良信用记录，视同联合体存在不良信用记录）。</w:t>
            </w:r>
          </w:p>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1、查询渠道：</w:t>
            </w:r>
          </w:p>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30"/>
                <w:rFonts w:hint="eastAsia" w:ascii="宋体" w:hAnsi="宋体" w:cs="宋体"/>
                <w:color w:val="000000" w:themeColor="text1"/>
                <w:kern w:val="0"/>
                <w:szCs w:val="21"/>
                <w14:textFill>
                  <w14:solidFill>
                    <w14:schemeClr w14:val="tx1"/>
                  </w14:solidFill>
                </w14:textFill>
              </w:rPr>
              <w:t>www.creditchina.gov.cn</w:t>
            </w:r>
            <w:r>
              <w:rPr>
                <w:rStyle w:val="30"/>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w:t>
            </w:r>
          </w:p>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②“中国政府采购网”（www.ccgp.gov.cn）</w:t>
            </w:r>
          </w:p>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③“中国社会组织政务服务平台”网站（https://chinanpo.mca.gov.cn）（仅查询社会组织）；</w:t>
            </w:r>
          </w:p>
          <w:p>
            <w:pPr>
              <w:pStyle w:val="24"/>
              <w:ind w:left="0" w:leftChars="0" w:firstLine="0" w:firstLineChars="0"/>
              <w:rPr>
                <w:color w:val="000000" w:themeColor="text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投诉渠道</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pPr>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受理部门：禹州市财政局政府采购监督管理办公室</w:t>
            </w:r>
          </w:p>
          <w:p>
            <w:pPr>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受理电话：0374-8112523   </w:t>
            </w:r>
          </w:p>
          <w:p>
            <w:pPr>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电子邮箱：yzscgb8112523@163.com</w:t>
            </w:r>
          </w:p>
          <w:p>
            <w:pPr>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融资 </w:t>
            </w:r>
          </w:p>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政策告知函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ind w:firstLine="3213" w:firstLineChars="1000"/>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第四章 供应商须知</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1.适用范围</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1.1本谈判文件仅适用于本次“采购邀请”</w:t>
      </w:r>
      <w:r>
        <w:rPr>
          <w:rFonts w:hint="eastAsia" w:ascii="宋体" w:hAnsi="宋体" w:eastAsia="宋体" w:cs="宋体"/>
          <w:color w:val="000000" w:themeColor="text1"/>
          <w:szCs w:val="21"/>
          <w14:textFill>
            <w14:solidFill>
              <w14:schemeClr w14:val="tx1"/>
            </w14:solidFill>
          </w14:textFill>
        </w:rPr>
        <w:t xml:space="preserve"> 和“供应商须知前附表”中所述采购项目的采购。</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1.2本谈判文件解释权属于“采购邀请”</w:t>
      </w:r>
      <w:r>
        <w:rPr>
          <w:rFonts w:hint="eastAsia" w:ascii="宋体" w:hAnsi="宋体" w:eastAsia="宋体" w:cs="宋体"/>
          <w:color w:val="000000" w:themeColor="text1"/>
          <w:szCs w:val="21"/>
          <w14:textFill>
            <w14:solidFill>
              <w14:schemeClr w14:val="tx1"/>
            </w14:solidFill>
          </w14:textFill>
        </w:rPr>
        <w:t xml:space="preserve"> 和“供应商须知前附表”</w:t>
      </w:r>
      <w:r>
        <w:rPr>
          <w:rFonts w:hint="eastAsia" w:ascii="宋体" w:hAnsi="宋体" w:eastAsia="宋体" w:cs="宋体"/>
          <w:color w:val="000000" w:themeColor="text1"/>
          <w:kern w:val="0"/>
          <w:szCs w:val="21"/>
          <w14:textFill>
            <w14:solidFill>
              <w14:schemeClr w14:val="tx1"/>
            </w14:solidFill>
          </w14:textFill>
        </w:rPr>
        <w:t>所述的采购人、采购代理机构。</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2.定义</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2.1“采购项目”：系指“供应商须知前附表”中所述的采购项目。</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2.2“采购人、采购机构”：系指“供应商须知前附表”中所述的组织本次采购的代理机构和采购人。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2.3“供应商”系指从采购人、采购代理机构处按规定获取谈判文件，并按照谈判文件向采购人、采购代理机构提交响应文件的供应商。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2.4“成交供应商”系指成交的供应商。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2.5“甲方”系指采购人。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2.6“乙方”系指成交并向采购人提供服务的供应商。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2.7“服务”系指</w:t>
      </w:r>
      <w:r>
        <w:rPr>
          <w:rFonts w:hint="eastAsia" w:ascii="宋体" w:hAnsi="宋体" w:eastAsia="宋体"/>
          <w:color w:val="000000" w:themeColor="text1"/>
          <w14:textFill>
            <w14:solidFill>
              <w14:schemeClr w14:val="tx1"/>
            </w14:solidFill>
          </w14:textFill>
        </w:rPr>
        <w:t>谈判</w:t>
      </w:r>
      <w:r>
        <w:rPr>
          <w:rFonts w:hint="eastAsia" w:ascii="宋体" w:hAnsi="宋体" w:eastAsia="宋体" w:cs="宋体"/>
          <w:color w:val="000000" w:themeColor="text1"/>
          <w:kern w:val="0"/>
          <w:szCs w:val="21"/>
          <w14:textFill>
            <w14:solidFill>
              <w14:schemeClr w14:val="tx1"/>
            </w14:solidFill>
          </w14:textFill>
        </w:rPr>
        <w:t>文件规定的供应商为完成采购项目所需承担的全部义务。</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2.8“进口产品”：是指通过中国海关报关验放进入中国境内且产自关境外的产品，包括已经进入中国境内的进口产品。详见《关于政府采购进口产品管理有关问题的通知》</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财库[2007]119号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、《关于政府采购进口产品管理有关问题的通知》（财办库</w:t>
      </w:r>
      <w:r>
        <w:rPr>
          <w:rFonts w:hint="eastAsia" w:ascii="宋体" w:hAnsi="宋体" w:eastAsia="宋体" w:cs="宋体"/>
          <w:color w:val="000000" w:themeColor="text1"/>
          <w:kern w:val="0"/>
          <w:szCs w:val="21"/>
          <w:lang w:eastAsia="zh-CN"/>
          <w14:textFill>
            <w14:solidFill>
              <w14:schemeClr w14:val="tx1"/>
            </w14:solidFill>
          </w14:textFill>
        </w:rPr>
        <w:t>〔2008〕</w:t>
      </w:r>
      <w:r>
        <w:rPr>
          <w:rFonts w:hint="eastAsia" w:ascii="宋体" w:hAnsi="宋体" w:eastAsia="宋体" w:cs="宋体"/>
          <w:color w:val="000000" w:themeColor="text1"/>
          <w:kern w:val="0"/>
          <w:szCs w:val="21"/>
          <w14:textFill>
            <w14:solidFill>
              <w14:schemeClr w14:val="tx1"/>
            </w14:solidFill>
          </w14:textFill>
        </w:rPr>
        <w:t>248 号）。</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2.8.1谈判文件列明不允许或未列明允许进口产品参加响应的，均视为拒绝进口产品参加响应。</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2.8.2 如响应文件中已说明，经财政部门审核同意，允许部分或全部产品采购进口产品，供应商既可提供本国产品，也可以提供进口产品。</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2.9谈判文件中凡标有“★”的条款均系实质性要求条款。</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3.合格的供应商</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w:t>
      </w:r>
      <w:r>
        <w:rPr>
          <w:rFonts w:hint="eastAsia" w:ascii="宋体" w:hAnsi="宋体" w:eastAsia="宋体" w:cs="宋体"/>
          <w:color w:val="000000" w:themeColor="text1"/>
          <w:kern w:val="0"/>
          <w:szCs w:val="21"/>
          <w14:textFill>
            <w14:solidFill>
              <w14:schemeClr w14:val="tx1"/>
            </w14:solidFill>
          </w14:textFill>
        </w:rPr>
        <w:tab/>
      </w:r>
      <w:r>
        <w:rPr>
          <w:rFonts w:hint="eastAsia" w:ascii="宋体" w:hAnsi="宋体" w:eastAsia="宋体" w:cs="宋体"/>
          <w:color w:val="000000" w:themeColor="text1"/>
          <w:kern w:val="0"/>
          <w:szCs w:val="21"/>
          <w14:textFill>
            <w14:solidFill>
              <w14:schemeClr w14:val="tx1"/>
            </w14:solidFill>
          </w14:textFill>
        </w:rPr>
        <w:t>查询渠道：“信用中国”网站（www.creditchina.gov.cn）、“中国政府采购网”（www.ccgp.gov.cn）、“中国社会组织政务服务平台”网站（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"https://chinanpo.mca.gov.cn" </w:instrText>
      </w:r>
      <w:r>
        <w:rPr>
          <w:color w:val="000000" w:themeColor="text1"/>
          <w14:textFill>
            <w14:solidFill>
              <w14:schemeClr w14:val="tx1"/>
            </w14:solidFill>
          </w14:textFill>
        </w:rPr>
        <w:fldChar w:fldCharType="separate"/>
      </w:r>
      <w:r>
        <w:rPr>
          <w:rStyle w:val="30"/>
          <w:rFonts w:hint="eastAsia" w:ascii="宋体" w:hAnsi="宋体" w:cs="宋体"/>
          <w:color w:val="000000" w:themeColor="text1"/>
          <w:kern w:val="0"/>
          <w:szCs w:val="21"/>
          <w14:textFill>
            <w14:solidFill>
              <w14:schemeClr w14:val="tx1"/>
            </w14:solidFill>
          </w14:textFill>
        </w:rPr>
        <w:t>https://chinanpo.mca.gov.cn</w:t>
      </w:r>
      <w:r>
        <w:rPr>
          <w:rStyle w:val="30"/>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3.7法律、行政法规规定的其他条件。</w:t>
      </w:r>
    </w:p>
    <w:p>
      <w:pPr>
        <w:autoSpaceDE w:val="0"/>
        <w:autoSpaceDN w:val="0"/>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4.合格的货物和服务</w:t>
      </w:r>
    </w:p>
    <w:p>
      <w:pPr>
        <w:autoSpaceDE w:val="0"/>
        <w:autoSpaceDN w:val="0"/>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 投标人所提供的服务应当没有侵犯任何第三方的知识产权、技术秘密等合法权利。</w:t>
      </w:r>
    </w:p>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autoSpaceDE w:val="0"/>
        <w:autoSpaceDN w:val="0"/>
        <w:spacing w:line="42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4.4根据财政部、工业和信息化部、国家质检总局、国家认监委联合发布</w:t>
      </w:r>
      <w:bookmarkStart w:id="1" w:name="baidusnap0"/>
      <w:bookmarkEnd w:id="1"/>
      <w:r>
        <w:rPr>
          <w:rFonts w:hint="eastAsia" w:ascii="宋体" w:hAnsi="宋体" w:eastAsia="宋体" w:cs="宋体"/>
          <w:color w:val="000000" w:themeColor="text1"/>
          <w:kern w:val="0"/>
          <w:szCs w:val="21"/>
          <w14:textFill>
            <w14:solidFill>
              <w14:schemeClr w14:val="tx1"/>
            </w14:solidFill>
          </w14:textFill>
        </w:rPr>
        <w:t>《关于信息安全产品实施政府采购的通知》（财库[2010]48号）要求，投标人所投产品如被列入《信息安全产品强制性认证目录》，则该产品应具备中国信息安全认证中心颁发的《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olor w:val="000000" w:themeColor="text1"/>
          <w:szCs w:val="21"/>
          <w14:textFill>
            <w14:solidFill>
              <w14:schemeClr w14:val="tx1"/>
            </w14:solidFill>
          </w14:textFill>
        </w:rPr>
        <w:t>中国国家信息安全产品认证证书</w:t>
      </w:r>
      <w:r>
        <w:rPr>
          <w:rFonts w:hint="eastAsia"/>
          <w:color w:val="000000" w:themeColor="text1"/>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》。投标人不能提供超出此目录范畴外的替代品。</w:t>
      </w:r>
    </w:p>
    <w:p>
      <w:pPr>
        <w:pStyle w:val="46"/>
        <w:autoSpaceDE w:val="0"/>
        <w:autoSpaceDN w:val="0"/>
        <w:spacing w:line="42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4.5 供应商根据谈判文件要求及自身条件制定合理的技术方案和售后服务承诺，技术方案和售后服务承诺须有法定代表人审核签字</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否则其投标将被拒绝。</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5.谈判费用</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6.信息发布</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000000" w:themeColor="text1"/>
          <w:szCs w:val="21"/>
          <w:lang w:val="zh-CN"/>
          <w14:textFill>
            <w14:solidFill>
              <w14:schemeClr w14:val="tx1"/>
            </w14:solidFill>
          </w14:textFill>
        </w:rPr>
        <w:t>《河南省政府采购网》《许昌市政府采购网》《全国公共资源交易平台（河南省•许昌市）》公开发布</w:t>
      </w:r>
      <w:r>
        <w:rPr>
          <w:rFonts w:hint="eastAsia" w:ascii="宋体" w:hAnsi="宋体" w:eastAsia="宋体" w:cs="宋体"/>
          <w:color w:val="000000" w:themeColor="text1"/>
          <w:kern w:val="0"/>
          <w:szCs w:val="21"/>
          <w14:textFill>
            <w14:solidFill>
              <w14:schemeClr w14:val="tx1"/>
            </w14:solidFill>
          </w14:textFill>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7.采购代理机构代理费用收取标准和方式</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详见供应商须知前附表</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8.其他</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8.1本“供应商须知”的条款如与“采购邀请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采购需求</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供应商须知前附表”和“谈判和评审”就同一内容的表述不一致的，以“采购邀请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采购需求</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二、谈判文件说明</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9.谈判文件构成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9.1谈判文件由以下部分组成：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（1）采购邀请（竞争性谈判公告）</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（2）采购需求</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（3）供应商须知前附表</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（4）供应商须知</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（5）政府采购政策功能</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（6）资格审查与评审</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（7）合同书格式及合同条款</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（8）响应文件有关格式</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（9）本项目谈判文件的澄清、答复、修改、补充内容（如有的话）</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投标文件须单独提供廉政方案，并由单位法定代表人（单位负责人）签字，否则将否决其投标。</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负责将否决其投标。</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10.谈判文件的澄清或修改</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10.1 在谈判响应截止期前，无论出于何种原因，采购人可主动地或在解答供应商提出的澄清问题时对谈判文件进行修改。</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三、响应文件的编制</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11.响应文件的语言及计量单位</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12.报价</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12.1本次谈判项目的报价均以人民币为计算单位。</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12.2采购人不得向供应商索要或者接受其给予的赠品、回扣或者与采购无关的其他商品、服务。</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12.3供应商应对项目要求的全部内容进行报价，少报漏报将导致其响应为非实质性响应予以拒绝。</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12.7最低报价</w:t>
      </w:r>
      <w:r>
        <w:rPr>
          <w:rFonts w:hint="eastAsia" w:ascii="宋体" w:hAnsi="宋体" w:eastAsia="宋体" w:cs="宋体"/>
          <w:color w:val="000000" w:themeColor="text1"/>
          <w:kern w:val="0"/>
          <w:szCs w:val="21"/>
          <w:lang w:eastAsia="zh-CN"/>
          <w14:textFill>
            <w14:solidFill>
              <w14:schemeClr w14:val="tx1"/>
            </w14:solidFill>
          </w14:textFill>
        </w:rPr>
        <w:t>不能作为</w:t>
      </w:r>
      <w:r>
        <w:rPr>
          <w:rFonts w:hint="eastAsia" w:ascii="宋体" w:hAnsi="宋体" w:eastAsia="宋体" w:cs="宋体"/>
          <w:color w:val="000000" w:themeColor="text1"/>
          <w:kern w:val="0"/>
          <w:szCs w:val="21"/>
          <w14:textFill>
            <w14:solidFill>
              <w14:schemeClr w14:val="tx1"/>
            </w14:solidFill>
          </w14:textFill>
        </w:rPr>
        <w:t>成交的保证。</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13.响应文件有效期</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13.1 本次招标项目的投标均以人民币为计算单位。</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13.2 采购人不得向投标人索要或者接受其给予的赠品、回扣或者与采购无关的其他商品、服务。</w:t>
      </w:r>
    </w:p>
    <w:p>
      <w:pPr>
        <w:pStyle w:val="46"/>
        <w:spacing w:line="374" w:lineRule="auto"/>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13.3 投标人应对项目要求的全部内容进行报价，少报漏报将导致其投标为非实质性响应予以拒绝。</w:t>
      </w:r>
    </w:p>
    <w:p>
      <w:pPr>
        <w:spacing w:line="360" w:lineRule="auto"/>
        <w:outlineLvl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13.5 本项目所涉及的运输、施工、安装、集成、调试、验收、备品和工具等费用均包含在投标报价中。单独承诺响应报价包含对在一切产生的费用，以及对在运输安装过程中的一切安全问题负责，否则为无效投标。</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13.7 报价不得高于本项目最高限价，且不低于成本价。本次招标实行“最高限价（项目控制金额上限）”</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投标人的投标报价高于最高限价（项目控制金额上限）的，该投标人的投标文件将被视为非实质性响应予以拒绝。</w:t>
      </w:r>
    </w:p>
    <w:p>
      <w:pPr>
        <w:pStyle w:val="46"/>
        <w:autoSpaceDE w:val="0"/>
        <w:autoSpaceDN w:val="0"/>
        <w:spacing w:line="360" w:lineRule="auto"/>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13.8 最低报价不能作为中标的保证</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14.响应文件构成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14.1响应文件的构成应符合法律法规及谈判文件的要求。</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14.2供应商应当按照谈判文件的要求编制响应文件。响应文件应当对谈判文件提出的要求和条件作出明确响应。</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14.3响应文件由资格证明材料、符合性证明材料、</w:t>
      </w:r>
      <w:r>
        <w:rPr>
          <w:rFonts w:hint="eastAsia" w:ascii="宋体" w:hAnsi="宋体" w:eastAsia="宋体" w:cs="宋体"/>
          <w:color w:val="000000" w:themeColor="text1"/>
          <w:kern w:val="0"/>
          <w:szCs w:val="21"/>
          <w:lang w:eastAsia="zh-CN"/>
          <w14:textFill>
            <w14:solidFill>
              <w14:schemeClr w14:val="tx1"/>
            </w14:solidFill>
          </w14:textFill>
        </w:rPr>
        <w:t>其他材料</w:t>
      </w:r>
      <w:r>
        <w:rPr>
          <w:rFonts w:hint="eastAsia" w:ascii="宋体" w:hAnsi="宋体" w:eastAsia="宋体" w:cs="宋体"/>
          <w:color w:val="000000" w:themeColor="text1"/>
          <w:kern w:val="0"/>
          <w:szCs w:val="21"/>
          <w14:textFill>
            <w14:solidFill>
              <w14:schemeClr w14:val="tx1"/>
            </w14:solidFill>
          </w14:textFill>
        </w:rPr>
        <w:t>等组成。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14.5供应商登录许昌公共资源交易系统下载“许昌投标文件制作系统SEARUN 最新版本”，按谈判文件要求根据所响应标段制作电子响应文件。 一个标段对应生成一个文件夹（xxxx项目xx标段）</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其中包含2个文件和1个文件夹。后缀名为“.file”的文件用于电子响应使用。</w:t>
      </w:r>
    </w:p>
    <w:p>
      <w:pPr>
        <w:pStyle w:val="46"/>
        <w:autoSpaceDE w:val="0"/>
        <w:autoSpaceDN w:val="0"/>
        <w:spacing w:line="360" w:lineRule="auto"/>
        <w:ind w:firstLine="422"/>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电子响应文件制作技术咨询：0374-2961598。</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15.响应文件格式</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15.1 投标文件的构成应符合法律法规及招标文件的要求。</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15.3 投标文件由资格证明材料、符合性证明材料、</w:t>
      </w:r>
      <w:r>
        <w:rPr>
          <w:rFonts w:hint="eastAsia" w:ascii="宋体" w:hAnsi="宋体" w:eastAsia="宋体" w:cs="宋体"/>
          <w:color w:val="000000" w:themeColor="text1"/>
          <w:kern w:val="0"/>
          <w:szCs w:val="21"/>
          <w:lang w:eastAsia="zh-CN"/>
          <w14:textFill>
            <w14:solidFill>
              <w14:schemeClr w14:val="tx1"/>
            </w14:solidFill>
          </w14:textFill>
        </w:rPr>
        <w:t>其他材料</w:t>
      </w:r>
      <w:r>
        <w:rPr>
          <w:rFonts w:hint="eastAsia" w:ascii="宋体" w:hAnsi="宋体" w:eastAsia="宋体" w:cs="宋体"/>
          <w:color w:val="000000" w:themeColor="text1"/>
          <w:kern w:val="0"/>
          <w:szCs w:val="21"/>
          <w14:textFill>
            <w14:solidFill>
              <w14:schemeClr w14:val="tx1"/>
            </w14:solidFill>
          </w14:textFill>
        </w:rPr>
        <w:t>等组成。</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15.4 投标文件中投标人应附“合同履行期限承诺书”（承诺格式自拟，否则投标无效。）</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15.5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15.6 投标人登录许昌公共资源交易系统下载“许昌投标文件制作系统SEARUN </w:t>
      </w:r>
      <w:r>
        <w:rPr>
          <w:rFonts w:ascii="宋体" w:hAnsi="宋体" w:eastAsia="宋体" w:cs="宋体"/>
          <w:color w:val="000000" w:themeColor="text1"/>
          <w:kern w:val="0"/>
          <w:szCs w:val="21"/>
          <w14:textFill>
            <w14:solidFill>
              <w14:schemeClr w14:val="tx1"/>
            </w14:solidFill>
          </w14:textFill>
        </w:rPr>
        <w:t>最新版本</w:t>
      </w:r>
      <w:r>
        <w:rPr>
          <w:rFonts w:hint="eastAsia" w:ascii="宋体" w:hAnsi="宋体" w:eastAsia="宋体" w:cs="宋体"/>
          <w:color w:val="000000" w:themeColor="text1"/>
          <w:kern w:val="0"/>
          <w:szCs w:val="21"/>
          <w14:textFill>
            <w14:solidFill>
              <w14:schemeClr w14:val="tx1"/>
            </w14:solidFill>
          </w14:textFill>
        </w:rPr>
        <w:t xml:space="preserve">”，按招标文件要求根据所投标段制作电子投标文件。 </w:t>
      </w:r>
    </w:p>
    <w:p>
      <w:pPr>
        <w:tabs>
          <w:tab w:val="left" w:pos="7095"/>
        </w:tabs>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一个标段对应生成一个文件夹（xxxx项目xx标段）</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其中包含2个文件和1个文件夹。后缀名为“</w:t>
      </w:r>
      <w:r>
        <w:rPr>
          <w:rFonts w:ascii="宋体" w:hAnsi="宋体" w:eastAsia="宋体" w:cs="宋体"/>
          <w:color w:val="000000" w:themeColor="text1"/>
          <w:kern w:val="0"/>
          <w:szCs w:val="21"/>
          <w14:textFill>
            <w14:solidFill>
              <w14:schemeClr w14:val="tx1"/>
            </w14:solidFill>
          </w14:textFill>
        </w:rPr>
        <w:t>.file</w:t>
      </w:r>
      <w:r>
        <w:rPr>
          <w:rFonts w:hint="eastAsia" w:ascii="宋体" w:hAnsi="宋体" w:eastAsia="宋体" w:cs="宋体"/>
          <w:color w:val="000000" w:themeColor="text1"/>
          <w:kern w:val="0"/>
          <w:szCs w:val="21"/>
          <w14:textFill>
            <w14:solidFill>
              <w14:schemeClr w14:val="tx1"/>
            </w14:solidFill>
          </w14:textFill>
        </w:rPr>
        <w:t>”的文件用于电子投标使用。</w:t>
      </w:r>
    </w:p>
    <w:p>
      <w:pPr>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电子投标文件制作技术咨询：0374-2961598。</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16.谈判保证金  </w:t>
      </w:r>
    </w:p>
    <w:p>
      <w:pPr>
        <w:autoSpaceDE w:val="0"/>
        <w:autoSpaceDN w:val="0"/>
        <w:spacing w:line="360" w:lineRule="auto"/>
        <w:ind w:firstLine="420" w:firstLineChars="200"/>
        <w:rPr>
          <w:rFonts w:ascii="宋体" w:hAnsi="Calibri"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16.1本项目不收取谈判保证金。</w:t>
      </w:r>
    </w:p>
    <w:p>
      <w:pPr>
        <w:autoSpaceDE w:val="0"/>
        <w:autoSpaceDN w:val="0"/>
        <w:spacing w:line="360" w:lineRule="auto"/>
        <w:ind w:firstLine="420" w:firstLineChars="200"/>
        <w:rPr>
          <w:rFonts w:ascii="宋体" w:hAnsi="Calibri"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16.2供应商应提供谈判承诺函。</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17.谈判文件的数量和签署盖章</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17.1供应商应提交响应文件份数见“供应商须知前附表”。</w:t>
      </w:r>
    </w:p>
    <w:p>
      <w:pPr>
        <w:pStyle w:val="46"/>
        <w:autoSpaceDE w:val="0"/>
        <w:autoSpaceDN w:val="0"/>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四、响应文件的递交</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18.谈判响应截止时间</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18.1供应商必须在“采购邀请”和“供应商须知前附表”中规定的响应截止时间前，将加密电子响应文件（.file格式）通过《全国公共资源交易平台</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河南省</w:t>
      </w:r>
      <w:r>
        <w:rPr>
          <w:rFonts w:ascii="Segoe UI Emoji" w:hAnsi="Segoe UI Emoji" w:eastAsia="宋体" w:cs="Segoe UI Emoji"/>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许昌市</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》公共资源交易系统成功上传。在提交截止时间以后上传的响应文件，采购人、采购代理机构将予以拒绝。</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19.迟交的响应文件</w:t>
      </w:r>
    </w:p>
    <w:p>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谈判响应文件截止时间之后送达/上传的响应文件，采购人、采购代理机构</w:t>
      </w:r>
      <w:r>
        <w:rPr>
          <w:rFonts w:hint="eastAsia" w:ascii="宋体" w:hAnsi="宋体" w:eastAsia="宋体" w:cs="宋体"/>
          <w:color w:val="000000" w:themeColor="text1"/>
          <w:kern w:val="0"/>
          <w:szCs w:val="21"/>
          <w:lang w:eastAsia="zh-CN"/>
          <w14:textFill>
            <w14:solidFill>
              <w14:schemeClr w14:val="tx1"/>
            </w14:solidFill>
          </w14:textFill>
        </w:rPr>
        <w:t>将</w:t>
      </w:r>
      <w:r>
        <w:rPr>
          <w:rFonts w:hint="eastAsia" w:ascii="宋体" w:hAnsi="宋体" w:eastAsia="宋体" w:cs="宋体"/>
          <w:color w:val="000000" w:themeColor="text1"/>
          <w:kern w:val="0"/>
          <w:szCs w:val="21"/>
          <w14:textFill>
            <w14:solidFill>
              <w14:schemeClr w14:val="tx1"/>
            </w14:solidFill>
          </w14:textFill>
        </w:rPr>
        <w:t>拒绝接收。</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20.响应文件的修改和撤回</w:t>
      </w:r>
    </w:p>
    <w:p>
      <w:pPr>
        <w:autoSpaceDE w:val="0"/>
        <w:autoSpaceDN w:val="0"/>
        <w:spacing w:line="360" w:lineRule="auto"/>
        <w:ind w:firstLine="420" w:firstLineChars="200"/>
        <w:rPr>
          <w:rFonts w:ascii="宋体" w:hAnsi="Calibri"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szCs w:val="21"/>
          <w14:textFill>
            <w14:solidFill>
              <w14:schemeClr w14:val="tx1"/>
            </w14:solidFill>
          </w14:textFill>
        </w:rPr>
        <w:t>供应商在谈判响应截止时间前，对所提交的响应文件进行补充、修改或者撤回的，须书面通知采购人和代理机构。</w:t>
      </w:r>
      <w:r>
        <w:rPr>
          <w:rFonts w:hint="eastAsia" w:ascii="宋体" w:hAnsi="宋体" w:eastAsia="宋体" w:cs="宋体"/>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20.2供应商补充、修改的内容并作为响应文件的组成部分。补充或修改应当按谈判文件要求签署、盖章、提交，并应注明“修改”或“补充”字样。</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20.3供应商不得在投标有效期内撤销响应文件，否则供应商将承担违背响应承诺函的责任追究。</w:t>
      </w:r>
    </w:p>
    <w:p>
      <w:pPr>
        <w:pStyle w:val="46"/>
        <w:autoSpaceDE w:val="0"/>
        <w:autoSpaceDN w:val="0"/>
        <w:spacing w:line="360" w:lineRule="auto"/>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五、谈判和评审</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22.响应文件密封情况检查及解密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22.1采购人将按谈判文件规定的谈判响应截止时间和地点解密电子响应文件。由代理机构主持，供应商</w:t>
      </w:r>
      <w:r>
        <w:rPr>
          <w:rFonts w:hint="eastAsia" w:ascii="宋体" w:hAnsi="宋体" w:eastAsia="宋体" w:cs="宋体"/>
          <w:color w:val="000000" w:themeColor="text1"/>
          <w:kern w:val="0"/>
          <w:szCs w:val="21"/>
          <w:lang w:eastAsia="zh-CN"/>
          <w14:textFill>
            <w14:solidFill>
              <w14:schemeClr w14:val="tx1"/>
            </w14:solidFill>
          </w14:textFill>
        </w:rPr>
        <w:t>无需</w:t>
      </w:r>
      <w:r>
        <w:rPr>
          <w:rFonts w:hint="eastAsia" w:ascii="宋体" w:hAnsi="宋体" w:eastAsia="宋体" w:cs="宋体"/>
          <w:color w:val="000000" w:themeColor="text1"/>
          <w:kern w:val="0"/>
          <w:szCs w:val="21"/>
          <w14:textFill>
            <w14:solidFill>
              <w14:schemeClr w14:val="tx1"/>
            </w14:solidFill>
          </w14:textFill>
        </w:rPr>
        <w:t>到现场。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电子响应文件的解密：全流程电子化交易项目电子响应文件采用双重加密。解密需分标段进行两次解密。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22.2.1.1供应商解密：供应商使用本单位CA数字证书进行远程解密。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22.2.1.2采购代理机构解密：采购代理机构按电子响应文件到达交易系统的先后顺序，使用本单位CA数字证书进行再次解密。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22.1.3供应商未在规定时间内解密或因供应商原因解密失败的，其响应文件将被拒绝。</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22.3供应商不足3家的，本项目谈判活动终止。（如符合《政府采购非招标采购方式管理办法》（财政部令第74号）第二十七条第二款中的情形的，供应商最低数量可以为两家）</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22.4响应文件解密过程由采购代理机构负责记录。</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22.6响应文件解密活动结束时，供应商应在《开标记录表》上进行电子签章。供应商未签章的，视同认可解密结果。</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23.谈判小组组成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23.1.1采购人将依法组建谈判小组，谈判小组由评审专家组成，成员人数应当为3人以上单数组成。评审专家依法从政府采购评审专家库中随机抽取。</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23.1.2达到公开招标数额标准的货物或者服务采购项目，或者达到招标规模标准的政府采购工程，竞争性谈判小组应当由5人以上单数组成。</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23.2采购人不得以评审专家身份参加本部门或本单位采购项目的评审。</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23.3谈判小组成员与供应商存在下列利害关系之一的</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应当回避</w:t>
      </w:r>
      <w:r>
        <w:rPr>
          <w:rFonts w:hint="eastAsia" w:ascii="宋体" w:hAnsi="宋体" w:eastAsia="宋体" w:cs="宋体"/>
          <w:color w:val="000000" w:themeColor="text1"/>
          <w:kern w:val="0"/>
          <w:szCs w:val="21"/>
          <w:lang w:eastAsia="zh-CN"/>
          <w14:textFill>
            <w14:solidFill>
              <w14:schemeClr w14:val="tx1"/>
            </w14:solidFill>
          </w14:textFill>
        </w:rPr>
        <w:t>：</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23.3.1参加采购活动前三年内</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与供应商存在劳动关系</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或者担任过供应商的董事、监事</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或者是供应商的控股股东或实际控制人；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23.3.2与供应商的法定代表人或者负责人有夫妻、直系血亲、三代以内旁系血亲或者近姻亲关系；</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23.3.3与供应商有其他可能影响政府采购活动公平、公正进行的关系。</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23.4评审专家发现本人与参加采购活动的供应商有利害关系的</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应当要求其回避。</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23.5采购人不得担任谈判小组组长。</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23.6谈判小组成员名单在成交结果公告前应当保密。</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24.资格审查和符合性审查</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24.1 资格审查：谈判小组依据有关法律法规和谈判文件的规定对供应商的资格进行审查。</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6"/>
        <w:autoSpaceDE w:val="0"/>
        <w:autoSpaceDN w:val="0"/>
        <w:spacing w:line="360" w:lineRule="auto"/>
        <w:ind w:firstLine="422"/>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25.响应文件的澄清</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6"/>
        <w:numPr>
          <w:ilvl w:val="1"/>
          <w:numId w:val="7"/>
        </w:numPr>
        <w:autoSpaceDE w:val="0"/>
        <w:autoSpaceDN w:val="0"/>
        <w:spacing w:line="360" w:lineRule="auto"/>
        <w:ind w:firstLineChars="0"/>
        <w:contextualSpacing/>
        <w:rPr>
          <w:rFonts w:ascii="宋体" w:hAnsi="宋体" w:eastAsia="宋体" w:cs="宋体"/>
          <w:vanish/>
          <w:color w:val="000000" w:themeColor="text1"/>
          <w:kern w:val="0"/>
          <w:szCs w:val="21"/>
          <w14:textFill>
            <w14:solidFill>
              <w14:schemeClr w14:val="tx1"/>
            </w14:solidFill>
          </w14:textFill>
        </w:rPr>
      </w:pP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25.3供应商的澄清文件是其响应文件的组成部分。</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26.响应文件报价出现前后不一致的修正</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26.1大写金额和小写金额不一致的，以大写金额为准；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26.2单价金额小数点或者百分比有明显错位的，以开标一览表的总价为准，并修改单价；</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27.响应无效情形</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27.1响应文件属下列情况之一的，按照无效响应处理：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27.1.1</w:t>
      </w:r>
      <w:r>
        <w:rPr>
          <w:rFonts w:hint="eastAsia" w:ascii="宋体" w:hAnsi="宋体" w:eastAsia="宋体" w:cs="宋体"/>
          <w:color w:val="000000" w:themeColor="text1"/>
          <w:kern w:val="0"/>
          <w:szCs w:val="21"/>
          <w14:textFill>
            <w14:solidFill>
              <w14:schemeClr w14:val="tx1"/>
            </w14:solidFill>
          </w14:textFill>
        </w:rPr>
        <w:tab/>
      </w:r>
      <w:r>
        <w:rPr>
          <w:rFonts w:hint="eastAsia" w:ascii="宋体" w:hAnsi="宋体" w:eastAsia="宋体" w:cs="宋体"/>
          <w:color w:val="000000" w:themeColor="text1"/>
          <w:kern w:val="0"/>
          <w:szCs w:val="21"/>
          <w14:textFill>
            <w14:solidFill>
              <w14:schemeClr w14:val="tx1"/>
            </w14:solidFill>
          </w14:textFill>
        </w:rPr>
        <w:t>未按照招标文件的规定提交《禹州市政府采购供应商信用承诺函》的；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27.1.2未按照谈判文件的规定提交谈判承诺函的；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27.1.3响应文件未按谈判文件要求签署、盖章的；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27.1.4不具备谈判文件中规定的资格要求的；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27.1.5报价超过谈判文件中规定的预算金额的；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27.1.6响应文件内容模糊不清，无法辨认的；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27.1.7响应文件含有采购人不能接受的附加条件的。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27.2有下列情形之一的，视为供应商串通谈判，其响应无效：</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27.2.1不同供应商的响应文件由同一单位或者个人编制；</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27.2.2不同供应商委托同一单位或者个人办理响应事宜；</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27.2.3不同供应商的响应文件载明的项目管理成员或者联系人员为同一人；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27.2.4不同供应商的响应文件异常一致或者投标报价呈规律性差异；</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27.4按照《关于推进全流程电子化交易和在线监管工作有关问题的通知》（许公管办</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2019</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27.5</w:t>
      </w:r>
      <w:r>
        <w:rPr>
          <w:rFonts w:hint="eastAsia" w:ascii="宋体" w:hAnsi="宋体" w:eastAsia="宋体" w:cs="宋体"/>
          <w:color w:val="000000" w:themeColor="text1"/>
          <w:kern w:val="0"/>
          <w:szCs w:val="21"/>
          <w:lang w:eastAsia="zh-CN"/>
          <w14:textFill>
            <w14:solidFill>
              <w14:schemeClr w14:val="tx1"/>
            </w14:solidFill>
          </w14:textFill>
        </w:rPr>
        <w:t>法律法规</w:t>
      </w:r>
      <w:r>
        <w:rPr>
          <w:rFonts w:hint="eastAsia" w:ascii="宋体" w:hAnsi="宋体" w:eastAsia="宋体" w:cs="宋体"/>
          <w:color w:val="000000" w:themeColor="text1"/>
          <w:kern w:val="0"/>
          <w:szCs w:val="21"/>
          <w14:textFill>
            <w14:solidFill>
              <w14:schemeClr w14:val="tx1"/>
            </w14:solidFill>
          </w14:textFill>
        </w:rPr>
        <w:t>和响应文件规定的其他无效情形。</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28.响应文件评审与谈判</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28.3在谈判中，谈判的任何一方不得透露与谈判有关的其他供应商的技术资料、价格和其他信息。</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28.7最后报价是供应商响应文件的有效组成部分。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28.8已提交响应文件的供应商，在提交最后报价之前，可以根据谈判情况退出谈判。</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28.9按照《关于推进全流程电子化交易和在线监管工作有关问题的通知》（许公管办</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2019</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3号）规定，评审专家应严格按照要求查看“硬件特征码相” 关信息并进行评审。</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29.评审方法与提出成交候选人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谈判小组应当从质量和服务均能满足采购文件实质性响应要求的供应商中，按照最后报价由低到高的顺序提出3名成交候选人，并编写评审报告。</w:t>
      </w:r>
    </w:p>
    <w:p>
      <w:pPr>
        <w:numPr>
          <w:ilvl w:val="0"/>
          <w:numId w:val="8"/>
        </w:numPr>
        <w:tabs>
          <w:tab w:val="left" w:pos="1260"/>
        </w:tabs>
        <w:autoSpaceDE w:val="0"/>
        <w:autoSpaceDN w:val="0"/>
        <w:spacing w:line="360" w:lineRule="auto"/>
        <w:contextualSpacing/>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确定成交供应商和授予合同</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30.确定成交供应商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30.2采购人逾期未确定成交供应商且不提出异议的，视为确定评审报告提出的最后报价最低的供应商为成交供应商。</w:t>
      </w:r>
    </w:p>
    <w:p>
      <w:pPr>
        <w:pStyle w:val="46"/>
        <w:autoSpaceDE w:val="0"/>
        <w:autoSpaceDN w:val="0"/>
        <w:spacing w:line="360" w:lineRule="auto"/>
        <w:ind w:firstLine="0" w:firstLineChars="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31.终止采购活动的情形</w:t>
      </w:r>
    </w:p>
    <w:p>
      <w:pPr>
        <w:pStyle w:val="46"/>
        <w:autoSpaceDE w:val="0"/>
        <w:autoSpaceDN w:val="0"/>
        <w:spacing w:line="360" w:lineRule="auto"/>
        <w:ind w:firstLine="211" w:firstLineChars="100"/>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在谈判采购中，出现下列情形之一的，采购人应当终止竞争性谈判采购活动，发布项目终止公告并说明原因，重新开展采购活动：</w:t>
      </w:r>
    </w:p>
    <w:p>
      <w:pPr>
        <w:pStyle w:val="46"/>
        <w:numPr>
          <w:ilvl w:val="0"/>
          <w:numId w:val="7"/>
        </w:numPr>
        <w:autoSpaceDE w:val="0"/>
        <w:autoSpaceDN w:val="0"/>
        <w:spacing w:line="360" w:lineRule="auto"/>
        <w:ind w:firstLineChars="0"/>
        <w:contextualSpacing/>
        <w:rPr>
          <w:rFonts w:ascii="宋体" w:hAnsi="宋体" w:eastAsia="宋体" w:cs="宋体"/>
          <w:vanish/>
          <w:color w:val="000000" w:themeColor="text1"/>
          <w:kern w:val="0"/>
          <w:szCs w:val="21"/>
          <w14:textFill>
            <w14:solidFill>
              <w14:schemeClr w14:val="tx1"/>
            </w14:solidFill>
          </w14:textFill>
        </w:rPr>
      </w:pP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31.1因情况变化，不再符合规定的竞争性谈判采购方式适用情形的；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31.2出现影响采购公正的违法、违规行为的；</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32.成交公告、发出成交通知书</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32.1采购人确认成交供应商后，采购人在公告成交结果的同时，向成交供应商发出成交通知书。</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32.2成交通知书发出后，采购人不得违法改变成交结果，成交供应商无正当理由不得放弃成交。</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33.质疑提出与答复</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w:t>
      </w:r>
      <w:r>
        <w:rPr>
          <w:rFonts w:hint="eastAsia" w:ascii="宋体" w:hAnsi="宋体" w:eastAsia="宋体" w:cs="宋体"/>
          <w:color w:val="000000" w:themeColor="text1"/>
          <w:kern w:val="0"/>
          <w:szCs w:val="21"/>
          <w:lang w:eastAsia="zh-CN"/>
          <w14:textFill>
            <w14:solidFill>
              <w14:schemeClr w14:val="tx1"/>
            </w14:solidFill>
          </w14:textFill>
        </w:rPr>
        <w:t>质疑</w:t>
      </w:r>
      <w:r>
        <w:rPr>
          <w:rFonts w:hint="eastAsia" w:ascii="宋体" w:hAnsi="宋体" w:eastAsia="宋体" w:cs="宋体"/>
          <w:color w:val="000000" w:themeColor="text1"/>
          <w:kern w:val="0"/>
          <w:szCs w:val="21"/>
          <w14:textFill>
            <w14:solidFill>
              <w14:schemeClr w14:val="tx1"/>
            </w14:solidFill>
          </w14:textFill>
        </w:rPr>
        <w:t>。提出质疑的供应商应当是参与本项目采购活动的供应商。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33.1.2 对采购过程提出质疑的，为各采购程序环节结束之日起七个工作日内，以书面形式向采购人和采购代理机构一次性提出；</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34.1.3 对成交结果提出质疑的，为成交结果公告期限届满之日起七个工作日内，以书面形式向采购人和采购代理机构一次性提出，提质疑的供应商须为参加本项目谈判开评标的供应商。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33.2采购人、采购代理机构认为供应商质疑不成立，或者成立但未对成交结果构成影响的，继续开展采购活动；认为供应商质疑成立且影响或者可能影响成交结果的，按照下列情况处理：</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33.2.1对谈判文件提出的质疑，依法通过澄清或者修改可以继续开展采购活动的，澄清或者修改谈判文件后继续开展采购活动；否则应当修改谈判文件后重新开展采购活动。</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33.2.2对采购过程、成交结果提出的质疑，合格供应商符合法定数量时，可以从合格的成交候选人中另行确定成交供应商的，应当依法另行确定成交供应商；否则应当重新开展采购活动。</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34.签订合同</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34.1采购人与成交供应商应当在成交通知书发出之日起30日内，按照谈判文件确定的合同文本以及采购标的、规格型号、采购金额、采购数量、技术和服务要求等事项签订政府采购合同。</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6"/>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34.3签合同前中标候选人需要提供所投产品资质证明原件以备采购人审查，如发现虚假应标采购人保留追究责任的权利。</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35、履约保证金</w:t>
      </w:r>
    </w:p>
    <w:p>
      <w:pPr>
        <w:pStyle w:val="46"/>
        <w:autoSpaceDE w:val="0"/>
        <w:autoSpaceDN w:val="0"/>
        <w:spacing w:line="360" w:lineRule="auto"/>
        <w:ind w:firstLine="0" w:firstLineChars="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无</w:t>
      </w:r>
    </w:p>
    <w:p>
      <w:pPr>
        <w:autoSpaceDE w:val="0"/>
        <w:autoSpaceDN w:val="0"/>
        <w:spacing w:line="360" w:lineRule="auto"/>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36、其他</w:t>
      </w:r>
    </w:p>
    <w:p>
      <w:pPr>
        <w:autoSpaceDE w:val="0"/>
        <w:autoSpaceDN w:val="0"/>
        <w:spacing w:line="360" w:lineRule="auto"/>
        <w:ind w:left="964"/>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本次谈判文件未尽事项，以法律法规规定的为准。</w:t>
      </w:r>
    </w:p>
    <w:p>
      <w:pPr>
        <w:pStyle w:val="46"/>
        <w:autoSpaceDE w:val="0"/>
        <w:autoSpaceDN w:val="0"/>
        <w:spacing w:line="360" w:lineRule="auto"/>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37、政府采购合同融资</w:t>
      </w:r>
    </w:p>
    <w:p>
      <w:pPr>
        <w:pStyle w:val="46"/>
        <w:wordWrap w:val="0"/>
        <w:topLinePunct/>
        <w:autoSpaceDE w:val="0"/>
        <w:autoSpaceDN w:val="0"/>
        <w:adjustRightIn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37.1缓解中小企业融资难题</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37.2合作金融机构（排名不分先后）</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联系人及电话：赵勇  0374-7313569、7313502 18937459920</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地址：许昌市许继大道1163号许继花园</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合作金融机构名称：交通银行许昌分行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联系人：宋纪刚  0374-2369912  13733951305</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地址：许昌市莲城大道114号</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合作金融机构名称：光大银行许昌分行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联系人：李东磊  0374-2928168 18569936868</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地址：许昌市魏都区八一路文峰路交叉口西北角</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合作金融机构名称：招商银行许昌分行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联系人及电话：崔星迪  0374-5376058  18839983051</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地址：许昌市建安大道中段新天下AB座</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合作金融机构名称：邮储银行许昌市分行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联系人及电话：张彦峰13839001972 武松涛18839902679</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徐亚爽15038297574</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地址：许昌市莲城大道邮储银行莲城支行二楼</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合作金融机构名称：中国银行许昌分行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联系人及电话：白炜 13938772680   刘晓飞  0374-3338596</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地址：许昌市魏都区建设路1488号</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合作金融机构名称：中信银行郑州红专路支行</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联系人：韩晨  13253490679</w:t>
      </w:r>
    </w:p>
    <w:p>
      <w:pPr>
        <w:autoSpaceDE w:val="0"/>
        <w:autoSpaceDN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地址：郑州市金水区经三路北26号中信银行郑州红专路支行</w:t>
      </w:r>
    </w:p>
    <w:p>
      <w:pPr>
        <w:autoSpaceDE w:val="0"/>
        <w:autoSpaceDN w:val="0"/>
        <w:spacing w:line="360" w:lineRule="auto"/>
        <w:ind w:left="964"/>
        <w:contextualSpacing/>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br w:type="textWrapping"/>
      </w:r>
    </w:p>
    <w:p>
      <w:pPr>
        <w:autoSpaceDE w:val="0"/>
        <w:autoSpaceDN w:val="0"/>
        <w:spacing w:line="360" w:lineRule="auto"/>
        <w:ind w:left="964" w:firstLine="1446" w:firstLineChars="450"/>
        <w:contextualSpacing/>
        <w:jc w:val="left"/>
        <w:rPr>
          <w:rFonts w:ascii="宋体" w:hAnsi="宋体" w:eastAsia="宋体" w:cs="宋体"/>
          <w:b/>
          <w:color w:val="000000" w:themeColor="text1"/>
          <w:kern w:val="0"/>
          <w:sz w:val="32"/>
          <w:szCs w:val="32"/>
          <w14:textFill>
            <w14:solidFill>
              <w14:schemeClr w14:val="tx1"/>
            </w14:solidFill>
          </w14:textFill>
        </w:rPr>
      </w:pPr>
    </w:p>
    <w:p>
      <w:pPr>
        <w:autoSpaceDE w:val="0"/>
        <w:autoSpaceDN w:val="0"/>
        <w:spacing w:line="360" w:lineRule="auto"/>
        <w:ind w:left="964" w:firstLine="1446" w:firstLineChars="450"/>
        <w:contextualSpacing/>
        <w:jc w:val="left"/>
        <w:rPr>
          <w:rFonts w:ascii="宋体" w:hAnsi="宋体" w:eastAsia="宋体" w:cs="宋体"/>
          <w:b/>
          <w:color w:val="000000" w:themeColor="text1"/>
          <w:kern w:val="0"/>
          <w:sz w:val="32"/>
          <w:szCs w:val="32"/>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rPr>
          <w:rFonts w:hint="eastAsia"/>
          <w:color w:val="000000" w:themeColor="text1"/>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p>
      <w:pPr>
        <w:autoSpaceDE w:val="0"/>
        <w:autoSpaceDN w:val="0"/>
        <w:spacing w:line="360" w:lineRule="auto"/>
        <w:contextualSpacing/>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第五章 政府采购政策功能</w:t>
      </w:r>
    </w:p>
    <w:p>
      <w:pPr>
        <w:pStyle w:val="49"/>
        <w:rPr>
          <w:rFonts w:ascii="宋体" w:hAnsi="宋体" w:eastAsia="宋体"/>
          <w:color w:val="000000" w:themeColor="text1"/>
          <w14:textFill>
            <w14:solidFill>
              <w14:schemeClr w14:val="tx1"/>
            </w14:solidFill>
          </w14:textFill>
        </w:rPr>
      </w:pPr>
    </w:p>
    <w:p>
      <w:pPr>
        <w:pStyle w:val="15"/>
        <w:spacing w:line="360" w:lineRule="auto"/>
        <w:ind w:firstLine="420" w:firstLineChars="2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632" w:firstLineChars="3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一、节能能源、保护环境</w:t>
      </w:r>
    </w:p>
    <w:p>
      <w:pPr>
        <w:pStyle w:val="15"/>
        <w:spacing w:line="360" w:lineRule="auto"/>
        <w:ind w:firstLine="630" w:firstLineChars="300"/>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按照《财政部、发展改革委、生态环境部、市场监管总局关于调整优化节能产品、环境标志产品政府采购执行机制的通知》（财库〔2019〕9号）和</w:t>
      </w:r>
      <w:r>
        <w:rPr>
          <w:rFonts w:hint="eastAsia" w:ascii="宋体" w:hAnsi="宋体" w:cs="仿宋_GB2312"/>
          <w:color w:val="000000" w:themeColor="text1"/>
          <w:sz w:val="21"/>
          <w:szCs w:val="21"/>
          <w14:textFill>
            <w14:solidFill>
              <w14:schemeClr w14:val="tx1"/>
            </w14:solidFill>
          </w14:textFill>
        </w:rPr>
        <w:t>财政部、生态环境部</w:t>
      </w:r>
      <w:r>
        <w:rPr>
          <w:rFonts w:hint="eastAsia" w:ascii="宋体" w:hAnsi="宋体" w:cs="仿宋_GB2312"/>
          <w:color w:val="000000" w:themeColor="text1"/>
          <w:sz w:val="21"/>
          <w:szCs w:val="21"/>
          <w:lang w:val="zh-CN"/>
          <w14:textFill>
            <w14:solidFill>
              <w14:schemeClr w14:val="tx1"/>
            </w14:solidFill>
          </w14:textFill>
        </w:rPr>
        <w:t>《关于印发环境标志产品政府采购品目清单的通知》</w:t>
      </w:r>
      <w:r>
        <w:rPr>
          <w:rFonts w:hint="eastAsia" w:ascii="宋体" w:hAnsi="宋体" w:cs="仿宋_GB2312"/>
          <w:color w:val="000000" w:themeColor="text1"/>
          <w:sz w:val="21"/>
          <w:szCs w:val="21"/>
          <w14:textFill>
            <w14:solidFill>
              <w14:schemeClr w14:val="tx1"/>
            </w14:solidFill>
          </w14:textFill>
        </w:rPr>
        <w:t>（财库[2019]18号）以及</w:t>
      </w:r>
      <w:r>
        <w:rPr>
          <w:rFonts w:hint="eastAsia" w:ascii="宋体" w:hAnsi="宋体" w:cs="仿宋_GB2312"/>
          <w:color w:val="000000" w:themeColor="text1"/>
          <w:sz w:val="21"/>
          <w:szCs w:val="21"/>
          <w:lang w:val="zh-CN"/>
          <w14:textFill>
            <w14:solidFill>
              <w14:schemeClr w14:val="tx1"/>
            </w14:solidFill>
          </w14:textFill>
        </w:rPr>
        <w:t>财政部、发展改革委</w:t>
      </w:r>
      <w:r>
        <w:rPr>
          <w:rFonts w:hint="eastAsia" w:ascii="宋体" w:hAnsi="宋体" w:cs="仿宋_GB2312"/>
          <w:color w:val="000000" w:themeColor="text1"/>
          <w:sz w:val="21"/>
          <w:szCs w:val="21"/>
          <w14:textFill>
            <w14:solidFill>
              <w14:schemeClr w14:val="tx1"/>
            </w14:solidFill>
          </w14:textFill>
        </w:rPr>
        <w:t>《关于印发节能产品政府采购品目清单的通知》（财库[2019]19号）</w:t>
      </w:r>
      <w:r>
        <w:rPr>
          <w:rFonts w:hint="eastAsia" w:ascii="宋体" w:hAnsi="宋体" w:cs="仿宋_GB2312"/>
          <w:color w:val="000000" w:themeColor="text1"/>
          <w:sz w:val="21"/>
          <w:szCs w:val="21"/>
          <w:lang w:val="zh-CN"/>
          <w14:textFill>
            <w14:solidFill>
              <w14:schemeClr w14:val="tx1"/>
            </w14:solidFill>
          </w14:textFill>
        </w:rPr>
        <w:t>，</w:t>
      </w:r>
      <w:r>
        <w:rPr>
          <w:rFonts w:hint="eastAsia" w:ascii="宋体" w:hAnsi="宋体" w:cs="仿宋_GB2312"/>
          <w:color w:val="000000" w:themeColor="text1"/>
          <w:sz w:val="21"/>
          <w:szCs w:val="21"/>
          <w14:textFill>
            <w14:solidFill>
              <w14:schemeClr w14:val="tx1"/>
            </w14:solidFill>
          </w14:textFill>
        </w:rPr>
        <w:t>采购政府强</w:t>
      </w:r>
      <w:r>
        <w:rPr>
          <w:rFonts w:hint="eastAsia" w:ascii="宋体" w:hAnsi="宋体" w:cs="仿宋_GB2312"/>
          <w:color w:val="000000" w:themeColor="text1"/>
          <w:sz w:val="21"/>
          <w:szCs w:val="21"/>
          <w:lang w:val="zh-CN"/>
          <w14:textFill>
            <w14:solidFill>
              <w14:schemeClr w14:val="tx1"/>
            </w14:solidFill>
          </w14:textFill>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二、促进中小企业发展（不含民办非企业）</w:t>
      </w:r>
    </w:p>
    <w:p>
      <w:pPr>
        <w:topLinePunct/>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（一）</w:t>
      </w:r>
      <w:r>
        <w:rPr>
          <w:rFonts w:hint="eastAsia" w:ascii="宋体" w:hAnsi="宋体" w:eastAsia="宋体" w:cs="仿宋_GB2312"/>
          <w:color w:val="000000" w:themeColor="text1"/>
          <w:szCs w:val="21"/>
          <w14:textFill>
            <w14:solidFill>
              <w14:schemeClr w14:val="tx1"/>
            </w14:solidFill>
          </w14:textFill>
        </w:rPr>
        <w:t>本项目专门面向中小企业采购（不再执行价格评审优惠的扶持政策）</w:t>
      </w:r>
    </w:p>
    <w:p>
      <w:pPr>
        <w:topLinePunct/>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（二）非</w:t>
      </w:r>
      <w:r>
        <w:rPr>
          <w:rFonts w:hint="eastAsia" w:ascii="宋体" w:hAnsi="宋体" w:eastAsia="宋体" w:cs="仿宋_GB2312"/>
          <w:color w:val="000000" w:themeColor="text1"/>
          <w:szCs w:val="21"/>
          <w:lang w:val="zh-CN"/>
          <w14:textFill>
            <w14:solidFill>
              <w14:schemeClr w14:val="tx1"/>
            </w14:solidFill>
          </w14:textFill>
        </w:rPr>
        <w:t>专门面向中小企业预留采购份额</w:t>
      </w:r>
    </w:p>
    <w:p>
      <w:pPr>
        <w:topLinePunct/>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eastAsia="宋体" w:cs="仿宋_GB2312"/>
          <w:color w:val="000000" w:themeColor="text1"/>
          <w:szCs w:val="21"/>
          <w:lang w:val="zh-CN"/>
          <w14:textFill>
            <w14:solidFill>
              <w14:schemeClr w14:val="tx1"/>
            </w14:solidFill>
          </w14:textFill>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2、在货物采购项目中，供应商提供的货物既有中小企业制造货物，也有大型企业制造货物的，不享受</w:t>
      </w:r>
      <w:r>
        <w:rPr>
          <w:rFonts w:hint="eastAsia" w:ascii="宋体" w:hAnsi="宋体" w:eastAsia="宋体" w:cs="仿宋_GB2312"/>
          <w:color w:val="000000" w:themeColor="text1"/>
          <w:szCs w:val="21"/>
          <w:lang w:val="zh-CN"/>
          <w14:textFill>
            <w14:solidFill>
              <w14:schemeClr w14:val="tx1"/>
            </w14:solidFill>
          </w14:textFill>
        </w:rPr>
        <w:t>《政府采购促进中小企业发展管理办法》（财库[2020]46号）</w:t>
      </w:r>
      <w:r>
        <w:rPr>
          <w:rFonts w:hint="eastAsia" w:ascii="宋体" w:hAnsi="宋体" w:eastAsia="宋体"/>
          <w:color w:val="000000" w:themeColor="text1"/>
          <w14:textFill>
            <w14:solidFill>
              <w14:schemeClr w14:val="tx1"/>
            </w14:solidFill>
          </w14:textFill>
        </w:rPr>
        <w:t>规定的中小企业扶持政策。</w:t>
      </w:r>
    </w:p>
    <w:p>
      <w:pPr>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000000" w:themeColor="text1"/>
          <w:lang w:eastAsia="zh-CN"/>
          <w14:textFill>
            <w14:solidFill>
              <w14:schemeClr w14:val="tx1"/>
            </w14:solidFill>
          </w14:textFill>
        </w:rPr>
        <w:t>4%—6%</w:t>
      </w:r>
      <w:r>
        <w:rPr>
          <w:rFonts w:hint="eastAsia" w:ascii="宋体" w:hAnsi="宋体" w:eastAsia="宋体"/>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5、按照本次采购标的所属行业的划型标准，符合条件的中小企业应按照采购文件格式要求提供《中小企业声明函》，否则不得享受相关中小企业扶持政策。</w:t>
      </w:r>
    </w:p>
    <w:p>
      <w:pPr>
        <w:topLinePunct/>
        <w:spacing w:line="360" w:lineRule="auto"/>
        <w:ind w:firstLine="422" w:firstLineChars="200"/>
        <w:rPr>
          <w:rFonts w:ascii="宋体" w:hAnsi="宋体" w:eastAsia="宋体" w:cs="仿宋_GB2312"/>
          <w:b/>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lang w:val="zh-CN"/>
          <w14:textFill>
            <w14:solidFill>
              <w14:schemeClr w14:val="tx1"/>
            </w14:solidFill>
          </w14:textFill>
        </w:rPr>
        <w:t>三、支持监狱企业发展</w:t>
      </w:r>
    </w:p>
    <w:p>
      <w:pPr>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按照财政部、司法部发布的《关于政府采购支持监狱企业发展有关问题的通知》（</w:t>
      </w:r>
      <w:bookmarkStart w:id="2" w:name="OLE_LINK6"/>
      <w:r>
        <w:rPr>
          <w:rFonts w:hint="eastAsia" w:ascii="宋体" w:hAnsi="宋体" w:eastAsia="宋体" w:cs="仿宋_GB2312"/>
          <w:color w:val="000000" w:themeColor="text1"/>
          <w:szCs w:val="21"/>
          <w:lang w:val="zh-CN"/>
          <w14:textFill>
            <w14:solidFill>
              <w14:schemeClr w14:val="tx1"/>
            </w14:solidFill>
          </w14:textFill>
        </w:rPr>
        <w:t>财库[2014]68号</w:t>
      </w:r>
      <w:bookmarkEnd w:id="2"/>
      <w:r>
        <w:rPr>
          <w:rFonts w:hint="eastAsia" w:ascii="宋体" w:hAnsi="宋体" w:eastAsia="宋体" w:cs="仿宋_GB2312"/>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rPr>
          <w:rFonts w:ascii="宋体" w:hAnsi="宋体" w:eastAsia="宋体" w:cs="仿宋_GB2312"/>
          <w:b/>
          <w:color w:val="000000" w:themeColor="text1"/>
          <w:szCs w:val="21"/>
          <w:lang w:val="zh-CN"/>
          <w14:textFill>
            <w14:solidFill>
              <w14:schemeClr w14:val="tx1"/>
            </w14:solidFill>
          </w14:textFill>
        </w:rPr>
      </w:pPr>
      <w:r>
        <w:rPr>
          <w:rFonts w:hint="eastAsia" w:ascii="宋体" w:hAnsi="宋体" w:eastAsia="宋体" w:cs="仿宋_GB2312"/>
          <w:b/>
          <w:color w:val="000000" w:themeColor="text1"/>
          <w:szCs w:val="21"/>
          <w:lang w:val="zh-CN"/>
          <w14:textFill>
            <w14:solidFill>
              <w14:schemeClr w14:val="tx1"/>
            </w14:solidFill>
          </w14:textFill>
        </w:rPr>
        <w:t>四、促进残疾人就业</w:t>
      </w:r>
    </w:p>
    <w:p>
      <w:pPr>
        <w:pStyle w:val="15"/>
        <w:spacing w:line="360" w:lineRule="auto"/>
        <w:ind w:firstLine="420" w:firstLineChars="200"/>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14:textFill>
            <w14:solidFill>
              <w14:schemeClr w14:val="tx1"/>
            </w14:solidFill>
          </w14:textFill>
        </w:rPr>
        <w:t>残疾人福利性单位属于小型、微型企业的，不重复享受政策。</w:t>
      </w:r>
    </w:p>
    <w:p>
      <w:pPr>
        <w:pStyle w:val="15"/>
        <w:spacing w:line="360" w:lineRule="auto"/>
        <w:ind w:firstLine="420" w:firstLineChars="200"/>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hAnsi="宋体" w:cs="仿宋_GB2312"/>
          <w:color w:val="000000" w:themeColor="text1"/>
          <w:szCs w:val="24"/>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ascii="宋体" w:hAnsi="宋体" w:cs="宋体"/>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ind w:firstLine="1590" w:firstLineChars="495"/>
        <w:rPr>
          <w:rFonts w:ascii="宋体" w:hAnsi="宋体" w:eastAsia="宋体" w:cs="宋体"/>
          <w:b/>
          <w:color w:val="000000" w:themeColor="text1"/>
          <w:kern w:val="0"/>
          <w:sz w:val="32"/>
          <w:szCs w:val="32"/>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tabs>
          <w:tab w:val="left" w:pos="1260"/>
        </w:tabs>
        <w:autoSpaceDE w:val="0"/>
        <w:autoSpaceDN w:val="0"/>
        <w:adjustRightInd w:val="0"/>
        <w:spacing w:line="360" w:lineRule="auto"/>
        <w:rPr>
          <w:rFonts w:ascii="宋体" w:hAnsi="宋体" w:eastAsia="宋体" w:cs="宋体"/>
          <w:b/>
          <w:color w:val="000000" w:themeColor="text1"/>
          <w:kern w:val="0"/>
          <w:sz w:val="32"/>
          <w:szCs w:val="32"/>
          <w14:textFill>
            <w14:solidFill>
              <w14:schemeClr w14:val="tx1"/>
            </w14:solidFill>
          </w14:textFill>
        </w:rPr>
      </w:pPr>
    </w:p>
    <w:p>
      <w:pPr>
        <w:pStyle w:val="24"/>
        <w:rPr>
          <w:color w:val="000000" w:themeColor="text1"/>
          <w14:textFill>
            <w14:solidFill>
              <w14:schemeClr w14:val="tx1"/>
            </w14:solidFill>
          </w14:textFill>
        </w:rPr>
      </w:pPr>
    </w:p>
    <w:p>
      <w:pPr>
        <w:tabs>
          <w:tab w:val="left" w:pos="1260"/>
        </w:tabs>
        <w:autoSpaceDE w:val="0"/>
        <w:autoSpaceDN w:val="0"/>
        <w:adjustRightInd w:val="0"/>
        <w:spacing w:line="360" w:lineRule="auto"/>
        <w:ind w:firstLine="1590" w:firstLineChars="495"/>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第六章    响应文件审查与评审</w:t>
      </w:r>
    </w:p>
    <w:p>
      <w:pPr>
        <w:pStyle w:val="15"/>
        <w:spacing w:line="360" w:lineRule="auto"/>
        <w:rPr>
          <w:rFonts w:ascii="宋体" w:hAnsi="宋体"/>
          <w:bCs/>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一、资格审查</w:t>
      </w:r>
    </w:p>
    <w:p>
      <w:pPr>
        <w:spacing w:line="360" w:lineRule="auto"/>
        <w:ind w:right="420" w:rightChars="200" w:firstLine="420" w:firstLineChars="200"/>
        <w:contextualSpacing/>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谈判小组依法对供应商资格进行审查</w:t>
      </w:r>
      <w:r>
        <w:rPr>
          <w:rFonts w:hint="eastAsia" w:ascii="宋体" w:hAnsi="宋体" w:eastAsia="宋体" w:cs="仿宋_GB2312"/>
          <w:color w:val="000000" w:themeColor="text1"/>
          <w:szCs w:val="21"/>
          <w:lang w:val="zh-CN"/>
          <w14:textFill>
            <w14:solidFill>
              <w14:schemeClr w14:val="tx1"/>
            </w14:solidFill>
          </w14:textFill>
        </w:rPr>
        <w:t>。确定符合资格的供应商不少于3家，将</w:t>
      </w:r>
      <w:r>
        <w:rPr>
          <w:rFonts w:hint="eastAsia" w:ascii="宋体" w:hAnsi="宋体" w:eastAsia="宋体"/>
          <w:color w:val="000000" w:themeColor="text1"/>
          <w:szCs w:val="21"/>
          <w14:textFill>
            <w14:solidFill>
              <w14:schemeClr w14:val="tx1"/>
            </w14:solidFill>
          </w14:textFill>
        </w:rPr>
        <w:t>对响应文件的有效性、完整性和响应程度进行审查并对响应文件进行评审</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宋体" w:hAnsi="宋体" w:eastAsia="宋体" w:cs="Arial"/>
          <w:color w:val="000000" w:themeColor="text1"/>
          <w:szCs w:val="21"/>
          <w:shd w:val="clear" w:color="auto" w:fill="FFFFFF"/>
          <w14:textFill>
            <w14:solidFill>
              <w14:schemeClr w14:val="tx1"/>
            </w14:solidFill>
          </w14:textFill>
        </w:rPr>
        <w:t>情形的，</w:t>
      </w:r>
      <w:r>
        <w:rPr>
          <w:rFonts w:hint="eastAsia" w:ascii="宋体" w:hAnsi="宋体" w:eastAsia="宋体" w:cs="宋体"/>
          <w:color w:val="000000" w:themeColor="text1"/>
          <w:kern w:val="0"/>
          <w:szCs w:val="21"/>
          <w14:textFill>
            <w14:solidFill>
              <w14:schemeClr w14:val="tx1"/>
            </w14:solidFill>
          </w14:textFill>
        </w:rPr>
        <w:t>供应商最低数量可以为两家）</w:t>
      </w:r>
    </w:p>
    <w:p>
      <w:pPr>
        <w:spacing w:line="360" w:lineRule="auto"/>
        <w:ind w:right="420" w:rightChars="200" w:firstLine="420" w:firstLineChars="200"/>
        <w:contextualSpacing/>
        <w:rPr>
          <w:rFonts w:ascii="宋体" w:hAnsi="宋体" w:eastAsia="宋体"/>
          <w:bCs/>
          <w:color w:val="000000" w:themeColor="text1"/>
          <w:szCs w:val="21"/>
          <w:lang w:val="zh-CN"/>
          <w14:textFill>
            <w14:solidFill>
              <w14:schemeClr w14:val="tx1"/>
            </w14:solidFill>
          </w14:textFill>
        </w:rPr>
      </w:pPr>
      <w:r>
        <w:rPr>
          <w:rFonts w:hint="eastAsia" w:ascii="宋体" w:hAnsi="宋体" w:eastAsia="宋体"/>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000000" w:themeColor="text1"/>
          <w:szCs w:val="21"/>
          <w:lang w:val="zh-CN"/>
          <w14:textFill>
            <w14:solidFill>
              <w14:schemeClr w14:val="tx1"/>
            </w14:solidFill>
          </w14:textFill>
        </w:rPr>
      </w:pPr>
      <w:r>
        <w:rPr>
          <w:rFonts w:hint="eastAsia" w:ascii="宋体" w:hAnsi="宋体" w:eastAsia="宋体"/>
          <w:bCs/>
          <w:color w:val="000000" w:themeColor="text1"/>
          <w:szCs w:val="21"/>
          <w:lang w:val="zh-CN"/>
          <w14:textFill>
            <w14:solidFill>
              <w14:schemeClr w14:val="tx1"/>
            </w14:solidFill>
          </w14:textFill>
        </w:rPr>
        <w:t>（2）资格审查中所涉及的证书及材料，均须在电子投标文件中提供原件扫描件（或图片）。</w:t>
      </w:r>
    </w:p>
    <w:tbl>
      <w:tblPr>
        <w:tblStyle w:val="2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报价函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s="微软雅黑"/>
                <w:bCs/>
                <w:color w:val="000000" w:themeColor="text1"/>
                <w:szCs w:val="21"/>
                <w14:textFill>
                  <w14:solidFill>
                    <w14:schemeClr w14:val="tx1"/>
                  </w14:solidFill>
                </w14:textFill>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禹州市政府采购</w:t>
            </w:r>
          </w:p>
          <w:p>
            <w:pPr>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供应商信用承诺函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按照</w:t>
            </w:r>
            <w:r>
              <w:rPr>
                <w:rFonts w:hint="eastAsia" w:ascii="宋体" w:hAnsi="宋体" w:eastAsia="宋体" w:cs="微软雅黑"/>
                <w:bCs/>
                <w:color w:val="000000" w:themeColor="text1"/>
                <w:szCs w:val="21"/>
                <w14:textFill>
                  <w14:solidFill>
                    <w14:schemeClr w14:val="tx1"/>
                  </w14:solidFill>
                </w14:textFill>
              </w:rPr>
              <w:t>谈判文件</w:t>
            </w:r>
            <w:r>
              <w:rPr>
                <w:rFonts w:hint="eastAsia" w:ascii="宋体" w:hAnsi="宋体" w:eastAsia="宋体" w:cs="宋体"/>
                <w:bCs/>
                <w:color w:val="000000" w:themeColor="text1"/>
                <w:szCs w:val="21"/>
                <w:lang w:val="zh-CN"/>
                <w14:textFill>
                  <w14:solidFill>
                    <w14:schemeClr w14:val="tx1"/>
                  </w14:solidFill>
                </w14:textFill>
              </w:rPr>
              <w:t>第八章3.</w:t>
            </w:r>
            <w:r>
              <w:rPr>
                <w:rFonts w:hint="eastAsia" w:ascii="宋体" w:hAnsi="宋体" w:eastAsia="宋体" w:cs="宋体"/>
                <w:bCs/>
                <w:color w:val="000000" w:themeColor="text1"/>
                <w:szCs w:val="21"/>
                <w14:textFill>
                  <w14:solidFill>
                    <w14:schemeClr w14:val="tx1"/>
                  </w14:solidFill>
                </w14:textFill>
              </w:rPr>
              <w:t>5</w:t>
            </w:r>
            <w:r>
              <w:rPr>
                <w:rFonts w:hint="eastAsia" w:ascii="宋体" w:hAnsi="宋体" w:eastAsia="宋体" w:cs="宋体"/>
                <w:bCs/>
                <w:color w:val="000000" w:themeColor="text1"/>
                <w:szCs w:val="21"/>
                <w:lang w:val="zh-CN"/>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中小企业</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微软雅黑"/>
                <w:bCs/>
                <w:color w:val="000000" w:themeColor="text1"/>
                <w:szCs w:val="21"/>
                <w14:textFill>
                  <w14:solidFill>
                    <w14:schemeClr w14:val="tx1"/>
                  </w14:solidFill>
                </w14:textFill>
              </w:rPr>
            </w:pPr>
            <w:r>
              <w:rPr>
                <w:rFonts w:hint="eastAsia" w:ascii="宋体" w:hAnsi="宋体" w:eastAsia="宋体" w:cs="微软雅黑"/>
                <w:bCs/>
                <w:color w:val="000000" w:themeColor="text1"/>
                <w:szCs w:val="21"/>
                <w14:textFill>
                  <w14:solidFill>
                    <w14:schemeClr w14:val="tx1"/>
                  </w14:solidFill>
                </w14:textFill>
              </w:rPr>
              <w:t>（1）中小企业出具《中小企业声明函》</w:t>
            </w:r>
          </w:p>
          <w:p>
            <w:pPr>
              <w:spacing w:line="360" w:lineRule="auto"/>
              <w:jc w:val="left"/>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微软雅黑"/>
                <w:bCs/>
                <w:color w:val="000000" w:themeColor="text1"/>
                <w:szCs w:val="21"/>
                <w14:textFill>
                  <w14:solidFill>
                    <w14:schemeClr w14:val="tx1"/>
                  </w14:solidFill>
                </w14:textFill>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谈判</w:t>
            </w:r>
            <w:r>
              <w:rPr>
                <w:rFonts w:hint="eastAsia" w:ascii="宋体" w:hAnsi="宋体" w:eastAsia="宋体" w:cs="仿宋_GB2312"/>
                <w:b/>
                <w:color w:val="000000" w:themeColor="text1"/>
                <w:szCs w:val="21"/>
                <w:lang w:val="zh-CN"/>
                <w14:textFill>
                  <w14:solidFill>
                    <w14:schemeClr w14:val="tx1"/>
                  </w14:solidFill>
                </w14:textFill>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谈判</w:t>
            </w:r>
            <w:r>
              <w:rPr>
                <w:rFonts w:hint="eastAsia" w:ascii="宋体" w:hAnsi="宋体" w:eastAsia="宋体"/>
                <w:bCs/>
                <w:color w:val="000000" w:themeColor="text1"/>
                <w:szCs w:val="21"/>
                <w:lang w:eastAsia="zh-CN"/>
                <w14:textFill>
                  <w14:solidFill>
                    <w14:schemeClr w14:val="tx1"/>
                  </w14:solidFill>
                </w14:textFill>
              </w:rPr>
              <w:t>文件接收</w:t>
            </w:r>
            <w:r>
              <w:rPr>
                <w:rFonts w:hint="eastAsia" w:ascii="宋体" w:hAnsi="宋体" w:eastAsia="宋体"/>
                <w:bCs/>
                <w:color w:val="000000" w:themeColor="text1"/>
                <w:szCs w:val="21"/>
                <w14:textFill>
                  <w14:solidFill>
                    <w14:schemeClr w14:val="tx1"/>
                  </w14:solidFill>
                </w14:textFill>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（1）法定代表人身份证明或提供法定代表人授权委托书及被授权人身份证明。（法人提供）</w:t>
            </w:r>
          </w:p>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（2）单位负责人身份证明或提供单位负责人授权委托书及被授权人身份证明。（非法人提供）</w:t>
            </w:r>
          </w:p>
          <w:p>
            <w:pPr>
              <w:spacing w:line="360" w:lineRule="auto"/>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bCs/>
                <w:color w:val="000000" w:themeColor="text1"/>
                <w:szCs w:val="21"/>
                <w:lang w:val="zh-CN"/>
                <w14:textFill>
                  <w14:solidFill>
                    <w14:schemeClr w14:val="tx1"/>
                  </w14:solidFill>
                </w14:textFill>
              </w:rPr>
              <w:t>注：</w:t>
            </w:r>
          </w:p>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pPr>
              <w:spacing w:line="360" w:lineRule="auto"/>
              <w:rPr>
                <w:rFonts w:ascii="宋体" w:hAnsi="宋体" w:eastAsia="宋体"/>
                <w:bCs/>
                <w:color w:val="000000" w:themeColor="text1"/>
                <w:szCs w:val="21"/>
                <w14:textFill>
                  <w14:solidFill>
                    <w14:schemeClr w14:val="tx1"/>
                  </w14:solidFill>
                </w14:textFill>
              </w:rPr>
            </w:pPr>
          </w:p>
        </w:tc>
      </w:tr>
    </w:tbl>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二、对响应文件评审</w:t>
      </w:r>
    </w:p>
    <w:p>
      <w:pPr>
        <w:pStyle w:val="15"/>
        <w:spacing w:line="360" w:lineRule="auto"/>
        <w:ind w:firstLine="422" w:firstLineChars="200"/>
        <w:rPr>
          <w:rFonts w:ascii="宋体" w:hAnsi="宋体"/>
          <w:bCs/>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（一）审查响应文件</w:t>
      </w:r>
    </w:p>
    <w:p>
      <w:pPr>
        <w:pStyle w:val="15"/>
        <w:spacing w:line="360" w:lineRule="auto"/>
        <w:ind w:firstLine="422" w:firstLineChars="200"/>
        <w:jc w:val="left"/>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1、审查响应文件是否符合谈判文件的商务、技术等实质性要求；</w:t>
      </w:r>
    </w:p>
    <w:p>
      <w:pPr>
        <w:pStyle w:val="15"/>
        <w:spacing w:line="360" w:lineRule="auto"/>
        <w:ind w:firstLine="420" w:firstLineChars="200"/>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pPr>
        <w:pStyle w:val="15"/>
        <w:spacing w:line="360" w:lineRule="auto"/>
        <w:ind w:firstLine="420" w:firstLineChars="200"/>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注：审查中所涉及的证书及材料，均应在电子响应文件中提供原件扫描件（或图片）。</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2、要求供应商对响应文件有关事项作出澄清或者说明；</w:t>
      </w:r>
    </w:p>
    <w:p>
      <w:pPr>
        <w:pStyle w:val="15"/>
        <w:spacing w:line="360" w:lineRule="auto"/>
        <w:ind w:firstLine="420" w:firstLineChars="200"/>
        <w:rPr>
          <w:rFonts w:ascii="宋体" w:hAnsi="宋体" w:cs="Arial"/>
          <w:color w:val="000000" w:themeColor="text1"/>
          <w:sz w:val="21"/>
          <w:szCs w:val="21"/>
          <w:shd w:val="clear" w:color="auto" w:fill="FFFFFF"/>
          <w14:textFill>
            <w14:solidFill>
              <w14:schemeClr w14:val="tx1"/>
            </w14:solidFill>
          </w14:textFill>
        </w:rPr>
      </w:pPr>
      <w:r>
        <w:rPr>
          <w:rFonts w:hint="eastAsia" w:ascii="宋体" w:hAnsi="宋体"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rPr>
          <w:rFonts w:ascii="宋体" w:hAnsi="宋体" w:cs="Arial"/>
          <w:color w:val="000000" w:themeColor="text1"/>
          <w:sz w:val="21"/>
          <w:szCs w:val="21"/>
          <w:shd w:val="clear" w:color="auto" w:fill="FFFFFF"/>
          <w14:textFill>
            <w14:solidFill>
              <w14:schemeClr w14:val="tx1"/>
            </w14:solidFill>
          </w14:textFill>
        </w:rPr>
      </w:pPr>
      <w:r>
        <w:rPr>
          <w:rFonts w:hint="eastAsia" w:ascii="宋体" w:hAnsi="宋体"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（二）落实政府采购政策及强制性认证</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1、强制采购节能产品和优先采购节能产品、优先采购环保产品</w:t>
      </w:r>
    </w:p>
    <w:p>
      <w:pPr>
        <w:tabs>
          <w:tab w:val="left" w:pos="1260"/>
        </w:tabs>
        <w:autoSpaceDE w:val="0"/>
        <w:autoSpaceDN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1</w:t>
      </w:r>
      <w:r>
        <w:rPr>
          <w:rFonts w:hint="eastAsia" w:ascii="宋体" w:hAnsi="宋体" w:eastAsia="宋体" w:cs="仿宋_GB2312"/>
          <w:color w:val="000000" w:themeColor="text1"/>
          <w:szCs w:val="21"/>
          <w:lang w:val="zh-CN"/>
          <w14:textFill>
            <w14:solidFill>
              <w14:schemeClr w14:val="tx1"/>
            </w14:solidFill>
          </w14:textFill>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val="zh-CN"/>
          <w14:textFill>
            <w14:solidFill>
              <w14:schemeClr w14:val="tx1"/>
            </w14:solidFill>
          </w14:textFill>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lang w:val="zh-CN"/>
          <w14:textFill>
            <w14:solidFill>
              <w14:schemeClr w14:val="tx1"/>
            </w14:solidFill>
          </w14:textFill>
        </w:rPr>
        <w:t>）供应商所投产品若属于《环境标志产品政府采购品目清单》内产品，响应文件中提供具有国家确定的认证机构出具的、处于有效期之内的环境标志产品认证证书，应当优先采购。</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w:t>
      </w:r>
      <w:r>
        <w:rPr>
          <w:rFonts w:hint="eastAsia" w:ascii="宋体" w:hAnsi="宋体" w:cs="仿宋_GB2312"/>
          <w:b/>
          <w:color w:val="000000" w:themeColor="text1"/>
          <w:sz w:val="21"/>
          <w:szCs w:val="21"/>
          <w:lang w:val="zh-CN"/>
          <w14:textFill>
            <w14:solidFill>
              <w14:schemeClr w14:val="tx1"/>
            </w14:solidFill>
          </w14:textFill>
        </w:rPr>
        <w:t>关于强制性产品认证</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（2）供应商所响应产品如被列入《信息安全产品强制性认证目录》，</w:t>
      </w:r>
      <w:r>
        <w:rPr>
          <w:rFonts w:hint="eastAsia" w:ascii="宋体" w:hAnsi="宋体" w:eastAsia="宋体" w:cs="仿宋_GB2312"/>
          <w:color w:val="000000" w:themeColor="text1"/>
          <w:szCs w:val="21"/>
          <w:lang w:val="zh-CN"/>
          <w14:textFill>
            <w14:solidFill>
              <w14:schemeClr w14:val="tx1"/>
            </w14:solidFill>
          </w14:textFill>
        </w:rPr>
        <w:t>则响应文件中应根据本项目谈判文件“第二章 采购需求”提供：</w:t>
      </w:r>
    </w:p>
    <w:p>
      <w:pPr>
        <w:wordWrap w:val="0"/>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②中国信息安全认证中心</w:t>
      </w:r>
      <w:r>
        <w:rPr>
          <w:rFonts w:hint="eastAsia" w:ascii="宋体" w:hAnsi="宋体" w:eastAsia="宋体" w:cs="仿宋_GB2312"/>
          <w:color w:val="000000" w:themeColor="text1"/>
          <w:szCs w:val="21"/>
          <w:lang w:val="zh-CN"/>
          <w14:textFill>
            <w14:solidFill>
              <w14:schemeClr w14:val="tx1"/>
            </w14:solidFill>
          </w14:textFill>
        </w:rPr>
        <w:t>颁发的《中国国家信息安全产品认证证书》加盖供应商公章的原件扫描件（或图片）。</w:t>
      </w:r>
    </w:p>
    <w:p>
      <w:pPr>
        <w:wordWrap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注：仅需提供序号</w:t>
      </w:r>
      <w:r>
        <w:rPr>
          <w:rFonts w:hint="eastAsia" w:ascii="宋体" w:hAnsi="宋体" w:eastAsia="宋体"/>
          <w:color w:val="000000" w:themeColor="text1"/>
          <w:szCs w:val="21"/>
          <w14:textFill>
            <w14:solidFill>
              <w14:schemeClr w14:val="tx1"/>
            </w14:solidFill>
          </w14:textFill>
        </w:rPr>
        <w:t>①～②其中之一即可。</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三、评审方法</w:t>
      </w:r>
    </w:p>
    <w:p>
      <w:pPr>
        <w:pStyle w:val="15"/>
        <w:spacing w:line="360" w:lineRule="auto"/>
        <w:ind w:firstLine="420" w:firstLineChars="200"/>
        <w:jc w:val="left"/>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从质量和服务均能满足采购文件实质性响应要求的供应商中，按照报价由低到高的顺序提出3名成交候选人。根据规定，采购人按照成交候选人排名顺序确定成交供应商。</w:t>
      </w:r>
    </w:p>
    <w:p>
      <w:pPr>
        <w:pStyle w:val="15"/>
        <w:spacing w:line="360" w:lineRule="auto"/>
        <w:ind w:firstLine="422" w:firstLineChars="200"/>
        <w:rPr>
          <w:rFonts w:ascii="宋体" w:hAnsi="宋体" w:cs="仿宋_GB2312"/>
          <w:b/>
          <w:color w:val="000000" w:themeColor="text1"/>
          <w:sz w:val="21"/>
          <w:szCs w:val="21"/>
          <w:lang w:val="zh-CN"/>
          <w14:textFill>
            <w14:solidFill>
              <w14:schemeClr w14:val="tx1"/>
            </w14:solidFill>
          </w14:textFill>
        </w:rPr>
      </w:pPr>
      <w:r>
        <w:rPr>
          <w:rFonts w:hint="eastAsia" w:ascii="宋体" w:hAnsi="宋体" w:cs="仿宋_GB2312"/>
          <w:b/>
          <w:color w:val="000000" w:themeColor="text1"/>
          <w:sz w:val="21"/>
          <w:szCs w:val="21"/>
          <w:lang w:val="zh-CN"/>
          <w14:textFill>
            <w14:solidFill>
              <w14:schemeClr w14:val="tx1"/>
            </w14:solidFill>
          </w14:textFill>
        </w:rPr>
        <w:t>四、谈判小组编写评审报告。</w:t>
      </w:r>
    </w:p>
    <w:p>
      <w:pPr>
        <w:pStyle w:val="15"/>
        <w:spacing w:line="360" w:lineRule="auto"/>
        <w:ind w:firstLine="420" w:firstLineChars="200"/>
        <w:rPr>
          <w:rFonts w:ascii="宋体" w:hAnsi="宋体" w:cs="仿宋_GB2312"/>
          <w:color w:val="000000" w:themeColor="text1"/>
          <w:sz w:val="21"/>
          <w:szCs w:val="21"/>
          <w:lang w:val="zh-CN"/>
          <w14:textFill>
            <w14:solidFill>
              <w14:schemeClr w14:val="tx1"/>
            </w14:solidFill>
          </w14:textFill>
        </w:rPr>
      </w:pPr>
      <w:r>
        <w:rPr>
          <w:rFonts w:hint="eastAsia" w:ascii="宋体" w:hAnsi="宋体" w:cs="仿宋_GB2312"/>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rPr>
          <w:rFonts w:cs="仿宋_GB2312" w:asciiTheme="minorEastAsia" w:hAnsiTheme="minorEastAsia" w:eastAsiaTheme="minorEastAsia"/>
          <w:b/>
          <w:color w:val="000000" w:themeColor="text1"/>
          <w:sz w:val="21"/>
          <w:szCs w:val="21"/>
          <w:lang w:val="zh-CN"/>
          <w14:textFill>
            <w14:solidFill>
              <w14:schemeClr w14:val="tx1"/>
            </w14:solidFill>
          </w14:textFill>
        </w:rPr>
      </w:pPr>
    </w:p>
    <w:p>
      <w:pPr>
        <w:adjustRightInd w:val="0"/>
        <w:snapToGri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第七章 拟签订的合同文本</w:t>
      </w:r>
    </w:p>
    <w:p>
      <w:pPr>
        <w:spacing w:line="360" w:lineRule="auto"/>
        <w:jc w:val="center"/>
        <w:rPr>
          <w:rFonts w:ascii="宋体" w:hAnsi="宋体" w:eastAsia="宋体" w:cs="微软雅黑"/>
          <w:b/>
          <w:bCs/>
          <w:color w:val="000000" w:themeColor="text1"/>
          <w:szCs w:val="21"/>
          <w14:textFill>
            <w14:solidFill>
              <w14:schemeClr w14:val="tx1"/>
            </w14:solidFill>
          </w14:textFill>
        </w:rPr>
      </w:pPr>
      <w:r>
        <w:rPr>
          <w:rFonts w:hint="eastAsia" w:ascii="宋体" w:hAnsi="宋体" w:eastAsia="宋体" w:cs="微软雅黑"/>
          <w:b/>
          <w:bCs/>
          <w:color w:val="000000" w:themeColor="text1"/>
          <w:szCs w:val="21"/>
          <w14:textFill>
            <w14:solidFill>
              <w14:schemeClr w14:val="tx1"/>
            </w14:solidFill>
          </w14:textFill>
        </w:rPr>
        <w:t>（此合同仅供参考。以最终采购人与中标人</w:t>
      </w:r>
      <w:r>
        <w:rPr>
          <w:rFonts w:hint="eastAsia" w:ascii="宋体" w:hAnsi="宋体" w:eastAsia="宋体" w:cs="微软雅黑"/>
          <w:b/>
          <w:bCs/>
          <w:color w:val="000000" w:themeColor="text1"/>
          <w:szCs w:val="21"/>
          <w:lang w:eastAsia="zh-CN"/>
          <w14:textFill>
            <w14:solidFill>
              <w14:schemeClr w14:val="tx1"/>
            </w14:solidFill>
          </w14:textFill>
        </w:rPr>
        <w:t>签订的</w:t>
      </w:r>
      <w:r>
        <w:rPr>
          <w:rFonts w:hint="eastAsia" w:ascii="宋体" w:hAnsi="宋体" w:eastAsia="宋体" w:cs="微软雅黑"/>
          <w:b/>
          <w:bCs/>
          <w:color w:val="000000" w:themeColor="text1"/>
          <w:szCs w:val="21"/>
          <w14:textFill>
            <w14:solidFill>
              <w14:schemeClr w14:val="tx1"/>
            </w14:solidFill>
          </w14:textFill>
        </w:rPr>
        <w:t>合同条款为准进行公示，</w:t>
      </w:r>
    </w:p>
    <w:p>
      <w:pPr>
        <w:spacing w:line="360" w:lineRule="auto"/>
        <w:jc w:val="center"/>
        <w:rPr>
          <w:rFonts w:ascii="宋体" w:hAnsi="宋体" w:eastAsia="宋体" w:cs="微软雅黑"/>
          <w:b/>
          <w:bCs/>
          <w:color w:val="000000" w:themeColor="text1"/>
          <w:szCs w:val="21"/>
          <w14:textFill>
            <w14:solidFill>
              <w14:schemeClr w14:val="tx1"/>
            </w14:solidFill>
          </w14:textFill>
        </w:rPr>
      </w:pPr>
      <w:r>
        <w:rPr>
          <w:rFonts w:hint="eastAsia" w:ascii="宋体" w:hAnsi="宋体" w:eastAsia="宋体" w:cs="微软雅黑"/>
          <w:b/>
          <w:bCs/>
          <w:color w:val="000000" w:themeColor="text1"/>
          <w:szCs w:val="21"/>
          <w14:textFill>
            <w14:solidFill>
              <w14:schemeClr w14:val="tx1"/>
            </w14:solidFill>
          </w14:textFill>
        </w:rPr>
        <w:t>最终</w:t>
      </w:r>
      <w:r>
        <w:rPr>
          <w:rFonts w:hint="eastAsia" w:ascii="宋体" w:hAnsi="宋体" w:eastAsia="宋体" w:cs="微软雅黑"/>
          <w:b/>
          <w:bCs/>
          <w:color w:val="000000" w:themeColor="text1"/>
          <w:szCs w:val="21"/>
          <w:lang w:eastAsia="zh-CN"/>
          <w14:textFill>
            <w14:solidFill>
              <w14:schemeClr w14:val="tx1"/>
            </w14:solidFill>
          </w14:textFill>
        </w:rPr>
        <w:t>签订合同的</w:t>
      </w:r>
      <w:r>
        <w:rPr>
          <w:rFonts w:hint="eastAsia" w:ascii="宋体" w:hAnsi="宋体" w:eastAsia="宋体" w:cs="微软雅黑"/>
          <w:b/>
          <w:bCs/>
          <w:color w:val="000000" w:themeColor="text1"/>
          <w:szCs w:val="21"/>
          <w14:textFill>
            <w14:solidFill>
              <w14:schemeClr w14:val="tx1"/>
            </w14:solidFill>
          </w14:textFill>
        </w:rPr>
        <w:t>主要条款不能与招标文件有冲突）</w:t>
      </w:r>
    </w:p>
    <w:p>
      <w:pPr>
        <w:spacing w:line="360" w:lineRule="auto"/>
        <w:ind w:firstLine="5400" w:firstLineChars="30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本合同口是/口否中小企业预留合同</w:t>
      </w:r>
    </w:p>
    <w:p>
      <w:pPr>
        <w:spacing w:line="360" w:lineRule="auto"/>
        <w:ind w:firstLine="2250" w:firstLineChars="750"/>
        <w:jc w:val="left"/>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政府采购货物合同</w:t>
      </w:r>
      <w:r>
        <w:rPr>
          <w:rFonts w:hint="eastAsia" w:ascii="宋体" w:hAnsi="宋体" w:eastAsia="宋体"/>
          <w:color w:val="000000" w:themeColor="text1"/>
          <w:sz w:val="30"/>
          <w:szCs w:val="30"/>
          <w:lang w:eastAsia="zh-CN"/>
          <w14:textFill>
            <w14:solidFill>
              <w14:schemeClr w14:val="tx1"/>
            </w14:solidFill>
          </w14:textFill>
        </w:rPr>
        <w:t>（</w:t>
      </w:r>
      <w:r>
        <w:rPr>
          <w:rFonts w:hint="eastAsia" w:ascii="宋体" w:hAnsi="宋体" w:eastAsia="宋体"/>
          <w:color w:val="000000" w:themeColor="text1"/>
          <w:sz w:val="30"/>
          <w:szCs w:val="30"/>
          <w14:textFill>
            <w14:solidFill>
              <w14:schemeClr w14:val="tx1"/>
            </w14:solidFill>
          </w14:textFill>
        </w:rPr>
        <w:t>范本</w:t>
      </w:r>
      <w:r>
        <w:rPr>
          <w:rFonts w:hint="eastAsia" w:ascii="宋体" w:hAnsi="宋体" w:eastAsia="宋体"/>
          <w:color w:val="000000" w:themeColor="text1"/>
          <w:sz w:val="30"/>
          <w:szCs w:val="30"/>
          <w:lang w:eastAsia="zh-CN"/>
          <w14:textFill>
            <w14:solidFill>
              <w14:schemeClr w14:val="tx1"/>
            </w14:solidFill>
          </w14:textFill>
        </w:rPr>
        <w:t>）</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 订 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采购人</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住所地</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中标人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住所地</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乙方于年月日参加了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采购代理机构</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组织的“</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项目名称及项目编号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政府采购活动，经评标委员会评审确定乙方为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包及包名称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中标人，按照《中华人民共和国民法典</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中华人民共和国政府采购法》和相关的法律法规规定，以及招标文件规定，经甲乙双方协商一致，签订本政府采购合同。</w:t>
      </w:r>
    </w:p>
    <w:p>
      <w:pPr>
        <w:pStyle w:val="46"/>
        <w:numPr>
          <w:ilvl w:val="0"/>
          <w:numId w:val="9"/>
        </w:numPr>
        <w:spacing w:line="360" w:lineRule="auto"/>
        <w:ind w:left="42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货物条款</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货物名称</w:t>
            </w: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品牌、规格型号（技术参数）</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w:t>
            </w: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合计</w:t>
            </w:r>
          </w:p>
        </w:tc>
        <w:tc>
          <w:tcPr>
            <w:tcW w:w="216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000000" w:themeColor="text1"/>
                <w:szCs w:val="21"/>
                <w14:textFill>
                  <w14:solidFill>
                    <w14:schemeClr w14:val="tx1"/>
                  </w14:solidFill>
                </w14:textFill>
              </w:rPr>
            </w:pPr>
          </w:p>
        </w:tc>
      </w:tr>
    </w:tbl>
    <w:p>
      <w:pPr>
        <w:spacing w:line="360"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如上述表格不适用相关货物的，具体品牌、数量、规格型号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技术参数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及质保期等可用附件形式列明，作为本合同组成部分</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第二条  合同总金额</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合同总金额为人民币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大写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此价格为合同执行不变价，不因国家政策变化面变化，该价款包括了货物及与之配套的设计、制造、正版软件、检验、包装、运输、保险、税费以及安装、组织验收、培训，技术服务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包括技术资料、</w:t>
      </w:r>
      <w:r>
        <w:rPr>
          <w:rFonts w:hint="eastAsia" w:ascii="宋体" w:hAnsi="宋体" w:eastAsia="宋体"/>
          <w:color w:val="000000" w:themeColor="text1"/>
          <w:szCs w:val="21"/>
          <w:lang w:eastAsia="zh-CN"/>
          <w14:textFill>
            <w14:solidFill>
              <w14:schemeClr w14:val="tx1"/>
            </w14:solidFill>
          </w14:textFill>
        </w:rPr>
        <w:t>团纸</w:t>
      </w:r>
      <w:r>
        <w:rPr>
          <w:rFonts w:hint="eastAsia" w:ascii="宋体" w:hAnsi="宋体" w:eastAsia="宋体"/>
          <w:color w:val="000000" w:themeColor="text1"/>
          <w:szCs w:val="21"/>
          <w14:textFill>
            <w14:solidFill>
              <w14:schemeClr w14:val="tx1"/>
            </w14:solidFill>
          </w14:textFill>
        </w:rPr>
        <w:t>提供等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.质保期服务等全部价款，除此之外，甲方不再向乙方支付其他任何</w:t>
      </w:r>
      <w:r>
        <w:rPr>
          <w:rFonts w:hint="eastAsia" w:ascii="宋体" w:hAnsi="宋体" w:eastAsia="宋体"/>
          <w:color w:val="000000" w:themeColor="text1"/>
          <w:szCs w:val="21"/>
          <w:lang w:eastAsia="zh-CN"/>
          <w14:textFill>
            <w14:solidFill>
              <w14:schemeClr w14:val="tx1"/>
            </w14:solidFill>
          </w14:textFill>
        </w:rPr>
        <w:t>费</w:t>
      </w:r>
      <w:r>
        <w:rPr>
          <w:rFonts w:hint="eastAsia" w:ascii="宋体" w:hAnsi="宋体" w:eastAsia="宋体"/>
          <w:color w:val="000000" w:themeColor="text1"/>
          <w:szCs w:val="21"/>
          <w14:textFill>
            <w14:solidFill>
              <w14:schemeClr w14:val="tx1"/>
            </w14:solidFill>
          </w14:textFill>
        </w:rPr>
        <w:t>用</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第三条   质量要求及技术标准</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1.货物原产地</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2.货物质量要求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3.货物的技术标准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第四条   交货</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1.交货日期</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2.交货地点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第五条   包装、 装运及运输</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1.乙方负责包装、装运和运输，由于不适当的包装、装运和运输造成货物有任何损坏均由乙方负责。</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2.包装费、运费及相关费用已包含在合同总金额内。</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3.根据财政部等三部门《关于印发</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商品包装政府采购需求标准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试行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&gt;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快递包装政府采购需求标准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试行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的通知》规定，对乙方提出的具体包装要求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第六条    货款支付</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1.货物运到交货地点，经甲乙双方共同验收合格后由甲方负责办理贷款支付手续。</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2.允许并鼓励乙方提供电子发票，甲方自收到发票之日起2个工作日内支付</w:t>
      </w:r>
      <w:r>
        <w:rPr>
          <w:rFonts w:hint="eastAsia" w:ascii="宋体" w:hAnsi="宋体" w:eastAsia="宋体"/>
          <w:color w:val="000000" w:themeColor="text1"/>
          <w:szCs w:val="21"/>
          <w:lang w:eastAsia="zh-CN"/>
          <w14:textFill>
            <w14:solidFill>
              <w14:schemeClr w14:val="tx1"/>
            </w14:solidFill>
          </w14:textFill>
        </w:rPr>
        <w:t>资金</w:t>
      </w:r>
      <w:r>
        <w:rPr>
          <w:rFonts w:hint="eastAsia" w:ascii="宋体" w:hAnsi="宋体" w:eastAsia="宋体"/>
          <w:color w:val="000000" w:themeColor="text1"/>
          <w:szCs w:val="21"/>
          <w14:textFill>
            <w14:solidFill>
              <w14:schemeClr w14:val="tx1"/>
            </w14:solidFill>
          </w14:textFill>
        </w:rPr>
        <w:t>，并不得附加未经约定的其他条件。</w:t>
      </w:r>
    </w:p>
    <w:p>
      <w:pPr>
        <w:spacing w:line="360" w:lineRule="auto"/>
        <w:ind w:firstLine="210" w:firstLineChars="1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3.付款方式</w:t>
      </w:r>
    </w:p>
    <w:p>
      <w:pPr>
        <w:spacing w:line="360" w:lineRule="auto"/>
        <w:ind w:firstLine="210" w:firstLineChars="1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3.1预付款比例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_ %，于政府采购合同签订生效并具备实施条件后2个工作日内支付。</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第七条   </w:t>
      </w:r>
      <w:r>
        <w:rPr>
          <w:rFonts w:hint="eastAsia" w:ascii="宋体" w:hAnsi="宋体" w:eastAsia="宋体"/>
          <w:color w:val="000000" w:themeColor="text1"/>
          <w:szCs w:val="21"/>
          <w:lang w:eastAsia="zh-CN"/>
          <w14:textFill>
            <w14:solidFill>
              <w14:schemeClr w14:val="tx1"/>
            </w14:solidFill>
          </w14:textFill>
        </w:rPr>
        <w:t>履约</w:t>
      </w:r>
      <w:r>
        <w:rPr>
          <w:rFonts w:hint="eastAsia" w:ascii="宋体" w:hAnsi="宋体" w:eastAsia="宋体"/>
          <w:color w:val="000000" w:themeColor="text1"/>
          <w:szCs w:val="21"/>
          <w14:textFill>
            <w14:solidFill>
              <w14:schemeClr w14:val="tx1"/>
            </w14:solidFill>
          </w14:textFill>
        </w:rPr>
        <w:t>保证金</w:t>
      </w:r>
    </w:p>
    <w:p>
      <w:pPr>
        <w:spacing w:line="360"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根据许昌市优化政府采购营商环境要求，项目不收取履约保证金。</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第八条   售后服务及承诺</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1.乙方有完善的服务体系，有能力提供持续的、本地化售后服务。</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3.供货及服务范围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乙方负责货物的侯应、运输、安装调试。免费培训、售后服务。</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第九条   验收</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1.货物运抵现场后，采购人将对货物数量、质量、规格等进行检验。如发现货物和规格或者两者都与合同不符，采购人</w:t>
      </w:r>
      <w:r>
        <w:rPr>
          <w:rFonts w:hint="eastAsia" w:ascii="宋体" w:hAnsi="宋体" w:eastAsia="宋体"/>
          <w:color w:val="000000" w:themeColor="text1"/>
          <w:szCs w:val="21"/>
          <w:lang w:eastAsia="zh-CN"/>
          <w14:textFill>
            <w14:solidFill>
              <w14:schemeClr w14:val="tx1"/>
            </w14:solidFill>
          </w14:textFill>
        </w:rPr>
        <w:t>有权</w:t>
      </w:r>
      <w:r>
        <w:rPr>
          <w:rFonts w:hint="eastAsia" w:ascii="宋体" w:hAnsi="宋体" w:eastAsia="宋体"/>
          <w:color w:val="000000" w:themeColor="text1"/>
          <w:szCs w:val="21"/>
          <w14:textFill>
            <w14:solidFill>
              <w14:schemeClr w14:val="tx1"/>
            </w14:solidFill>
          </w14:textFill>
        </w:rPr>
        <w:t>根据检验结果要求中标人立即更换或者提出索赔要求。</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2.开箱检查设备外观，如有损伤或质量缺陷，乙方应及时更换。</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3.依据合同设备清单，对设备品牌、规格型号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技术参数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、数量、质保书等必备附件进行检查。</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4.货物由中标人进行安装。完毕后，采购人应对货物的数量、质量、规格、性能等进行详细全面检验。在收到乙方项目验收建议之日起7个工作日内，对采购项目进行实质性验收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验收建议有明显不当的除外</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6.根据财政部等三部门《关于印发</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商品包装政府采购需求标准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试行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&gt;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快遇包装政府采购需求标准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试行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的通知》规定，采购文件对商品包装和快递包装提出具体要求的，对乙方所提供包装的履约验收要求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必要时要求乙方在履</w:t>
      </w:r>
      <w:r>
        <w:rPr>
          <w:rFonts w:hint="eastAsia" w:ascii="宋体" w:hAnsi="宋体" w:eastAsia="宋体"/>
          <w:color w:val="000000" w:themeColor="text1"/>
          <w:szCs w:val="21"/>
          <w:lang w:eastAsia="zh-CN"/>
          <w14:textFill>
            <w14:solidFill>
              <w14:schemeClr w14:val="tx1"/>
            </w14:solidFill>
          </w14:textFill>
        </w:rPr>
        <w:t>约</w:t>
      </w:r>
      <w:r>
        <w:rPr>
          <w:rFonts w:hint="eastAsia" w:ascii="宋体" w:hAnsi="宋体" w:eastAsia="宋体"/>
          <w:color w:val="000000" w:themeColor="text1"/>
          <w:szCs w:val="21"/>
          <w14:textFill>
            <w14:solidFill>
              <w14:schemeClr w14:val="tx1"/>
            </w14:solidFill>
          </w14:textFill>
        </w:rPr>
        <w:t>验收环节出具检测报告</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第十条   权利瑕疵担当</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w:t>
      </w:r>
      <w:r>
        <w:rPr>
          <w:rFonts w:hint="eastAsia" w:ascii="宋体" w:hAnsi="宋体" w:eastAsia="宋体"/>
          <w:color w:val="000000" w:themeColor="text1"/>
          <w:szCs w:val="21"/>
          <w:lang w:eastAsia="zh-CN"/>
          <w14:textFill>
            <w14:solidFill>
              <w14:schemeClr w14:val="tx1"/>
            </w14:solidFill>
          </w14:textFill>
        </w:rPr>
        <w:t>边</w:t>
      </w:r>
      <w:r>
        <w:rPr>
          <w:rFonts w:hint="eastAsia" w:ascii="宋体" w:hAnsi="宋体" w:eastAsia="宋体"/>
          <w:color w:val="000000" w:themeColor="text1"/>
          <w:szCs w:val="21"/>
          <w14:textFill>
            <w14:solidFill>
              <w14:schemeClr w14:val="tx1"/>
            </w14:solidFill>
          </w14:textFill>
        </w:rPr>
        <w:t>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3.乙方应保证其所出售的标的物没有侵害任何第三人的知识产权和商业秘密等权利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第十一条   知识产权</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1.乙方保证，甲方在使用该货物或者货物的任何一部分时，免受第三方提出的侵犯其专利权、商标权或其他知识产权的起诉。如发生此类</w:t>
      </w:r>
      <w:r>
        <w:rPr>
          <w:rFonts w:hint="eastAsia" w:ascii="宋体" w:hAnsi="宋体" w:eastAsia="宋体"/>
          <w:color w:val="000000" w:themeColor="text1"/>
          <w:szCs w:val="21"/>
          <w:lang w:eastAsia="zh-CN"/>
          <w14:textFill>
            <w14:solidFill>
              <w14:schemeClr w14:val="tx1"/>
            </w14:solidFill>
          </w14:textFill>
        </w:rPr>
        <w:t>纠纷</w:t>
      </w:r>
      <w:r>
        <w:rPr>
          <w:rFonts w:hint="eastAsia" w:ascii="宋体" w:hAnsi="宋体" w:eastAsia="宋体"/>
          <w:color w:val="000000" w:themeColor="text1"/>
          <w:szCs w:val="21"/>
          <w14:textFill>
            <w14:solidFill>
              <w14:schemeClr w14:val="tx1"/>
            </w14:solidFill>
          </w14:textFill>
        </w:rPr>
        <w:t>，由乙方承担一切责任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如因此给甲方造成损失的，乙方负责全额赔偿。</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2.乙方为执行本合同而提供的技术资料或者其他相关资料、软件等由甲方永久免费使用。</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第十二条    甲方责任</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1.及时办理付款手续。</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2.负责提供工作场地，协助乙方办理有关事宜。</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3.对合同条款及所知悉的乙方商业秘密负有保密义务。</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第十三条    乙方责任</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2.保证货物的售后服务，严格依据投标文件及相关承诺，对货物及系统进行保修、维护等服务。</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3.保证其所供货物不存在侵犯第三方知识产权的行为，否则由此产生的损失由己方承担。</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第十四条   违</w:t>
      </w:r>
      <w:r>
        <w:rPr>
          <w:rFonts w:hint="eastAsia" w:ascii="宋体" w:hAnsi="宋体" w:eastAsia="宋体"/>
          <w:color w:val="000000" w:themeColor="text1"/>
          <w:szCs w:val="21"/>
          <w:lang w:eastAsia="zh-CN"/>
          <w14:textFill>
            <w14:solidFill>
              <w14:schemeClr w14:val="tx1"/>
            </w14:solidFill>
          </w14:textFill>
        </w:rPr>
        <w:t>约责</w:t>
      </w:r>
      <w:r>
        <w:rPr>
          <w:rFonts w:hint="eastAsia" w:ascii="宋体" w:hAnsi="宋体" w:eastAsia="宋体"/>
          <w:color w:val="000000" w:themeColor="text1"/>
          <w:szCs w:val="21"/>
          <w14:textFill>
            <w14:solidFill>
              <w14:schemeClr w14:val="tx1"/>
            </w14:solidFill>
          </w14:textFill>
        </w:rPr>
        <w:t>任</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1.甲乙双方任意一方无故终止合同的，造约方应当按照合同总金额的_ %向守约方支付违约金。</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3.乙方所供货物品牌、规格型号，质量等不符合合同约定标准，甲方有权拒收，以及甲方收货后，发现</w:t>
      </w:r>
      <w:r>
        <w:rPr>
          <w:rFonts w:hint="eastAsia" w:ascii="宋体" w:hAnsi="宋体" w:eastAsia="宋体"/>
          <w:color w:val="000000" w:themeColor="text1"/>
          <w:szCs w:val="21"/>
          <w:lang w:eastAsia="zh-CN"/>
          <w14:textFill>
            <w14:solidFill>
              <w14:schemeClr w14:val="tx1"/>
            </w14:solidFill>
          </w14:textFill>
        </w:rPr>
        <w:t>货品</w:t>
      </w:r>
      <w:r>
        <w:rPr>
          <w:rFonts w:hint="eastAsia" w:ascii="宋体" w:hAnsi="宋体" w:eastAsia="宋体"/>
          <w:color w:val="000000" w:themeColor="text1"/>
          <w:szCs w:val="21"/>
          <w14:textFill>
            <w14:solidFill>
              <w14:schemeClr w14:val="tx1"/>
            </w14:solidFill>
          </w14:textFill>
        </w:rPr>
        <w:t>出现质量问题不能使用的，甲方有权终止合同，同时，乙方向甲方支付合同总金额_ %的违约金， 如果</w:t>
      </w:r>
      <w:r>
        <w:rPr>
          <w:rFonts w:hint="eastAsia" w:ascii="宋体" w:hAnsi="宋体" w:eastAsia="宋体"/>
          <w:color w:val="000000" w:themeColor="text1"/>
          <w:szCs w:val="21"/>
          <w:lang w:eastAsia="zh-CN"/>
          <w14:textFill>
            <w14:solidFill>
              <w14:schemeClr w14:val="tx1"/>
            </w14:solidFill>
          </w14:textFill>
        </w:rPr>
        <w:t>违约</w:t>
      </w:r>
      <w:r>
        <w:rPr>
          <w:rFonts w:hint="eastAsia" w:ascii="宋体" w:hAnsi="宋体" w:eastAsia="宋体"/>
          <w:color w:val="000000" w:themeColor="text1"/>
          <w:szCs w:val="21"/>
          <w14:textFill>
            <w14:solidFill>
              <w14:schemeClr w14:val="tx1"/>
            </w14:solidFill>
          </w14:textFill>
        </w:rPr>
        <w:t>金不足以支付甲方所受损失的，甲方有权要求其赔偿。</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5.甲方逾期支付资金的</w:t>
      </w:r>
      <w:r>
        <w:rPr>
          <w:rFonts w:hint="eastAsia" w:ascii="宋体" w:hAnsi="宋体" w:eastAsia="宋体"/>
          <w:color w:val="000000" w:themeColor="text1"/>
          <w:szCs w:val="21"/>
          <w:lang w:eastAsia="zh-CN"/>
          <w14:textFill>
            <w14:solidFill>
              <w14:schemeClr w14:val="tx1"/>
            </w14:solidFill>
          </w14:textFill>
        </w:rPr>
        <w:t>违约责任：</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6.因甲方原因导致变更，中止或者终止政府采购合同的，甲方对供应商受到的损失予以赔借或者补偿</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7.甲乙双方违背其他合间条款。违约方</w:t>
      </w:r>
      <w:r>
        <w:rPr>
          <w:rFonts w:hint="eastAsia" w:ascii="宋体" w:hAnsi="宋体" w:eastAsia="宋体"/>
          <w:color w:val="000000" w:themeColor="text1"/>
          <w:szCs w:val="21"/>
          <w:lang w:eastAsia="zh-CN"/>
          <w14:textFill>
            <w14:solidFill>
              <w14:schemeClr w14:val="tx1"/>
            </w14:solidFill>
          </w14:textFill>
        </w:rPr>
        <w:t>赔偿</w:t>
      </w:r>
      <w:r>
        <w:rPr>
          <w:rFonts w:hint="eastAsia" w:ascii="宋体" w:hAnsi="宋体" w:eastAsia="宋体"/>
          <w:color w:val="000000" w:themeColor="text1"/>
          <w:szCs w:val="21"/>
          <w14:textFill>
            <w14:solidFill>
              <w14:schemeClr w14:val="tx1"/>
            </w14:solidFill>
          </w14:textFill>
        </w:rPr>
        <w:t>对方损失。</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第十五条   不可抗力</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甲乙双方的任何一方由于不可抗力不能履行合同时，应当及时通知对方不能履行或不能完全履行的情况和理由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在取得有关主管机关证明后，允许延期履行、部分履行或者终止履行合同的，根据情况可部分或全部</w:t>
      </w:r>
      <w:r>
        <w:rPr>
          <w:rFonts w:hint="eastAsia" w:ascii="宋体" w:hAnsi="宋体" w:eastAsia="宋体"/>
          <w:color w:val="000000" w:themeColor="text1"/>
          <w:szCs w:val="21"/>
          <w:lang w:eastAsia="zh-CN"/>
          <w14:textFill>
            <w14:solidFill>
              <w14:schemeClr w14:val="tx1"/>
            </w14:solidFill>
          </w14:textFill>
        </w:rPr>
        <w:t>免于</w:t>
      </w:r>
      <w:r>
        <w:rPr>
          <w:rFonts w:hint="eastAsia" w:ascii="宋体" w:hAnsi="宋体" w:eastAsia="宋体"/>
          <w:color w:val="000000" w:themeColor="text1"/>
          <w:szCs w:val="21"/>
          <w14:textFill>
            <w14:solidFill>
              <w14:schemeClr w14:val="tx1"/>
            </w14:solidFill>
          </w14:textFill>
        </w:rPr>
        <w:t>承担</w:t>
      </w:r>
      <w:r>
        <w:rPr>
          <w:rFonts w:hint="eastAsia" w:ascii="宋体" w:hAnsi="宋体" w:eastAsia="宋体"/>
          <w:color w:val="000000" w:themeColor="text1"/>
          <w:szCs w:val="21"/>
          <w:lang w:eastAsia="zh-CN"/>
          <w14:textFill>
            <w14:solidFill>
              <w14:schemeClr w14:val="tx1"/>
            </w14:solidFill>
          </w14:textFill>
        </w:rPr>
        <w:t>违约责任</w:t>
      </w:r>
      <w:r>
        <w:rPr>
          <w:rFonts w:hint="eastAsia" w:ascii="宋体" w:hAnsi="宋体" w:eastAsia="宋体"/>
          <w:color w:val="000000" w:themeColor="text1"/>
          <w:szCs w:val="21"/>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第十六条   保密</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乙方在合同履行期间知悉甲方的工作秘密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包括相关业务信息</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，不得透露或以其他方式提供给合同双方以外的其他方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包括乙方内部与本合同无关的任何人员</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。乙方的保密责任不因本合同的终止面终止。</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乙方违反本合同所规定的保害义务，应按照本合同总金额的_ %支付</w:t>
      </w:r>
      <w:r>
        <w:rPr>
          <w:rFonts w:hint="eastAsia" w:ascii="宋体" w:hAnsi="宋体" w:eastAsia="宋体"/>
          <w:color w:val="000000" w:themeColor="text1"/>
          <w:szCs w:val="21"/>
          <w:lang w:eastAsia="zh-CN"/>
          <w14:textFill>
            <w14:solidFill>
              <w14:schemeClr w14:val="tx1"/>
            </w14:solidFill>
          </w14:textFill>
        </w:rPr>
        <w:t>违约</w:t>
      </w:r>
      <w:r>
        <w:rPr>
          <w:rFonts w:hint="eastAsia" w:ascii="宋体" w:hAnsi="宋体" w:eastAsia="宋体"/>
          <w:color w:val="000000" w:themeColor="text1"/>
          <w:szCs w:val="21"/>
          <w14:textFill>
            <w14:solidFill>
              <w14:schemeClr w14:val="tx1"/>
            </w14:solidFill>
          </w14:textFill>
        </w:rPr>
        <w:t>金。</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第十七条   争议解决</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甲乙双方在合同履行中发生争议，应通过协商解决。如协商不成，可以向合同</w:t>
      </w:r>
      <w:r>
        <w:rPr>
          <w:rFonts w:hint="eastAsia" w:ascii="宋体" w:hAnsi="宋体" w:eastAsia="宋体"/>
          <w:color w:val="000000" w:themeColor="text1"/>
          <w:szCs w:val="21"/>
          <w:lang w:eastAsia="zh-CN"/>
          <w14:textFill>
            <w14:solidFill>
              <w14:schemeClr w14:val="tx1"/>
            </w14:solidFill>
          </w14:textFill>
        </w:rPr>
        <w:t>签订</w:t>
      </w:r>
      <w:r>
        <w:rPr>
          <w:rFonts w:hint="eastAsia" w:ascii="宋体" w:hAnsi="宋体" w:eastAsia="宋体"/>
          <w:color w:val="000000" w:themeColor="text1"/>
          <w:szCs w:val="21"/>
          <w14:textFill>
            <w14:solidFill>
              <w14:schemeClr w14:val="tx1"/>
            </w14:solidFill>
          </w14:textFill>
        </w:rPr>
        <w:t>地法院提起诉论。</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第十八条   合同生效</w:t>
      </w:r>
      <w:r>
        <w:rPr>
          <w:rFonts w:hint="eastAsia" w:ascii="宋体" w:hAnsi="宋体" w:eastAsia="宋体"/>
          <w:color w:val="000000" w:themeColor="text1"/>
          <w:szCs w:val="21"/>
          <w:lang w:eastAsia="zh-CN"/>
          <w14:textFill>
            <w14:solidFill>
              <w14:schemeClr w14:val="tx1"/>
            </w14:solidFill>
          </w14:textFill>
        </w:rPr>
        <w:t>及其他</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2.合同由甲，乙双方法定代表人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或者授权代表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签字并加盖单位公章，以最后一方签字日期为合同生效日期。</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3.本合同一式份，甲方份，乙方份。</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第十九条   政府采购合间融资</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供应商持政府采购中标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通知书提前与金融机构进行合同融资商治，双方达成融资意向后，中标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供应商与采购人签订政府采购合同，合同中供应商的银行账户要与合同融资的回救账户一致。中标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供应商和贷款金融机构</w:t>
      </w:r>
      <w:r>
        <w:rPr>
          <w:rFonts w:hint="eastAsia" w:ascii="宋体" w:hAnsi="宋体" w:eastAsia="宋体"/>
          <w:color w:val="000000" w:themeColor="text1"/>
          <w:szCs w:val="21"/>
          <w:lang w:eastAsia="zh-CN"/>
          <w14:textFill>
            <w14:solidFill>
              <w14:schemeClr w14:val="tx1"/>
            </w14:solidFill>
          </w14:textFill>
        </w:rPr>
        <w:t>应</w:t>
      </w:r>
      <w:r>
        <w:rPr>
          <w:rFonts w:hint="eastAsia" w:ascii="宋体" w:hAnsi="宋体" w:eastAsia="宋体"/>
          <w:color w:val="000000" w:themeColor="text1"/>
          <w:szCs w:val="21"/>
          <w14:textFill>
            <w14:solidFill>
              <w14:schemeClr w14:val="tx1"/>
            </w14:solidFill>
          </w14:textFill>
        </w:rPr>
        <w:t>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2.政府采购合网签订后开展融资的账户管理。在</w:t>
      </w:r>
      <w:r>
        <w:rPr>
          <w:rFonts w:hint="eastAsia" w:ascii="宋体" w:hAnsi="宋体" w:eastAsia="宋体"/>
          <w:color w:val="000000" w:themeColor="text1"/>
          <w:szCs w:val="21"/>
          <w:lang w:eastAsia="zh-CN"/>
          <w14:textFill>
            <w14:solidFill>
              <w14:schemeClr w14:val="tx1"/>
            </w14:solidFill>
          </w14:textFill>
        </w:rPr>
        <w:t>合同履行</w:t>
      </w:r>
      <w:r>
        <w:rPr>
          <w:rFonts w:hint="eastAsia" w:ascii="宋体" w:hAnsi="宋体" w:eastAsia="宋体"/>
          <w:color w:val="000000" w:themeColor="text1"/>
          <w:szCs w:val="21"/>
          <w14:textFill>
            <w14:solidFill>
              <w14:schemeClr w14:val="tx1"/>
            </w14:solidFill>
          </w14:textFill>
        </w:rPr>
        <w:t>期间。中标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第二十条        本合同附件</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1.中标通知书</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2.政府采购招标文件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含招标文件的澄清，修改等</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3.乙方投标文件</w:t>
      </w:r>
      <w:r>
        <w:rPr>
          <w:rFonts w:hint="eastAsia" w:ascii="宋体" w:hAnsi="宋体" w:eastAsia="宋体"/>
          <w:color w:val="000000" w:themeColor="text1"/>
          <w:szCs w:val="21"/>
          <w:lang w:eastAsia="zh-CN"/>
          <w14:textFill>
            <w14:solidFill>
              <w14:schemeClr w14:val="tx1"/>
            </w14:solidFill>
          </w14:textFill>
        </w:rPr>
        <w:t>：</w:t>
      </w:r>
    </w:p>
    <w:p>
      <w:pPr>
        <w:spacing w:line="360"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4.中标人在评标过程中</w:t>
      </w:r>
      <w:r>
        <w:rPr>
          <w:rFonts w:hint="eastAsia" w:ascii="宋体" w:hAnsi="宋体" w:eastAsia="宋体"/>
          <w:color w:val="000000" w:themeColor="text1"/>
          <w:szCs w:val="21"/>
          <w:lang w:eastAsia="zh-CN"/>
          <w14:textFill>
            <w14:solidFill>
              <w14:schemeClr w14:val="tx1"/>
            </w14:solidFill>
          </w14:textFill>
        </w:rPr>
        <w:t>作出</w:t>
      </w:r>
      <w:r>
        <w:rPr>
          <w:rFonts w:hint="eastAsia" w:ascii="宋体" w:hAnsi="宋体" w:eastAsia="宋体"/>
          <w:color w:val="000000" w:themeColor="text1"/>
          <w:szCs w:val="21"/>
          <w14:textFill>
            <w14:solidFill>
              <w14:schemeClr w14:val="tx1"/>
            </w14:solidFill>
          </w14:textFill>
        </w:rPr>
        <w:t>的有关澄清、说明，承诺或者补正文件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  方：                                      乙  方</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单位名称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授权代表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授权代表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pPr>
        <w:tabs>
          <w:tab w:val="left" w:pos="4587"/>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电  话：                                    电  话： </w:t>
      </w:r>
      <w:r>
        <w:rPr>
          <w:rFonts w:hint="eastAsia" w:ascii="宋体" w:hAnsi="宋体" w:eastAsia="宋体"/>
          <w:color w:val="000000" w:themeColor="text1"/>
          <w:szCs w:val="21"/>
          <w14:textFill>
            <w14:solidFill>
              <w14:schemeClr w14:val="tx1"/>
            </w14:solidFill>
          </w14:textFill>
        </w:rPr>
        <w:tab/>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     月    日                                年   月   日</w:t>
      </w:r>
    </w:p>
    <w:p>
      <w:pPr>
        <w:tabs>
          <w:tab w:val="left" w:pos="1260"/>
        </w:tabs>
        <w:autoSpaceDE w:val="0"/>
        <w:autoSpaceDN w:val="0"/>
        <w:adjustRightInd w:val="0"/>
        <w:spacing w:line="360" w:lineRule="auto"/>
        <w:rPr>
          <w:rFonts w:ascii="宋体" w:hAnsi="宋体" w:eastAsia="宋体" w:cs="宋体"/>
          <w:b/>
          <w:color w:val="000000" w:themeColor="text1"/>
          <w:kern w:val="0"/>
          <w:sz w:val="32"/>
          <w:szCs w:val="32"/>
          <w14:textFill>
            <w14:solidFill>
              <w14:schemeClr w14:val="tx1"/>
            </w14:solidFill>
          </w14:textFill>
        </w:rPr>
      </w:pPr>
    </w:p>
    <w:p>
      <w:pPr>
        <w:pStyle w:val="24"/>
        <w:rPr>
          <w:color w:val="000000" w:themeColor="text1"/>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rPr>
          <w:rFonts w:ascii="宋体" w:hAnsi="宋体" w:eastAsia="宋体" w:cs="宋体"/>
          <w:b/>
          <w:color w:val="000000" w:themeColor="text1"/>
          <w:kern w:val="0"/>
          <w:sz w:val="32"/>
          <w:szCs w:val="32"/>
          <w14:textFill>
            <w14:solidFill>
              <w14:schemeClr w14:val="tx1"/>
            </w14:solidFill>
          </w14:textFill>
        </w:rPr>
      </w:pPr>
    </w:p>
    <w:p>
      <w:pPr>
        <w:pStyle w:val="24"/>
        <w:rPr>
          <w:color w:val="000000" w:themeColor="text1"/>
          <w14:textFill>
            <w14:solidFill>
              <w14:schemeClr w14:val="tx1"/>
            </w14:solidFill>
          </w14:textFill>
        </w:rPr>
      </w:pPr>
    </w:p>
    <w:p>
      <w:pPr>
        <w:tabs>
          <w:tab w:val="left" w:pos="1260"/>
        </w:tabs>
        <w:autoSpaceDE w:val="0"/>
        <w:autoSpaceDN w:val="0"/>
        <w:adjustRightIn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第八章 响应文件有关格式</w:t>
      </w: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u w:val="single"/>
          <w14:textFill>
            <w14:solidFill>
              <w14:schemeClr w14:val="tx1"/>
            </w14:solidFill>
          </w14:textFill>
        </w:rPr>
        <w:t xml:space="preserve">        </w:t>
      </w:r>
      <w:r>
        <w:rPr>
          <w:rFonts w:ascii="宋体" w:hAnsi="宋体"/>
          <w:b/>
          <w:color w:val="000000" w:themeColor="text1"/>
          <w:sz w:val="36"/>
          <w:szCs w:val="36"/>
          <w:u w:val="single"/>
          <w14:textFill>
            <w14:solidFill>
              <w14:schemeClr w14:val="tx1"/>
            </w14:solidFill>
          </w14:textFill>
        </w:rPr>
        <w:t xml:space="preserve">              </w:t>
      </w:r>
      <w:r>
        <w:rPr>
          <w:rFonts w:hint="eastAsia" w:ascii="宋体" w:hAnsi="宋体"/>
          <w:b/>
          <w:color w:val="000000" w:themeColor="text1"/>
          <w:sz w:val="36"/>
          <w:szCs w:val="36"/>
          <w:u w:val="single"/>
          <w14:textFill>
            <w14:solidFill>
              <w14:schemeClr w14:val="tx1"/>
            </w14:solidFill>
          </w14:textFill>
        </w:rPr>
        <w:t xml:space="preserve"> （项目名称</w:t>
      </w:r>
      <w:r>
        <w:rPr>
          <w:rFonts w:hint="eastAsia" w:ascii="宋体" w:hAnsi="宋体"/>
          <w:b/>
          <w:color w:val="000000" w:themeColor="text1"/>
          <w:sz w:val="36"/>
          <w:szCs w:val="36"/>
          <w:u w:val="single"/>
          <w:lang w:eastAsia="zh-CN"/>
          <w14:textFill>
            <w14:solidFill>
              <w14:schemeClr w14:val="tx1"/>
            </w14:solidFill>
          </w14:textFill>
        </w:rPr>
        <w:t>、</w:t>
      </w:r>
      <w:r>
        <w:rPr>
          <w:rFonts w:hint="eastAsia" w:ascii="宋体" w:hAnsi="宋体"/>
          <w:b/>
          <w:color w:val="000000" w:themeColor="text1"/>
          <w:sz w:val="36"/>
          <w:szCs w:val="36"/>
          <w:u w:val="single"/>
          <w:lang w:val="en-US" w:eastAsia="zh-CN"/>
          <w14:textFill>
            <w14:solidFill>
              <w14:schemeClr w14:val="tx1"/>
            </w14:solidFill>
          </w14:textFill>
        </w:rPr>
        <w:t>标段</w:t>
      </w:r>
      <w:r>
        <w:rPr>
          <w:rFonts w:hint="eastAsia" w:ascii="宋体" w:hAnsi="宋体"/>
          <w:b/>
          <w:color w:val="000000" w:themeColor="text1"/>
          <w:sz w:val="36"/>
          <w:szCs w:val="36"/>
          <w:u w:val="single"/>
          <w14:textFill>
            <w14:solidFill>
              <w14:schemeClr w14:val="tx1"/>
            </w14:solidFill>
          </w14:textFill>
        </w:rPr>
        <w:t>）</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 xml:space="preserve">谈 判 响 应 文 件 </w:t>
      </w:r>
    </w:p>
    <w:p>
      <w:pPr>
        <w:spacing w:line="360" w:lineRule="auto"/>
        <w:jc w:val="center"/>
        <w:rPr>
          <w:rFonts w:ascii="宋体" w:hAnsi="宋体" w:cs="Lucida Sans Unicode"/>
          <w:b/>
          <w:color w:val="000000" w:themeColor="text1"/>
          <w:sz w:val="36"/>
          <w:szCs w:val="36"/>
          <w14:textFill>
            <w14:solidFill>
              <w14:schemeClr w14:val="tx1"/>
            </w14:solidFill>
          </w14:textFill>
        </w:rPr>
      </w:pPr>
    </w:p>
    <w:p>
      <w:pPr>
        <w:pStyle w:val="5"/>
        <w:numPr>
          <w:ilvl w:val="0"/>
          <w:numId w:val="0"/>
        </w:numPr>
        <w:ind w:firstLine="2627" w:firstLineChars="727"/>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spacing w:line="360" w:lineRule="auto"/>
        <w:rPr>
          <w:rFonts w:ascii="宋体" w:hAnsi="宋体"/>
          <w:b/>
          <w:color w:val="000000" w:themeColor="text1"/>
          <w:sz w:val="36"/>
          <w:szCs w:val="36"/>
          <w14:textFill>
            <w14:solidFill>
              <w14:schemeClr w14:val="tx1"/>
            </w14:solidFill>
          </w14:textFill>
        </w:rPr>
      </w:pPr>
    </w:p>
    <w:p>
      <w:pPr>
        <w:spacing w:line="360" w:lineRule="auto"/>
        <w:ind w:firstLine="1261" w:firstLineChars="349"/>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 应 商：（加盖公章）</w:t>
      </w:r>
    </w:p>
    <w:p>
      <w:pPr>
        <w:spacing w:line="360" w:lineRule="auto"/>
        <w:ind w:firstLine="1261" w:firstLineChars="349"/>
        <w:rPr>
          <w:rFonts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法定代表人或其委托代理人（签字）：</w:t>
      </w:r>
    </w:p>
    <w:p>
      <w:pPr>
        <w:spacing w:line="360" w:lineRule="auto"/>
        <w:ind w:firstLine="1261" w:firstLineChars="349"/>
        <w:rPr>
          <w:rFonts w:ascii="宋体" w:hAnsi="宋体" w:cs="Lucida Sans Unicode"/>
          <w:b/>
          <w:color w:val="000000" w:themeColor="text1"/>
          <w:sz w:val="36"/>
          <w:szCs w:val="36"/>
          <w14:textFill>
            <w14:solidFill>
              <w14:schemeClr w14:val="tx1"/>
            </w14:solidFill>
          </w14:textFill>
        </w:rPr>
      </w:pPr>
      <w:r>
        <w:rPr>
          <w:rFonts w:hint="eastAsia" w:ascii="宋体" w:hAnsi="宋体" w:cs="Lucida Sans Unicode"/>
          <w:b/>
          <w:color w:val="000000" w:themeColor="text1"/>
          <w:sz w:val="36"/>
          <w:szCs w:val="36"/>
          <w14:textFill>
            <w14:solidFill>
              <w14:schemeClr w14:val="tx1"/>
            </w14:solidFill>
          </w14:textFill>
        </w:rPr>
        <w:t>时    间：  年   月   日</w:t>
      </w:r>
    </w:p>
    <w:p>
      <w:pPr>
        <w:pStyle w:val="24"/>
        <w:ind w:left="0" w:leftChars="0" w:firstLine="0" w:firstLineChars="0"/>
        <w:rPr>
          <w:color w:val="000000" w:themeColor="text1"/>
          <w14:textFill>
            <w14:solidFill>
              <w14:schemeClr w14:val="tx1"/>
            </w14:solidFill>
          </w14:textFill>
        </w:rPr>
      </w:pPr>
      <w:r>
        <w:rPr>
          <w:rFonts w:ascii="宋体" w:hAnsi="宋体" w:eastAsia="宋体" w:cs="黑体"/>
          <w:b/>
          <w:bCs/>
          <w:color w:val="000000" w:themeColor="text1"/>
          <w:sz w:val="44"/>
          <w:szCs w:val="44"/>
          <w:lang w:val="zh-CN"/>
          <w14:textFill>
            <w14:solidFill>
              <w14:schemeClr w14:val="tx1"/>
            </w14:solidFill>
          </w14:textFill>
        </w:rPr>
        <w:br w:type="page"/>
      </w:r>
    </w:p>
    <w:p>
      <w:pPr>
        <w:pStyle w:val="60"/>
        <w:numPr>
          <w:ilvl w:val="0"/>
          <w:numId w:val="0"/>
        </w:numPr>
        <w:tabs>
          <w:tab w:val="left" w:pos="660"/>
        </w:tabs>
        <w:snapToGrid w:val="0"/>
        <w:spacing w:before="0" w:line="400" w:lineRule="exact"/>
        <w:rPr>
          <w:rFonts w:cs="黑体"/>
          <w:color w:val="000000" w:themeColor="text1"/>
          <w:kern w:val="2"/>
          <w:sz w:val="28"/>
          <w:szCs w:val="28"/>
          <w:lang w:val="zh-CN"/>
          <w14:textFill>
            <w14:solidFill>
              <w14:schemeClr w14:val="tx1"/>
            </w14:solidFill>
          </w14:textFill>
        </w:rPr>
      </w:pPr>
      <w:r>
        <w:rPr>
          <w:rFonts w:hint="eastAsia" w:cs="黑体"/>
          <w:color w:val="000000" w:themeColor="text1"/>
          <w:kern w:val="2"/>
          <w:sz w:val="28"/>
          <w:szCs w:val="28"/>
          <w:lang w:val="zh-CN"/>
          <w14:textFill>
            <w14:solidFill>
              <w14:schemeClr w14:val="tx1"/>
            </w14:solidFill>
          </w14:textFill>
        </w:rPr>
        <w:t>一、供应商应答索引表</w:t>
      </w:r>
    </w:p>
    <w:tbl>
      <w:tblPr>
        <w:tblStyle w:val="25"/>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4"/>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谈判承诺函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9</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10</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供应商与参加本项目响应的其他供应商之间，单位负责人不为同一人并且不存在直接控股、管理关系承诺函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685" w:type="dxa"/>
            <w:gridSpan w:val="2"/>
            <w:tcBorders>
              <w:top w:val="double" w:color="auto" w:sz="4"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分项报价表</w:t>
            </w:r>
          </w:p>
        </w:tc>
        <w:tc>
          <w:tcPr>
            <w:tcW w:w="1559" w:type="dxa"/>
            <w:tcBorders>
              <w:top w:val="double" w:color="auto" w:sz="4"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技术方案（实施方案）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售后服务方案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992" w:type="dxa"/>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CCC强制性产品认证</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000000" w:themeColor="text1"/>
                <w:sz w:val="2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24</w:t>
            </w:r>
          </w:p>
        </w:tc>
        <w:tc>
          <w:tcPr>
            <w:tcW w:w="992" w:type="dxa"/>
            <w:vMerge w:val="restart"/>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信息安全产品强制性认证</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000000" w:themeColor="text1"/>
                <w:sz w:val="2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color w:val="000000" w:themeColor="text1"/>
                <w:szCs w:val="21"/>
                <w14:textFill>
                  <w14:solidFill>
                    <w14:schemeClr w14:val="tx1"/>
                  </w14:solidFill>
                </w14:textFill>
              </w:rPr>
            </w:pPr>
          </w:p>
        </w:tc>
        <w:tc>
          <w:tcPr>
            <w:tcW w:w="3685"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eastAsia="宋体" w:cs="宋体" w:asciiTheme="minorEastAsia" w:hAnsiTheme="minorEastAsia"/>
                <w:color w:val="000000" w:themeColor="text1"/>
                <w:kern w:val="0"/>
                <w:szCs w:val="21"/>
                <w14:textFill>
                  <w14:solidFill>
                    <w14:schemeClr w14:val="tx1"/>
                  </w14:solidFill>
                </w14:textFill>
              </w:rPr>
            </w:pP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000000" w:themeColor="text1"/>
                <w:sz w:val="2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25</w:t>
            </w:r>
          </w:p>
        </w:tc>
        <w:tc>
          <w:tcPr>
            <w:tcW w:w="992" w:type="dxa"/>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000000" w:themeColor="text1"/>
                <w:sz w:val="21"/>
                <w:szCs w:val="21"/>
                <w14:textFill>
                  <w14:solidFill>
                    <w14:schemeClr w14:val="tx1"/>
                  </w14:solidFill>
                </w14:textFill>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ascii="宋体" w:hAnsi="宋体" w:cs="微软雅黑"/>
          <w:bCs/>
          <w:color w:val="000000" w:themeColor="text1"/>
          <w:kern w:val="0"/>
          <w:sz w:val="21"/>
          <w:szCs w:val="21"/>
          <w14:textFill>
            <w14:solidFill>
              <w14:schemeClr w14:val="tx1"/>
            </w14:solidFill>
          </w14:textFill>
        </w:rPr>
      </w:pPr>
    </w:p>
    <w:p>
      <w:pPr>
        <w:pStyle w:val="15"/>
        <w:spacing w:line="360" w:lineRule="auto"/>
        <w:jc w:val="center"/>
        <w:rPr>
          <w:rFonts w:hint="eastAsia" w:ascii="宋体" w:hAnsi="宋体"/>
          <w:b/>
          <w:snapToGrid w:val="0"/>
          <w:color w:val="000000" w:themeColor="text1"/>
          <w:kern w:val="0"/>
          <w:sz w:val="28"/>
          <w:szCs w:val="28"/>
          <w14:textFill>
            <w14:solidFill>
              <w14:schemeClr w14:val="tx1"/>
            </w14:solidFill>
          </w14:textFill>
        </w:rPr>
      </w:pPr>
    </w:p>
    <w:p>
      <w:pPr>
        <w:pStyle w:val="15"/>
        <w:spacing w:line="360" w:lineRule="auto"/>
        <w:jc w:val="center"/>
        <w:rPr>
          <w:rFonts w:ascii="宋体" w:hAnsi="宋体"/>
          <w:b/>
          <w:snapToGrid w:val="0"/>
          <w:color w:val="000000" w:themeColor="text1"/>
          <w:kern w:val="0"/>
          <w:sz w:val="28"/>
          <w:szCs w:val="28"/>
          <w14:textFill>
            <w14:solidFill>
              <w14:schemeClr w14:val="tx1"/>
            </w14:solidFill>
          </w14:textFill>
        </w:rPr>
      </w:pPr>
      <w:r>
        <w:rPr>
          <w:rFonts w:hint="eastAsia" w:ascii="宋体" w:hAnsi="宋体"/>
          <w:b/>
          <w:snapToGrid w:val="0"/>
          <w:color w:val="000000" w:themeColor="text1"/>
          <w:kern w:val="0"/>
          <w:sz w:val="28"/>
          <w:szCs w:val="28"/>
          <w14:textFill>
            <w14:solidFill>
              <w14:schemeClr w14:val="tx1"/>
            </w14:solidFill>
          </w14:textFill>
        </w:rPr>
        <w:t>二、报价一览表</w:t>
      </w:r>
    </w:p>
    <w:p>
      <w:pPr>
        <w:pStyle w:val="15"/>
        <w:spacing w:line="360" w:lineRule="auto"/>
        <w:jc w:val="center"/>
        <w:rPr>
          <w:rFonts w:ascii="宋体" w:hAnsi="宋体"/>
          <w:b/>
          <w:snapToGrid w:val="0"/>
          <w:color w:val="000000" w:themeColor="text1"/>
          <w:kern w:val="0"/>
          <w:sz w:val="28"/>
          <w:szCs w:val="28"/>
          <w14:textFill>
            <w14:solidFill>
              <w14:schemeClr w14:val="tx1"/>
            </w14:solidFill>
          </w14:textFill>
        </w:rPr>
      </w:pPr>
    </w:p>
    <w:p>
      <w:pPr>
        <w:spacing w:after="156" w:afterLines="50"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r>
        <w:rPr>
          <w:rFonts w:hint="eastAsia" w:ascii="宋体" w:hAnsi="宋体" w:eastAsia="宋体" w:cs="Arial"/>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000000" w:themeColor="text1"/>
                <w:szCs w:val="21"/>
                <w:lang w:val="zh-CN"/>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宋体"/>
          <w:color w:val="000000" w:themeColor="text1"/>
          <w:szCs w:val="21"/>
          <w:u w:val="single"/>
          <w:lang w:val="zh-CN"/>
          <w14:textFill>
            <w14:solidFill>
              <w14:schemeClr w14:val="tx1"/>
            </w14:solidFill>
          </w14:textFill>
        </w:rPr>
        <w:t xml:space="preserve">     （全称）   </w:t>
      </w:r>
      <w:r>
        <w:rPr>
          <w:rFonts w:hint="eastAsia" w:ascii="宋体" w:hAnsi="宋体" w:eastAsia="宋体" w:cs="宋体"/>
          <w:color w:val="000000" w:themeColor="text1"/>
          <w:szCs w:val="21"/>
          <w:lang w:val="zh-CN"/>
          <w14:textFill>
            <w14:solidFill>
              <w14:schemeClr w14:val="tx1"/>
            </w14:solidFill>
          </w14:textFill>
        </w:rPr>
        <w:t>（公章）：</w:t>
      </w: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日期：     年    月     日</w:t>
      </w: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lang w:val="zh-CN"/>
          <w14:textFill>
            <w14:solidFill>
              <w14:schemeClr w14:val="tx1"/>
            </w14:solidFill>
          </w14:textFill>
        </w:rPr>
      </w:pPr>
    </w:p>
    <w:p>
      <w:pPr>
        <w:pStyle w:val="24"/>
        <w:rPr>
          <w:color w:val="000000" w:themeColor="text1"/>
          <w:lang w:val="zh-CN"/>
          <w14:textFill>
            <w14:solidFill>
              <w14:schemeClr w14:val="tx1"/>
            </w14:solidFill>
          </w14:textFill>
        </w:rPr>
      </w:pPr>
    </w:p>
    <w:p>
      <w:pPr>
        <w:autoSpaceDE w:val="0"/>
        <w:autoSpaceDN w:val="0"/>
        <w:adjustRightInd w:val="0"/>
        <w:spacing w:line="360" w:lineRule="auto"/>
        <w:rPr>
          <w:rFonts w:ascii="宋体" w:hAnsi="宋体" w:eastAsia="宋体" w:cs="黑体"/>
          <w:b/>
          <w:bCs/>
          <w:color w:val="000000" w:themeColor="text1"/>
          <w:sz w:val="44"/>
          <w:szCs w:val="44"/>
          <w:lang w:val="zh-CN"/>
          <w14:textFill>
            <w14:solidFill>
              <w14:schemeClr w14:val="tx1"/>
            </w14:solidFill>
          </w14:textFill>
        </w:rPr>
      </w:pPr>
    </w:p>
    <w:p>
      <w:pPr>
        <w:pStyle w:val="24"/>
        <w:rPr>
          <w:color w:val="000000" w:themeColor="text1"/>
          <w:lang w:val="zh-CN"/>
          <w14:textFill>
            <w14:solidFill>
              <w14:schemeClr w14:val="tx1"/>
            </w14:solidFill>
          </w14:textFill>
        </w:rPr>
      </w:pPr>
    </w:p>
    <w:p>
      <w:pPr>
        <w:pStyle w:val="16"/>
        <w:ind w:left="0" w:leftChars="0"/>
        <w:rPr>
          <w:color w:val="000000" w:themeColor="text1"/>
          <w:lang w:val="zh-CN"/>
          <w14:textFill>
            <w14:solidFill>
              <w14:schemeClr w14:val="tx1"/>
            </w14:solidFill>
          </w14:textFill>
        </w:rPr>
      </w:pPr>
    </w:p>
    <w:p>
      <w:pPr>
        <w:autoSpaceDE w:val="0"/>
        <w:autoSpaceDN w:val="0"/>
        <w:adjustRightInd w:val="0"/>
        <w:spacing w:line="360" w:lineRule="auto"/>
        <w:jc w:val="center"/>
        <w:rPr>
          <w:rFonts w:hint="eastAsia" w:ascii="宋体" w:hAnsi="宋体" w:eastAsia="宋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三、资格审查相关材料</w:t>
      </w:r>
    </w:p>
    <w:p>
      <w:pPr>
        <w:pStyle w:val="15"/>
        <w:spacing w:line="360" w:lineRule="auto"/>
        <w:jc w:val="center"/>
        <w:rPr>
          <w:rFonts w:ascii="宋体" w:hAnsi="宋体"/>
          <w:b/>
          <w:snapToGrid w:val="0"/>
          <w:color w:val="000000" w:themeColor="text1"/>
          <w:kern w:val="0"/>
          <w:szCs w:val="24"/>
          <w14:textFill>
            <w14:solidFill>
              <w14:schemeClr w14:val="tx1"/>
            </w14:solidFill>
          </w14:textFill>
        </w:rPr>
      </w:pPr>
      <w:r>
        <w:rPr>
          <w:rFonts w:hint="eastAsia" w:ascii="宋体" w:hAnsi="宋体"/>
          <w:b/>
          <w:snapToGrid w:val="0"/>
          <w:color w:val="000000" w:themeColor="text1"/>
          <w:kern w:val="0"/>
          <w:szCs w:val="24"/>
          <w14:textFill>
            <w14:solidFill>
              <w14:schemeClr w14:val="tx1"/>
            </w14:solidFill>
          </w14:textFill>
        </w:rPr>
        <w:t>3.1 报 价 函</w:t>
      </w:r>
    </w:p>
    <w:p>
      <w:pPr>
        <w:pStyle w:val="15"/>
        <w:spacing w:line="360" w:lineRule="auto"/>
        <w:jc w:val="center"/>
        <w:rPr>
          <w:rFonts w:ascii="宋体" w:hAnsi="宋体"/>
          <w:b/>
          <w:snapToGrid w:val="0"/>
          <w:color w:val="000000" w:themeColor="text1"/>
          <w:kern w:val="0"/>
          <w:sz w:val="28"/>
          <w:szCs w:val="28"/>
          <w14:textFill>
            <w14:solidFill>
              <w14:schemeClr w14:val="tx1"/>
            </w14:solidFill>
          </w14:textFill>
        </w:rPr>
      </w:pPr>
    </w:p>
    <w:p>
      <w:pPr>
        <w:adjustRightInd w:val="0"/>
        <w:spacing w:line="360" w:lineRule="auto"/>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 xml:space="preserve">              （采购人名称）</w:t>
      </w:r>
    </w:p>
    <w:p>
      <w:pPr>
        <w:adjustRightInd w:val="0"/>
        <w:spacing w:line="360" w:lineRule="auto"/>
        <w:ind w:firstLine="420" w:firstLineChars="200"/>
        <w:outlineLvl w:val="0"/>
        <w:rPr>
          <w:rFonts w:ascii="宋体" w:hAnsi="宋体" w:eastAsia="宋体"/>
          <w:snapToGrid w:val="0"/>
          <w:color w:val="000000" w:themeColor="text1"/>
          <w:kern w:val="0"/>
          <w:szCs w:val="21"/>
          <w14:textFill>
            <w14:solidFill>
              <w14:schemeClr w14:val="tx1"/>
            </w14:solidFill>
          </w14:textFill>
        </w:rPr>
      </w:pPr>
      <w:r>
        <w:rPr>
          <w:rFonts w:hint="eastAsia" w:ascii="宋体" w:hAnsi="宋体" w:eastAsia="宋体"/>
          <w:snapToGrid w:val="0"/>
          <w:color w:val="000000" w:themeColor="text1"/>
          <w:kern w:val="0"/>
          <w:szCs w:val="21"/>
          <w14:textFill>
            <w14:solidFill>
              <w14:schemeClr w14:val="tx1"/>
            </w14:solidFill>
          </w14:textFill>
        </w:rPr>
        <w:t>根据贵方（项目名称、</w:t>
      </w:r>
      <w:r>
        <w:rPr>
          <w:rFonts w:hint="eastAsia" w:ascii="宋体" w:hAnsi="宋体" w:eastAsia="宋体"/>
          <w:snapToGrid w:val="0"/>
          <w:color w:val="000000" w:themeColor="text1"/>
          <w:kern w:val="0"/>
          <w:szCs w:val="21"/>
          <w:lang w:val="en-US" w:eastAsia="zh-CN"/>
          <w14:textFill>
            <w14:solidFill>
              <w14:schemeClr w14:val="tx1"/>
            </w14:solidFill>
          </w14:textFill>
        </w:rPr>
        <w:t>标段、</w:t>
      </w:r>
      <w:r>
        <w:rPr>
          <w:rFonts w:hint="eastAsia" w:ascii="宋体" w:hAnsi="宋体" w:eastAsia="宋体"/>
          <w:snapToGrid w:val="0"/>
          <w:color w:val="000000" w:themeColor="text1"/>
          <w:kern w:val="0"/>
          <w:szCs w:val="21"/>
          <w14:textFill>
            <w14:solidFill>
              <w14:schemeClr w14:val="tx1"/>
            </w14:solidFill>
          </w14:textFill>
        </w:rPr>
        <w:t>项目编号）采购的竞争性谈判公告及谈判邀请，_______（姓名和职务）被正式授权并代表供应商（供应商名称、地址）提交。</w:t>
      </w:r>
    </w:p>
    <w:p>
      <w:pPr>
        <w:pStyle w:val="15"/>
        <w:adjustRightInd w:val="0"/>
        <w:spacing w:line="360" w:lineRule="auto"/>
        <w:ind w:firstLine="420" w:firstLineChars="200"/>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我方确认收到贵方提供的（项目名称</w:t>
      </w:r>
      <w:r>
        <w:rPr>
          <w:rFonts w:hint="eastAsia" w:ascii="宋体" w:hAnsi="宋体"/>
          <w:snapToGrid w:val="0"/>
          <w:color w:val="000000" w:themeColor="text1"/>
          <w:kern w:val="0"/>
          <w:sz w:val="21"/>
          <w:szCs w:val="21"/>
          <w:lang w:eastAsia="zh-CN"/>
          <w14:textFill>
            <w14:solidFill>
              <w14:schemeClr w14:val="tx1"/>
            </w14:solidFill>
          </w14:textFill>
        </w:rPr>
        <w:t>、</w:t>
      </w:r>
      <w:r>
        <w:rPr>
          <w:rFonts w:hint="eastAsia" w:ascii="宋体" w:hAnsi="宋体"/>
          <w:snapToGrid w:val="0"/>
          <w:color w:val="000000" w:themeColor="text1"/>
          <w:kern w:val="0"/>
          <w:sz w:val="21"/>
          <w:szCs w:val="21"/>
          <w:lang w:val="en-US" w:eastAsia="zh-CN"/>
          <w14:textFill>
            <w14:solidFill>
              <w14:schemeClr w14:val="tx1"/>
            </w14:solidFill>
          </w14:textFill>
        </w:rPr>
        <w:t>标段</w:t>
      </w:r>
      <w:r>
        <w:rPr>
          <w:rFonts w:hint="eastAsia" w:ascii="宋体" w:hAnsi="宋体"/>
          <w:snapToGrid w:val="0"/>
          <w:color w:val="000000" w:themeColor="text1"/>
          <w:kern w:val="0"/>
          <w:sz w:val="21"/>
          <w:szCs w:val="21"/>
          <w14:textFill>
            <w14:solidFill>
              <w14:schemeClr w14:val="tx1"/>
            </w14:solidFill>
          </w14:textFill>
        </w:rPr>
        <w:t>、项目编号）谈判文件的全部内容。</w:t>
      </w:r>
    </w:p>
    <w:p>
      <w:pPr>
        <w:pStyle w:val="15"/>
        <w:adjustRightInd w:val="0"/>
        <w:spacing w:line="360" w:lineRule="auto"/>
        <w:ind w:firstLine="420" w:firstLineChars="200"/>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我方已完全明白谈判文件的所有条款要求，并申明如下：</w:t>
      </w:r>
    </w:p>
    <w:p>
      <w:pPr>
        <w:adjustRightIn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二、</w:t>
      </w:r>
      <w:r>
        <w:rPr>
          <w:rFonts w:hint="eastAsia" w:ascii="宋体" w:hAnsi="宋体" w:eastAsia="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000000" w:themeColor="text1"/>
          <w:szCs w:val="21"/>
          <w:lang w:val="zh-CN"/>
          <w14:textFill>
            <w14:solidFill>
              <w14:schemeClr w14:val="tx1"/>
            </w14:solidFill>
          </w14:textFill>
        </w:rPr>
        <w:t>供应商</w:t>
      </w:r>
      <w:r>
        <w:rPr>
          <w:rFonts w:hint="eastAsia" w:ascii="宋体" w:hAnsi="宋体" w:eastAsia="宋体"/>
          <w:color w:val="000000" w:themeColor="text1"/>
          <w:szCs w:val="21"/>
          <w14:textFill>
            <w14:solidFill>
              <w14:schemeClr w14:val="tx1"/>
            </w14:solidFill>
          </w14:textFill>
        </w:rPr>
        <w:t>须知”中第十四条第三款关于延长投标有效期的规定。</w:t>
      </w:r>
      <w:r>
        <w:rPr>
          <w:rFonts w:hint="eastAsia" w:ascii="宋体" w:hAnsi="宋体" w:eastAsia="宋体" w:cs="Courier New"/>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四、我方同意按照贵方可能提出的要求而提供与谈判响应有关的</w:t>
      </w:r>
      <w:r>
        <w:rPr>
          <w:rFonts w:hint="eastAsia" w:ascii="宋体" w:hAnsi="宋体" w:cs="Courier New"/>
          <w:color w:val="000000" w:themeColor="text1"/>
          <w:sz w:val="21"/>
          <w:szCs w:val="21"/>
          <w:lang w:eastAsia="zh-CN"/>
          <w14:textFill>
            <w14:solidFill>
              <w14:schemeClr w14:val="tx1"/>
            </w14:solidFill>
          </w14:textFill>
        </w:rPr>
        <w:t>任何其他</w:t>
      </w:r>
      <w:r>
        <w:rPr>
          <w:rFonts w:hint="eastAsia" w:ascii="宋体" w:hAnsi="宋体" w:cs="Courier New"/>
          <w:color w:val="000000" w:themeColor="text1"/>
          <w:sz w:val="21"/>
          <w:szCs w:val="21"/>
          <w14:textFill>
            <w14:solidFill>
              <w14:schemeClr w14:val="tx1"/>
            </w14:solidFill>
          </w14:textFill>
        </w:rPr>
        <w:t>数据、信息或资料。</w:t>
      </w:r>
    </w:p>
    <w:p>
      <w:pPr>
        <w:pStyle w:val="22"/>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五、我方理解贵方不一定接受最低响应报价。</w:t>
      </w:r>
    </w:p>
    <w:p>
      <w:pPr>
        <w:pStyle w:val="22"/>
        <w:adjustRightInd w:val="0"/>
        <w:spacing w:line="360" w:lineRule="auto"/>
        <w:ind w:firstLine="420" w:firstLineChars="200"/>
        <w:rPr>
          <w:rFonts w:ascii="宋体" w:hAnsi="宋体" w:cs="Courier New"/>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Courier New"/>
          <w:color w:val="000000" w:themeColor="text1"/>
          <w:sz w:val="21"/>
          <w:szCs w:val="21"/>
          <w14:textFill>
            <w14:solidFill>
              <w14:schemeClr w14:val="tx1"/>
            </w14:solidFill>
          </w14:textFill>
        </w:rPr>
        <w:t>七、我方在此保证所提交的所有文件和全部说明是真实的和正确的。</w:t>
      </w:r>
    </w:p>
    <w:p>
      <w:pPr>
        <w:pStyle w:val="15"/>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九、我方具备《政府采购法》第二十二条规定的条件；承诺如下：</w:t>
      </w:r>
    </w:p>
    <w:p>
      <w:pPr>
        <w:pStyle w:val="15"/>
        <w:adjustRightInd w:val="0"/>
        <w:spacing w:line="360" w:lineRule="auto"/>
        <w:ind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4. 参加政府采购活动前三年内，在经营活动中没有重大违法记录。</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5. 符合法律、行政法规规定的其他条件。</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以上内容如有虚假或与事实不符的，谈判小组可将</w:t>
      </w:r>
      <w:r>
        <w:rPr>
          <w:rFonts w:hint="eastAsia" w:ascii="宋体" w:hAnsi="宋体" w:eastAsia="宋体" w:cs="Arial"/>
          <w:color w:val="000000" w:themeColor="text1"/>
          <w:szCs w:val="21"/>
          <w14:textFill>
            <w14:solidFill>
              <w14:schemeClr w14:val="tx1"/>
            </w14:solidFill>
          </w14:textFill>
        </w:rPr>
        <w:t>我方</w:t>
      </w:r>
      <w:r>
        <w:rPr>
          <w:rFonts w:hint="eastAsia" w:ascii="宋体" w:hAnsi="宋体" w:eastAsia="宋体" w:cs="Arial"/>
          <w:color w:val="000000" w:themeColor="text1"/>
          <w:szCs w:val="21"/>
          <w:lang w:eastAsia="zh-CN"/>
          <w14:textFill>
            <w14:solidFill>
              <w14:schemeClr w14:val="tx1"/>
            </w14:solidFill>
          </w14:textFill>
        </w:rPr>
        <w:t>作</w:t>
      </w:r>
      <w:r>
        <w:rPr>
          <w:rFonts w:hint="eastAsia" w:ascii="宋体" w:hAnsi="宋体" w:eastAsia="宋体" w:cs="Arial"/>
          <w:color w:val="000000" w:themeColor="text1"/>
          <w:szCs w:val="21"/>
          <w14:textFill>
            <w14:solidFill>
              <w14:schemeClr w14:val="tx1"/>
            </w14:solidFill>
          </w14:textFill>
        </w:rPr>
        <w:t>无效投标处理，我方愿意承担相应的法律责任。</w:t>
      </w:r>
    </w:p>
    <w:p>
      <w:pPr>
        <w:pStyle w:val="15"/>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十、我方具备履行合同所必需的设备和专业技术能力。</w:t>
      </w:r>
    </w:p>
    <w:p>
      <w:pPr>
        <w:pStyle w:val="15"/>
        <w:adjustRightIn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snapToGrid w:val="0"/>
          <w:color w:val="000000" w:themeColor="text1"/>
          <w:kern w:val="0"/>
          <w:sz w:val="21"/>
          <w:szCs w:val="21"/>
          <w14:textFill>
            <w14:solidFill>
              <w14:schemeClr w14:val="tx1"/>
            </w14:solidFill>
          </w14:textFill>
        </w:rPr>
        <w:t>十一、</w:t>
      </w:r>
      <w:r>
        <w:rPr>
          <w:rFonts w:hint="eastAsia" w:ascii="宋体" w:hAnsi="宋体"/>
          <w:color w:val="000000" w:themeColor="text1"/>
          <w:sz w:val="21"/>
          <w:szCs w:val="21"/>
          <w14:textFill>
            <w14:solidFill>
              <w14:schemeClr w14:val="tx1"/>
            </w14:solidFill>
          </w14:textFill>
        </w:rPr>
        <w:t>我方对在本函及响应文件中所作的所有承诺承担法律责任。</w:t>
      </w:r>
    </w:p>
    <w:p>
      <w:pPr>
        <w:pStyle w:val="15"/>
        <w:adjustRightInd w:val="0"/>
        <w:snapToGrid w:val="0"/>
        <w:spacing w:line="360" w:lineRule="auto"/>
        <w:rPr>
          <w:rFonts w:ascii="宋体" w:hAnsi="宋体"/>
          <w:color w:val="000000" w:themeColor="text1"/>
          <w:sz w:val="21"/>
          <w:szCs w:val="21"/>
          <w14:textFill>
            <w14:solidFill>
              <w14:schemeClr w14:val="tx1"/>
            </w14:solidFill>
          </w14:textFill>
        </w:rPr>
      </w:pPr>
    </w:p>
    <w:p>
      <w:pPr>
        <w:pStyle w:val="15"/>
        <w:adjustRightInd w:val="0"/>
        <w:snapToGrid w:val="0"/>
        <w:spacing w:line="360" w:lineRule="auto"/>
        <w:rPr>
          <w:rFonts w:ascii="宋体" w:hAnsi="宋体"/>
          <w:color w:val="000000" w:themeColor="text1"/>
          <w:sz w:val="21"/>
          <w:szCs w:val="21"/>
          <w14:textFill>
            <w14:solidFill>
              <w14:schemeClr w14:val="tx1"/>
            </w14:solidFill>
          </w14:textFill>
        </w:rPr>
      </w:pPr>
    </w:p>
    <w:p>
      <w:pPr>
        <w:pStyle w:val="15"/>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所有与本项目谈判有关的一切正式往来请寄：</w:t>
      </w: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邮政编码</w:t>
      </w:r>
      <w:r>
        <w:rPr>
          <w:rFonts w:hint="eastAsia" w:ascii="宋体" w:hAnsi="宋体" w:eastAsia="宋体" w:cs="宋体"/>
          <w:color w:val="000000" w:themeColor="text1"/>
          <w:szCs w:val="21"/>
          <w:lang w:eastAsia="zh-CN"/>
          <w14:textFill>
            <w14:solidFill>
              <w14:schemeClr w14:val="tx1"/>
            </w14:solidFill>
          </w14:textFill>
        </w:rPr>
        <w:t>：</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传    真</w:t>
      </w:r>
      <w:r>
        <w:rPr>
          <w:rFonts w:hint="eastAsia" w:ascii="宋体" w:hAnsi="宋体" w:eastAsia="宋体" w:cs="宋体"/>
          <w:color w:val="000000" w:themeColor="text1"/>
          <w:szCs w:val="21"/>
          <w:lang w:eastAsia="zh-CN"/>
          <w14:textFill>
            <w14:solidFill>
              <w14:schemeClr w14:val="tx1"/>
            </w14:solidFill>
          </w14:textFill>
        </w:rPr>
        <w:t>：</w:t>
      </w: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供应商代表姓名</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职    务</w:t>
      </w:r>
      <w:r>
        <w:rPr>
          <w:rFonts w:hint="eastAsia" w:ascii="宋体" w:hAnsi="宋体" w:eastAsia="宋体" w:cs="宋体"/>
          <w:color w:val="000000" w:themeColor="text1"/>
          <w:szCs w:val="21"/>
          <w:lang w:eastAsia="zh-CN"/>
          <w14:textFill>
            <w14:solidFill>
              <w14:schemeClr w14:val="tx1"/>
            </w14:solidFill>
          </w14:textFill>
        </w:rPr>
        <w:t>：</w:t>
      </w: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u w:val="single"/>
          <w14:textFill>
            <w14:solidFill>
              <w14:schemeClr w14:val="tx1"/>
            </w14:solidFill>
          </w14:textFill>
        </w:rPr>
      </w:pP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14:textFill>
            <w14:solidFill>
              <w14:schemeClr w14:val="tx1"/>
            </w14:solidFill>
          </w14:textFill>
        </w:rPr>
        <w:t>）：</w:t>
      </w: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305" w:firstLineChars="2050"/>
        <w:rPr>
          <w:rFonts w:ascii="宋体" w:hAnsi="宋体" w:eastAsia="宋体" w:cs="宋体"/>
          <w:color w:val="000000" w:themeColor="text1"/>
          <w:szCs w:val="21"/>
          <w14:textFill>
            <w14:solidFill>
              <w14:schemeClr w14:val="tx1"/>
            </w14:solidFill>
          </w14:textFill>
        </w:rPr>
      </w:pPr>
    </w:p>
    <w:p>
      <w:pPr>
        <w:spacing w:line="480" w:lineRule="exact"/>
        <w:jc w:val="center"/>
        <w:rPr>
          <w:rFonts w:ascii="宋体" w:hAnsi="宋体" w:eastAsia="宋体"/>
          <w:b/>
          <w:bCs/>
          <w:color w:val="000000" w:themeColor="text1"/>
          <w:sz w:val="24"/>
          <w:szCs w:val="24"/>
          <w14:textFill>
            <w14:solidFill>
              <w14:schemeClr w14:val="tx1"/>
            </w14:solidFill>
          </w14:textFill>
        </w:rPr>
      </w:pPr>
    </w:p>
    <w:p>
      <w:pPr>
        <w:spacing w:line="480" w:lineRule="exact"/>
        <w:jc w:val="center"/>
        <w:rPr>
          <w:rFonts w:ascii="宋体" w:hAnsi="宋体" w:eastAsia="宋体"/>
          <w:b/>
          <w:bCs/>
          <w:color w:val="000000" w:themeColor="text1"/>
          <w:sz w:val="24"/>
          <w:szCs w:val="24"/>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p>
      <w:pPr>
        <w:spacing w:line="48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3.2 法定代表人（单位负责人）资格证明书</w:t>
      </w:r>
    </w:p>
    <w:p>
      <w:pPr>
        <w:autoSpaceDE w:val="0"/>
        <w:autoSpaceDN w:val="0"/>
        <w:adjustRightInd w:val="0"/>
        <w:spacing w:line="480" w:lineRule="auto"/>
        <w:ind w:firstLine="616" w:firstLineChars="257"/>
        <w:rPr>
          <w:rFonts w:ascii="宋体" w:hAnsi="宋体" w:eastAsia="宋体"/>
          <w:color w:val="000000" w:themeColor="text1"/>
          <w:sz w:val="24"/>
          <w:szCs w:val="24"/>
          <w14:textFill>
            <w14:solidFill>
              <w14:schemeClr w14:val="tx1"/>
            </w14:solidFill>
          </w14:textFill>
        </w:rPr>
      </w:pP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w:t>
      </w: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姓名：       性别：     年龄：     职务：        </w:t>
      </w: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本人系</w:t>
      </w:r>
      <w:r>
        <w:rPr>
          <w:rFonts w:hint="eastAsia"/>
          <w:i/>
          <w:snapToGrid w:val="0"/>
          <w:color w:val="000000" w:themeColor="text1"/>
          <w:sz w:val="21"/>
          <w:szCs w:val="21"/>
          <w:u w:val="single"/>
          <w14:textFill>
            <w14:solidFill>
              <w14:schemeClr w14:val="tx1"/>
            </w14:solidFill>
          </w14:textFill>
        </w:rPr>
        <w:t>供应商名称</w:t>
      </w:r>
      <w:r>
        <w:rPr>
          <w:rFonts w:hint="eastAsia"/>
          <w:color w:val="000000" w:themeColor="text1"/>
          <w:sz w:val="21"/>
          <w:szCs w:val="21"/>
          <w14:textFill>
            <w14:solidFill>
              <w14:schemeClr w14:val="tx1"/>
            </w14:solidFill>
          </w14:textFill>
        </w:rPr>
        <w:t>的法定代表人（单位负责人）。就参加贵方项目编号为</w:t>
      </w:r>
      <w:r>
        <w:rPr>
          <w:rFonts w:hint="eastAsia"/>
          <w:i/>
          <w:color w:val="000000" w:themeColor="text1"/>
          <w:sz w:val="21"/>
          <w:szCs w:val="21"/>
          <w:u w:val="single"/>
          <w14:textFill>
            <w14:solidFill>
              <w14:schemeClr w14:val="tx1"/>
            </w14:solidFill>
          </w14:textFill>
        </w:rPr>
        <w:t>项目编号</w:t>
      </w:r>
      <w:r>
        <w:rPr>
          <w:rFonts w:hint="eastAsia"/>
          <w:color w:val="000000" w:themeColor="text1"/>
          <w:sz w:val="21"/>
          <w:szCs w:val="21"/>
          <w14:textFill>
            <w14:solidFill>
              <w14:schemeClr w14:val="tx1"/>
            </w14:solidFill>
          </w14:textFill>
        </w:rPr>
        <w:t>的</w:t>
      </w:r>
      <w:r>
        <w:rPr>
          <w:rFonts w:hint="eastAsia"/>
          <w:i/>
          <w:color w:val="000000" w:themeColor="text1"/>
          <w:sz w:val="21"/>
          <w:szCs w:val="21"/>
          <w:u w:val="single"/>
          <w14:textFill>
            <w14:solidFill>
              <w14:schemeClr w14:val="tx1"/>
            </w14:solidFill>
          </w14:textFill>
        </w:rPr>
        <w:t>项目名称</w:t>
      </w:r>
      <w:r>
        <w:rPr>
          <w:rFonts w:hint="eastAsia"/>
          <w:i/>
          <w:color w:val="000000" w:themeColor="text1"/>
          <w:sz w:val="21"/>
          <w:szCs w:val="21"/>
          <w:u w:val="single"/>
          <w:lang w:eastAsia="zh-CN"/>
          <w14:textFill>
            <w14:solidFill>
              <w14:schemeClr w14:val="tx1"/>
            </w14:solidFill>
          </w14:textFill>
        </w:rPr>
        <w:t>、</w:t>
      </w:r>
      <w:r>
        <w:rPr>
          <w:rFonts w:hint="eastAsia"/>
          <w:i/>
          <w:color w:val="000000" w:themeColor="text1"/>
          <w:sz w:val="21"/>
          <w:szCs w:val="21"/>
          <w:u w:val="single"/>
          <w:lang w:val="en-US" w:eastAsia="zh-CN"/>
          <w14:textFill>
            <w14:solidFill>
              <w14:schemeClr w14:val="tx1"/>
            </w14:solidFill>
          </w14:textFill>
        </w:rPr>
        <w:t>标段</w:t>
      </w:r>
      <w:r>
        <w:rPr>
          <w:rFonts w:hint="eastAsia"/>
          <w:color w:val="000000" w:themeColor="text1"/>
          <w:sz w:val="21"/>
          <w:szCs w:val="21"/>
          <w14:textFill>
            <w14:solidFill>
              <w14:schemeClr w14:val="tx1"/>
            </w14:solidFill>
          </w14:textFill>
        </w:rPr>
        <w:t>竞争性谈判项目的响应报价，签署上述项目的响应文件及合同的执行、完成、服务和保修，签署合同和处理与之有关的一切事务。</w:t>
      </w: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特此证明。</w:t>
      </w:r>
    </w:p>
    <w:p>
      <w:pPr>
        <w:pStyle w:val="53"/>
        <w:spacing w:line="480" w:lineRule="auto"/>
        <w:ind w:firstLine="472" w:firstLineChars="22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法定代表人（单位负责人）联系电话（手机）：</w:t>
      </w:r>
    </w:p>
    <w:p>
      <w:pPr>
        <w:pStyle w:val="53"/>
        <w:spacing w:line="480" w:lineRule="auto"/>
        <w:ind w:firstLine="472" w:firstLineChars="225"/>
        <w:jc w:val="left"/>
        <w:rPr>
          <w:color w:val="000000" w:themeColor="text1"/>
          <w:sz w:val="21"/>
          <w:szCs w:val="21"/>
          <w14:textFill>
            <w14:solidFill>
              <w14:schemeClr w14:val="tx1"/>
            </w14:solidFill>
          </w14:textFill>
        </w:rPr>
      </w:pPr>
    </w:p>
    <w:p>
      <w:pPr>
        <w:pStyle w:val="53"/>
        <w:spacing w:line="480" w:lineRule="auto"/>
        <w:ind w:firstLine="472" w:firstLineChars="225"/>
        <w:jc w:val="left"/>
        <w:rPr>
          <w:color w:val="000000" w:themeColor="text1"/>
          <w:sz w:val="21"/>
          <w:szCs w:val="21"/>
          <w14:textFill>
            <w14:solidFill>
              <w14:schemeClr w14:val="tx1"/>
            </w14:solidFill>
          </w14:textFill>
        </w:rPr>
      </w:pPr>
    </w:p>
    <w:p>
      <w:pPr>
        <w:pStyle w:val="53"/>
        <w:spacing w:line="480" w:lineRule="auto"/>
        <w:ind w:left="-538" w:leftChars="-256" w:firstLine="539" w:firstLineChars="25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【此处请粘贴法定代表人（单位负责人）身份证复印件，需清晰反映身份证有效期限】</w:t>
      </w:r>
    </w:p>
    <w:p>
      <w:pPr>
        <w:pStyle w:val="53"/>
        <w:spacing w:line="480" w:lineRule="auto"/>
        <w:ind w:left="-538" w:leftChars="-256" w:firstLine="539" w:firstLineChars="257"/>
        <w:jc w:val="center"/>
        <w:rPr>
          <w:bCs/>
          <w:color w:val="000000" w:themeColor="text1"/>
          <w:sz w:val="21"/>
          <w:szCs w:val="21"/>
          <w14:textFill>
            <w14:solidFill>
              <w14:schemeClr w14:val="tx1"/>
            </w14:solidFill>
          </w14:textFill>
        </w:rPr>
      </w:pPr>
    </w:p>
    <w:p>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pPr>
        <w:adjustRightInd w:val="0"/>
        <w:snapToGrid w:val="0"/>
        <w:spacing w:line="360" w:lineRule="auto"/>
        <w:ind w:firstLine="3885" w:firstLineChars="18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14:textFill>
            <w14:solidFill>
              <w14:schemeClr w14:val="tx1"/>
            </w14:solidFill>
          </w14:textFill>
        </w:rPr>
        <w:t>）：</w:t>
      </w:r>
    </w:p>
    <w:p>
      <w:pPr>
        <w:pStyle w:val="56"/>
        <w:spacing w:before="60" w:line="480" w:lineRule="auto"/>
        <w:ind w:firstLine="3937" w:firstLineChars="1875"/>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签署日期：   年   月  日</w:t>
      </w:r>
    </w:p>
    <w:p>
      <w:pPr>
        <w:pStyle w:val="55"/>
        <w:spacing w:line="480" w:lineRule="auto"/>
        <w:rPr>
          <w:rFonts w:ascii="宋体" w:hAnsi="宋体" w:eastAsia="宋体" w:cs="Arial"/>
          <w:color w:val="000000" w:themeColor="text1"/>
          <w:sz w:val="21"/>
          <w:szCs w:val="21"/>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p>
    <w:p>
      <w:pPr>
        <w:spacing w:line="320" w:lineRule="exact"/>
        <w:ind w:firstLine="420" w:firstLineChars="200"/>
        <w:rPr>
          <w:rFonts w:ascii="宋体" w:hAnsi="宋体" w:eastAsia="宋体"/>
          <w:bCs/>
          <w:color w:val="000000" w:themeColor="text1"/>
          <w:kern w:val="12"/>
          <w:szCs w:val="21"/>
          <w14:textFill>
            <w14:solidFill>
              <w14:schemeClr w14:val="tx1"/>
            </w14:solidFill>
          </w14:textFill>
        </w:rPr>
      </w:pPr>
      <w:r>
        <w:rPr>
          <w:rFonts w:hint="eastAsia" w:ascii="宋体" w:hAnsi="宋体" w:eastAsia="宋体"/>
          <w:bCs/>
          <w:color w:val="000000" w:themeColor="text1"/>
          <w:kern w:val="12"/>
          <w:szCs w:val="21"/>
          <w14:textFill>
            <w14:solidFill>
              <w14:schemeClr w14:val="tx1"/>
            </w14:solidFill>
          </w14:textFill>
        </w:rPr>
        <w:t>说明：法定代表人（单位负责人）参加本竞争性谈判项目响应的，仅须出具此证明书。</w:t>
      </w:r>
    </w:p>
    <w:p>
      <w:pPr>
        <w:spacing w:line="320" w:lineRule="exact"/>
        <w:ind w:firstLine="420" w:firstLineChars="200"/>
        <w:rPr>
          <w:rFonts w:ascii="宋体" w:hAnsi="宋体" w:eastAsia="宋体"/>
          <w:bCs/>
          <w:color w:val="000000" w:themeColor="text1"/>
          <w:kern w:val="12"/>
          <w:szCs w:val="21"/>
          <w14:textFill>
            <w14:solidFill>
              <w14:schemeClr w14:val="tx1"/>
            </w14:solidFill>
          </w14:textFill>
        </w:rPr>
      </w:pPr>
    </w:p>
    <w:p>
      <w:pPr>
        <w:spacing w:line="480" w:lineRule="exact"/>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3.3 法定代表人（单位负责人）授权书</w:t>
      </w:r>
    </w:p>
    <w:p>
      <w:pPr>
        <w:spacing w:line="480" w:lineRule="exact"/>
        <w:jc w:val="center"/>
        <w:rPr>
          <w:rFonts w:ascii="宋体" w:hAnsi="宋体" w:eastAsia="宋体"/>
          <w:b/>
          <w:bCs/>
          <w:color w:val="000000" w:themeColor="text1"/>
          <w:sz w:val="36"/>
          <w:szCs w:val="36"/>
          <w14:textFill>
            <w14:solidFill>
              <w14:schemeClr w14:val="tx1"/>
            </w14:solidFill>
          </w14:textFill>
        </w:rPr>
      </w:pP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本人</w:t>
      </w:r>
      <w:r>
        <w:rPr>
          <w:rFonts w:hint="eastAsia" w:ascii="宋体" w:hAnsi="宋体" w:eastAsia="宋体" w:cs="Arial"/>
          <w:color w:val="000000" w:themeColor="text1"/>
          <w:szCs w:val="21"/>
          <w:u w:val="single"/>
          <w14:textFill>
            <w14:solidFill>
              <w14:schemeClr w14:val="tx1"/>
            </w14:solidFill>
          </w14:textFill>
        </w:rPr>
        <w:t xml:space="preserve">　 </w:t>
      </w:r>
      <w:r>
        <w:rPr>
          <w:rFonts w:hint="eastAsia" w:ascii="宋体" w:hAnsi="宋体" w:eastAsia="宋体"/>
          <w:i/>
          <w:snapToGrid w:val="0"/>
          <w:color w:val="000000" w:themeColor="text1"/>
          <w:szCs w:val="21"/>
          <w:u w:val="single"/>
          <w14:textFill>
            <w14:solidFill>
              <w14:schemeClr w14:val="tx1"/>
            </w14:solidFill>
          </w14:textFill>
        </w:rPr>
        <w:t>法人姓名</w:t>
      </w:r>
      <w:r>
        <w:rPr>
          <w:rFonts w:hint="eastAsia" w:ascii="宋体" w:hAnsi="宋体" w:eastAsia="宋体" w:cs="Arial"/>
          <w:color w:val="000000" w:themeColor="text1"/>
          <w:szCs w:val="21"/>
          <w14:textFill>
            <w14:solidFill>
              <w14:schemeClr w14:val="tx1"/>
            </w14:solidFill>
          </w14:textFill>
        </w:rPr>
        <w:t>系</w:t>
      </w:r>
      <w:r>
        <w:rPr>
          <w:rFonts w:hint="eastAsia" w:ascii="宋体" w:hAnsi="宋体" w:eastAsia="宋体" w:cs="Arial"/>
          <w:color w:val="000000" w:themeColor="text1"/>
          <w:szCs w:val="21"/>
          <w:u w:val="single"/>
          <w14:textFill>
            <w14:solidFill>
              <w14:schemeClr w14:val="tx1"/>
            </w14:solidFill>
          </w14:textFill>
        </w:rPr>
        <w:t>　</w:t>
      </w:r>
      <w:r>
        <w:rPr>
          <w:rFonts w:hint="eastAsia" w:ascii="宋体" w:hAnsi="宋体" w:eastAsia="宋体"/>
          <w:i/>
          <w:snapToGrid w:val="0"/>
          <w:color w:val="000000" w:themeColor="text1"/>
          <w:szCs w:val="21"/>
          <w:u w:val="single"/>
          <w14:textFill>
            <w14:solidFill>
              <w14:schemeClr w14:val="tx1"/>
            </w14:solidFill>
          </w14:textFill>
        </w:rPr>
        <w:t xml:space="preserve">供应商名称  </w:t>
      </w:r>
      <w:r>
        <w:rPr>
          <w:rFonts w:hint="eastAsia" w:ascii="宋体" w:hAnsi="宋体" w:eastAsia="宋体" w:cs="Arial"/>
          <w:color w:val="000000" w:themeColor="text1"/>
          <w:szCs w:val="21"/>
          <w14:textFill>
            <w14:solidFill>
              <w14:schemeClr w14:val="tx1"/>
            </w14:solidFill>
          </w14:textFill>
        </w:rPr>
        <w:t>的法定代表人（单位负责人），现委托</w:t>
      </w:r>
      <w:r>
        <w:rPr>
          <w:rFonts w:hint="eastAsia" w:ascii="宋体" w:hAnsi="宋体" w:eastAsia="宋体" w:cs="Arial"/>
          <w:color w:val="000000" w:themeColor="text1"/>
          <w:szCs w:val="21"/>
          <w:u w:val="single"/>
          <w14:textFill>
            <w14:solidFill>
              <w14:schemeClr w14:val="tx1"/>
            </w14:solidFill>
          </w14:textFill>
        </w:rPr>
        <w:t xml:space="preserve">　 </w:t>
      </w:r>
      <w:r>
        <w:rPr>
          <w:rFonts w:hint="eastAsia" w:ascii="宋体" w:hAnsi="宋体" w:eastAsia="宋体"/>
          <w:i/>
          <w:snapToGrid w:val="0"/>
          <w:color w:val="000000" w:themeColor="text1"/>
          <w:szCs w:val="21"/>
          <w:u w:val="single"/>
          <w14:textFill>
            <w14:solidFill>
              <w14:schemeClr w14:val="tx1"/>
            </w14:solidFill>
          </w14:textFill>
        </w:rPr>
        <w:t>姓名，职务</w:t>
      </w:r>
      <w:r>
        <w:rPr>
          <w:rFonts w:hint="eastAsia" w:ascii="宋体" w:hAnsi="宋体" w:eastAsia="宋体" w:cs="Arial"/>
          <w:color w:val="000000" w:themeColor="text1"/>
          <w:szCs w:val="21"/>
          <w14:textFill>
            <w14:solidFill>
              <w14:schemeClr w14:val="tx1"/>
            </w14:solidFill>
          </w14:textFill>
        </w:rPr>
        <w:t>以我方的名义参加贵方______________________（项目名称</w:t>
      </w:r>
      <w:r>
        <w:rPr>
          <w:rFonts w:hint="eastAsia" w:ascii="宋体" w:hAnsi="宋体" w:eastAsia="宋体" w:cs="Arial"/>
          <w:color w:val="000000" w:themeColor="text1"/>
          <w:szCs w:val="21"/>
          <w:lang w:eastAsia="zh-CN"/>
          <w14:textFill>
            <w14:solidFill>
              <w14:schemeClr w14:val="tx1"/>
            </w14:solidFill>
          </w14:textFill>
        </w:rPr>
        <w:t>、</w:t>
      </w:r>
      <w:r>
        <w:rPr>
          <w:rFonts w:hint="eastAsia" w:ascii="宋体" w:hAnsi="宋体" w:eastAsia="宋体" w:cs="Arial"/>
          <w:color w:val="000000" w:themeColor="text1"/>
          <w:szCs w:val="21"/>
          <w:lang w:val="en-US" w:eastAsia="zh-CN"/>
          <w14:textFill>
            <w14:solidFill>
              <w14:schemeClr w14:val="tx1"/>
            </w14:solidFill>
          </w14:textFill>
        </w:rPr>
        <w:t>标段</w:t>
      </w:r>
      <w:r>
        <w:rPr>
          <w:rFonts w:hint="eastAsia" w:ascii="宋体" w:hAnsi="宋体" w:eastAsia="宋体" w:cs="Arial"/>
          <w:color w:val="000000" w:themeColor="text1"/>
          <w:szCs w:val="21"/>
          <w14:textFill>
            <w14:solidFill>
              <w14:schemeClr w14:val="tx1"/>
            </w14:solidFill>
          </w14:textFill>
        </w:rPr>
        <w:t>）的谈判响应活动，并代表我方全权办理针对上述项目的谈判、响应文件澄清、签约等一切具体事务和签署相关文件。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我方对被授权人的签名事项负全部责任。</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被授权人无转委托权，特此委托。</w:t>
      </w:r>
    </w:p>
    <w:p>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供应商名称： </w:t>
      </w:r>
      <w:r>
        <w:rPr>
          <w:rFonts w:hint="eastAsia" w:ascii="宋体" w:hAnsi="宋体" w:eastAsia="宋体"/>
          <w:color w:val="000000" w:themeColor="text1"/>
          <w:szCs w:val="21"/>
          <w:u w:val="single"/>
          <w14:textFill>
            <w14:solidFill>
              <w14:schemeClr w14:val="tx1"/>
            </w14:solidFill>
          </w14:textFill>
        </w:rPr>
        <w:t xml:space="preserve">       （全称）       </w:t>
      </w:r>
      <w:r>
        <w:rPr>
          <w:rFonts w:hint="eastAsia" w:ascii="宋体" w:hAnsi="宋体" w:eastAsia="宋体"/>
          <w:color w:val="000000" w:themeColor="text1"/>
          <w:szCs w:val="21"/>
          <w14:textFill>
            <w14:solidFill>
              <w14:schemeClr w14:val="tx1"/>
            </w14:solidFill>
          </w14:textFill>
        </w:rPr>
        <w:t xml:space="preserve"> （并加盖单位公章）</w:t>
      </w:r>
    </w:p>
    <w:p>
      <w:pPr>
        <w:spacing w:line="480" w:lineRule="auto"/>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法定代表人（单位负责人）：（签字或加盖名章）</w:t>
      </w:r>
    </w:p>
    <w:p>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w:t>
      </w:r>
      <w:r>
        <w:rPr>
          <w:rFonts w:hint="eastAsia" w:ascii="宋体" w:hAnsi="宋体" w:eastAsia="宋体"/>
          <w:color w:val="000000" w:themeColor="text1"/>
          <w:szCs w:val="21"/>
          <w14:textFill>
            <w14:solidFill>
              <w14:schemeClr w14:val="tx1"/>
            </w14:solidFill>
          </w14:textFill>
        </w:rPr>
        <w:t>授权代表：（签字或加盖名章）</w:t>
      </w:r>
    </w:p>
    <w:p>
      <w:pPr>
        <w:spacing w:line="48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法定代表人（单位负责人）</w:t>
      </w:r>
      <w:r>
        <w:rPr>
          <w:rFonts w:hint="eastAsia" w:ascii="宋体" w:hAnsi="宋体" w:eastAsia="宋体"/>
          <w:color w:val="000000" w:themeColor="text1"/>
          <w:szCs w:val="21"/>
          <w14:textFill>
            <w14:solidFill>
              <w14:schemeClr w14:val="tx1"/>
            </w14:solidFill>
          </w14:textFill>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法定代表人（单位负责人）授权代表身份证</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法定代表人（单位负责人）授权代表身份证</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（反面）</w:t>
            </w:r>
          </w:p>
        </w:tc>
      </w:tr>
    </w:tbl>
    <w:p>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pPr>
        <w:pStyle w:val="16"/>
        <w:ind w:left="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3.4 谈判承诺函</w:t>
      </w:r>
    </w:p>
    <w:p>
      <w:pPr>
        <w:autoSpaceDE w:val="0"/>
        <w:autoSpaceDN w:val="0"/>
        <w:snapToGrid w:val="0"/>
        <w:spacing w:line="360" w:lineRule="auto"/>
        <w:jc w:val="center"/>
        <w:rPr>
          <w:rFonts w:ascii="宋体" w:hAnsi="宋体" w:eastAsia="宋体"/>
          <w:b/>
          <w:bCs/>
          <w:color w:val="000000" w:themeColor="text1"/>
          <w:sz w:val="24"/>
          <w:szCs w:val="24"/>
          <w14:textFill>
            <w14:solidFill>
              <w14:schemeClr w14:val="tx1"/>
            </w14:solidFill>
          </w14:textFill>
        </w:rPr>
      </w:pPr>
    </w:p>
    <w:p>
      <w:pPr>
        <w:spacing w:before="156" w:beforeLines="50" w:line="360" w:lineRule="auto"/>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u w:val="single"/>
          <w:lang w:val="zh-CN"/>
          <w14:textFill>
            <w14:solidFill>
              <w14:schemeClr w14:val="tx1"/>
            </w14:solidFill>
          </w14:textFill>
        </w:rPr>
        <w:t xml:space="preserve">（采购人名称） </w:t>
      </w:r>
      <w:r>
        <w:rPr>
          <w:rFonts w:hint="eastAsia" w:ascii="宋体" w:hAnsi="宋体" w:eastAsia="宋体" w:cs="宋体"/>
          <w:color w:val="000000" w:themeColor="text1"/>
          <w:szCs w:val="21"/>
          <w:lang w:val="zh-CN"/>
          <w14:textFill>
            <w14:solidFill>
              <w14:schemeClr w14:val="tx1"/>
            </w14:solidFill>
          </w14:textFill>
        </w:rPr>
        <w:t>：</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经研究，我方自愿参与贵方____年____月____日____（项目编号、项目名称、</w:t>
      </w:r>
      <w:r>
        <w:rPr>
          <w:rFonts w:hint="eastAsia" w:ascii="宋体" w:hAnsi="宋体" w:eastAsia="宋体" w:cs="宋体"/>
          <w:color w:val="000000" w:themeColor="text1"/>
          <w:szCs w:val="21"/>
          <w:lang w:val="en-US" w:eastAsia="zh-CN"/>
          <w14:textFill>
            <w14:solidFill>
              <w14:schemeClr w14:val="tx1"/>
            </w14:solidFill>
          </w14:textFill>
        </w:rPr>
        <w:t>标段</w:t>
      </w:r>
      <w:r>
        <w:rPr>
          <w:rFonts w:hint="eastAsia" w:ascii="宋体" w:hAnsi="宋体" w:eastAsia="宋体" w:cs="宋体"/>
          <w:color w:val="000000" w:themeColor="text1"/>
          <w:szCs w:val="21"/>
          <w:lang w:val="zh-CN"/>
          <w14:textFill>
            <w14:solidFill>
              <w14:schemeClr w14:val="tx1"/>
            </w14:solidFill>
          </w14:textFill>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一、在响应有效期内撤销响应文件；</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二、在响应文件中提供虚假材料；</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三、除因不可抗力或谈判文件认可的情形以外，成交后不与采购人签订合同；</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四、与采购人、其他供应商或者采购代理机构恶意串通；</w:t>
      </w:r>
    </w:p>
    <w:p>
      <w:pPr>
        <w:spacing w:before="156" w:beforeLines="50" w:line="360" w:lineRule="auto"/>
        <w:ind w:firstLine="420" w:firstLineChars="200"/>
        <w:contextualSpacing/>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五、法律法规及本谈判文件规定的其他严重违法行为。</w:t>
      </w:r>
    </w:p>
    <w:p>
      <w:pPr>
        <w:rPr>
          <w:rFonts w:ascii="宋体" w:hAnsi="宋体" w:eastAsia="宋体"/>
          <w:color w:val="000000" w:themeColor="text1"/>
          <w:sz w:val="28"/>
          <w:szCs w:val="28"/>
          <w:u w:val="single"/>
          <w14:textFill>
            <w14:solidFill>
              <w14:schemeClr w14:val="tx1"/>
            </w14:solidFill>
          </w14:textFill>
        </w:rPr>
      </w:pPr>
    </w:p>
    <w:p>
      <w:pPr>
        <w:rPr>
          <w:rFonts w:ascii="宋体" w:hAnsi="宋体" w:eastAsia="宋体"/>
          <w:color w:val="000000" w:themeColor="text1"/>
          <w:sz w:val="28"/>
          <w:szCs w:val="28"/>
          <w:u w:val="single"/>
          <w14:textFill>
            <w14:solidFill>
              <w14:schemeClr w14:val="tx1"/>
            </w14:solidFill>
          </w14:textFill>
        </w:rPr>
      </w:pPr>
    </w:p>
    <w:p>
      <w:pPr>
        <w:spacing w:line="480" w:lineRule="auto"/>
        <w:ind w:firstLine="4357" w:firstLineChars="2075"/>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　　　　　　　　　</w:t>
      </w:r>
    </w:p>
    <w:p>
      <w:pPr>
        <w:spacing w:line="480" w:lineRule="auto"/>
        <w:ind w:firstLine="4357" w:firstLineChars="2075"/>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日　  期：      年    月    日</w:t>
      </w:r>
    </w:p>
    <w:p>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ind w:right="-11"/>
        <w:rPr>
          <w:rFonts w:ascii="宋体" w:hAnsi="宋体" w:eastAsia="宋体" w:cs="宋体"/>
          <w:color w:val="000000" w:themeColor="text1"/>
          <w:szCs w:val="21"/>
          <w:lang w:val="zh-CN"/>
          <w14:textFill>
            <w14:solidFill>
              <w14:schemeClr w14:val="tx1"/>
            </w14:solidFill>
          </w14:textFill>
        </w:rPr>
      </w:pPr>
    </w:p>
    <w:p>
      <w:pPr>
        <w:pStyle w:val="48"/>
        <w:rPr>
          <w:rFonts w:ascii="宋体" w:hAnsi="宋体" w:eastAsia="宋体" w:cs="宋体"/>
          <w:color w:val="000000" w:themeColor="text1"/>
          <w:szCs w:val="21"/>
          <w:lang w:val="zh-CN"/>
          <w14:textFill>
            <w14:solidFill>
              <w14:schemeClr w14:val="tx1"/>
            </w14:solidFill>
          </w14:textFill>
        </w:rPr>
      </w:pPr>
    </w:p>
    <w:p>
      <w:pPr>
        <w:pStyle w:val="48"/>
        <w:rPr>
          <w:rFonts w:ascii="宋体" w:hAnsi="宋体" w:eastAsia="宋体" w:cs="宋体"/>
          <w:color w:val="000000" w:themeColor="text1"/>
          <w:szCs w:val="21"/>
          <w:lang w:val="zh-CN"/>
          <w14:textFill>
            <w14:solidFill>
              <w14:schemeClr w14:val="tx1"/>
            </w14:solidFill>
          </w14:textFill>
        </w:rPr>
      </w:pPr>
    </w:p>
    <w:p>
      <w:pPr>
        <w:pStyle w:val="48"/>
        <w:rPr>
          <w:rFonts w:ascii="宋体" w:hAnsi="宋体" w:eastAsia="宋体" w:cs="宋体"/>
          <w:color w:val="000000" w:themeColor="text1"/>
          <w:szCs w:val="21"/>
          <w:lang w:val="zh-CN"/>
          <w14:textFill>
            <w14:solidFill>
              <w14:schemeClr w14:val="tx1"/>
            </w14:solidFill>
          </w14:textFill>
        </w:rPr>
      </w:pPr>
    </w:p>
    <w:p>
      <w:pPr>
        <w:pStyle w:val="48"/>
        <w:rPr>
          <w:rFonts w:ascii="宋体" w:hAnsi="宋体" w:eastAsia="宋体" w:cs="宋体"/>
          <w:color w:val="000000" w:themeColor="text1"/>
          <w:szCs w:val="21"/>
          <w:lang w:val="zh-CN"/>
          <w14:textFill>
            <w14:solidFill>
              <w14:schemeClr w14:val="tx1"/>
            </w14:solidFill>
          </w14:textFill>
        </w:rPr>
      </w:pPr>
    </w:p>
    <w:p>
      <w:pPr>
        <w:pStyle w:val="2"/>
        <w:rPr>
          <w:rFonts w:ascii="宋体" w:hAnsi="宋体" w:eastAsia="宋体"/>
          <w:color w:val="000000" w:themeColor="text1"/>
          <w:lang w:val="zh-CN"/>
          <w14:textFill>
            <w14:solidFill>
              <w14:schemeClr w14:val="tx1"/>
            </w14:solidFill>
          </w14:textFill>
        </w:rPr>
      </w:pPr>
    </w:p>
    <w:p>
      <w:pPr>
        <w:spacing w:line="360" w:lineRule="auto"/>
        <w:jc w:val="center"/>
        <w:rPr>
          <w:rFonts w:ascii="宋体" w:hAnsi="宋体" w:eastAsia="宋体"/>
          <w:b/>
          <w:bCs/>
          <w:color w:val="000000" w:themeColor="text1"/>
          <w:sz w:val="24"/>
          <w:szCs w:val="24"/>
          <w14:textFill>
            <w14:solidFill>
              <w14:schemeClr w14:val="tx1"/>
            </w14:solidFill>
          </w14:textFill>
        </w:rPr>
      </w:pPr>
    </w:p>
    <w:p>
      <w:pPr>
        <w:spacing w:line="360" w:lineRule="auto"/>
        <w:jc w:val="center"/>
        <w:rPr>
          <w:rFonts w:ascii="宋体" w:hAnsi="宋体" w:eastAsia="宋体"/>
          <w:b/>
          <w:bCs/>
          <w:color w:val="000000" w:themeColor="text1"/>
          <w:sz w:val="24"/>
          <w:szCs w:val="24"/>
          <w14:textFill>
            <w14:solidFill>
              <w14:schemeClr w14:val="tx1"/>
            </w14:solidFill>
          </w14:textFill>
        </w:rPr>
      </w:pPr>
    </w:p>
    <w:p>
      <w:pPr>
        <w:pStyle w:val="24"/>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eastAsia="宋体"/>
          <w:b/>
          <w:bCs/>
          <w:color w:val="000000" w:themeColor="text1"/>
          <w:sz w:val="24"/>
          <w:szCs w:val="24"/>
          <w14:textFill>
            <w14:solidFill>
              <w14:schemeClr w14:val="tx1"/>
            </w14:solidFill>
          </w14:textFill>
        </w:rPr>
      </w:pPr>
    </w:p>
    <w:p>
      <w:pPr>
        <w:rPr>
          <w:rFonts w:ascii="宋体" w:hAnsi="宋体" w:eastAsia="宋体"/>
          <w:b/>
          <w:bCs/>
          <w:color w:val="000000" w:themeColor="text1"/>
          <w:sz w:val="24"/>
          <w:szCs w:val="24"/>
          <w14:textFill>
            <w14:solidFill>
              <w14:schemeClr w14:val="tx1"/>
            </w14:solidFill>
          </w14:textFill>
        </w:rPr>
      </w:pPr>
    </w:p>
    <w:p>
      <w:pPr>
        <w:pStyle w:val="24"/>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3.5 禹州市政府采购供应商信用承诺函</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致（采购人或采购代理机构）：</w:t>
      </w:r>
    </w:p>
    <w:p>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单位名称（自然人姓名）：</w:t>
      </w:r>
    </w:p>
    <w:p>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统一社会信用代码（身份证号码）：</w:t>
      </w:r>
    </w:p>
    <w:p>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法定代表人（负责人）：</w:t>
      </w:r>
    </w:p>
    <w:p>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联系地址和电话：</w:t>
      </w:r>
    </w:p>
    <w:p>
      <w:pPr>
        <w:spacing w:line="360" w:lineRule="auto"/>
        <w:ind w:firstLine="210" w:firstLineChars="100"/>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（一）具有独立承担民事责任的能力；</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（二）具有良好的商业信誉和健全的财务会计制度；</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（三）具有履行合同所必需的设备和专业技术能力；</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（四）有依法缴纳税收和社会保障资金的良好记录；</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（五）参加政府采购活动前三年内，在经营活动中没有重大违法记录；</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（七）未被相关监管部门作出行政处罚且尚在处罚有效期的；</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（八）未曾作出虚假采购承诺；</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（九）符合法律、行政法规规定的其他条件。</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000000" w:themeColor="text1"/>
          <w:szCs w:val="21"/>
          <w:lang w:val="zh-CN"/>
          <w14:textFill>
            <w14:solidFill>
              <w14:schemeClr w14:val="tx1"/>
            </w14:solidFill>
          </w14:textFill>
        </w:rPr>
      </w:pP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供应商（电子章）：</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法定代表人、负责人、本人或授权代表（签字或电子印章）：</w:t>
      </w:r>
    </w:p>
    <w:p>
      <w:pPr>
        <w:spacing w:line="360" w:lineRule="auto"/>
        <w:jc w:val="left"/>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日期：    年    月      日</w:t>
      </w:r>
    </w:p>
    <w:p>
      <w:pPr>
        <w:spacing w:line="360" w:lineRule="auto"/>
        <w:jc w:val="left"/>
        <w:rPr>
          <w:rFonts w:ascii="宋体" w:hAnsi="宋体" w:eastAsia="宋体" w:cs="宋体"/>
          <w:color w:val="000000" w:themeColor="text1"/>
          <w:szCs w:val="21"/>
          <w:lang w:val="zh-CN"/>
          <w14:textFill>
            <w14:solidFill>
              <w14:schemeClr w14:val="tx1"/>
            </w14:solidFill>
          </w14:textFill>
        </w:rPr>
      </w:pPr>
    </w:p>
    <w:p>
      <w:pPr>
        <w:spacing w:line="360" w:lineRule="auto"/>
        <w:jc w:val="left"/>
        <w:rPr>
          <w:rFonts w:ascii="宋体" w:hAnsi="宋体" w:eastAsia="宋体" w:cs="宋体"/>
          <w:color w:val="000000" w:themeColor="text1"/>
          <w:szCs w:val="21"/>
          <w:lang w:val="zh-CN"/>
          <w14:textFill>
            <w14:solidFill>
              <w14:schemeClr w14:val="tx1"/>
            </w14:solidFill>
          </w14:textFill>
        </w:rPr>
      </w:pPr>
    </w:p>
    <w:p>
      <w:pPr>
        <w:spacing w:line="360" w:lineRule="auto"/>
        <w:jc w:val="left"/>
        <w:rPr>
          <w:rFonts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lang w:val="zh-CN"/>
          <w14:textFill>
            <w14:solidFill>
              <w14:schemeClr w14:val="tx1"/>
            </w14:solidFill>
          </w14:textFill>
        </w:rPr>
        <w:t>注：1.供应商须在响应文件中按此模板提供承诺函，未提供视为未实质性响应谈判文件要求，按无效投标处理。</w:t>
      </w:r>
    </w:p>
    <w:p>
      <w:pPr>
        <w:spacing w:line="360" w:lineRule="auto"/>
        <w:jc w:val="left"/>
        <w:rPr>
          <w:rFonts w:ascii="宋体" w:hAnsi="宋体" w:eastAsia="宋体" w:cs="宋体"/>
          <w:color w:val="000000" w:themeColor="text1"/>
          <w:sz w:val="18"/>
          <w:szCs w:val="18"/>
          <w:lang w:val="zh-CN"/>
          <w14:textFill>
            <w14:solidFill>
              <w14:schemeClr w14:val="tx1"/>
            </w14:solidFill>
          </w14:textFill>
        </w:rPr>
      </w:pPr>
      <w:r>
        <w:rPr>
          <w:rFonts w:hint="eastAsia" w:ascii="宋体" w:hAnsi="宋体" w:eastAsia="宋体" w:cs="宋体"/>
          <w:color w:val="000000" w:themeColor="text1"/>
          <w:sz w:val="18"/>
          <w:szCs w:val="18"/>
          <w:lang w:val="zh-CN"/>
          <w14:textFill>
            <w14:solidFill>
              <w14:schemeClr w14:val="tx1"/>
            </w14:solidFill>
          </w14:textFill>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000000" w:themeColor="text1"/>
          <w:szCs w:val="21"/>
          <w:lang w:val="zh-CN"/>
          <w14:textFill>
            <w14:solidFill>
              <w14:schemeClr w14:val="tx1"/>
            </w14:solidFill>
          </w14:textFill>
        </w:rPr>
      </w:pPr>
    </w:p>
    <w:p>
      <w:pPr>
        <w:pStyle w:val="16"/>
        <w:ind w:left="5250" w:leftChars="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（承诺函格式自拟）</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ind w:firstLine="2891" w:firstLineChars="120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ind w:firstLine="2891" w:firstLineChars="120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ind w:firstLine="2891" w:firstLineChars="120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ind w:firstLine="2891" w:firstLineChars="120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 w:val="24"/>
          <w:szCs w:val="24"/>
          <w:lang w:val="zh-CN"/>
          <w14:textFill>
            <w14:solidFill>
              <w14:schemeClr w14:val="tx1"/>
            </w14:solidFill>
          </w14:textFill>
        </w:rPr>
      </w:pPr>
    </w:p>
    <w:p>
      <w:pPr>
        <w:spacing w:line="360" w:lineRule="auto"/>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3.7.投标人提供未为本项目提供整体设计、规范编制或者项目管理、监理、检测等服务承诺函</w:t>
      </w:r>
    </w:p>
    <w:p>
      <w:pPr>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（承诺函格式自拟）</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pStyle w:val="2"/>
        <w:rPr>
          <w:rFonts w:ascii="宋体" w:hAnsi="宋体" w:eastAsia="宋体" w:cs="宋体"/>
          <w:color w:val="000000" w:themeColor="text1"/>
          <w:sz w:val="24"/>
          <w:lang w:val="zh-CN"/>
          <w14:textFill>
            <w14:solidFill>
              <w14:schemeClr w14:val="tx1"/>
            </w14:solidFill>
          </w14:textFill>
        </w:rPr>
      </w:pPr>
    </w:p>
    <w:p>
      <w:pPr>
        <w:pStyle w:val="2"/>
        <w:rPr>
          <w:rFonts w:ascii="宋体" w:hAnsi="宋体" w:eastAsia="宋体" w:cs="宋体"/>
          <w:color w:val="000000" w:themeColor="text1"/>
          <w:sz w:val="24"/>
          <w:lang w:val="zh-CN"/>
          <w14:textFill>
            <w14:solidFill>
              <w14:schemeClr w14:val="tx1"/>
            </w14:solidFill>
          </w14:textFill>
        </w:rPr>
      </w:pPr>
    </w:p>
    <w:p>
      <w:pPr>
        <w:pStyle w:val="2"/>
        <w:rPr>
          <w:rFonts w:ascii="宋体" w:hAnsi="宋体" w:eastAsia="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3.8  中小企业声明函（货物）</w:t>
      </w:r>
    </w:p>
    <w:p>
      <w:pPr>
        <w:spacing w:line="360" w:lineRule="auto"/>
        <w:jc w:val="center"/>
        <w:rPr>
          <w:rFonts w:ascii="宋体" w:hAnsi="宋体" w:eastAsia="宋体"/>
          <w:b/>
          <w:bCs/>
          <w:color w:val="000000" w:themeColor="text1"/>
          <w:szCs w:val="21"/>
          <w14:textFill>
            <w14:solidFill>
              <w14:schemeClr w14:val="tx1"/>
            </w14:solidFill>
          </w14:textFill>
        </w:rPr>
      </w:pPr>
    </w:p>
    <w:p>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i/>
          <w:color w:val="000000" w:themeColor="text1"/>
          <w:u w:val="single"/>
          <w14:textFill>
            <w14:solidFill>
              <w14:schemeClr w14:val="tx1"/>
            </w14:solidFill>
          </w14:textFill>
        </w:rPr>
        <w:t>（单位名称）</w:t>
      </w:r>
      <w:r>
        <w:rPr>
          <w:rFonts w:hint="eastAsia" w:ascii="宋体" w:hAnsi="宋体" w:eastAsia="宋体"/>
          <w:color w:val="000000" w:themeColor="text1"/>
          <w14:textFill>
            <w14:solidFill>
              <w14:schemeClr w14:val="tx1"/>
            </w14:solidFill>
          </w14:textFill>
        </w:rPr>
        <w:t>的</w:t>
      </w:r>
      <w:r>
        <w:rPr>
          <w:rFonts w:hint="eastAsia" w:ascii="宋体" w:hAnsi="宋体" w:eastAsia="宋体"/>
          <w:i/>
          <w:color w:val="000000" w:themeColor="text1"/>
          <w:u w:val="single"/>
          <w14:textFill>
            <w14:solidFill>
              <w14:schemeClr w14:val="tx1"/>
            </w14:solidFill>
          </w14:textFill>
        </w:rPr>
        <w:t>（项目名称</w:t>
      </w:r>
      <w:r>
        <w:rPr>
          <w:rFonts w:hint="eastAsia" w:ascii="宋体" w:hAnsi="宋体" w:eastAsia="宋体"/>
          <w:i/>
          <w:color w:val="000000" w:themeColor="text1"/>
          <w:u w:val="single"/>
          <w:lang w:eastAsia="zh-CN"/>
          <w14:textFill>
            <w14:solidFill>
              <w14:schemeClr w14:val="tx1"/>
            </w14:solidFill>
          </w14:textFill>
        </w:rPr>
        <w:t>、</w:t>
      </w:r>
      <w:r>
        <w:rPr>
          <w:rFonts w:hint="eastAsia" w:ascii="宋体" w:hAnsi="宋体" w:eastAsia="宋体"/>
          <w:i/>
          <w:color w:val="000000" w:themeColor="text1"/>
          <w:u w:val="single"/>
          <w:lang w:val="en-US" w:eastAsia="zh-CN"/>
          <w14:textFill>
            <w14:solidFill>
              <w14:schemeClr w14:val="tx1"/>
            </w14:solidFill>
          </w14:textFill>
        </w:rPr>
        <w:t>标段</w:t>
      </w:r>
      <w:r>
        <w:rPr>
          <w:rFonts w:hint="eastAsia" w:ascii="宋体" w:hAnsi="宋体" w:eastAsia="宋体"/>
          <w:i/>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 </w:t>
      </w:r>
      <w:r>
        <w:rPr>
          <w:rFonts w:hint="eastAsia" w:ascii="宋体" w:hAnsi="宋体" w:eastAsia="宋体"/>
          <w:i/>
          <w:color w:val="000000" w:themeColor="text1"/>
          <w:u w:val="single"/>
          <w14:textFill>
            <w14:solidFill>
              <w14:schemeClr w14:val="tx1"/>
            </w14:solidFill>
          </w14:textFill>
        </w:rPr>
        <w:t>（标的名称）</w:t>
      </w:r>
      <w:r>
        <w:rPr>
          <w:rFonts w:hint="eastAsia" w:ascii="宋体" w:hAnsi="宋体" w:eastAsia="宋体"/>
          <w:color w:val="000000" w:themeColor="text1"/>
          <w14:textFill>
            <w14:solidFill>
              <w14:schemeClr w14:val="tx1"/>
            </w14:solidFill>
          </w14:textFill>
        </w:rPr>
        <w:t>，属于</w:t>
      </w:r>
      <w:r>
        <w:rPr>
          <w:rFonts w:hint="eastAsia" w:ascii="宋体" w:hAnsi="宋体" w:eastAsia="宋体"/>
          <w:i/>
          <w:color w:val="000000" w:themeColor="text1"/>
          <w:u w:val="single"/>
          <w14:textFill>
            <w14:solidFill>
              <w14:schemeClr w14:val="tx1"/>
            </w14:solidFill>
          </w14:textFill>
        </w:rPr>
        <w:t>（采购文件中明确的所属行业）</w:t>
      </w:r>
      <w:r>
        <w:rPr>
          <w:rFonts w:hint="eastAsia" w:ascii="宋体" w:hAnsi="宋体" w:eastAsia="宋体"/>
          <w:color w:val="000000" w:themeColor="text1"/>
          <w14:textFill>
            <w14:solidFill>
              <w14:schemeClr w14:val="tx1"/>
            </w14:solidFill>
          </w14:textFill>
        </w:rPr>
        <w:t>行业；制造商为</w:t>
      </w:r>
      <w:r>
        <w:rPr>
          <w:rFonts w:hint="eastAsia" w:ascii="宋体" w:hAnsi="宋体" w:eastAsia="宋体"/>
          <w:i/>
          <w:color w:val="000000" w:themeColor="text1"/>
          <w:u w:val="single"/>
          <w14:textFill>
            <w14:solidFill>
              <w14:schemeClr w14:val="tx1"/>
            </w14:solidFill>
          </w14:textFill>
        </w:rPr>
        <w:t>（企业名称）</w:t>
      </w:r>
      <w:r>
        <w:rPr>
          <w:rFonts w:hint="eastAsia" w:ascii="宋体" w:hAnsi="宋体" w:eastAsia="宋体"/>
          <w:color w:val="000000" w:themeColor="text1"/>
          <w14:textFill>
            <w14:solidFill>
              <w14:schemeClr w14:val="tx1"/>
            </w14:solidFill>
          </w14:textFill>
        </w:rPr>
        <w:t>，从业人员人，营业收入为万元，资产总额为万元，属于</w:t>
      </w:r>
      <w:r>
        <w:rPr>
          <w:rFonts w:hint="eastAsia" w:ascii="宋体" w:hAnsi="宋体" w:eastAsia="宋体"/>
          <w:i/>
          <w:color w:val="000000" w:themeColor="text1"/>
          <w:u w:val="single"/>
          <w14:textFill>
            <w14:solidFill>
              <w14:schemeClr w14:val="tx1"/>
            </w14:solidFill>
          </w14:textFill>
        </w:rPr>
        <w:t>（中型企业、小型企业、微型企业）</w:t>
      </w:r>
      <w:r>
        <w:rPr>
          <w:rFonts w:hint="eastAsia" w:ascii="宋体" w:hAnsi="宋体" w:eastAsia="宋体"/>
          <w:color w:val="000000" w:themeColor="text1"/>
          <w14:textFill>
            <w14:solidFill>
              <w14:schemeClr w14:val="tx1"/>
            </w14:solidFill>
          </w14:textFill>
        </w:rPr>
        <w:t>；</w:t>
      </w:r>
    </w:p>
    <w:p>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2. </w:t>
      </w:r>
      <w:r>
        <w:rPr>
          <w:rFonts w:hint="eastAsia" w:ascii="宋体" w:hAnsi="宋体" w:eastAsia="宋体"/>
          <w:i/>
          <w:color w:val="000000" w:themeColor="text1"/>
          <w:u w:val="single"/>
          <w14:textFill>
            <w14:solidFill>
              <w14:schemeClr w14:val="tx1"/>
            </w14:solidFill>
          </w14:textFill>
        </w:rPr>
        <w:t>（标的名称）</w:t>
      </w:r>
      <w:r>
        <w:rPr>
          <w:rFonts w:hint="eastAsia" w:ascii="宋体" w:hAnsi="宋体" w:eastAsia="宋体"/>
          <w:color w:val="000000" w:themeColor="text1"/>
          <w14:textFill>
            <w14:solidFill>
              <w14:schemeClr w14:val="tx1"/>
            </w14:solidFill>
          </w14:textFill>
        </w:rPr>
        <w:t>，属于</w:t>
      </w:r>
      <w:r>
        <w:rPr>
          <w:rFonts w:hint="eastAsia" w:ascii="宋体" w:hAnsi="宋体" w:eastAsia="宋体"/>
          <w:i/>
          <w:color w:val="000000" w:themeColor="text1"/>
          <w:u w:val="single"/>
          <w14:textFill>
            <w14:solidFill>
              <w14:schemeClr w14:val="tx1"/>
            </w14:solidFill>
          </w14:textFill>
        </w:rPr>
        <w:t>（采购文件中明确的所属行业）</w:t>
      </w:r>
      <w:r>
        <w:rPr>
          <w:rFonts w:hint="eastAsia" w:ascii="宋体" w:hAnsi="宋体" w:eastAsia="宋体"/>
          <w:color w:val="000000" w:themeColor="text1"/>
          <w14:textFill>
            <w14:solidFill>
              <w14:schemeClr w14:val="tx1"/>
            </w14:solidFill>
          </w14:textFill>
        </w:rPr>
        <w:t>行业；制造商为</w:t>
      </w:r>
      <w:r>
        <w:rPr>
          <w:rFonts w:hint="eastAsia" w:ascii="宋体" w:hAnsi="宋体" w:eastAsia="宋体"/>
          <w:i/>
          <w:color w:val="000000" w:themeColor="text1"/>
          <w:u w:val="single"/>
          <w14:textFill>
            <w14:solidFill>
              <w14:schemeClr w14:val="tx1"/>
            </w14:solidFill>
          </w14:textFill>
        </w:rPr>
        <w:t>（企业名称）</w:t>
      </w:r>
      <w:r>
        <w:rPr>
          <w:rFonts w:hint="eastAsia" w:ascii="宋体" w:hAnsi="宋体" w:eastAsia="宋体"/>
          <w:color w:val="000000" w:themeColor="text1"/>
          <w14:textFill>
            <w14:solidFill>
              <w14:schemeClr w14:val="tx1"/>
            </w14:solidFill>
          </w14:textFill>
        </w:rPr>
        <w:t>，从业人员人，营业收入为万元，资产总额为万元，属于</w:t>
      </w:r>
      <w:r>
        <w:rPr>
          <w:rFonts w:hint="eastAsia" w:ascii="宋体" w:hAnsi="宋体" w:eastAsia="宋体"/>
          <w:i/>
          <w:color w:val="000000" w:themeColor="text1"/>
          <w:u w:val="single"/>
          <w14:textFill>
            <w14:solidFill>
              <w14:schemeClr w14:val="tx1"/>
            </w14:solidFill>
          </w14:textFill>
        </w:rPr>
        <w:t>（中型企业、小型企业、微型企业）</w:t>
      </w:r>
      <w:r>
        <w:rPr>
          <w:rFonts w:hint="eastAsia" w:ascii="宋体" w:hAnsi="宋体" w:eastAsia="宋体"/>
          <w:color w:val="000000" w:themeColor="text1"/>
          <w14:textFill>
            <w14:solidFill>
              <w14:schemeClr w14:val="tx1"/>
            </w14:solidFill>
          </w14:textFill>
        </w:rPr>
        <w:t>；</w:t>
      </w:r>
    </w:p>
    <w:p>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pPr>
        <w:spacing w:line="360" w:lineRule="auto"/>
        <w:ind w:firstLine="707" w:firstLineChars="337"/>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000000" w:themeColor="text1"/>
          <w14:textFill>
            <w14:solidFill>
              <w14:schemeClr w14:val="tx1"/>
            </w14:solidFill>
          </w14:textFill>
        </w:rPr>
      </w:pPr>
    </w:p>
    <w:p>
      <w:pPr>
        <w:spacing w:line="360" w:lineRule="auto"/>
        <w:ind w:firstLine="707" w:firstLineChars="337"/>
        <w:jc w:val="left"/>
        <w:rPr>
          <w:rFonts w:ascii="宋体" w:hAnsi="宋体" w:eastAsia="宋体"/>
          <w:color w:val="000000" w:themeColor="text1"/>
          <w14:textFill>
            <w14:solidFill>
              <w14:schemeClr w14:val="tx1"/>
            </w14:solidFill>
          </w14:textFill>
        </w:rPr>
      </w:pPr>
    </w:p>
    <w:p>
      <w:pPr>
        <w:spacing w:line="480" w:lineRule="auto"/>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企业名称（盖章）：</w:t>
      </w:r>
    </w:p>
    <w:p>
      <w:pPr>
        <w:spacing w:line="480" w:lineRule="auto"/>
        <w:jc w:val="left"/>
        <w:rPr>
          <w:rFonts w:ascii="宋体" w:hAnsi="宋体" w:eastAsia="宋体" w:cs="Arial"/>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p>
    <w:p>
      <w:pPr>
        <w:spacing w:line="480" w:lineRule="auto"/>
        <w:ind w:left="4358" w:leftChars="2075"/>
        <w:rPr>
          <w:rFonts w:ascii="宋体" w:hAnsi="宋体" w:eastAsia="宋体" w:cs="Arial"/>
          <w:color w:val="000000" w:themeColor="text1"/>
          <w:szCs w:val="21"/>
          <w14:textFill>
            <w14:solidFill>
              <w14:schemeClr w14:val="tx1"/>
            </w14:solidFill>
          </w14:textFill>
        </w:rPr>
      </w:pPr>
    </w:p>
    <w:p>
      <w:pPr>
        <w:widowControl/>
        <w:spacing w:before="100" w:beforeAutospacing="1" w:after="100" w:afterAutospacing="1" w:line="360" w:lineRule="auto"/>
        <w:contextualSpacing/>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1、</w:t>
      </w:r>
      <w:r>
        <w:rPr>
          <w:rFonts w:hint="eastAsia" w:ascii="宋体" w:hAnsi="宋体" w:eastAsia="宋体"/>
          <w:color w:val="000000" w:themeColor="text1"/>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2、中小企业参加政府采购活动，应当出具</w:t>
      </w:r>
      <w:r>
        <w:rPr>
          <w:rFonts w:hint="eastAsia" w:ascii="宋体" w:hAnsi="宋体" w:eastAsia="宋体"/>
          <w:color w:val="000000" w:themeColor="text1"/>
          <w14:textFill>
            <w14:solidFill>
              <w14:schemeClr w14:val="tx1"/>
            </w14:solidFill>
          </w14:textFill>
        </w:rPr>
        <w:t>《中小企业声明函》，否则不得享受相关中小企业扶持政</w:t>
      </w:r>
      <w:r>
        <w:rPr>
          <w:rFonts w:hint="eastAsia" w:ascii="宋体" w:hAnsi="宋体" w:eastAsia="宋体" w:cs="Arial"/>
          <w:color w:val="000000" w:themeColor="text1"/>
          <w:kern w:val="0"/>
          <w:szCs w:val="21"/>
          <w14:textFill>
            <w14:solidFill>
              <w14:schemeClr w14:val="tx1"/>
            </w14:solidFill>
          </w14:textFill>
        </w:rPr>
        <w:t>策。</w:t>
      </w:r>
    </w:p>
    <w:p>
      <w:pPr>
        <w:rPr>
          <w:rFonts w:ascii="宋体" w:hAnsi="宋体" w:eastAsia="宋体"/>
          <w:color w:val="000000" w:themeColor="text1"/>
          <w14:textFill>
            <w14:solidFill>
              <w14:schemeClr w14:val="tx1"/>
            </w14:solidFill>
          </w14:textFill>
        </w:rPr>
      </w:pPr>
    </w:p>
    <w:p>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pPr>
        <w:pStyle w:val="49"/>
        <w:ind w:firstLine="0" w:firstLineChars="0"/>
        <w:rPr>
          <w:rFonts w:ascii="宋体" w:hAnsi="宋体" w:eastAsia="宋体"/>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3.9残疾人福利性单位声明函</w:t>
      </w:r>
    </w:p>
    <w:p>
      <w:pPr>
        <w:spacing w:line="360" w:lineRule="auto"/>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本单位对上述声明的真实性负责。如有虚假，将依法承担相应责任。</w:t>
      </w:r>
    </w:p>
    <w:p>
      <w:pPr>
        <w:spacing w:line="360" w:lineRule="auto"/>
        <w:rPr>
          <w:rFonts w:ascii="宋体" w:hAnsi="宋体" w:eastAsia="宋体"/>
          <w:color w:val="000000" w:themeColor="text1"/>
          <w:szCs w:val="21"/>
          <w14:textFill>
            <w14:solidFill>
              <w14:schemeClr w14:val="tx1"/>
            </w14:solidFill>
          </w14:textFill>
        </w:rPr>
      </w:pPr>
    </w:p>
    <w:p>
      <w:pPr>
        <w:spacing w:line="360" w:lineRule="auto"/>
        <w:rPr>
          <w:rFonts w:ascii="宋体" w:hAnsi="宋体" w:eastAsia="宋体"/>
          <w:color w:val="000000" w:themeColor="text1"/>
          <w:szCs w:val="21"/>
          <w14:textFill>
            <w14:solidFill>
              <w14:schemeClr w14:val="tx1"/>
            </w14:solidFill>
          </w14:textFill>
        </w:rPr>
      </w:pPr>
    </w:p>
    <w:p>
      <w:pPr>
        <w:spacing w:line="360" w:lineRule="auto"/>
        <w:rPr>
          <w:rFonts w:ascii="宋体" w:hAnsi="宋体" w:eastAsia="宋体"/>
          <w:color w:val="000000" w:themeColor="text1"/>
          <w:szCs w:val="21"/>
          <w14:textFill>
            <w14:solidFill>
              <w14:schemeClr w14:val="tx1"/>
            </w14:solidFill>
          </w14:textFill>
        </w:rPr>
      </w:pPr>
    </w:p>
    <w:p>
      <w:pPr>
        <w:spacing w:line="360" w:lineRule="auto"/>
        <w:rPr>
          <w:rFonts w:ascii="宋体" w:hAnsi="宋体" w:eastAsia="宋体"/>
          <w:color w:val="000000" w:themeColor="text1"/>
          <w:szCs w:val="21"/>
          <w14:textFill>
            <w14:solidFill>
              <w14:schemeClr w14:val="tx1"/>
            </w14:solidFill>
          </w14:textFill>
        </w:rPr>
      </w:pPr>
    </w:p>
    <w:p>
      <w:pPr>
        <w:spacing w:line="360" w:lineRule="auto"/>
        <w:ind w:firstLine="3780" w:firstLineChars="1800"/>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单位名称（盖章）：</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日    期：      </w:t>
      </w:r>
      <w:r>
        <w:rPr>
          <w:rFonts w:hint="eastAsia" w:ascii="宋体" w:hAnsi="宋体" w:eastAsia="宋体" w:cs="宋体"/>
          <w:color w:val="000000" w:themeColor="text1"/>
          <w:szCs w:val="21"/>
          <w14:textFill>
            <w14:solidFill>
              <w14:schemeClr w14:val="tx1"/>
            </w14:solidFill>
          </w14:textFill>
        </w:rPr>
        <w:t>年    月    日</w:t>
      </w: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pStyle w:val="2"/>
        <w:rPr>
          <w:rFonts w:ascii="宋体" w:hAnsi="宋体" w:eastAsia="宋体" w:cs="宋体"/>
          <w:color w:val="000000" w:themeColor="text1"/>
          <w:sz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eastAsia="宋体"/>
          <w:b/>
          <w:snapToGrid w:val="0"/>
          <w:color w:val="000000" w:themeColor="text1"/>
          <w:kern w:val="0"/>
          <w:sz w:val="36"/>
          <w:szCs w:val="36"/>
          <w14:textFill>
            <w14:solidFill>
              <w14:schemeClr w14:val="tx1"/>
            </w14:solidFill>
          </w14:textFill>
        </w:rPr>
      </w:pPr>
    </w:p>
    <w:p>
      <w:pPr>
        <w:pStyle w:val="2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16"/>
        <w:ind w:left="5250" w:leftChars="0"/>
        <w:rPr>
          <w:rFonts w:ascii="宋体" w:hAnsi="宋体" w:eastAsia="宋体" w:cs="黑体"/>
          <w:b/>
          <w:bCs/>
          <w:color w:val="000000" w:themeColor="text1"/>
          <w:sz w:val="44"/>
          <w:szCs w:val="44"/>
          <w:lang w:val="zh-CN"/>
          <w14:textFill>
            <w14:solidFill>
              <w14:schemeClr w14:val="tx1"/>
            </w14:solidFill>
          </w14:textFill>
        </w:rPr>
      </w:pPr>
    </w:p>
    <w:p>
      <w:pPr>
        <w:rPr>
          <w:color w:val="000000" w:themeColor="text1"/>
          <w:lang w:val="zh-CN"/>
          <w14:textFill>
            <w14:solidFill>
              <w14:schemeClr w14:val="tx1"/>
            </w14:solidFill>
          </w14:textFill>
        </w:rPr>
      </w:pPr>
    </w:p>
    <w:p>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四、响应文件审查相关材料</w:t>
      </w:r>
    </w:p>
    <w:p>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4.1分项报价表</w:t>
      </w: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技术</w:t>
            </w:r>
          </w:p>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大写：　　　　　　小写：</w:t>
            </w: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autoSpaceDE w:val="0"/>
        <w:autoSpaceDN w:val="0"/>
        <w:adjustRightInd w:val="0"/>
        <w:spacing w:line="360" w:lineRule="auto"/>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4.2 技术规格偏离表</w:t>
      </w: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bookmarkStart w:id="3" w:name="_GoBack"/>
      <w:bookmarkEnd w:id="3"/>
    </w:p>
    <w:p>
      <w:pPr>
        <w:autoSpaceDE w:val="0"/>
        <w:autoSpaceDN w:val="0"/>
        <w:adjustRightInd w:val="0"/>
        <w:spacing w:line="360" w:lineRule="auto"/>
        <w:outlineLvl w:val="0"/>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货物</w:t>
            </w:r>
          </w:p>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谈判文件</w:t>
            </w:r>
          </w:p>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响应文件</w:t>
            </w:r>
          </w:p>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w:t>
            </w:r>
          </w:p>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偏离内容</w:t>
            </w:r>
          </w:p>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000000" w:themeColor="text1"/>
                <w:szCs w:val="21"/>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4.3 技术方案（实施方案）</w:t>
      </w:r>
    </w:p>
    <w:p>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（供应商根据谈判文件要求自行编制）</w:t>
      </w:r>
    </w:p>
    <w:p>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ascii="宋体" w:hAnsi="宋体" w:eastAsia="宋体"/>
          <w:b/>
          <w:snapToGrid w:val="0"/>
          <w:color w:val="000000" w:themeColor="text1"/>
          <w:kern w:val="0"/>
          <w:sz w:val="36"/>
          <w:szCs w:val="36"/>
          <w14:textFill>
            <w14:solidFill>
              <w14:schemeClr w14:val="tx1"/>
            </w14:solidFill>
          </w14:textFill>
        </w:rPr>
      </w:pPr>
    </w:p>
    <w:p>
      <w:pPr>
        <w:pStyle w:val="24"/>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4.4 业绩情况表</w:t>
      </w:r>
    </w:p>
    <w:p>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snapToGrid w:val="0"/>
        <w:spacing w:line="360" w:lineRule="auto"/>
        <w:rPr>
          <w:rFonts w:ascii="宋体" w:hAnsi="宋体" w:eastAsia="宋体"/>
          <w:b/>
          <w:snapToGrid w:val="0"/>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pPr>
              <w:pStyle w:val="1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0"/>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p>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4.5 售后服务方案</w:t>
      </w:r>
    </w:p>
    <w:p>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（供应商根据谈判文件要求自行编制）</w:t>
      </w:r>
    </w:p>
    <w:p>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snapToGrid w:val="0"/>
        <w:spacing w:line="500" w:lineRule="exact"/>
        <w:rPr>
          <w:rFonts w:ascii="宋体" w:hAnsi="宋体" w:eastAsia="宋体" w:cs="宋体"/>
          <w:color w:val="000000" w:themeColor="text1"/>
          <w:szCs w:val="21"/>
          <w:lang w:val="zh-CN"/>
          <w14:textFill>
            <w14:solidFill>
              <w14:schemeClr w14:val="tx1"/>
            </w14:solidFill>
          </w14:textFill>
        </w:rPr>
      </w:pPr>
    </w:p>
    <w:p>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说明：所投产品节能认证证书须附后。</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snapToGrid w:val="0"/>
        <w:spacing w:line="500" w:lineRule="exact"/>
        <w:rPr>
          <w:rFonts w:ascii="宋体" w:hAnsi="宋体" w:eastAsia="宋体" w:cs="宋体"/>
          <w:color w:val="000000" w:themeColor="text1"/>
          <w:szCs w:val="21"/>
          <w:lang w:val="zh-CN"/>
          <w14:textFill>
            <w14:solidFill>
              <w14:schemeClr w14:val="tx1"/>
            </w14:solidFill>
          </w14:textFill>
        </w:rPr>
      </w:pPr>
    </w:p>
    <w:p>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说明：所投产品节能认证证书须附后。</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pPr>
        <w:tabs>
          <w:tab w:val="left" w:pos="1800"/>
          <w:tab w:val="left" w:pos="5580"/>
        </w:tabs>
        <w:spacing w:line="360" w:lineRule="auto"/>
        <w:rPr>
          <w:rFonts w:ascii="宋体" w:hAnsi="宋体" w:eastAsia="宋体"/>
          <w:color w:val="000000" w:themeColor="text1"/>
          <w:szCs w:val="21"/>
          <w14:textFill>
            <w14:solidFill>
              <w14:schemeClr w14:val="tx1"/>
            </w14:solidFill>
          </w14:textFill>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pStyle w:val="10"/>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w:t>
      </w:r>
      <w:r>
        <w:rPr>
          <w:rFonts w:hint="eastAsia" w:ascii="宋体" w:hAnsi="宋体" w:eastAsia="宋体" w:cs="Arial"/>
          <w:color w:val="000000" w:themeColor="text1"/>
          <w:szCs w:val="21"/>
          <w14:textFill>
            <w14:solidFill>
              <w14:schemeClr w14:val="tx1"/>
            </w14:solidFill>
          </w14:textFill>
        </w:rPr>
        <w:t>并加盖公章</w:t>
      </w:r>
      <w:r>
        <w:rPr>
          <w:rFonts w:hint="eastAsia" w:ascii="宋体" w:hAnsi="宋体" w:eastAsia="宋体" w:cs="宋体"/>
          <w:color w:val="000000" w:themeColor="text1"/>
          <w:szCs w:val="21"/>
          <w:lang w:val="zh-CN"/>
          <w14:textFill>
            <w14:solidFill>
              <w14:schemeClr w14:val="tx1"/>
            </w14:solidFill>
          </w14:textFill>
        </w:rPr>
        <w:t>）：</w:t>
      </w:r>
    </w:p>
    <w:p>
      <w:pPr>
        <w:snapToGrid w:val="0"/>
        <w:spacing w:line="500" w:lineRule="exact"/>
        <w:rPr>
          <w:rFonts w:ascii="宋体" w:hAnsi="宋体" w:eastAsia="宋体" w:cs="宋体"/>
          <w:color w:val="000000" w:themeColor="text1"/>
          <w:szCs w:val="21"/>
          <w:lang w:val="zh-CN"/>
          <w14:textFill>
            <w14:solidFill>
              <w14:schemeClr w14:val="tx1"/>
            </w14:solidFill>
          </w14:textFill>
        </w:rPr>
      </w:pPr>
    </w:p>
    <w:p>
      <w:pPr>
        <w:ind w:left="630" w:hanging="630" w:hangingChars="3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pStyle w:val="24"/>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4.9 所投产品符合国家强制性要求承诺函 </w:t>
      </w:r>
    </w:p>
    <w:p>
      <w:pPr>
        <w:autoSpaceDE w:val="0"/>
        <w:autoSpaceDN w:val="0"/>
        <w:adjustRightInd w:val="0"/>
        <w:spacing w:line="360" w:lineRule="auto"/>
        <w:jc w:val="center"/>
        <w:outlineLvl w:val="0"/>
        <w:rPr>
          <w:rFonts w:ascii="宋体" w:hAnsi="宋体" w:eastAsia="宋体"/>
          <w:b/>
          <w:bCs/>
          <w:color w:val="000000" w:themeColor="text1"/>
          <w:sz w:val="28"/>
          <w:szCs w:val="28"/>
          <w14:textFill>
            <w14:solidFill>
              <w14:schemeClr w14:val="tx1"/>
            </w14:solidFill>
          </w14:textFill>
        </w:rPr>
      </w:pPr>
    </w:p>
    <w:p>
      <w:pPr>
        <w:spacing w:line="360" w:lineRule="auto"/>
        <w:jc w:val="center"/>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000000" w:themeColor="text1"/>
          <w:sz w:val="36"/>
          <w:szCs w:val="36"/>
          <w14:textFill>
            <w14:solidFill>
              <w14:schemeClr w14:val="tx1"/>
            </w14:solidFill>
          </w14:textFill>
        </w:rPr>
      </w:pPr>
    </w:p>
    <w:p>
      <w:pPr>
        <w:widowControl/>
        <w:spacing w:before="100" w:beforeAutospacing="1" w:after="100" w:afterAutospacing="1" w:line="360" w:lineRule="auto"/>
        <w:jc w:val="center"/>
        <w:rPr>
          <w:rFonts w:ascii="宋体" w:hAnsi="宋体" w:eastAsia="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ascii="宋体" w:hAnsi="宋体" w:eastAsia="宋体" w:cs="黑体"/>
          <w:b/>
          <w:bCs/>
          <w:color w:val="000000" w:themeColor="text1"/>
          <w:sz w:val="28"/>
          <w:szCs w:val="28"/>
          <w:lang w:val="zh-CN"/>
          <w14:textFill>
            <w14:solidFill>
              <w14:schemeClr w14:val="tx1"/>
            </w14:solidFill>
          </w14:textFill>
        </w:rPr>
      </w:pPr>
      <w:r>
        <w:rPr>
          <w:rFonts w:hint="eastAsia" w:ascii="宋体" w:hAnsi="宋体" w:eastAsia="宋体" w:cs="黑体"/>
          <w:b/>
          <w:bCs/>
          <w:color w:val="000000" w:themeColor="text1"/>
          <w:sz w:val="28"/>
          <w:szCs w:val="28"/>
          <w:lang w:val="zh-CN"/>
          <w14:textFill>
            <w14:solidFill>
              <w14:schemeClr w14:val="tx1"/>
            </w14:solidFill>
          </w14:textFill>
        </w:rPr>
        <w:t>五、其他资料（若有）</w:t>
      </w: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spacing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除谈判文件另有规定外，供应商认为需要提交的其他证明材料或资料加盖供应商公章后应在此项下提交。</w:t>
      </w:r>
    </w:p>
    <w:p>
      <w:pPr>
        <w:spacing w:line="36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 </w:t>
      </w: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rFonts w:ascii="宋体" w:hAnsi="宋体" w:eastAsia="宋体"/>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5EFCDC2"/>
    <w:multiLevelType w:val="singleLevel"/>
    <w:tmpl w:val="05EFCDC2"/>
    <w:lvl w:ilvl="0" w:tentative="0">
      <w:start w:val="6"/>
      <w:numFmt w:val="chineseCounting"/>
      <w:suff w:val="nothing"/>
      <w:lvlText w:val="%1、"/>
      <w:lvlJc w:val="left"/>
      <w:pPr>
        <w:ind w:left="0" w:firstLine="0"/>
      </w:pPr>
    </w:lvl>
  </w:abstractNum>
  <w:abstractNum w:abstractNumId="4">
    <w:nsid w:val="128F1B65"/>
    <w:multiLevelType w:val="singleLevel"/>
    <w:tmpl w:val="128F1B65"/>
    <w:lvl w:ilvl="0" w:tentative="0">
      <w:start w:val="1"/>
      <w:numFmt w:val="chineseCounting"/>
      <w:suff w:val="nothing"/>
      <w:lvlText w:val="%1、"/>
      <w:lvlJc w:val="left"/>
      <w:rPr>
        <w:rFonts w:hint="eastAsia"/>
      </w:r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60"/>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zY5MzllNGI2MDAzMmJlODBkZDJmYWFjYTM3ODAifQ=="/>
  </w:docVars>
  <w:rsids>
    <w:rsidRoot w:val="00E65047"/>
    <w:rsid w:val="00004D24"/>
    <w:rsid w:val="00051C53"/>
    <w:rsid w:val="000712A4"/>
    <w:rsid w:val="00092342"/>
    <w:rsid w:val="00172188"/>
    <w:rsid w:val="001F0C60"/>
    <w:rsid w:val="002B6583"/>
    <w:rsid w:val="00410F9D"/>
    <w:rsid w:val="00445E9C"/>
    <w:rsid w:val="004F1D39"/>
    <w:rsid w:val="005A074C"/>
    <w:rsid w:val="005A3CF2"/>
    <w:rsid w:val="005A4C4E"/>
    <w:rsid w:val="006D5846"/>
    <w:rsid w:val="00722815"/>
    <w:rsid w:val="007B7F3B"/>
    <w:rsid w:val="0083128F"/>
    <w:rsid w:val="0085744D"/>
    <w:rsid w:val="0088577C"/>
    <w:rsid w:val="00A0282E"/>
    <w:rsid w:val="00BF4DE1"/>
    <w:rsid w:val="00C370C7"/>
    <w:rsid w:val="00C43EF1"/>
    <w:rsid w:val="00D55D4C"/>
    <w:rsid w:val="00DC30DB"/>
    <w:rsid w:val="00E22828"/>
    <w:rsid w:val="00E36F92"/>
    <w:rsid w:val="00E65047"/>
    <w:rsid w:val="00E908CF"/>
    <w:rsid w:val="02821C14"/>
    <w:rsid w:val="067F0719"/>
    <w:rsid w:val="08583EBA"/>
    <w:rsid w:val="092C7268"/>
    <w:rsid w:val="09FB7366"/>
    <w:rsid w:val="0E4461B0"/>
    <w:rsid w:val="11906628"/>
    <w:rsid w:val="11E12D55"/>
    <w:rsid w:val="162547AD"/>
    <w:rsid w:val="162C1111"/>
    <w:rsid w:val="173B24FA"/>
    <w:rsid w:val="17CC2342"/>
    <w:rsid w:val="19404E55"/>
    <w:rsid w:val="195A4A2E"/>
    <w:rsid w:val="1A413311"/>
    <w:rsid w:val="1CD61E0D"/>
    <w:rsid w:val="21716AEE"/>
    <w:rsid w:val="21B53E47"/>
    <w:rsid w:val="22D95913"/>
    <w:rsid w:val="243948BB"/>
    <w:rsid w:val="247C6E9E"/>
    <w:rsid w:val="285717B4"/>
    <w:rsid w:val="28C71FE5"/>
    <w:rsid w:val="28D51027"/>
    <w:rsid w:val="294C6E3F"/>
    <w:rsid w:val="296A5517"/>
    <w:rsid w:val="2A914845"/>
    <w:rsid w:val="320E2F36"/>
    <w:rsid w:val="324E4BED"/>
    <w:rsid w:val="32917472"/>
    <w:rsid w:val="33FA7225"/>
    <w:rsid w:val="34BC5E4D"/>
    <w:rsid w:val="34E46A41"/>
    <w:rsid w:val="367953BB"/>
    <w:rsid w:val="37177E68"/>
    <w:rsid w:val="37C17683"/>
    <w:rsid w:val="3A865F28"/>
    <w:rsid w:val="3B5C6339"/>
    <w:rsid w:val="3C2F43F7"/>
    <w:rsid w:val="3C760BBB"/>
    <w:rsid w:val="3DC76F84"/>
    <w:rsid w:val="3DE6200C"/>
    <w:rsid w:val="40050D49"/>
    <w:rsid w:val="40D72916"/>
    <w:rsid w:val="421413B2"/>
    <w:rsid w:val="44501A81"/>
    <w:rsid w:val="457462BC"/>
    <w:rsid w:val="47561677"/>
    <w:rsid w:val="48F7696F"/>
    <w:rsid w:val="49AE2DA6"/>
    <w:rsid w:val="4A2A4B22"/>
    <w:rsid w:val="4B4B11F4"/>
    <w:rsid w:val="4E6D1482"/>
    <w:rsid w:val="5053773B"/>
    <w:rsid w:val="51E949DB"/>
    <w:rsid w:val="53943E1F"/>
    <w:rsid w:val="53A61746"/>
    <w:rsid w:val="57F0149F"/>
    <w:rsid w:val="5D281DF9"/>
    <w:rsid w:val="5D35214E"/>
    <w:rsid w:val="5E6C0B5E"/>
    <w:rsid w:val="5F3A30AF"/>
    <w:rsid w:val="5F4526DD"/>
    <w:rsid w:val="5FA65B25"/>
    <w:rsid w:val="618453D8"/>
    <w:rsid w:val="64AA5C82"/>
    <w:rsid w:val="6764121C"/>
    <w:rsid w:val="6831369E"/>
    <w:rsid w:val="6BD157FC"/>
    <w:rsid w:val="6C0B18C7"/>
    <w:rsid w:val="6EFB2F1E"/>
    <w:rsid w:val="708A2756"/>
    <w:rsid w:val="70E60EF4"/>
    <w:rsid w:val="72AB234E"/>
    <w:rsid w:val="735D0CD6"/>
    <w:rsid w:val="75AC07FE"/>
    <w:rsid w:val="75CD61DE"/>
    <w:rsid w:val="77330747"/>
    <w:rsid w:val="7AC96368"/>
    <w:rsid w:val="7AEA15E0"/>
    <w:rsid w:val="7E1C2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6">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7">
    <w:name w:val="heading 3"/>
    <w:basedOn w:val="1"/>
    <w:next w:val="1"/>
    <w:link w:val="35"/>
    <w:semiHidden/>
    <w:unhideWhenUsed/>
    <w:qFormat/>
    <w:uiPriority w:val="0"/>
    <w:pPr>
      <w:autoSpaceDE w:val="0"/>
      <w:autoSpaceDN w:val="0"/>
      <w:adjustRightInd w:val="0"/>
      <w:spacing w:line="360" w:lineRule="auto"/>
      <w:jc w:val="center"/>
      <w:outlineLvl w:val="2"/>
    </w:pPr>
    <w:rPr>
      <w:rFonts w:ascii="宋体" w:hAnsi="宋体" w:eastAsia="宋体" w:cs="宋体"/>
      <w:b/>
      <w:color w:val="000000"/>
      <w:kern w:val="0"/>
      <w:sz w:val="24"/>
      <w:szCs w:val="20"/>
      <w:lang w:val="en-GB"/>
    </w:rPr>
  </w:style>
  <w:style w:type="paragraph" w:styleId="8">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semiHidden/>
    <w:unhideWhenUsed/>
    <w:qFormat/>
    <w:uiPriority w:val="99"/>
    <w:pPr>
      <w:spacing w:after="120"/>
    </w:pPr>
  </w:style>
  <w:style w:type="paragraph" w:customStyle="1" w:styleId="3">
    <w:name w:val="style4"/>
    <w:basedOn w:val="1"/>
    <w:next w:val="4"/>
    <w:semiHidden/>
    <w:qFormat/>
    <w:uiPriority w:val="99"/>
    <w:pPr>
      <w:widowControl/>
      <w:spacing w:before="280" w:after="280"/>
    </w:pPr>
    <w:rPr>
      <w:rFonts w:ascii="宋体" w:hAnsi="Times New Roman" w:eastAsia="宋体" w:cs="Times New Roman"/>
      <w:sz w:val="18"/>
    </w:rPr>
  </w:style>
  <w:style w:type="paragraph" w:customStyle="1" w:styleId="4">
    <w:name w:val="2"/>
    <w:next w:val="1"/>
    <w:semiHidden/>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semiHidden/>
    <w:unhideWhenUsed/>
    <w:qFormat/>
    <w:uiPriority w:val="99"/>
    <w:pPr>
      <w:ind w:firstLine="425"/>
    </w:pPr>
    <w:rPr>
      <w:rFonts w:ascii="Times New Roman" w:hAnsi="Times New Roman" w:eastAsia="宋体" w:cs="Times New Roman"/>
      <w:szCs w:val="20"/>
    </w:rPr>
  </w:style>
  <w:style w:type="paragraph" w:styleId="10">
    <w:name w:val="caption"/>
    <w:basedOn w:val="1"/>
    <w:next w:val="1"/>
    <w:unhideWhenUsed/>
    <w:qFormat/>
    <w:uiPriority w:val="99"/>
    <w:rPr>
      <w:rFonts w:ascii="Arial" w:hAnsi="Arial" w:eastAsia="黑体" w:cs="Arial"/>
      <w:sz w:val="20"/>
      <w:szCs w:val="20"/>
    </w:rPr>
  </w:style>
  <w:style w:type="paragraph" w:styleId="11">
    <w:name w:val="Body Text 3"/>
    <w:basedOn w:val="1"/>
    <w:link w:val="43"/>
    <w:unhideWhenUsed/>
    <w:qFormat/>
    <w:uiPriority w:val="0"/>
    <w:rPr>
      <w:rFonts w:ascii="Times New Roman" w:hAnsi="Times New Roman" w:eastAsia="宋体" w:cs="Times New Roman"/>
      <w:color w:val="FF0000"/>
      <w:sz w:val="24"/>
      <w:szCs w:val="24"/>
    </w:rPr>
  </w:style>
  <w:style w:type="paragraph" w:styleId="12">
    <w:name w:val="Body Text Indent"/>
    <w:basedOn w:val="1"/>
    <w:link w:val="37"/>
    <w:semiHidden/>
    <w:unhideWhenUsed/>
    <w:qFormat/>
    <w:uiPriority w:val="99"/>
    <w:pPr>
      <w:spacing w:after="120"/>
      <w:ind w:left="420" w:leftChars="200"/>
    </w:p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unhideWhenUsed/>
    <w:qFormat/>
    <w:uiPriority w:val="99"/>
    <w:rPr>
      <w:rFonts w:eastAsia="宋体"/>
      <w:sz w:val="24"/>
    </w:rPr>
  </w:style>
  <w:style w:type="paragraph" w:styleId="16">
    <w:name w:val="Date"/>
    <w:basedOn w:val="1"/>
    <w:next w:val="1"/>
    <w:link w:val="41"/>
    <w:semiHidden/>
    <w:unhideWhenUsed/>
    <w:qFormat/>
    <w:uiPriority w:val="99"/>
    <w:pPr>
      <w:ind w:left="100" w:leftChars="2500"/>
    </w:pPr>
  </w:style>
  <w:style w:type="paragraph" w:styleId="17">
    <w:name w:val="Balloon Text"/>
    <w:basedOn w:val="1"/>
    <w:link w:val="70"/>
    <w:semiHidden/>
    <w:unhideWhenUsed/>
    <w:qFormat/>
    <w:uiPriority w:val="99"/>
    <w:rPr>
      <w:sz w:val="18"/>
      <w:szCs w:val="18"/>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semiHidden/>
    <w:unhideWhenUsed/>
    <w:qFormat/>
    <w:uiPriority w:val="99"/>
    <w:rPr>
      <w:rFonts w:ascii="Calibri" w:hAnsi="Calibri" w:eastAsia="宋体" w:cs="Times New Roman"/>
      <w:sz w:val="24"/>
      <w:szCs w:val="24"/>
    </w:rPr>
  </w:style>
  <w:style w:type="paragraph" w:styleId="23">
    <w:name w:val="Body Text First Indent"/>
    <w:basedOn w:val="2"/>
    <w:next w:val="1"/>
    <w:link w:val="42"/>
    <w:semiHidden/>
    <w:unhideWhenUsed/>
    <w:qFormat/>
    <w:uiPriority w:val="99"/>
    <w:pPr>
      <w:ind w:firstLine="420" w:firstLineChars="100"/>
    </w:pPr>
    <w:rPr>
      <w:rFonts w:ascii="宋体" w:hAnsi="Times New Roman" w:eastAsia="宋体" w:cs="Times New Roman"/>
      <w:kern w:val="0"/>
      <w:sz w:val="34"/>
      <w:szCs w:val="20"/>
    </w:rPr>
  </w:style>
  <w:style w:type="paragraph" w:styleId="24">
    <w:name w:val="Body Text First Indent 2"/>
    <w:basedOn w:val="12"/>
    <w:link w:val="38"/>
    <w:unhideWhenUsed/>
    <w:qFormat/>
    <w:uiPriority w:val="99"/>
    <w:pPr>
      <w:ind w:firstLine="420" w:firstLineChars="200"/>
    </w:p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29">
    <w:name w:val="Emphasis"/>
    <w:basedOn w:val="27"/>
    <w:qFormat/>
    <w:uiPriority w:val="20"/>
  </w:style>
  <w:style w:type="character" w:styleId="30">
    <w:name w:val="Hyperlink"/>
    <w:basedOn w:val="27"/>
    <w:semiHidden/>
    <w:unhideWhenUsed/>
    <w:qFormat/>
    <w:uiPriority w:val="0"/>
    <w:rPr>
      <w:color w:val="0000FF"/>
      <w:u w:val="single"/>
    </w:rPr>
  </w:style>
  <w:style w:type="character" w:customStyle="1" w:styleId="31">
    <w:name w:val="页眉 Char"/>
    <w:basedOn w:val="27"/>
    <w:link w:val="19"/>
    <w:qFormat/>
    <w:uiPriority w:val="99"/>
    <w:rPr>
      <w:sz w:val="18"/>
      <w:szCs w:val="18"/>
    </w:rPr>
  </w:style>
  <w:style w:type="character" w:customStyle="1" w:styleId="32">
    <w:name w:val="页脚 Char"/>
    <w:basedOn w:val="27"/>
    <w:link w:val="18"/>
    <w:qFormat/>
    <w:uiPriority w:val="99"/>
    <w:rPr>
      <w:sz w:val="18"/>
      <w:szCs w:val="18"/>
    </w:rPr>
  </w:style>
  <w:style w:type="character" w:customStyle="1" w:styleId="33">
    <w:name w:val="标题 1 Char"/>
    <w:basedOn w:val="27"/>
    <w:link w:val="5"/>
    <w:qFormat/>
    <w:uiPriority w:val="0"/>
    <w:rPr>
      <w:rFonts w:ascii="Calibri" w:hAnsi="Calibri" w:eastAsia="宋体" w:cs="Times New Roman"/>
      <w:b/>
      <w:bCs/>
      <w:kern w:val="44"/>
      <w:sz w:val="44"/>
      <w:szCs w:val="44"/>
    </w:rPr>
  </w:style>
  <w:style w:type="character" w:customStyle="1" w:styleId="34">
    <w:name w:val="标题 2 Char"/>
    <w:basedOn w:val="27"/>
    <w:link w:val="6"/>
    <w:semiHidden/>
    <w:qFormat/>
    <w:uiPriority w:val="0"/>
    <w:rPr>
      <w:rFonts w:ascii="Arial" w:hAnsi="Arial" w:eastAsia="黑体" w:cs="Times New Roman"/>
      <w:b/>
      <w:bCs/>
      <w:kern w:val="0"/>
      <w:sz w:val="32"/>
      <w:szCs w:val="32"/>
    </w:rPr>
  </w:style>
  <w:style w:type="character" w:customStyle="1" w:styleId="35">
    <w:name w:val="标题 3 Char"/>
    <w:basedOn w:val="27"/>
    <w:link w:val="7"/>
    <w:semiHidden/>
    <w:qFormat/>
    <w:uiPriority w:val="0"/>
    <w:rPr>
      <w:rFonts w:ascii="宋体" w:hAnsi="宋体" w:eastAsia="宋体" w:cs="宋体"/>
      <w:b/>
      <w:color w:val="000000"/>
      <w:kern w:val="0"/>
      <w:sz w:val="24"/>
      <w:szCs w:val="20"/>
      <w:lang w:val="en-GB"/>
    </w:rPr>
  </w:style>
  <w:style w:type="character" w:customStyle="1" w:styleId="36">
    <w:name w:val="标题 4 Char"/>
    <w:basedOn w:val="27"/>
    <w:link w:val="8"/>
    <w:semiHidden/>
    <w:qFormat/>
    <w:uiPriority w:val="0"/>
    <w:rPr>
      <w:rFonts w:ascii="Arial" w:hAnsi="Arial" w:eastAsia="黑体" w:cs="Times New Roman"/>
      <w:b/>
      <w:bCs/>
      <w:kern w:val="0"/>
      <w:sz w:val="28"/>
      <w:szCs w:val="28"/>
    </w:rPr>
  </w:style>
  <w:style w:type="character" w:customStyle="1" w:styleId="37">
    <w:name w:val="正文文本缩进 Char"/>
    <w:basedOn w:val="27"/>
    <w:link w:val="12"/>
    <w:semiHidden/>
    <w:qFormat/>
    <w:uiPriority w:val="99"/>
  </w:style>
  <w:style w:type="character" w:customStyle="1" w:styleId="38">
    <w:name w:val="正文首行缩进 2 Char"/>
    <w:basedOn w:val="37"/>
    <w:link w:val="24"/>
    <w:qFormat/>
    <w:uiPriority w:val="99"/>
  </w:style>
  <w:style w:type="character" w:customStyle="1" w:styleId="39">
    <w:name w:val="HTML 预设格式 Char"/>
    <w:basedOn w:val="27"/>
    <w:semiHidden/>
    <w:qFormat/>
    <w:uiPriority w:val="99"/>
    <w:rPr>
      <w:rFonts w:ascii="Courier New" w:hAnsi="Courier New" w:cs="Courier New"/>
      <w:sz w:val="20"/>
      <w:szCs w:val="20"/>
    </w:rPr>
  </w:style>
  <w:style w:type="character" w:customStyle="1" w:styleId="40">
    <w:name w:val="正文文本 Char"/>
    <w:basedOn w:val="27"/>
    <w:link w:val="2"/>
    <w:semiHidden/>
    <w:qFormat/>
    <w:uiPriority w:val="99"/>
  </w:style>
  <w:style w:type="character" w:customStyle="1" w:styleId="41">
    <w:name w:val="日期 Char"/>
    <w:basedOn w:val="27"/>
    <w:link w:val="16"/>
    <w:semiHidden/>
    <w:qFormat/>
    <w:uiPriority w:val="99"/>
  </w:style>
  <w:style w:type="character" w:customStyle="1" w:styleId="42">
    <w:name w:val="正文首行缩进 Char"/>
    <w:basedOn w:val="40"/>
    <w:link w:val="23"/>
    <w:semiHidden/>
    <w:qFormat/>
    <w:uiPriority w:val="99"/>
    <w:rPr>
      <w:rFonts w:ascii="宋体" w:hAnsi="Times New Roman" w:eastAsia="宋体" w:cs="Times New Roman"/>
      <w:kern w:val="0"/>
      <w:sz w:val="34"/>
      <w:szCs w:val="20"/>
    </w:rPr>
  </w:style>
  <w:style w:type="character" w:customStyle="1" w:styleId="43">
    <w:name w:val="正文文本 3 Char"/>
    <w:basedOn w:val="27"/>
    <w:link w:val="11"/>
    <w:qFormat/>
    <w:uiPriority w:val="0"/>
    <w:rPr>
      <w:rFonts w:ascii="Times New Roman" w:hAnsi="Times New Roman" w:eastAsia="宋体" w:cs="Times New Roman"/>
      <w:color w:val="FF0000"/>
      <w:sz w:val="24"/>
      <w:szCs w:val="24"/>
    </w:rPr>
  </w:style>
  <w:style w:type="character" w:customStyle="1" w:styleId="44">
    <w:name w:val="纯文本 Char"/>
    <w:basedOn w:val="27"/>
    <w:link w:val="15"/>
    <w:qFormat/>
    <w:uiPriority w:val="99"/>
    <w:rPr>
      <w:rFonts w:eastAsia="宋体"/>
      <w:sz w:val="24"/>
    </w:rPr>
  </w:style>
  <w:style w:type="character" w:customStyle="1" w:styleId="45">
    <w:name w:val="批注框文本 Char"/>
    <w:basedOn w:val="27"/>
    <w:semiHidden/>
    <w:qFormat/>
    <w:uiPriority w:val="99"/>
    <w:rPr>
      <w:sz w:val="18"/>
      <w:szCs w:val="18"/>
    </w:rPr>
  </w:style>
  <w:style w:type="paragraph" w:styleId="46">
    <w:name w:val="List Paragraph"/>
    <w:basedOn w:val="1"/>
    <w:link w:val="83"/>
    <w:qFormat/>
    <w:uiPriority w:val="99"/>
    <w:pPr>
      <w:ind w:firstLine="420" w:firstLineChars="200"/>
    </w:pPr>
  </w:style>
  <w:style w:type="paragraph" w:customStyle="1" w:styleId="47">
    <w:name w:val="msonormal"/>
    <w:basedOn w:val="1"/>
    <w:semiHidden/>
    <w:qFormat/>
    <w:uiPriority w:val="99"/>
    <w:rPr>
      <w:rFonts w:ascii="Calibri" w:hAnsi="Calibri" w:eastAsia="宋体" w:cs="Times New Roman"/>
      <w:sz w:val="24"/>
      <w:szCs w:val="24"/>
    </w:rPr>
  </w:style>
  <w:style w:type="paragraph" w:customStyle="1" w:styleId="48">
    <w:name w:val="无间隔1"/>
    <w:basedOn w:val="1"/>
    <w:semiHidden/>
    <w:qFormat/>
    <w:uiPriority w:val="99"/>
    <w:pPr>
      <w:spacing w:line="400" w:lineRule="exact"/>
    </w:pPr>
    <w:rPr>
      <w:sz w:val="24"/>
    </w:rPr>
  </w:style>
  <w:style w:type="paragraph" w:customStyle="1" w:styleId="49">
    <w:name w:val="列出段落1"/>
    <w:basedOn w:val="1"/>
    <w:semiHidden/>
    <w:qFormat/>
    <w:uiPriority w:val="99"/>
    <w:pPr>
      <w:ind w:firstLine="420" w:firstLineChars="200"/>
    </w:pPr>
  </w:style>
  <w:style w:type="paragraph" w:customStyle="1" w:styleId="50">
    <w:name w:val="*正文"/>
    <w:basedOn w:val="1"/>
    <w:semiHidden/>
    <w:qFormat/>
    <w:uiPriority w:val="99"/>
    <w:pPr>
      <w:keepNext/>
      <w:keepLines/>
      <w:spacing w:line="360" w:lineRule="auto"/>
      <w:ind w:firstLine="200" w:firstLineChars="200"/>
    </w:pPr>
    <w:rPr>
      <w:rFonts w:ascii="宋体" w:hAnsi="宋体"/>
    </w:rPr>
  </w:style>
  <w:style w:type="paragraph" w:customStyle="1" w:styleId="51">
    <w:name w:val="Default"/>
    <w:semiHidden/>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semiHidden/>
    <w:qFormat/>
    <w:locked/>
    <w:uiPriority w:val="0"/>
    <w:rPr>
      <w:rFonts w:ascii="宋体" w:hAnsi="宋体" w:eastAsia="宋体"/>
      <w:sz w:val="24"/>
    </w:rPr>
  </w:style>
  <w:style w:type="paragraph" w:customStyle="1" w:styleId="53">
    <w:name w:val="正文文本缩进1"/>
    <w:basedOn w:val="1"/>
    <w:link w:val="52"/>
    <w:semiHidden/>
    <w:qFormat/>
    <w:uiPriority w:val="0"/>
    <w:pPr>
      <w:spacing w:line="360" w:lineRule="auto"/>
      <w:ind w:firstLine="480" w:firstLineChars="200"/>
    </w:pPr>
    <w:rPr>
      <w:rFonts w:ascii="宋体" w:hAnsi="宋体" w:eastAsia="宋体"/>
      <w:sz w:val="24"/>
    </w:rPr>
  </w:style>
  <w:style w:type="character" w:customStyle="1" w:styleId="54">
    <w:name w:val="日期 Char Char"/>
    <w:link w:val="55"/>
    <w:semiHidden/>
    <w:qFormat/>
    <w:locked/>
    <w:uiPriority w:val="0"/>
    <w:rPr>
      <w:sz w:val="24"/>
    </w:rPr>
  </w:style>
  <w:style w:type="paragraph" w:customStyle="1" w:styleId="55">
    <w:name w:val="日期1"/>
    <w:basedOn w:val="1"/>
    <w:next w:val="1"/>
    <w:link w:val="54"/>
    <w:semiHidden/>
    <w:qFormat/>
    <w:uiPriority w:val="0"/>
    <w:rPr>
      <w:sz w:val="24"/>
    </w:rPr>
  </w:style>
  <w:style w:type="paragraph" w:customStyle="1" w:styleId="56">
    <w:name w:val="正文缩进1"/>
    <w:basedOn w:val="1"/>
    <w:semiHidden/>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semiHidden/>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semiHidden/>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5"/>
    <w:semiHidden/>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semiHidden/>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semiHidden/>
    <w:qFormat/>
    <w:uiPriority w:val="99"/>
    <w:pPr>
      <w:ind w:firstLine="420" w:firstLineChars="200"/>
    </w:pPr>
    <w:rPr>
      <w:rFonts w:ascii="Calibri" w:hAnsi="Calibri" w:cs="宋体"/>
    </w:rPr>
  </w:style>
  <w:style w:type="paragraph" w:customStyle="1" w:styleId="62">
    <w:name w:val="1.正文"/>
    <w:semiHidden/>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semiHidden/>
    <w:qFormat/>
    <w:uiPriority w:val="99"/>
    <w:pPr>
      <w:ind w:firstLine="420" w:firstLineChars="200"/>
    </w:pPr>
    <w:rPr>
      <w:rFonts w:ascii="Times New Roman" w:hAnsi="Times New Roman" w:eastAsia="宋体" w:cs="Times New Roman"/>
      <w:szCs w:val="24"/>
    </w:rPr>
  </w:style>
  <w:style w:type="paragraph" w:customStyle="1" w:styleId="64">
    <w:name w:val="正文1"/>
    <w:semiHidden/>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semiHidden/>
    <w:qFormat/>
    <w:uiPriority w:val="99"/>
    <w:rPr>
      <w:rFonts w:ascii="Arial Unicode MS" w:hAnsi="Arial Unicode MS" w:eastAsia="Helvetica Neue" w:cs="宋体"/>
      <w:color w:val="000000"/>
      <w:lang w:val="zh-CN" w:eastAsia="zh-CN" w:bidi="ar-SA"/>
    </w:rPr>
  </w:style>
  <w:style w:type="paragraph" w:customStyle="1" w:styleId="66">
    <w:name w:val="默认"/>
    <w:semiHidden/>
    <w:qFormat/>
    <w:uiPriority w:val="99"/>
    <w:pPr>
      <w:spacing w:before="160"/>
    </w:pPr>
    <w:rPr>
      <w:rFonts w:ascii="Helvetica Neue" w:hAnsi="Helvetica Neue" w:eastAsia="Helvetica Neue" w:cs="Helvetica Neue"/>
      <w:color w:val="000000"/>
      <w:sz w:val="24"/>
      <w:szCs w:val="24"/>
      <w:lang w:val="en-US" w:eastAsia="zh-CN" w:bidi="ar-SA"/>
    </w:rPr>
  </w:style>
  <w:style w:type="paragraph" w:customStyle="1" w:styleId="67">
    <w:name w:val="段"/>
    <w:semiHidden/>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68">
    <w:name w:val="HTML 预设格式 Char1"/>
    <w:basedOn w:val="27"/>
    <w:link w:val="21"/>
    <w:semiHidden/>
    <w:qFormat/>
    <w:locked/>
    <w:uiPriority w:val="99"/>
    <w:rPr>
      <w:rFonts w:ascii="宋体" w:hAnsi="宋体" w:eastAsia="宋体" w:cs="宋体"/>
      <w:kern w:val="0"/>
      <w:sz w:val="24"/>
      <w:szCs w:val="24"/>
    </w:rPr>
  </w:style>
  <w:style w:type="character" w:customStyle="1" w:styleId="69">
    <w:name w:val="正文文本缩进 Char1"/>
    <w:basedOn w:val="27"/>
    <w:semiHidden/>
    <w:qFormat/>
    <w:uiPriority w:val="99"/>
    <w:rPr>
      <w:kern w:val="0"/>
      <w:sz w:val="24"/>
      <w:szCs w:val="20"/>
    </w:rPr>
  </w:style>
  <w:style w:type="character" w:customStyle="1" w:styleId="70">
    <w:name w:val="批注框文本 Char1"/>
    <w:basedOn w:val="27"/>
    <w:link w:val="17"/>
    <w:semiHidden/>
    <w:qFormat/>
    <w:locked/>
    <w:uiPriority w:val="99"/>
    <w:rPr>
      <w:sz w:val="18"/>
      <w:szCs w:val="18"/>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27"/>
    <w:qFormat/>
    <w:uiPriority w:val="0"/>
  </w:style>
  <w:style w:type="character" w:customStyle="1" w:styleId="73">
    <w:name w:val="font01"/>
    <w:basedOn w:val="27"/>
    <w:qFormat/>
    <w:uiPriority w:val="0"/>
    <w:rPr>
      <w:rFonts w:hint="eastAsia" w:ascii="宋体" w:hAnsi="宋体" w:eastAsia="宋体" w:cs="宋体"/>
      <w:color w:val="000000"/>
      <w:sz w:val="22"/>
      <w:szCs w:val="22"/>
      <w:u w:val="none"/>
    </w:rPr>
  </w:style>
  <w:style w:type="character" w:customStyle="1" w:styleId="74">
    <w:name w:val="font31"/>
    <w:basedOn w:val="27"/>
    <w:qFormat/>
    <w:uiPriority w:val="0"/>
    <w:rPr>
      <w:rFonts w:hint="default" w:ascii="Calibri" w:hAnsi="Calibri" w:cs="Calibri"/>
      <w:b/>
      <w:color w:val="000000"/>
      <w:sz w:val="18"/>
      <w:szCs w:val="18"/>
      <w:u w:val="none"/>
    </w:rPr>
  </w:style>
  <w:style w:type="character" w:customStyle="1" w:styleId="75">
    <w:name w:val="font121"/>
    <w:basedOn w:val="27"/>
    <w:qFormat/>
    <w:uiPriority w:val="0"/>
    <w:rPr>
      <w:rFonts w:hint="eastAsia" w:ascii="宋体" w:hAnsi="宋体" w:eastAsia="宋体" w:cs="宋体"/>
      <w:color w:val="000000"/>
      <w:sz w:val="18"/>
      <w:szCs w:val="18"/>
      <w:u w:val="none"/>
    </w:rPr>
  </w:style>
  <w:style w:type="character" w:customStyle="1" w:styleId="76">
    <w:name w:val="font91"/>
    <w:basedOn w:val="27"/>
    <w:qFormat/>
    <w:uiPriority w:val="0"/>
    <w:rPr>
      <w:rFonts w:hint="eastAsia" w:ascii="宋体" w:hAnsi="宋体" w:eastAsia="宋体" w:cs="宋体"/>
      <w:color w:val="000000"/>
      <w:sz w:val="18"/>
      <w:szCs w:val="18"/>
      <w:u w:val="none"/>
    </w:rPr>
  </w:style>
  <w:style w:type="character" w:customStyle="1" w:styleId="77">
    <w:name w:val="font112"/>
    <w:basedOn w:val="27"/>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eastAsia"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7"/>
    <w:qFormat/>
    <w:uiPriority w:val="0"/>
    <w:rPr>
      <w:rFonts w:hint="default" w:ascii="Arial" w:hAnsi="Arial" w:cs="Arial"/>
      <w:color w:val="000000"/>
      <w:sz w:val="24"/>
      <w:szCs w:val="24"/>
      <w:u w:val="none"/>
    </w:rPr>
  </w:style>
  <w:style w:type="character" w:customStyle="1" w:styleId="82">
    <w:name w:val="font11"/>
    <w:basedOn w:val="27"/>
    <w:qFormat/>
    <w:uiPriority w:val="0"/>
    <w:rPr>
      <w:rFonts w:hint="eastAsia" w:ascii="宋体" w:hAnsi="宋体" w:eastAsia="宋体" w:cs="宋体"/>
      <w:color w:val="000000"/>
      <w:sz w:val="20"/>
      <w:szCs w:val="20"/>
      <w:u w:val="none"/>
    </w:rPr>
  </w:style>
  <w:style w:type="character" w:customStyle="1" w:styleId="83">
    <w:name w:val="列出段落 Char"/>
    <w:basedOn w:val="27"/>
    <w:link w:val="46"/>
    <w:qFormat/>
    <w:locked/>
    <w:uiPriority w:val="99"/>
    <w:rPr>
      <w:rFonts w:asciiTheme="minorHAnsi" w:hAnsiTheme="minorHAnsi" w:eastAsiaTheme="minorEastAsia" w:cstheme="minorBidi"/>
      <w:kern w:val="2"/>
      <w:sz w:val="21"/>
      <w:szCs w:val="22"/>
    </w:rPr>
  </w:style>
  <w:style w:type="character" w:customStyle="1" w:styleId="84">
    <w:name w:val="active"/>
    <w:basedOn w:val="27"/>
    <w:qFormat/>
    <w:uiPriority w:val="0"/>
    <w:rPr>
      <w:color w:val="FFFFFF"/>
      <w:shd w:val="clear" w:fill="2B7AFC"/>
    </w:rPr>
  </w:style>
  <w:style w:type="character" w:customStyle="1" w:styleId="85">
    <w:name w:val="red"/>
    <w:basedOn w:val="27"/>
    <w:qFormat/>
    <w:uiPriority w:val="0"/>
    <w:rPr>
      <w:color w:val="FF0000"/>
      <w:sz w:val="18"/>
      <w:szCs w:val="18"/>
    </w:rPr>
  </w:style>
  <w:style w:type="character" w:customStyle="1" w:styleId="86">
    <w:name w:val="red1"/>
    <w:basedOn w:val="27"/>
    <w:qFormat/>
    <w:uiPriority w:val="0"/>
    <w:rPr>
      <w:color w:val="FF0000"/>
      <w:sz w:val="18"/>
      <w:szCs w:val="18"/>
    </w:rPr>
  </w:style>
  <w:style w:type="character" w:customStyle="1" w:styleId="87">
    <w:name w:val="red2"/>
    <w:basedOn w:val="27"/>
    <w:qFormat/>
    <w:uiPriority w:val="0"/>
    <w:rPr>
      <w:color w:val="CC0000"/>
    </w:rPr>
  </w:style>
  <w:style w:type="character" w:customStyle="1" w:styleId="88">
    <w:name w:val="red3"/>
    <w:basedOn w:val="27"/>
    <w:qFormat/>
    <w:uiPriority w:val="0"/>
    <w:rPr>
      <w:color w:val="FF0000"/>
    </w:rPr>
  </w:style>
  <w:style w:type="character" w:customStyle="1" w:styleId="89">
    <w:name w:val="green"/>
    <w:basedOn w:val="27"/>
    <w:qFormat/>
    <w:uiPriority w:val="0"/>
    <w:rPr>
      <w:color w:val="66AE00"/>
      <w:sz w:val="18"/>
      <w:szCs w:val="18"/>
    </w:rPr>
  </w:style>
  <w:style w:type="character" w:customStyle="1" w:styleId="90">
    <w:name w:val="green1"/>
    <w:basedOn w:val="27"/>
    <w:qFormat/>
    <w:uiPriority w:val="0"/>
    <w:rPr>
      <w:color w:val="66AE00"/>
      <w:sz w:val="18"/>
      <w:szCs w:val="18"/>
    </w:rPr>
  </w:style>
  <w:style w:type="character" w:customStyle="1" w:styleId="91">
    <w:name w:val="right"/>
    <w:basedOn w:val="27"/>
    <w:qFormat/>
    <w:uiPriority w:val="0"/>
    <w:rPr>
      <w:color w:val="999999"/>
      <w:sz w:val="18"/>
      <w:szCs w:val="18"/>
    </w:rPr>
  </w:style>
  <w:style w:type="character" w:customStyle="1" w:styleId="92">
    <w:name w:val="gb-jt"/>
    <w:basedOn w:val="27"/>
    <w:qFormat/>
    <w:uiPriority w:val="0"/>
  </w:style>
  <w:style w:type="character" w:customStyle="1" w:styleId="93">
    <w:name w:val="hover25"/>
    <w:basedOn w:val="27"/>
    <w:qFormat/>
    <w:uiPriority w:val="0"/>
  </w:style>
  <w:style w:type="character" w:customStyle="1" w:styleId="94">
    <w:name w:val="blue"/>
    <w:basedOn w:val="27"/>
    <w:qFormat/>
    <w:uiPriority w:val="0"/>
    <w:rPr>
      <w:color w:val="0371C6"/>
      <w:sz w:val="21"/>
      <w:szCs w:val="21"/>
    </w:rPr>
  </w:style>
  <w:style w:type="character" w:customStyle="1" w:styleId="95">
    <w:name w:val="hover24"/>
    <w:basedOn w:val="27"/>
    <w:qFormat/>
    <w:uiPriority w:val="0"/>
  </w:style>
  <w:style w:type="character" w:customStyle="1" w:styleId="96">
    <w:name w:val="active4"/>
    <w:basedOn w:val="27"/>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numbering" Target="numbering.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37362</Words>
  <Characters>40168</Characters>
  <Lines>312</Lines>
  <Paragraphs>87</Paragraphs>
  <TotalTime>45</TotalTime>
  <ScaleCrop>false</ScaleCrop>
  <LinksUpToDate>false</LinksUpToDate>
  <CharactersWithSpaces>41254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2023-08-25T02:56:00Z</dcterms:created>
  <dc:creator>Lenovo</dc:creator>
  <cp:lastModifiedBy>.唯一 D.se彩</cp:lastModifiedBy>
  <cp:lastPrinted>2023-09-04T02:17:00Z</cp:lastPrinted>
  <dcterms:modified xsi:type="dcterms:W3CDTF">2023-11-27T03:24:54Z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2461AA03BBFE4F559EB95E475436F6E5_13</vt:lpwstr>
  </property>
</Properties>
</file>