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99" w:rsidRDefault="00EE10AA">
      <w:pPr>
        <w:spacing w:line="360" w:lineRule="auto"/>
        <w:jc w:val="center"/>
        <w:rPr>
          <w:rFonts w:asciiTheme="minorEastAsia" w:hAnsiTheme="minorEastAsia" w:cstheme="minorEastAsia"/>
          <w:b/>
          <w:sz w:val="24"/>
          <w:szCs w:val="24"/>
        </w:rPr>
      </w:pPr>
      <w:bookmarkStart w:id="0" w:name="OLE_LINK1"/>
      <w:bookmarkStart w:id="1" w:name="OLE_LINK2"/>
      <w:r>
        <w:rPr>
          <w:rFonts w:asciiTheme="minorEastAsia" w:hAnsiTheme="minorEastAsia" w:cstheme="minorEastAsia" w:hint="eastAsia"/>
          <w:b/>
          <w:sz w:val="24"/>
          <w:szCs w:val="24"/>
        </w:rPr>
        <w:t>YZCG-DLG2023081-1禹州市市场监督管理局抽检检测专项项目</w:t>
      </w:r>
      <w:bookmarkStart w:id="2" w:name="_GoBack"/>
      <w:bookmarkEnd w:id="2"/>
      <w:r w:rsidR="003A3BF6">
        <w:rPr>
          <w:rFonts w:asciiTheme="minorEastAsia" w:hAnsiTheme="minorEastAsia" w:cstheme="minorEastAsia" w:hint="eastAsia"/>
          <w:b/>
          <w:sz w:val="24"/>
          <w:szCs w:val="24"/>
        </w:rPr>
        <w:t>4</w:t>
      </w:r>
      <w:r>
        <w:rPr>
          <w:rFonts w:asciiTheme="minorEastAsia" w:hAnsiTheme="minorEastAsia" w:cstheme="minorEastAsia" w:hint="eastAsia"/>
          <w:b/>
          <w:sz w:val="24"/>
          <w:szCs w:val="24"/>
        </w:rPr>
        <w:t>-6标段（二次）</w:t>
      </w:r>
    </w:p>
    <w:p w:rsidR="00862899" w:rsidRDefault="00862899">
      <w:pPr>
        <w:pStyle w:val="2"/>
        <w:widowControl/>
        <w:jc w:val="center"/>
        <w:rPr>
          <w:rFonts w:asciiTheme="minorEastAsia" w:eastAsiaTheme="minorEastAsia" w:hAnsiTheme="minorEastAsia" w:cstheme="minorEastAsia" w:hint="default"/>
          <w:b/>
          <w:sz w:val="24"/>
          <w:szCs w:val="24"/>
        </w:rPr>
      </w:pPr>
    </w:p>
    <w:p w:rsidR="00862899" w:rsidRDefault="00EE10AA">
      <w:pPr>
        <w:widowControl/>
        <w:jc w:val="center"/>
        <w:rPr>
          <w:rFonts w:asciiTheme="minorEastAsia" w:hAnsiTheme="minorEastAsia" w:cs="Arial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（不见面开标）</w:t>
      </w:r>
      <w:r w:rsidR="003A3BF6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第</w:t>
      </w:r>
      <w:r w:rsidR="003A3BF6">
        <w:rPr>
          <w:rFonts w:asciiTheme="minorEastAsia" w:hAnsiTheme="minorEastAsia" w:cstheme="minorEastAsia" w:hint="eastAsia"/>
          <w:b/>
          <w:sz w:val="24"/>
          <w:szCs w:val="24"/>
        </w:rPr>
        <w:t>5-6标段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废标公告</w:t>
      </w:r>
    </w:p>
    <w:p w:rsidR="00862899" w:rsidRDefault="00EE10AA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一、项目基本情况</w:t>
      </w:r>
    </w:p>
    <w:p w:rsidR="00862899" w:rsidRDefault="00EE10AA">
      <w:pPr>
        <w:widowControl/>
        <w:spacing w:line="36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1、采购项目编号：</w:t>
      </w:r>
      <w:r>
        <w:rPr>
          <w:rFonts w:asciiTheme="minorEastAsia" w:hAnsiTheme="minorEastAsia" w:cs="宋体"/>
          <w:kern w:val="0"/>
          <w:szCs w:val="21"/>
        </w:rPr>
        <w:t>YZCG-DLG20230</w:t>
      </w:r>
      <w:r>
        <w:rPr>
          <w:rFonts w:asciiTheme="minorEastAsia" w:hAnsiTheme="minorEastAsia" w:cs="宋体" w:hint="eastAsia"/>
          <w:kern w:val="0"/>
          <w:szCs w:val="21"/>
        </w:rPr>
        <w:t>81-1</w:t>
      </w:r>
    </w:p>
    <w:p w:rsidR="00862899" w:rsidRDefault="00EE10AA">
      <w:pPr>
        <w:widowControl/>
        <w:spacing w:line="360" w:lineRule="auto"/>
        <w:ind w:firstLineChars="200" w:firstLine="420"/>
        <w:rPr>
          <w:rFonts w:asciiTheme="minorEastAsia" w:hAnsiTheme="minorEastAsia" w:cs="宋体"/>
          <w:bCs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2、采购项目名称：</w:t>
      </w:r>
      <w:r>
        <w:rPr>
          <w:rFonts w:asciiTheme="minorEastAsia" w:hAnsiTheme="minorEastAsia" w:cs="宋体" w:hint="eastAsia"/>
          <w:bCs/>
          <w:szCs w:val="21"/>
        </w:rPr>
        <w:t>禹州市市场监督管理局抽检检测专项项目4-6标段（二次）</w:t>
      </w:r>
    </w:p>
    <w:p w:rsidR="00862899" w:rsidRDefault="00EE10AA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3、公告类型：废标公告</w:t>
      </w:r>
    </w:p>
    <w:p w:rsidR="00862899" w:rsidRDefault="00EE10AA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4、采购公告发布日期及原公告发布媒介：</w:t>
      </w:r>
    </w:p>
    <w:tbl>
      <w:tblPr>
        <w:tblW w:w="5289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2"/>
        <w:gridCol w:w="4411"/>
        <w:gridCol w:w="2645"/>
      </w:tblGrid>
      <w:tr w:rsidR="00862899">
        <w:trPr>
          <w:trHeight w:val="328"/>
          <w:tblCellSpacing w:w="0" w:type="dxa"/>
        </w:trPr>
        <w:tc>
          <w:tcPr>
            <w:tcW w:w="999" w:type="pct"/>
            <w:shd w:val="clear" w:color="auto" w:fill="FFFFFF"/>
            <w:tcMar>
              <w:top w:w="120" w:type="dxa"/>
            </w:tcMar>
            <w:vAlign w:val="center"/>
          </w:tcPr>
          <w:bookmarkEnd w:id="0"/>
          <w:bookmarkEnd w:id="1"/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发布日期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发布媒介</w:t>
            </w:r>
          </w:p>
        </w:tc>
        <w:tc>
          <w:tcPr>
            <w:tcW w:w="1500" w:type="pct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标段</w:t>
            </w:r>
          </w:p>
        </w:tc>
      </w:tr>
      <w:tr w:rsidR="00862899">
        <w:trPr>
          <w:trHeight w:val="877"/>
          <w:tblCellSpacing w:w="0" w:type="dxa"/>
        </w:trPr>
        <w:tc>
          <w:tcPr>
            <w:tcW w:w="1762" w:type="dxa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2023-9-5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《河南省政府采购网》《许昌市政府采购网》《全国公共资源交易平台（河南省·许昌市）》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第五标段</w:t>
            </w:r>
          </w:p>
        </w:tc>
      </w:tr>
      <w:tr w:rsidR="00862899">
        <w:trPr>
          <w:trHeight w:val="882"/>
          <w:tblCellSpacing w:w="0" w:type="dxa"/>
        </w:trPr>
        <w:tc>
          <w:tcPr>
            <w:tcW w:w="1762" w:type="dxa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2023-9-5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《河南省政府采购网》《许昌市政府采购网》《全国公共资源交易平台（河南省·许昌市）》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第六标段</w:t>
            </w:r>
          </w:p>
        </w:tc>
      </w:tr>
    </w:tbl>
    <w:p w:rsidR="00862899" w:rsidRDefault="00EE10AA">
      <w:pPr>
        <w:spacing w:line="440" w:lineRule="exact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5、开标日期：</w:t>
      </w:r>
    </w:p>
    <w:tbl>
      <w:tblPr>
        <w:tblW w:w="5289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1"/>
        <w:gridCol w:w="3527"/>
      </w:tblGrid>
      <w:tr w:rsidR="00862899">
        <w:trPr>
          <w:trHeight w:val="277"/>
          <w:tblCellSpacing w:w="0" w:type="dxa"/>
        </w:trPr>
        <w:tc>
          <w:tcPr>
            <w:tcW w:w="2999" w:type="pct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2000" w:type="pct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862899">
        <w:trPr>
          <w:trHeight w:val="277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第五标段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2023-9-27</w:t>
            </w:r>
            <w:r w:rsidR="00715373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8:30:00</w:t>
            </w:r>
          </w:p>
        </w:tc>
      </w:tr>
      <w:tr w:rsidR="00862899">
        <w:trPr>
          <w:trHeight w:val="277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第六标段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</w:tcMar>
            <w:vAlign w:val="center"/>
          </w:tcPr>
          <w:p w:rsidR="00862899" w:rsidRDefault="00EE10AA">
            <w:pPr>
              <w:widowControl/>
              <w:wordWrap w:val="0"/>
              <w:spacing w:line="42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2023-9-27</w:t>
            </w:r>
            <w:r w:rsidR="00715373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8:30:00</w:t>
            </w:r>
          </w:p>
        </w:tc>
      </w:tr>
    </w:tbl>
    <w:p w:rsidR="00862899" w:rsidRDefault="00EE10AA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二、废标(终止)原因：</w:t>
      </w:r>
    </w:p>
    <w:p w:rsidR="00862899" w:rsidRDefault="00EE10AA">
      <w:pPr>
        <w:widowControl/>
        <w:spacing w:line="360" w:lineRule="auto"/>
        <w:ind w:firstLineChars="200" w:firstLine="42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因第五标段、第六标段</w:t>
      </w:r>
      <w:r>
        <w:rPr>
          <w:rFonts w:asciiTheme="minorEastAsia" w:hAnsiTheme="minorEastAsia" w:cs="宋体" w:hint="eastAsia"/>
          <w:szCs w:val="21"/>
        </w:rPr>
        <w:t>经评标委员会符合性审查，合格投标人不足三家，做废标处理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。</w:t>
      </w:r>
    </w:p>
    <w:p w:rsidR="00862899" w:rsidRDefault="00EE10AA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三：其他补充事宜：</w:t>
      </w:r>
    </w:p>
    <w:p w:rsidR="00862899" w:rsidRDefault="00EE10AA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供应商在结果公告期间，按照《政府采购质疑和投诉办法》的有关规定，已质疑的供应商可以依法向财政部门提起书面投诉。</w:t>
      </w:r>
    </w:p>
    <w:p w:rsidR="00862899" w:rsidRDefault="00EE10AA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受理部门：禹州市财政局政府采购监督管理办公室</w:t>
      </w:r>
    </w:p>
    <w:p w:rsidR="00862899" w:rsidRDefault="00EE10AA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受理电话：0374-8112523</w:t>
      </w:r>
    </w:p>
    <w:p w:rsidR="00862899" w:rsidRDefault="00EE10AA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电子邮箱：yzscgb8112523@163.com</w:t>
      </w:r>
    </w:p>
    <w:p w:rsidR="00862899" w:rsidRDefault="00EE10AA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地址：禹州市行政北路2号禹州市财政局1305房间</w:t>
      </w:r>
    </w:p>
    <w:p w:rsidR="00862899" w:rsidRDefault="00EE10AA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凡对本次公告内容提出询问，请按以下方式联系：</w:t>
      </w:r>
    </w:p>
    <w:p w:rsidR="00862899" w:rsidRDefault="00EE10A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采购单位：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禹州市市场监督管理局</w:t>
      </w:r>
    </w:p>
    <w:p w:rsidR="00862899" w:rsidRDefault="00EE10A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地址：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禹州市行政南路70号</w:t>
      </w:r>
    </w:p>
    <w:p w:rsidR="00862899" w:rsidRDefault="00EE10A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lastRenderedPageBreak/>
        <w:t>联系人：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王雷</w:t>
      </w:r>
    </w:p>
    <w:p w:rsidR="00862899" w:rsidRDefault="00EE10A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联系电话：13803740380</w:t>
      </w:r>
    </w:p>
    <w:p w:rsidR="00862899" w:rsidRDefault="00EE10A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代理机构：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河南昊之伟建设工程管理有限公司</w:t>
      </w:r>
    </w:p>
    <w:p w:rsidR="00862899" w:rsidRDefault="00EE10A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地址：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河南省郑州市市辖区郑东新区博学路277号正商学府广场B座13层1303室</w:t>
      </w:r>
    </w:p>
    <w:p w:rsidR="00862899" w:rsidRDefault="00EE10A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联系人：张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女士</w:t>
      </w:r>
    </w:p>
    <w:p w:rsidR="00862899" w:rsidRDefault="00EE10AA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联系电话：19903741882</w:t>
      </w:r>
    </w:p>
    <w:p w:rsidR="00862899" w:rsidRDefault="00EE10AA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项目联系人：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张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  <w:lang w:val="zh-CN"/>
        </w:rPr>
        <w:t>女士</w:t>
      </w:r>
    </w:p>
    <w:p w:rsidR="00862899" w:rsidRDefault="00EE10AA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联系电话：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19903741882</w:t>
      </w:r>
    </w:p>
    <w:p w:rsidR="00862899" w:rsidRDefault="00862899"/>
    <w:p w:rsidR="00862899" w:rsidRDefault="00862899">
      <w:pPr>
        <w:pStyle w:val="22"/>
        <w:ind w:leftChars="0" w:left="0" w:firstLineChars="0" w:firstLine="0"/>
        <w:rPr>
          <w:rFonts w:hint="default"/>
          <w:lang w:eastAsia="zh-CN"/>
        </w:rPr>
      </w:pPr>
    </w:p>
    <w:p w:rsidR="00862899" w:rsidRDefault="00862899"/>
    <w:sectPr w:rsidR="00862899" w:rsidSect="008628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58" w:rsidRDefault="005D0558" w:rsidP="00862899">
      <w:r>
        <w:separator/>
      </w:r>
    </w:p>
  </w:endnote>
  <w:endnote w:type="continuationSeparator" w:id="1">
    <w:p w:rsidR="005D0558" w:rsidRDefault="005D0558" w:rsidP="00862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99" w:rsidRDefault="007C7BB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862899" w:rsidRDefault="007C7BB8">
                <w:pPr>
                  <w:pStyle w:val="a6"/>
                </w:pPr>
                <w:r>
                  <w:fldChar w:fldCharType="begin"/>
                </w:r>
                <w:r w:rsidR="00EE10AA">
                  <w:instrText xml:space="preserve"> PAGE  \* MERGEFORMAT </w:instrText>
                </w:r>
                <w:r>
                  <w:fldChar w:fldCharType="separate"/>
                </w:r>
                <w:r w:rsidR="003A3BF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58" w:rsidRDefault="005D0558" w:rsidP="00862899">
      <w:r>
        <w:separator/>
      </w:r>
    </w:p>
  </w:footnote>
  <w:footnote w:type="continuationSeparator" w:id="1">
    <w:p w:rsidR="005D0558" w:rsidRDefault="005D0558" w:rsidP="00862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Y3ZmM1ZGFmMmNkMDlhYmNlNGNkZjcxZmM5NDFkNjU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A3BF6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0558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15373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C7BB8"/>
    <w:rsid w:val="007D1E7D"/>
    <w:rsid w:val="008050C7"/>
    <w:rsid w:val="008145A2"/>
    <w:rsid w:val="00817FA0"/>
    <w:rsid w:val="00817FD4"/>
    <w:rsid w:val="008475A2"/>
    <w:rsid w:val="00862899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0AA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8A0004"/>
    <w:rsid w:val="08664F84"/>
    <w:rsid w:val="092D55BD"/>
    <w:rsid w:val="09336848"/>
    <w:rsid w:val="094822F4"/>
    <w:rsid w:val="0A7A5E9D"/>
    <w:rsid w:val="0AAC0E61"/>
    <w:rsid w:val="0C275780"/>
    <w:rsid w:val="0CE7760E"/>
    <w:rsid w:val="0D1A5D55"/>
    <w:rsid w:val="0DF05BED"/>
    <w:rsid w:val="0EA55A49"/>
    <w:rsid w:val="0EA77ABC"/>
    <w:rsid w:val="0F9A1ECB"/>
    <w:rsid w:val="10920B2B"/>
    <w:rsid w:val="12B055CD"/>
    <w:rsid w:val="12E65B21"/>
    <w:rsid w:val="13161184"/>
    <w:rsid w:val="142D05E3"/>
    <w:rsid w:val="14C333C2"/>
    <w:rsid w:val="172D5C98"/>
    <w:rsid w:val="17513C1A"/>
    <w:rsid w:val="1B354FBC"/>
    <w:rsid w:val="1CBA1502"/>
    <w:rsid w:val="1D6B0436"/>
    <w:rsid w:val="1D746D0A"/>
    <w:rsid w:val="1E06131C"/>
    <w:rsid w:val="1E6B0376"/>
    <w:rsid w:val="220041CA"/>
    <w:rsid w:val="22D94F62"/>
    <w:rsid w:val="23C4489A"/>
    <w:rsid w:val="2449146F"/>
    <w:rsid w:val="26263476"/>
    <w:rsid w:val="262A13C3"/>
    <w:rsid w:val="26556956"/>
    <w:rsid w:val="27E568A2"/>
    <w:rsid w:val="2A361C66"/>
    <w:rsid w:val="2A832011"/>
    <w:rsid w:val="2B484BDC"/>
    <w:rsid w:val="2BB91F39"/>
    <w:rsid w:val="2C287064"/>
    <w:rsid w:val="2CD61ED4"/>
    <w:rsid w:val="2CDF7FCA"/>
    <w:rsid w:val="2DA744BB"/>
    <w:rsid w:val="2E3F6DD4"/>
    <w:rsid w:val="2FFF0C4F"/>
    <w:rsid w:val="3007230D"/>
    <w:rsid w:val="303F7A41"/>
    <w:rsid w:val="30BF10DF"/>
    <w:rsid w:val="30D20571"/>
    <w:rsid w:val="31DB2643"/>
    <w:rsid w:val="35C1099B"/>
    <w:rsid w:val="36877062"/>
    <w:rsid w:val="37BE65AE"/>
    <w:rsid w:val="37EF2AB8"/>
    <w:rsid w:val="3999147C"/>
    <w:rsid w:val="39A47A62"/>
    <w:rsid w:val="3A96260F"/>
    <w:rsid w:val="3A972E22"/>
    <w:rsid w:val="3BB149FB"/>
    <w:rsid w:val="3CA8487C"/>
    <w:rsid w:val="3CF80B41"/>
    <w:rsid w:val="3E1053B5"/>
    <w:rsid w:val="3EC741D8"/>
    <w:rsid w:val="3FA35937"/>
    <w:rsid w:val="42C27D1A"/>
    <w:rsid w:val="42F87E26"/>
    <w:rsid w:val="43081BD1"/>
    <w:rsid w:val="44512328"/>
    <w:rsid w:val="44CC201C"/>
    <w:rsid w:val="47A16BE1"/>
    <w:rsid w:val="47C87526"/>
    <w:rsid w:val="47D32A4A"/>
    <w:rsid w:val="483F4B44"/>
    <w:rsid w:val="48C46F80"/>
    <w:rsid w:val="48E96000"/>
    <w:rsid w:val="49117D98"/>
    <w:rsid w:val="4951787D"/>
    <w:rsid w:val="49A64017"/>
    <w:rsid w:val="49B605D8"/>
    <w:rsid w:val="49B91382"/>
    <w:rsid w:val="49E83C32"/>
    <w:rsid w:val="4A7D73E4"/>
    <w:rsid w:val="4EFD3DEB"/>
    <w:rsid w:val="50423230"/>
    <w:rsid w:val="50595F65"/>
    <w:rsid w:val="509C4FA8"/>
    <w:rsid w:val="50B87B88"/>
    <w:rsid w:val="51FF0643"/>
    <w:rsid w:val="522956BF"/>
    <w:rsid w:val="52CD35EC"/>
    <w:rsid w:val="531719B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D0A6E00"/>
    <w:rsid w:val="5E714676"/>
    <w:rsid w:val="616B1762"/>
    <w:rsid w:val="637E0CC9"/>
    <w:rsid w:val="640C5A8B"/>
    <w:rsid w:val="640D79CA"/>
    <w:rsid w:val="66873338"/>
    <w:rsid w:val="673D60BC"/>
    <w:rsid w:val="6A5F7ABE"/>
    <w:rsid w:val="6A8716D9"/>
    <w:rsid w:val="6B3057ED"/>
    <w:rsid w:val="6B5A2A78"/>
    <w:rsid w:val="6CDA5A16"/>
    <w:rsid w:val="6D282CEC"/>
    <w:rsid w:val="6D9914F3"/>
    <w:rsid w:val="6E736056"/>
    <w:rsid w:val="6E8D5E4E"/>
    <w:rsid w:val="6EC03E05"/>
    <w:rsid w:val="70F1146B"/>
    <w:rsid w:val="73405099"/>
    <w:rsid w:val="740B037A"/>
    <w:rsid w:val="745B0081"/>
    <w:rsid w:val="74AC240C"/>
    <w:rsid w:val="74B66E2F"/>
    <w:rsid w:val="75A60F80"/>
    <w:rsid w:val="75B10E02"/>
    <w:rsid w:val="77406BC0"/>
    <w:rsid w:val="77F34DE4"/>
    <w:rsid w:val="78AA632A"/>
    <w:rsid w:val="79F743AD"/>
    <w:rsid w:val="7A4015BD"/>
    <w:rsid w:val="7B5036B1"/>
    <w:rsid w:val="7BB37628"/>
    <w:rsid w:val="7C06353E"/>
    <w:rsid w:val="7DE21AA2"/>
    <w:rsid w:val="7E9A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28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862899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paragraph" w:styleId="4">
    <w:name w:val="heading 4"/>
    <w:basedOn w:val="a"/>
    <w:next w:val="a"/>
    <w:qFormat/>
    <w:rsid w:val="00862899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4"/>
    <w:link w:val="Char"/>
    <w:uiPriority w:val="99"/>
    <w:unhideWhenUsed/>
    <w:qFormat/>
    <w:rsid w:val="00862899"/>
    <w:pPr>
      <w:spacing w:after="120"/>
    </w:pPr>
  </w:style>
  <w:style w:type="paragraph" w:customStyle="1" w:styleId="style4">
    <w:name w:val="style4"/>
    <w:basedOn w:val="a"/>
    <w:next w:val="20"/>
    <w:qFormat/>
    <w:rsid w:val="00862899"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0">
    <w:name w:val="2"/>
    <w:next w:val="a"/>
    <w:qFormat/>
    <w:rsid w:val="00862899"/>
    <w:pPr>
      <w:widowControl w:val="0"/>
      <w:jc w:val="both"/>
    </w:pPr>
    <w:rPr>
      <w:sz w:val="21"/>
      <w:szCs w:val="22"/>
    </w:rPr>
  </w:style>
  <w:style w:type="paragraph" w:styleId="a4">
    <w:name w:val="Normal Indent"/>
    <w:basedOn w:val="a"/>
    <w:next w:val="toc21"/>
    <w:qFormat/>
    <w:rsid w:val="00862899"/>
    <w:pPr>
      <w:ind w:firstLine="425"/>
    </w:pPr>
    <w:rPr>
      <w:rFonts w:ascii="Times New Roman" w:eastAsia="宋体" w:hAnsi="Times New Roman" w:cs="Times New Roman"/>
      <w:szCs w:val="20"/>
    </w:rPr>
  </w:style>
  <w:style w:type="paragraph" w:customStyle="1" w:styleId="toc21">
    <w:name w:val="toc 21"/>
    <w:next w:val="a"/>
    <w:qFormat/>
    <w:rsid w:val="00862899"/>
    <w:pPr>
      <w:wordWrap w:val="0"/>
      <w:ind w:left="425"/>
      <w:jc w:val="both"/>
    </w:pPr>
    <w:rPr>
      <w:sz w:val="21"/>
    </w:rPr>
  </w:style>
  <w:style w:type="paragraph" w:styleId="5">
    <w:name w:val="index 5"/>
    <w:basedOn w:val="a"/>
    <w:next w:val="a"/>
    <w:qFormat/>
    <w:rsid w:val="00862899"/>
    <w:pPr>
      <w:ind w:left="1680"/>
    </w:pPr>
  </w:style>
  <w:style w:type="paragraph" w:styleId="a5">
    <w:name w:val="Body Text Indent"/>
    <w:basedOn w:val="a"/>
    <w:next w:val="a4"/>
    <w:qFormat/>
    <w:rsid w:val="00862899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</w:rPr>
  </w:style>
  <w:style w:type="paragraph" w:styleId="a6">
    <w:name w:val="footer"/>
    <w:basedOn w:val="a"/>
    <w:link w:val="Char0"/>
    <w:uiPriority w:val="99"/>
    <w:semiHidden/>
    <w:unhideWhenUsed/>
    <w:qFormat/>
    <w:rsid w:val="00862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envelope return"/>
    <w:basedOn w:val="a"/>
    <w:uiPriority w:val="99"/>
    <w:unhideWhenUsed/>
    <w:qFormat/>
    <w:rsid w:val="00862899"/>
    <w:pPr>
      <w:snapToGrid w:val="0"/>
    </w:pPr>
    <w:rPr>
      <w:rFonts w:ascii="Arial" w:hAnsi="Arial"/>
    </w:rPr>
  </w:style>
  <w:style w:type="paragraph" w:styleId="a8">
    <w:name w:val="header"/>
    <w:basedOn w:val="a"/>
    <w:link w:val="Char1"/>
    <w:uiPriority w:val="99"/>
    <w:semiHidden/>
    <w:unhideWhenUsed/>
    <w:qFormat/>
    <w:rsid w:val="00862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rsid w:val="00862899"/>
    <w:pPr>
      <w:spacing w:after="120" w:line="480" w:lineRule="auto"/>
    </w:pPr>
    <w:rPr>
      <w:rFonts w:ascii="宋体" w:hAnsi="宋体"/>
    </w:rPr>
  </w:style>
  <w:style w:type="paragraph" w:styleId="a9">
    <w:name w:val="Normal (Web)"/>
    <w:basedOn w:val="a"/>
    <w:qFormat/>
    <w:rsid w:val="00862899"/>
    <w:rPr>
      <w:rFonts w:ascii="Calibri" w:eastAsia="宋体" w:hAnsi="Calibri" w:cs="Times New Roman"/>
      <w:sz w:val="24"/>
      <w:szCs w:val="24"/>
    </w:rPr>
  </w:style>
  <w:style w:type="paragraph" w:styleId="aa">
    <w:name w:val="Body Text First Indent"/>
    <w:basedOn w:val="a0"/>
    <w:next w:val="ListParagraph1"/>
    <w:link w:val="Char2"/>
    <w:qFormat/>
    <w:rsid w:val="00862899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ListParagraph1">
    <w:name w:val="List Paragraph1"/>
    <w:basedOn w:val="a"/>
    <w:next w:val="a"/>
    <w:qFormat/>
    <w:rsid w:val="00862899"/>
    <w:pPr>
      <w:ind w:left="420" w:firstLine="3748"/>
    </w:pPr>
  </w:style>
  <w:style w:type="paragraph" w:styleId="22">
    <w:name w:val="Body Text First Indent 2"/>
    <w:basedOn w:val="a5"/>
    <w:next w:val="a"/>
    <w:qFormat/>
    <w:rsid w:val="00862899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hint="eastAsia"/>
      <w:szCs w:val="30"/>
      <w:lang w:eastAsia="en-US"/>
    </w:rPr>
  </w:style>
  <w:style w:type="table" w:styleId="ab">
    <w:name w:val="Table Grid"/>
    <w:basedOn w:val="a2"/>
    <w:qFormat/>
    <w:rsid w:val="0086289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qFormat/>
    <w:rsid w:val="00862899"/>
    <w:rPr>
      <w:color w:val="000000"/>
      <w:u w:val="none"/>
    </w:rPr>
  </w:style>
  <w:style w:type="character" w:styleId="ad">
    <w:name w:val="Emphasis"/>
    <w:basedOn w:val="a1"/>
    <w:uiPriority w:val="20"/>
    <w:qFormat/>
    <w:rsid w:val="00862899"/>
    <w:rPr>
      <w:color w:val="0371C6"/>
      <w:u w:val="none"/>
    </w:rPr>
  </w:style>
  <w:style w:type="character" w:styleId="ae">
    <w:name w:val="Hyperlink"/>
    <w:basedOn w:val="a1"/>
    <w:uiPriority w:val="99"/>
    <w:unhideWhenUsed/>
    <w:qFormat/>
    <w:rsid w:val="00862899"/>
    <w:rPr>
      <w:color w:val="000000"/>
      <w:u w:val="none"/>
    </w:rPr>
  </w:style>
  <w:style w:type="paragraph" w:customStyle="1" w:styleId="Default">
    <w:name w:val="Default"/>
    <w:qFormat/>
    <w:rsid w:val="00862899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New">
    <w:name w:val="正文 New"/>
    <w:basedOn w:val="a"/>
    <w:semiHidden/>
    <w:qFormat/>
    <w:rsid w:val="00862899"/>
    <w:pPr>
      <w:spacing w:line="440" w:lineRule="exact"/>
      <w:ind w:left="357" w:hanging="357"/>
    </w:pPr>
  </w:style>
  <w:style w:type="character" w:customStyle="1" w:styleId="Char1">
    <w:name w:val="页眉 Char"/>
    <w:basedOn w:val="a1"/>
    <w:link w:val="a8"/>
    <w:uiPriority w:val="99"/>
    <w:semiHidden/>
    <w:qFormat/>
    <w:rsid w:val="00862899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sid w:val="00862899"/>
    <w:rPr>
      <w:sz w:val="18"/>
      <w:szCs w:val="18"/>
    </w:rPr>
  </w:style>
  <w:style w:type="character" w:customStyle="1" w:styleId="Char2">
    <w:name w:val="正文首行缩进 Char"/>
    <w:basedOn w:val="Char"/>
    <w:link w:val="aa"/>
    <w:qFormat/>
    <w:rsid w:val="00862899"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Char">
    <w:name w:val="正文文本 Char"/>
    <w:basedOn w:val="a1"/>
    <w:link w:val="a0"/>
    <w:qFormat/>
    <w:rsid w:val="00862899"/>
    <w:rPr>
      <w:rFonts w:ascii="Calibri" w:eastAsia="宋体" w:hAnsi="Calibri" w:cs="Times New Roman" w:hint="default"/>
      <w:kern w:val="2"/>
      <w:sz w:val="21"/>
      <w:szCs w:val="22"/>
    </w:rPr>
  </w:style>
  <w:style w:type="paragraph" w:styleId="af">
    <w:name w:val="List Paragraph"/>
    <w:basedOn w:val="a"/>
    <w:uiPriority w:val="99"/>
    <w:unhideWhenUsed/>
    <w:qFormat/>
    <w:rsid w:val="00862899"/>
    <w:pPr>
      <w:ind w:firstLineChars="200" w:firstLine="420"/>
    </w:pPr>
  </w:style>
  <w:style w:type="character" w:customStyle="1" w:styleId="NormalCharacter">
    <w:name w:val="NormalCharacter"/>
    <w:qFormat/>
    <w:rsid w:val="00862899"/>
  </w:style>
  <w:style w:type="character" w:customStyle="1" w:styleId="red">
    <w:name w:val="red"/>
    <w:basedOn w:val="a1"/>
    <w:qFormat/>
    <w:rsid w:val="00862899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862899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862899"/>
    <w:rPr>
      <w:color w:val="CC0000"/>
    </w:rPr>
  </w:style>
  <w:style w:type="character" w:customStyle="1" w:styleId="red3">
    <w:name w:val="red3"/>
    <w:basedOn w:val="a1"/>
    <w:qFormat/>
    <w:rsid w:val="00862899"/>
    <w:rPr>
      <w:color w:val="FF0000"/>
    </w:rPr>
  </w:style>
  <w:style w:type="character" w:customStyle="1" w:styleId="active">
    <w:name w:val="active"/>
    <w:basedOn w:val="a1"/>
    <w:qFormat/>
    <w:rsid w:val="00862899"/>
    <w:rPr>
      <w:color w:val="FFFFFF"/>
      <w:shd w:val="clear" w:color="auto" w:fill="2B7AFC"/>
    </w:rPr>
  </w:style>
  <w:style w:type="character" w:customStyle="1" w:styleId="green">
    <w:name w:val="green"/>
    <w:basedOn w:val="a1"/>
    <w:qFormat/>
    <w:rsid w:val="00862899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862899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862899"/>
  </w:style>
  <w:style w:type="character" w:customStyle="1" w:styleId="hover24">
    <w:name w:val="hover24"/>
    <w:basedOn w:val="a1"/>
    <w:qFormat/>
    <w:rsid w:val="00862899"/>
  </w:style>
  <w:style w:type="character" w:customStyle="1" w:styleId="blue">
    <w:name w:val="blue"/>
    <w:basedOn w:val="a1"/>
    <w:qFormat/>
    <w:rsid w:val="00862899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862899"/>
    <w:rPr>
      <w:color w:val="999999"/>
      <w:sz w:val="18"/>
      <w:szCs w:val="18"/>
    </w:rPr>
  </w:style>
  <w:style w:type="character" w:customStyle="1" w:styleId="active4">
    <w:name w:val="active4"/>
    <w:basedOn w:val="a1"/>
    <w:qFormat/>
    <w:rsid w:val="00862899"/>
    <w:rPr>
      <w:color w:val="FFFFFF"/>
      <w:shd w:val="clear" w:color="auto" w:fill="2B7AFC"/>
    </w:rPr>
  </w:style>
  <w:style w:type="character" w:customStyle="1" w:styleId="hover25">
    <w:name w:val="hover25"/>
    <w:basedOn w:val="a1"/>
    <w:qFormat/>
    <w:rsid w:val="00862899"/>
  </w:style>
  <w:style w:type="character" w:customStyle="1" w:styleId="red4">
    <w:name w:val="red4"/>
    <w:basedOn w:val="a1"/>
    <w:qFormat/>
    <w:rsid w:val="00862899"/>
    <w:rPr>
      <w:color w:val="FF0000"/>
      <w:sz w:val="18"/>
      <w:szCs w:val="18"/>
    </w:rPr>
  </w:style>
  <w:style w:type="character" w:customStyle="1" w:styleId="red5">
    <w:name w:val="red5"/>
    <w:basedOn w:val="a1"/>
    <w:qFormat/>
    <w:rsid w:val="00862899"/>
    <w:rPr>
      <w:color w:val="CC0000"/>
    </w:rPr>
  </w:style>
  <w:style w:type="character" w:customStyle="1" w:styleId="red6">
    <w:name w:val="red6"/>
    <w:basedOn w:val="a1"/>
    <w:qFormat/>
    <w:rsid w:val="00862899"/>
    <w:rPr>
      <w:color w:val="FF0000"/>
    </w:rPr>
  </w:style>
  <w:style w:type="character" w:customStyle="1" w:styleId="hover23">
    <w:name w:val="hover23"/>
    <w:basedOn w:val="a1"/>
    <w:qFormat/>
    <w:rsid w:val="00862899"/>
  </w:style>
  <w:style w:type="paragraph" w:customStyle="1" w:styleId="1">
    <w:name w:val="列出段落1"/>
    <w:basedOn w:val="a"/>
    <w:next w:val="5"/>
    <w:uiPriority w:val="34"/>
    <w:qFormat/>
    <w:rsid w:val="008628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河南昊之伟建设工程管理有限公司:河南昊之伟建设工程管理有限公司(代理)</cp:lastModifiedBy>
  <cp:revision>112</cp:revision>
  <cp:lastPrinted>2021-09-23T08:29:00Z</cp:lastPrinted>
  <dcterms:created xsi:type="dcterms:W3CDTF">2018-08-01T09:34:00Z</dcterms:created>
  <dcterms:modified xsi:type="dcterms:W3CDTF">2023-10-07T03:58:00Z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8CFE9E83FD394F1B9E026D172CCA7D65</vt:lpwstr>
  </property>
</Properties>
</file>