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adjustRightInd w:val="0"/>
        <w:snapToGrid w:val="0"/>
        <w:spacing w:line="440" w:lineRule="atLeast"/>
        <w:jc w:val="center"/>
        <w:rPr>
          <w:rFonts w:hint="eastAsia" w:ascii="宋体" w:hAnsi="宋体" w:cs="Arial"/>
          <w:b/>
          <w:bCs/>
          <w:kern w:val="0"/>
          <w:sz w:val="32"/>
          <w:szCs w:val="32"/>
        </w:rPr>
      </w:pPr>
      <w:bookmarkStart w:id="0" w:name="OLE_LINK2"/>
      <w:bookmarkStart w:id="1" w:name="OLE_LINK1"/>
      <w:r>
        <w:rPr>
          <w:rFonts w:hint="eastAsia" w:ascii="宋体" w:hAnsi="宋体" w:cs="Arial"/>
          <w:b/>
          <w:bCs/>
          <w:kern w:val="0"/>
          <w:sz w:val="32"/>
          <w:szCs w:val="32"/>
        </w:rPr>
        <w:t>禹州市融媒体中心更换机房消防设备项目</w:t>
      </w:r>
    </w:p>
    <w:p>
      <w:pPr>
        <w:widowControl/>
        <w:shd w:val="clear" w:color="auto"/>
        <w:adjustRightInd w:val="0"/>
        <w:snapToGrid w:val="0"/>
        <w:spacing w:line="440" w:lineRule="atLeast"/>
        <w:jc w:val="center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Arial"/>
          <w:b/>
          <w:bCs/>
          <w:kern w:val="0"/>
          <w:sz w:val="32"/>
          <w:szCs w:val="32"/>
        </w:rPr>
        <w:t>成交公告</w:t>
      </w:r>
    </w:p>
    <w:p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一、项目名称和编号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1、项目名称：禹州市融媒体中心更换机房消防设备项目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ascii="宋体" w:hAnsi="宋体" w:eastAsia="宋体" w:cs="仿宋"/>
          <w:kern w:val="0"/>
          <w:sz w:val="24"/>
          <w:szCs w:val="24"/>
          <w:lang w:eastAsia="zh-CN"/>
        </w:rPr>
      </w:pPr>
      <w:r>
        <w:rPr>
          <w:rFonts w:hint="eastAsia" w:ascii="宋体" w:hAnsi="宋体" w:cs="仿宋"/>
          <w:kern w:val="0"/>
          <w:sz w:val="24"/>
          <w:szCs w:val="24"/>
        </w:rPr>
        <w:t>2、采购编号：YZCG-DLT2023098</w:t>
      </w:r>
      <w:r>
        <w:rPr>
          <w:rFonts w:hint="eastAsia" w:ascii="宋体" w:hAnsi="宋体" w:cs="仿宋"/>
          <w:color w:val="0000FF"/>
          <w:kern w:val="0"/>
          <w:sz w:val="24"/>
          <w:szCs w:val="24"/>
          <w:lang w:val="en-US" w:eastAsia="zh-CN"/>
        </w:rPr>
        <w:t xml:space="preserve">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3、采购方式：竞争性谈判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4、采购公告发布日期：2023年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仿宋"/>
          <w:kern w:val="0"/>
          <w:sz w:val="24"/>
          <w:szCs w:val="24"/>
        </w:rPr>
        <w:t>月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仿宋"/>
          <w:kern w:val="0"/>
          <w:sz w:val="24"/>
          <w:szCs w:val="24"/>
        </w:rPr>
        <w:t>日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5、评审日期：2023年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仿宋"/>
          <w:kern w:val="0"/>
          <w:sz w:val="24"/>
          <w:szCs w:val="24"/>
        </w:rPr>
        <w:t>月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仿宋"/>
          <w:kern w:val="0"/>
          <w:sz w:val="24"/>
          <w:szCs w:val="24"/>
        </w:rPr>
        <w:t>日</w:t>
      </w:r>
    </w:p>
    <w:p>
      <w:pPr>
        <w:pStyle w:val="13"/>
        <w:ind w:firstLine="241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二、成交情况</w:t>
      </w:r>
    </w:p>
    <w:tbl>
      <w:tblPr>
        <w:tblStyle w:val="15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1843"/>
        <w:gridCol w:w="1559"/>
        <w:gridCol w:w="1843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包号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采购内容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供应商名称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中标金额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6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YZCG-DLT2023098</w:t>
            </w:r>
            <w:r>
              <w:rPr>
                <w:rFonts w:hint="eastAsia" w:ascii="宋体" w:hAnsi="宋体" w:cs="仿宋"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auto"/>
              <w:ind w:firstLine="480" w:firstLineChars="20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禹州市融媒体中心更换机房消防设备项目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禹州市纵腾网络科技有限公司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226" w:beforeAutospacing="0" w:after="0" w:afterAutospacing="0" w:line="440" w:lineRule="atLeast"/>
              <w:ind w:right="0"/>
              <w:jc w:val="left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禹州市韩城办辉煌路 19 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1079680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.00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theme="minorBidi"/>
                <w:b/>
                <w:sz w:val="24"/>
                <w:szCs w:val="24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b/>
                <w:sz w:val="24"/>
                <w:szCs w:val="24"/>
              </w:rPr>
              <w:t>品牌（如有）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b/>
                <w:sz w:val="24"/>
                <w:szCs w:val="24"/>
              </w:rPr>
              <w:t>规格型号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60" w:lineRule="auto"/>
              <w:ind w:firstLine="241" w:firstLineChars="100"/>
              <w:jc w:val="both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b/>
                <w:sz w:val="24"/>
                <w:szCs w:val="24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theme="minorBidi"/>
                <w:b/>
                <w:sz w:val="24"/>
                <w:szCs w:val="24"/>
              </w:rPr>
            </w:pPr>
            <w:r>
              <w:rPr>
                <w:rFonts w:ascii="宋体" w:hAnsi="宋体" w:eastAsia="宋体" w:cstheme="minorBidi"/>
                <w:b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56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cs="仿宋"/>
                <w:kern w:val="0"/>
                <w:sz w:val="24"/>
                <w:szCs w:val="24"/>
              </w:rPr>
              <w:t>禹州市融媒体中心更换机房消防设备项目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三、评审专家名单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王珂、杨洪海、樊迎菊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四、代理服务收费标准及金额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  <w:lang w:eastAsia="zh-CN"/>
        </w:rPr>
        <w:t>收费标准：豫招协〔20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〕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>002</w:t>
      </w:r>
      <w:r>
        <w:rPr>
          <w:rFonts w:hint="eastAsia" w:ascii="宋体" w:hAnsi="宋体" w:cs="仿宋"/>
          <w:kern w:val="0"/>
          <w:sz w:val="24"/>
          <w:szCs w:val="24"/>
          <w:lang w:eastAsia="zh-CN"/>
        </w:rPr>
        <w:t>《河南省招标代理服务收费指导意见》收取，中标人支付</w:t>
      </w:r>
      <w:r>
        <w:rPr>
          <w:rFonts w:hint="eastAsia" w:ascii="宋体" w:hAnsi="宋体" w:cs="仿宋"/>
          <w:kern w:val="0"/>
          <w:sz w:val="24"/>
          <w:szCs w:val="24"/>
        </w:rPr>
        <w:t>。</w:t>
      </w:r>
    </w:p>
    <w:p>
      <w:pPr>
        <w:pStyle w:val="13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收费金额</w:t>
      </w:r>
      <w:r>
        <w:rPr>
          <w:rFonts w:hint="eastAsia" w:ascii="宋体" w:hAnsi="宋体" w:cs="仿宋"/>
          <w:kern w:val="0"/>
          <w:sz w:val="24"/>
          <w:szCs w:val="24"/>
        </w:rPr>
        <w:t>：17956.16元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五、成交公告发布的媒介及成交公告期限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本次中标公告在《河南省政府采购网》</w:t>
      </w:r>
      <w:bookmarkStart w:id="2" w:name="OLE_LINK3"/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仿宋"/>
          <w:kern w:val="0"/>
          <w:sz w:val="24"/>
          <w:szCs w:val="24"/>
          <w:lang w:val="zh-CN"/>
        </w:rPr>
        <w:t>《许昌市政府采购网》</w:t>
      </w:r>
      <w:r>
        <w:rPr>
          <w:rFonts w:hint="eastAsia" w:ascii="宋体" w:hAnsi="宋体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仿宋"/>
          <w:kern w:val="0"/>
          <w:sz w:val="24"/>
          <w:szCs w:val="24"/>
        </w:rPr>
        <w:t>《全国公共资源交易平台（河南省</w:t>
      </w:r>
      <w:r>
        <w:rPr>
          <w:rFonts w:hint="eastAsia" w:ascii="微软雅黑" w:hAnsi="微软雅黑" w:eastAsia="微软雅黑" w:cs="Arial"/>
          <w:color w:val="000000"/>
          <w:sz w:val="23"/>
          <w:szCs w:val="23"/>
        </w:rPr>
        <w:t>·</w:t>
      </w:r>
      <w:r>
        <w:rPr>
          <w:rFonts w:hint="eastAsia" w:ascii="宋体" w:hAnsi="宋体" w:cs="仿宋"/>
          <w:kern w:val="0"/>
          <w:sz w:val="24"/>
          <w:szCs w:val="24"/>
        </w:rPr>
        <w:t>许昌市）》</w:t>
      </w:r>
      <w:bookmarkEnd w:id="2"/>
      <w:r>
        <w:rPr>
          <w:rFonts w:hint="eastAsia" w:ascii="宋体" w:hAnsi="宋体" w:cs="仿宋"/>
          <w:kern w:val="0"/>
          <w:sz w:val="24"/>
          <w:szCs w:val="24"/>
        </w:rPr>
        <w:t>上发布，成交公告期限为1个工作日 。</w:t>
      </w:r>
    </w:p>
    <w:p>
      <w:pPr>
        <w:pStyle w:val="13"/>
        <w:ind w:firstLine="241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六、其他补充事宜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各有关当事人对中标结果有异议的，可以在中标结果公告期限届满之日起7个工作日内，以书面形式向采购人或采购代理机构提出质疑（加盖单位公章并法定代表人签字），按照《政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府采购质疑和投诉办法》的有关规定，已质疑的供应商可以依法向财政部门提起书面投诉。由法定代表人或其授权代表携带本人身份证件提交。逾期提交或未按照要求提交的书面投诉将不予受理。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受理部门：禹州市财政局政府采购监督管理办公室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受理电话：0374-8112523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电子邮箱：</w:t>
      </w:r>
      <w:r>
        <w:fldChar w:fldCharType="begin"/>
      </w:r>
      <w:r>
        <w:instrText xml:space="preserve"> HYPERLINK "mailto:yzscgb8112523@163.com" </w:instrText>
      </w:r>
      <w:r>
        <w:fldChar w:fldCharType="separate"/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t>yzscgb8112523@163.com</w:t>
      </w:r>
      <w:r>
        <w:rPr>
          <w:rStyle w:val="19"/>
          <w:rFonts w:hint="eastAsia" w:cs="仿宋" w:asciiTheme="minorEastAsia" w:hAnsiTheme="minorEastAsia" w:eastAsiaTheme="minorEastAsia"/>
          <w:color w:val="auto"/>
          <w:kern w:val="0"/>
          <w:sz w:val="24"/>
          <w:szCs w:val="24"/>
        </w:rPr>
        <w:fldChar w:fldCharType="end"/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通讯地址：禹州市行政北路2号禹州市财政局1305房间</w:t>
      </w:r>
    </w:p>
    <w:p>
      <w:pPr>
        <w:pStyle w:val="13"/>
        <w:ind w:firstLine="241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七、凡对本次公告内容提出询问，请按以下方式联系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1.采购人信息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采购单位：禹州市融媒体中心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 xml:space="preserve">地 址： 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河南省禹州市禹王大道170号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联系人：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李俊超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联系电话：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0374-8888766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2.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代理机构：河南天欧工程管理有限公司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地 址：禹州市颖川街道办禹王大道东段北侧第二层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联系人：王先生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联系电话：</w:t>
      </w:r>
      <w:bookmarkStart w:id="3" w:name="_GoBack"/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13619888288</w:t>
      </w:r>
    </w:p>
    <w:bookmarkEnd w:id="3"/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zh-CN"/>
        </w:rPr>
        <w:t>监督单位：禹州市政府采购监督管理办公室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3.项目联系方式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联系人：王先生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24"/>
          <w:szCs w:val="24"/>
        </w:rPr>
        <w:t>联系电话：1361988828</w:t>
      </w:r>
      <w:r>
        <w:rPr>
          <w:rFonts w:hint="eastAsia" w:cs="仿宋" w:asciiTheme="minorEastAsia" w:hAnsiTheme="minorEastAsia" w:eastAsiaTheme="minorEastAsia"/>
          <w:kern w:val="0"/>
          <w:sz w:val="24"/>
          <w:szCs w:val="24"/>
          <w:lang w:val="en-US" w:eastAsia="zh-CN"/>
        </w:rPr>
        <w:t>8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2023年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13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日</w:t>
      </w:r>
    </w:p>
    <w:bookmarkEnd w:id="0"/>
    <w:bookmarkEnd w:id="1"/>
    <w:p>
      <w:pPr>
        <w:spacing w:line="480" w:lineRule="auto"/>
        <w:rPr>
          <w:rFonts w:cs="Arial" w:asciiTheme="minorEastAsia" w:hAnsiTheme="minorEastAsia"/>
          <w:color w:val="000000"/>
          <w:kern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4"/>
      <w:suff w:val="nothing"/>
      <w:lvlText w:val="%4、"/>
      <w:lvlJc w:val="left"/>
      <w:pPr>
        <w:ind w:left="0" w:firstLine="0"/>
      </w:p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JhZmZmNzIzN2U0NDdjNGYyMDVjOWE5NTljYjJhNDkifQ=="/>
  </w:docVars>
  <w:rsids>
    <w:rsidRoot w:val="136E65F7"/>
    <w:rsid w:val="00001ACF"/>
    <w:rsid w:val="00021514"/>
    <w:rsid w:val="00024BA5"/>
    <w:rsid w:val="00051518"/>
    <w:rsid w:val="00095A90"/>
    <w:rsid w:val="000A2870"/>
    <w:rsid w:val="000A2C34"/>
    <w:rsid w:val="000A377E"/>
    <w:rsid w:val="000A7AF1"/>
    <w:rsid w:val="000B2645"/>
    <w:rsid w:val="000C18A7"/>
    <w:rsid w:val="000D2615"/>
    <w:rsid w:val="000D43C7"/>
    <w:rsid w:val="000F5217"/>
    <w:rsid w:val="001257B7"/>
    <w:rsid w:val="00172196"/>
    <w:rsid w:val="00182D6A"/>
    <w:rsid w:val="001900A9"/>
    <w:rsid w:val="001A5C90"/>
    <w:rsid w:val="001B2147"/>
    <w:rsid w:val="001B413D"/>
    <w:rsid w:val="001D5FBB"/>
    <w:rsid w:val="0022662A"/>
    <w:rsid w:val="002402C8"/>
    <w:rsid w:val="00257769"/>
    <w:rsid w:val="0029233D"/>
    <w:rsid w:val="002B453B"/>
    <w:rsid w:val="002D2C21"/>
    <w:rsid w:val="00300D1C"/>
    <w:rsid w:val="003103D0"/>
    <w:rsid w:val="003246B9"/>
    <w:rsid w:val="00362BF6"/>
    <w:rsid w:val="00365794"/>
    <w:rsid w:val="00382634"/>
    <w:rsid w:val="003A7060"/>
    <w:rsid w:val="003B5A2F"/>
    <w:rsid w:val="003D7DF9"/>
    <w:rsid w:val="00436E81"/>
    <w:rsid w:val="0044528B"/>
    <w:rsid w:val="00447DB7"/>
    <w:rsid w:val="00481B90"/>
    <w:rsid w:val="004E4027"/>
    <w:rsid w:val="004E48A3"/>
    <w:rsid w:val="004E5093"/>
    <w:rsid w:val="005043C9"/>
    <w:rsid w:val="00517941"/>
    <w:rsid w:val="0056073C"/>
    <w:rsid w:val="005937FA"/>
    <w:rsid w:val="005E7271"/>
    <w:rsid w:val="0063693B"/>
    <w:rsid w:val="00664633"/>
    <w:rsid w:val="00692AA5"/>
    <w:rsid w:val="006B725E"/>
    <w:rsid w:val="006D2881"/>
    <w:rsid w:val="006E2410"/>
    <w:rsid w:val="00721283"/>
    <w:rsid w:val="00773FFC"/>
    <w:rsid w:val="00774647"/>
    <w:rsid w:val="00781D29"/>
    <w:rsid w:val="007A209B"/>
    <w:rsid w:val="007C3D17"/>
    <w:rsid w:val="007D25DE"/>
    <w:rsid w:val="00802673"/>
    <w:rsid w:val="00814E24"/>
    <w:rsid w:val="00827478"/>
    <w:rsid w:val="00831E1C"/>
    <w:rsid w:val="00850AEE"/>
    <w:rsid w:val="008642A1"/>
    <w:rsid w:val="00887F5C"/>
    <w:rsid w:val="008A019E"/>
    <w:rsid w:val="008A4D33"/>
    <w:rsid w:val="008B4082"/>
    <w:rsid w:val="008C2547"/>
    <w:rsid w:val="008D02EA"/>
    <w:rsid w:val="008D0EC3"/>
    <w:rsid w:val="009364CC"/>
    <w:rsid w:val="009524E9"/>
    <w:rsid w:val="009718A5"/>
    <w:rsid w:val="00990F77"/>
    <w:rsid w:val="00993022"/>
    <w:rsid w:val="00996202"/>
    <w:rsid w:val="009B63C0"/>
    <w:rsid w:val="009D687B"/>
    <w:rsid w:val="009E3649"/>
    <w:rsid w:val="00A40DDF"/>
    <w:rsid w:val="00A504E3"/>
    <w:rsid w:val="00A516E1"/>
    <w:rsid w:val="00A643AD"/>
    <w:rsid w:val="00A70B32"/>
    <w:rsid w:val="00A83135"/>
    <w:rsid w:val="00A85ABF"/>
    <w:rsid w:val="00A97945"/>
    <w:rsid w:val="00AB184F"/>
    <w:rsid w:val="00AC74DD"/>
    <w:rsid w:val="00AE1510"/>
    <w:rsid w:val="00B019B6"/>
    <w:rsid w:val="00B1330C"/>
    <w:rsid w:val="00B1775F"/>
    <w:rsid w:val="00B50EA0"/>
    <w:rsid w:val="00B6710C"/>
    <w:rsid w:val="00B717A5"/>
    <w:rsid w:val="00B83AF9"/>
    <w:rsid w:val="00B855CA"/>
    <w:rsid w:val="00BA7675"/>
    <w:rsid w:val="00C06A9B"/>
    <w:rsid w:val="00C12126"/>
    <w:rsid w:val="00C21569"/>
    <w:rsid w:val="00C25521"/>
    <w:rsid w:val="00C25B1F"/>
    <w:rsid w:val="00C46AB6"/>
    <w:rsid w:val="00C72F58"/>
    <w:rsid w:val="00C7320C"/>
    <w:rsid w:val="00C8403B"/>
    <w:rsid w:val="00C92BDA"/>
    <w:rsid w:val="00CB14A9"/>
    <w:rsid w:val="00CB405D"/>
    <w:rsid w:val="00CE2626"/>
    <w:rsid w:val="00CE5FB8"/>
    <w:rsid w:val="00D041EE"/>
    <w:rsid w:val="00D05F8D"/>
    <w:rsid w:val="00D104DE"/>
    <w:rsid w:val="00D4674E"/>
    <w:rsid w:val="00D73169"/>
    <w:rsid w:val="00D85E62"/>
    <w:rsid w:val="00DB4DE7"/>
    <w:rsid w:val="00DD4EF9"/>
    <w:rsid w:val="00E047BA"/>
    <w:rsid w:val="00E27884"/>
    <w:rsid w:val="00E64E1C"/>
    <w:rsid w:val="00EA4A12"/>
    <w:rsid w:val="00EB21C5"/>
    <w:rsid w:val="00EB45FC"/>
    <w:rsid w:val="00EC2AE9"/>
    <w:rsid w:val="00ED573A"/>
    <w:rsid w:val="00EF70FD"/>
    <w:rsid w:val="00F1194B"/>
    <w:rsid w:val="00F1606D"/>
    <w:rsid w:val="00F46D04"/>
    <w:rsid w:val="00F557BF"/>
    <w:rsid w:val="00F63311"/>
    <w:rsid w:val="00F97299"/>
    <w:rsid w:val="00FE0E01"/>
    <w:rsid w:val="00FF6F5C"/>
    <w:rsid w:val="020B32A9"/>
    <w:rsid w:val="07555167"/>
    <w:rsid w:val="07CE7264"/>
    <w:rsid w:val="08081891"/>
    <w:rsid w:val="0A485BAF"/>
    <w:rsid w:val="0AD263B1"/>
    <w:rsid w:val="0B974E6D"/>
    <w:rsid w:val="0D093B48"/>
    <w:rsid w:val="0D6541C8"/>
    <w:rsid w:val="0E26251D"/>
    <w:rsid w:val="117F6ACF"/>
    <w:rsid w:val="136E65F7"/>
    <w:rsid w:val="18AB0F83"/>
    <w:rsid w:val="1E5A6B6E"/>
    <w:rsid w:val="263F42F5"/>
    <w:rsid w:val="265A593B"/>
    <w:rsid w:val="2BDC19CC"/>
    <w:rsid w:val="3011493E"/>
    <w:rsid w:val="33BB643E"/>
    <w:rsid w:val="34F372A7"/>
    <w:rsid w:val="3AA60379"/>
    <w:rsid w:val="3CC21EF3"/>
    <w:rsid w:val="3DED6B72"/>
    <w:rsid w:val="3FF1653A"/>
    <w:rsid w:val="461F5BAF"/>
    <w:rsid w:val="48CC18F2"/>
    <w:rsid w:val="4BDF5841"/>
    <w:rsid w:val="4DCA28A4"/>
    <w:rsid w:val="52370B11"/>
    <w:rsid w:val="56EE2879"/>
    <w:rsid w:val="5815647A"/>
    <w:rsid w:val="5B9B13DC"/>
    <w:rsid w:val="5D1E10AA"/>
    <w:rsid w:val="6C3F4006"/>
    <w:rsid w:val="6FCE08D2"/>
    <w:rsid w:val="70692AA5"/>
    <w:rsid w:val="72BD7D18"/>
    <w:rsid w:val="75E767F6"/>
    <w:rsid w:val="76607052"/>
    <w:rsid w:val="7B1202FA"/>
    <w:rsid w:val="7EDC05A2"/>
    <w:rsid w:val="7F200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outlineLvl w:val="3"/>
    </w:pPr>
    <w:rPr>
      <w:rFonts w:ascii="Arial" w:hAnsi="Arial" w:eastAsia="黑体" w:cs="Times New Roman"/>
      <w:b/>
      <w:bCs/>
      <w:kern w:val="0"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adjustRightInd/>
      <w:spacing w:line="240" w:lineRule="auto"/>
      <w:ind w:firstLine="420" w:firstLineChars="200"/>
      <w:jc w:val="both"/>
    </w:pPr>
    <w:rPr>
      <w:kern w:val="2"/>
      <w:sz w:val="21"/>
      <w:szCs w:val="22"/>
    </w:rPr>
  </w:style>
  <w:style w:type="paragraph" w:styleId="3">
    <w:name w:val="Body Text Indent"/>
    <w:basedOn w:val="1"/>
    <w:next w:val="2"/>
    <w:semiHidden/>
    <w:unhideWhenUsed/>
    <w:qFormat/>
    <w:uiPriority w:val="99"/>
    <w:pPr>
      <w:adjustRightInd w:val="0"/>
      <w:spacing w:after="120" w:line="360" w:lineRule="atLeast"/>
      <w:ind w:left="420" w:leftChars="200"/>
      <w:jc w:val="left"/>
    </w:pPr>
    <w:rPr>
      <w:kern w:val="0"/>
      <w:sz w:val="24"/>
    </w:rPr>
  </w:style>
  <w:style w:type="paragraph" w:styleId="5">
    <w:name w:val="Normal Indent"/>
    <w:basedOn w:val="1"/>
    <w:next w:val="6"/>
    <w:qFormat/>
    <w:uiPriority w:val="99"/>
    <w:pPr>
      <w:ind w:firstLine="425"/>
    </w:pPr>
  </w:style>
  <w:style w:type="paragraph" w:customStyle="1" w:styleId="6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7">
    <w:name w:val="Body Text"/>
    <w:basedOn w:val="1"/>
    <w:next w:val="8"/>
    <w:qFormat/>
    <w:uiPriority w:val="0"/>
  </w:style>
  <w:style w:type="paragraph" w:customStyle="1" w:styleId="8">
    <w:name w:val="style4"/>
    <w:basedOn w:val="1"/>
    <w:next w:val="9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9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Date"/>
    <w:basedOn w:val="1"/>
    <w:next w:val="1"/>
    <w:semiHidden/>
    <w:unhideWhenUsed/>
    <w:qFormat/>
    <w:uiPriority w:val="99"/>
    <w:pPr>
      <w:ind w:left="100" w:leftChars="2500"/>
    </w:p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FollowedHyperlink"/>
    <w:basedOn w:val="16"/>
    <w:semiHidden/>
    <w:unhideWhenUsed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unhideWhenUsed/>
    <w:qFormat/>
    <w:uiPriority w:val="0"/>
    <w:rPr>
      <w:color w:val="0563C1" w:themeColor="hyperlink"/>
      <w:u w:val="single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6"/>
    <w:link w:val="12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6"/>
    <w:link w:val="11"/>
    <w:qFormat/>
    <w:uiPriority w:val="0"/>
    <w:rPr>
      <w:kern w:val="2"/>
      <w:sz w:val="18"/>
      <w:szCs w:val="18"/>
    </w:rPr>
  </w:style>
  <w:style w:type="character" w:customStyle="1" w:styleId="23">
    <w:name w:val="green"/>
    <w:basedOn w:val="16"/>
    <w:uiPriority w:val="0"/>
    <w:rPr>
      <w:color w:val="66AE00"/>
      <w:sz w:val="18"/>
      <w:szCs w:val="18"/>
    </w:rPr>
  </w:style>
  <w:style w:type="character" w:customStyle="1" w:styleId="24">
    <w:name w:val="red"/>
    <w:basedOn w:val="16"/>
    <w:uiPriority w:val="0"/>
    <w:rPr>
      <w:color w:val="FF0000"/>
      <w:sz w:val="18"/>
      <w:szCs w:val="18"/>
    </w:rPr>
  </w:style>
  <w:style w:type="character" w:customStyle="1" w:styleId="25">
    <w:name w:val="red1"/>
    <w:basedOn w:val="16"/>
    <w:uiPriority w:val="0"/>
    <w:rPr>
      <w:color w:val="66AE00"/>
      <w:sz w:val="18"/>
      <w:szCs w:val="18"/>
    </w:rPr>
  </w:style>
  <w:style w:type="character" w:customStyle="1" w:styleId="26">
    <w:name w:val="red2"/>
    <w:basedOn w:val="16"/>
    <w:uiPriority w:val="0"/>
    <w:rPr>
      <w:color w:val="CC0000"/>
    </w:rPr>
  </w:style>
  <w:style w:type="character" w:customStyle="1" w:styleId="27">
    <w:name w:val="red3"/>
    <w:basedOn w:val="16"/>
    <w:uiPriority w:val="0"/>
    <w:rPr>
      <w:color w:val="FF0000"/>
    </w:rPr>
  </w:style>
  <w:style w:type="character" w:customStyle="1" w:styleId="28">
    <w:name w:val="hover25"/>
    <w:basedOn w:val="16"/>
    <w:uiPriority w:val="0"/>
  </w:style>
  <w:style w:type="character" w:customStyle="1" w:styleId="29">
    <w:name w:val="active4"/>
    <w:basedOn w:val="16"/>
    <w:uiPriority w:val="0"/>
    <w:rPr>
      <w:color w:val="FFFFFF"/>
      <w:shd w:val="clear" w:fill="2B7AFC"/>
    </w:rPr>
  </w:style>
  <w:style w:type="character" w:customStyle="1" w:styleId="30">
    <w:name w:val="gb-jt"/>
    <w:basedOn w:val="16"/>
    <w:uiPriority w:val="0"/>
  </w:style>
  <w:style w:type="character" w:customStyle="1" w:styleId="31">
    <w:name w:val="blue"/>
    <w:basedOn w:val="16"/>
    <w:uiPriority w:val="0"/>
    <w:rPr>
      <w:color w:val="0371C6"/>
      <w:sz w:val="21"/>
      <w:szCs w:val="21"/>
    </w:rPr>
  </w:style>
  <w:style w:type="character" w:customStyle="1" w:styleId="32">
    <w:name w:val="right"/>
    <w:basedOn w:val="16"/>
    <w:uiPriority w:val="0"/>
    <w:rPr>
      <w:color w:val="999999"/>
      <w:sz w:val="18"/>
      <w:szCs w:val="18"/>
    </w:rPr>
  </w:style>
  <w:style w:type="character" w:customStyle="1" w:styleId="33">
    <w:name w:val="green1"/>
    <w:basedOn w:val="16"/>
    <w:uiPriority w:val="0"/>
    <w:rPr>
      <w:color w:val="FF0000"/>
      <w:sz w:val="18"/>
      <w:szCs w:val="18"/>
    </w:rPr>
  </w:style>
  <w:style w:type="character" w:customStyle="1" w:styleId="34">
    <w:name w:val="hover24"/>
    <w:basedOn w:val="16"/>
    <w:uiPriority w:val="0"/>
  </w:style>
  <w:style w:type="character" w:customStyle="1" w:styleId="35">
    <w:name w:val="active"/>
    <w:basedOn w:val="16"/>
    <w:uiPriority w:val="0"/>
    <w:rPr>
      <w:color w:val="FFFFFF"/>
      <w:shd w:val="clear" w:fill="2B7AFC"/>
    </w:rPr>
  </w:style>
  <w:style w:type="character" w:customStyle="1" w:styleId="36">
    <w:name w:val="hover"/>
    <w:basedOn w:val="1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7AE738-8B17-494B-9962-EFF7466855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777</Words>
  <Characters>908</Characters>
  <Lines>7</Lines>
  <Paragraphs>2</Paragraphs>
  <TotalTime>1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2019-04-16T08:24:00Z</dcterms:created>
  <dc:creator>.唯一 D.se彩</dc:creator>
  <cp:lastModifiedBy>河南天欧工程管理有限公司:王中刚</cp:lastModifiedBy>
  <cp:lastPrinted>2023-09-13T05:11:25Z</cp:lastPrinted>
  <dcterms:modified xsi:type="dcterms:W3CDTF">2023-09-13T05:12:33Z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7B5FEBB92ED64E749A1E29FE2D708970</vt:lpwstr>
  </property>
</Properties>
</file>