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禹州市教育体育局幼儿园设备采购项目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4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就“禹州市教育体育局幼儿园设备采购项目（不见面开标）”进行公开招标，欢迎合格的投标人前来投标。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禹州市教育体育局幼儿园设备采购项目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3032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采购一批幼儿园设备，本项目分两个标段。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>日历天内完成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一标段：1430000元，二标段：770000元。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一标段：1430000元，二标段：770000元。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本项目第二标段专门面向小微企业采购。）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8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8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开标室。（本项目采用远程不见面开标，供应商无须到达现场）。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9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地址：禹州市禹王大道111号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杜女士        联系电话：0374-8256166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3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6B32501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2FA32D20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8FC13EB"/>
    <w:rsid w:val="3A042647"/>
    <w:rsid w:val="3A602543"/>
    <w:rsid w:val="3C943DA7"/>
    <w:rsid w:val="3CC04765"/>
    <w:rsid w:val="3D3029A9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323796"/>
    <w:rsid w:val="479A3B36"/>
    <w:rsid w:val="479F27DF"/>
    <w:rsid w:val="47D17E0B"/>
    <w:rsid w:val="48E13629"/>
    <w:rsid w:val="49BF14FA"/>
    <w:rsid w:val="49CE49BE"/>
    <w:rsid w:val="4A4C6C8F"/>
    <w:rsid w:val="4A5C0885"/>
    <w:rsid w:val="4B4E5A00"/>
    <w:rsid w:val="4C1E6E3A"/>
    <w:rsid w:val="4C4513FD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922194"/>
    <w:rsid w:val="56E77718"/>
    <w:rsid w:val="594E33A3"/>
    <w:rsid w:val="5B845906"/>
    <w:rsid w:val="5C864257"/>
    <w:rsid w:val="5DBF0DB2"/>
    <w:rsid w:val="609A6809"/>
    <w:rsid w:val="611E447D"/>
    <w:rsid w:val="61AF4366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6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1162</Words>
  <Characters>1358</Characters>
  <Lines>11</Lines>
  <Paragraphs>3</Paragraphs>
  <TotalTime>12</TotalTime>
  <ScaleCrop>false</ScaleCrop>
  <LinksUpToDate>false</LinksUpToDate>
  <CharactersWithSpaces>1383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2022-11-17T01:30:00Z</cp:lastPrinted>
  <dcterms:modified xsi:type="dcterms:W3CDTF">2023-08-11T03:08:33Z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F2F4D47AF2494F5DB31D0E99FFBF8ACB_13</vt:lpwstr>
  </property>
</Properties>
</file>