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ind w:firstLine="0" w:firstLineChars="0"/>
        <w:rPr>
          <w:color w:val="auto"/>
        </w:rPr>
      </w:pPr>
    </w:p>
    <w:p>
      <w:pPr>
        <w:pStyle w:val="36"/>
        <w:ind w:firstLine="0" w:firstLineChars="0"/>
        <w:rPr>
          <w:color w:val="auto"/>
        </w:rPr>
      </w:pPr>
    </w:p>
    <w:p>
      <w:pPr>
        <w:pStyle w:val="36"/>
        <w:ind w:firstLine="0" w:firstLineChars="0"/>
        <w:rPr>
          <w:color w:val="auto"/>
        </w:rPr>
      </w:pPr>
    </w:p>
    <w:p>
      <w:pPr>
        <w:pStyle w:val="2"/>
        <w:jc w:val="center"/>
        <w:rPr>
          <w:rFonts w:hint="eastAsia" w:ascii="宋体" w:hAnsi="宋体" w:eastAsia="宋体" w:cstheme="majorEastAsia"/>
          <w:b/>
          <w:bCs/>
          <w:color w:val="auto"/>
          <w:kern w:val="2"/>
          <w:sz w:val="44"/>
          <w:szCs w:val="44"/>
          <w:lang w:val="en-US" w:eastAsia="zh-CN" w:bidi="ar-SA"/>
        </w:rPr>
      </w:pPr>
      <w:r>
        <w:rPr>
          <w:rFonts w:hint="eastAsia" w:ascii="宋体" w:hAnsi="宋体" w:eastAsia="宋体" w:cstheme="majorEastAsia"/>
          <w:b/>
          <w:bCs/>
          <w:color w:val="auto"/>
          <w:kern w:val="2"/>
          <w:sz w:val="44"/>
          <w:szCs w:val="44"/>
          <w:lang w:val="en-US" w:eastAsia="zh-CN" w:bidi="ar-SA"/>
        </w:rPr>
        <w:t>禹州市住房和城乡建设局禹州市2023年财政衔接乡村振兴项目采购项目（不见面开标）</w:t>
      </w:r>
    </w:p>
    <w:p>
      <w:pPr>
        <w:pStyle w:val="2"/>
        <w:rPr>
          <w:color w:val="auto"/>
        </w:rPr>
      </w:pPr>
    </w:p>
    <w:p>
      <w:pPr>
        <w:pStyle w:val="3"/>
        <w:rPr>
          <w:color w:val="auto"/>
        </w:rPr>
      </w:pPr>
    </w:p>
    <w:p>
      <w:pPr>
        <w:pStyle w:val="2"/>
        <w:rPr>
          <w:color w:val="auto"/>
        </w:rPr>
      </w:pPr>
    </w:p>
    <w:p>
      <w:pPr>
        <w:jc w:val="center"/>
        <w:rPr>
          <w:rFonts w:ascii="宋体" w:hAnsi="宋体" w:eastAsia="宋体" w:cs="黑体"/>
          <w:bCs/>
          <w:color w:val="auto"/>
          <w:w w:val="90"/>
          <w:sz w:val="72"/>
          <w:szCs w:val="72"/>
        </w:rPr>
      </w:pPr>
    </w:p>
    <w:p>
      <w:pPr>
        <w:ind w:firstLine="1446" w:firstLineChars="200"/>
        <w:jc w:val="center"/>
        <w:rPr>
          <w:rFonts w:ascii="宋体" w:hAnsi="宋体" w:eastAsia="宋体" w:cstheme="majorEastAsia"/>
          <w:b/>
          <w:bCs/>
          <w:color w:val="auto"/>
          <w:sz w:val="44"/>
          <w:szCs w:val="44"/>
        </w:rPr>
      </w:pPr>
      <w:r>
        <w:rPr>
          <w:rFonts w:hint="eastAsia" w:ascii="宋体" w:hAnsi="宋体" w:eastAsia="宋体" w:cstheme="majorEastAsia"/>
          <w:b/>
          <w:bCs/>
          <w:color w:val="auto"/>
          <w:sz w:val="72"/>
          <w:szCs w:val="72"/>
        </w:rPr>
        <w:t>招 标 文 件</w:t>
      </w:r>
    </w:p>
    <w:p>
      <w:pPr>
        <w:rPr>
          <w:rFonts w:ascii="宋体" w:hAnsi="宋体" w:eastAsia="宋体"/>
          <w:color w:val="auto"/>
        </w:rPr>
      </w:pPr>
    </w:p>
    <w:p>
      <w:pPr>
        <w:rPr>
          <w:rFonts w:ascii="宋体" w:hAnsi="宋体" w:eastAsia="宋体"/>
          <w:color w:val="auto"/>
        </w:rPr>
      </w:pPr>
    </w:p>
    <w:p>
      <w:pPr>
        <w:pStyle w:val="2"/>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36"/>
        <w:rPr>
          <w:rFonts w:ascii="宋体" w:hAnsi="宋体" w:eastAsia="宋体"/>
          <w:color w:val="auto"/>
        </w:rPr>
      </w:pPr>
    </w:p>
    <w:p>
      <w:pPr>
        <w:pStyle w:val="36"/>
        <w:rPr>
          <w:rFonts w:ascii="宋体" w:hAnsi="宋体" w:eastAsia="宋体"/>
          <w:color w:val="auto"/>
        </w:rPr>
      </w:pPr>
    </w:p>
    <w:p>
      <w:pPr>
        <w:pStyle w:val="36"/>
        <w:rPr>
          <w:rFonts w:ascii="宋体" w:hAnsi="宋体" w:eastAsia="宋体"/>
          <w:color w:val="auto"/>
        </w:rPr>
      </w:pPr>
    </w:p>
    <w:p>
      <w:pPr>
        <w:pStyle w:val="36"/>
        <w:rPr>
          <w:rFonts w:ascii="宋体" w:hAnsi="宋体" w:eastAsia="宋体"/>
          <w:color w:val="auto"/>
        </w:rPr>
      </w:pPr>
    </w:p>
    <w:p>
      <w:pPr>
        <w:rPr>
          <w:rFonts w:ascii="宋体" w:hAnsi="宋体" w:eastAsia="宋体"/>
          <w:color w:val="auto"/>
        </w:rPr>
      </w:pPr>
    </w:p>
    <w:p>
      <w:pPr>
        <w:spacing w:line="700" w:lineRule="exact"/>
        <w:ind w:firstLine="1446" w:firstLineChars="400"/>
        <w:jc w:val="left"/>
        <w:rPr>
          <w:rFonts w:hint="default" w:ascii="宋体" w:hAnsi="宋体" w:eastAsia="宋体" w:cstheme="majorEastAsia"/>
          <w:b/>
          <w:bCs/>
          <w:color w:val="auto"/>
          <w:sz w:val="36"/>
          <w:szCs w:val="36"/>
          <w:lang w:val="en-US" w:eastAsia="zh-CN"/>
        </w:rPr>
      </w:pPr>
      <w:r>
        <w:rPr>
          <w:rFonts w:hint="eastAsia" w:ascii="宋体" w:hAnsi="宋体" w:eastAsia="宋体" w:cstheme="majorEastAsia"/>
          <w:b/>
          <w:bCs/>
          <w:color w:val="auto"/>
          <w:sz w:val="36"/>
          <w:szCs w:val="36"/>
        </w:rPr>
        <w:t>项目编号：</w:t>
      </w:r>
      <w:r>
        <w:rPr>
          <w:rFonts w:hint="eastAsia" w:ascii="宋体" w:hAnsi="宋体" w:eastAsia="宋体" w:cstheme="majorEastAsia"/>
          <w:b/>
          <w:bCs/>
          <w:color w:val="auto"/>
          <w:sz w:val="36"/>
          <w:szCs w:val="36"/>
          <w:lang w:val="en-US" w:eastAsia="zh-CN"/>
        </w:rPr>
        <w:t>YZCG-DLG2023041</w:t>
      </w:r>
    </w:p>
    <w:p>
      <w:pPr>
        <w:spacing w:line="700" w:lineRule="exact"/>
        <w:ind w:firstLine="1446" w:firstLineChars="400"/>
        <w:jc w:val="left"/>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采购单位：禹州市住房和城乡建设局</w:t>
      </w:r>
    </w:p>
    <w:p>
      <w:pPr>
        <w:spacing w:line="700" w:lineRule="exact"/>
        <w:ind w:firstLine="1446" w:firstLineChars="400"/>
        <w:jc w:val="left"/>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代理机构：河南嘉泰工程管理有限公司</w:t>
      </w:r>
    </w:p>
    <w:p>
      <w:pPr>
        <w:rPr>
          <w:rFonts w:ascii="宋体" w:hAnsi="宋体" w:eastAsia="宋体" w:cstheme="majorEastAsia"/>
          <w:b/>
          <w:bCs/>
          <w:color w:val="auto"/>
          <w:sz w:val="36"/>
          <w:szCs w:val="36"/>
        </w:rPr>
      </w:pPr>
    </w:p>
    <w:p>
      <w:pPr>
        <w:ind w:firstLine="723" w:firstLineChars="200"/>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二〇二三年</w:t>
      </w:r>
      <w:r>
        <w:rPr>
          <w:rFonts w:hint="eastAsia" w:ascii="宋体" w:hAnsi="宋体" w:eastAsia="宋体" w:cstheme="majorEastAsia"/>
          <w:b/>
          <w:bCs/>
          <w:color w:val="auto"/>
          <w:sz w:val="36"/>
          <w:szCs w:val="36"/>
          <w:lang w:val="en-US" w:eastAsia="zh-CN"/>
        </w:rPr>
        <w:t>六</w:t>
      </w:r>
      <w:r>
        <w:rPr>
          <w:rFonts w:hint="eastAsia" w:ascii="宋体" w:hAnsi="宋体" w:eastAsia="宋体" w:cstheme="majorEastAsia"/>
          <w:b/>
          <w:bCs/>
          <w:color w:val="auto"/>
          <w:sz w:val="36"/>
          <w:szCs w:val="36"/>
        </w:rPr>
        <w:t>月</w:t>
      </w:r>
    </w:p>
    <w:p>
      <w:pPr>
        <w:autoSpaceDE w:val="0"/>
        <w:autoSpaceDN w:val="0"/>
        <w:adjustRightInd w:val="0"/>
        <w:spacing w:line="700" w:lineRule="exact"/>
        <w:jc w:val="center"/>
        <w:rPr>
          <w:rFonts w:ascii="宋体" w:hAnsi="宋体" w:eastAsia="宋体" w:cs="黑体"/>
          <w:b/>
          <w:bCs/>
          <w:color w:val="auto"/>
          <w:sz w:val="44"/>
          <w:szCs w:val="44"/>
          <w:lang w:val="zh-CN"/>
        </w:rPr>
      </w:pPr>
    </w:p>
    <w:p>
      <w:pPr>
        <w:autoSpaceDE w:val="0"/>
        <w:autoSpaceDN w:val="0"/>
        <w:adjustRightInd w:val="0"/>
        <w:spacing w:line="700" w:lineRule="exact"/>
        <w:jc w:val="center"/>
        <w:rPr>
          <w:rFonts w:ascii="宋体" w:hAnsi="宋体" w:eastAsia="宋体" w:cs="黑体"/>
          <w:b/>
          <w:bCs/>
          <w:color w:val="auto"/>
          <w:sz w:val="44"/>
          <w:szCs w:val="44"/>
          <w:lang w:val="zh-CN"/>
        </w:rPr>
      </w:pPr>
    </w:p>
    <w:p>
      <w:pPr>
        <w:autoSpaceDE w:val="0"/>
        <w:autoSpaceDN w:val="0"/>
        <w:adjustRightInd w:val="0"/>
        <w:spacing w:line="700" w:lineRule="exact"/>
        <w:jc w:val="center"/>
        <w:rPr>
          <w:rFonts w:ascii="宋体" w:hAnsi="宋体" w:eastAsia="宋体" w:cs="黑体"/>
          <w:b/>
          <w:bCs/>
          <w:color w:val="auto"/>
          <w:sz w:val="44"/>
          <w:szCs w:val="44"/>
          <w:lang w:val="zh-CN"/>
        </w:rPr>
      </w:pPr>
    </w:p>
    <w:p>
      <w:pPr>
        <w:autoSpaceDE w:val="0"/>
        <w:autoSpaceDN w:val="0"/>
        <w:adjustRightInd w:val="0"/>
        <w:spacing w:line="700" w:lineRule="exact"/>
        <w:ind w:firstLine="883" w:firstLineChars="200"/>
        <w:jc w:val="center"/>
        <w:rPr>
          <w:rFonts w:hint="eastAsia" w:ascii="宋体" w:hAnsi="宋体" w:eastAsia="宋体" w:cs="黑体"/>
          <w:b/>
          <w:bCs/>
          <w:color w:val="auto"/>
          <w:sz w:val="44"/>
          <w:szCs w:val="44"/>
          <w:lang w:val="zh-CN"/>
        </w:rPr>
        <w:sectPr>
          <w:pgSz w:w="11907" w:h="16839"/>
          <w:pgMar w:top="1440" w:right="1080" w:bottom="1440" w:left="1080" w:header="0" w:footer="977" w:gutter="0"/>
          <w:pgNumType w:fmt="decimal" w:start="1"/>
          <w:cols w:equalWidth="0" w:num="1">
            <w:col w:w="9338"/>
          </w:cols>
        </w:sectPr>
      </w:pPr>
    </w:p>
    <w:p>
      <w:pPr>
        <w:autoSpaceDE w:val="0"/>
        <w:autoSpaceDN w:val="0"/>
        <w:adjustRightInd w:val="0"/>
        <w:spacing w:line="700" w:lineRule="exact"/>
        <w:ind w:firstLine="883" w:firstLineChars="200"/>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p>
    <w:p>
      <w:pPr>
        <w:autoSpaceDE w:val="0"/>
        <w:autoSpaceDN w:val="0"/>
        <w:adjustRightInd w:val="0"/>
        <w:spacing w:line="700" w:lineRule="exact"/>
        <w:ind w:firstLine="643" w:firstLineChars="20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 投标邀请</w:t>
      </w:r>
    </w:p>
    <w:p>
      <w:pPr>
        <w:autoSpaceDE w:val="0"/>
        <w:autoSpaceDN w:val="0"/>
        <w:adjustRightInd w:val="0"/>
        <w:spacing w:line="700" w:lineRule="exact"/>
        <w:ind w:firstLine="643" w:firstLineChars="20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 项目需求</w:t>
      </w:r>
    </w:p>
    <w:p>
      <w:pPr>
        <w:autoSpaceDE w:val="0"/>
        <w:autoSpaceDN w:val="0"/>
        <w:adjustRightInd w:val="0"/>
        <w:spacing w:line="700" w:lineRule="exact"/>
        <w:ind w:firstLine="643" w:firstLineChars="20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第三章 </w:t>
      </w:r>
      <w:r>
        <w:rPr>
          <w:rFonts w:hint="eastAsia" w:ascii="宋体" w:hAnsi="宋体" w:eastAsia="宋体" w:cstheme="majorEastAsia"/>
          <w:b/>
          <w:color w:val="auto"/>
          <w:kern w:val="0"/>
          <w:sz w:val="32"/>
          <w:szCs w:val="32"/>
        </w:rPr>
        <w:t>投标人须知前附表</w:t>
      </w:r>
    </w:p>
    <w:p>
      <w:pPr>
        <w:autoSpaceDE w:val="0"/>
        <w:autoSpaceDN w:val="0"/>
        <w:adjustRightInd w:val="0"/>
        <w:spacing w:line="700" w:lineRule="exact"/>
        <w:ind w:firstLine="643" w:firstLineChars="20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第四章 </w:t>
      </w:r>
      <w:r>
        <w:rPr>
          <w:rFonts w:hint="eastAsia" w:ascii="宋体" w:hAnsi="宋体" w:eastAsia="宋体" w:cstheme="majorEastAsia"/>
          <w:b/>
          <w:color w:val="auto"/>
          <w:kern w:val="0"/>
          <w:sz w:val="32"/>
          <w:szCs w:val="32"/>
        </w:rPr>
        <w:t>投标人须知</w:t>
      </w:r>
    </w:p>
    <w:p>
      <w:pPr>
        <w:autoSpaceDE w:val="0"/>
        <w:autoSpaceDN w:val="0"/>
        <w:adjustRightInd w:val="0"/>
        <w:spacing w:line="700" w:lineRule="exact"/>
        <w:ind w:firstLine="640" w:firstLineChars="20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一、概念释义</w:t>
      </w:r>
    </w:p>
    <w:p>
      <w:pPr>
        <w:autoSpaceDE w:val="0"/>
        <w:autoSpaceDN w:val="0"/>
        <w:adjustRightInd w:val="0"/>
        <w:spacing w:line="700" w:lineRule="exact"/>
        <w:ind w:firstLine="640" w:firstLineChars="20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二、招标文件说明</w:t>
      </w:r>
    </w:p>
    <w:p>
      <w:pPr>
        <w:autoSpaceDE w:val="0"/>
        <w:autoSpaceDN w:val="0"/>
        <w:adjustRightInd w:val="0"/>
        <w:spacing w:line="700" w:lineRule="exact"/>
        <w:ind w:firstLine="640" w:firstLineChars="20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三、投标文件的编制</w:t>
      </w:r>
    </w:p>
    <w:p>
      <w:pPr>
        <w:autoSpaceDE w:val="0"/>
        <w:autoSpaceDN w:val="0"/>
        <w:adjustRightInd w:val="0"/>
        <w:spacing w:line="700" w:lineRule="exact"/>
        <w:ind w:firstLine="640" w:firstLineChars="20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四、投标文件的递交</w:t>
      </w:r>
    </w:p>
    <w:p>
      <w:pPr>
        <w:autoSpaceDE w:val="0"/>
        <w:autoSpaceDN w:val="0"/>
        <w:adjustRightInd w:val="0"/>
        <w:spacing w:line="700" w:lineRule="exact"/>
        <w:ind w:firstLine="640" w:firstLineChars="200"/>
        <w:rPr>
          <w:rFonts w:ascii="宋体" w:hAnsi="宋体" w:eastAsia="宋体" w:cstheme="majorEastAsia"/>
          <w:color w:val="auto"/>
          <w:sz w:val="32"/>
          <w:szCs w:val="32"/>
          <w:lang w:val="zh-CN"/>
        </w:rPr>
      </w:pPr>
      <w:r>
        <w:rPr>
          <w:rFonts w:hint="eastAsia" w:ascii="宋体" w:hAnsi="宋体" w:eastAsia="宋体" w:cstheme="majorEastAsia"/>
          <w:color w:val="auto"/>
          <w:sz w:val="32"/>
          <w:szCs w:val="32"/>
          <w:lang w:val="zh-CN"/>
        </w:rPr>
        <w:t>五、开标和评标</w:t>
      </w:r>
    </w:p>
    <w:p>
      <w:pPr>
        <w:autoSpaceDE w:val="0"/>
        <w:autoSpaceDN w:val="0"/>
        <w:adjustRightInd w:val="0"/>
        <w:spacing w:line="700" w:lineRule="exact"/>
        <w:ind w:firstLine="640" w:firstLineChars="200"/>
        <w:rPr>
          <w:rFonts w:ascii="宋体" w:hAnsi="宋体" w:eastAsia="宋体" w:cstheme="majorEastAsia"/>
          <w:b/>
          <w:bCs/>
          <w:color w:val="auto"/>
          <w:sz w:val="32"/>
          <w:szCs w:val="32"/>
          <w:lang w:val="zh-CN"/>
        </w:rPr>
      </w:pPr>
      <w:r>
        <w:rPr>
          <w:rFonts w:hint="eastAsia" w:ascii="宋体" w:hAnsi="宋体" w:eastAsia="宋体" w:cstheme="majorEastAsia"/>
          <w:color w:val="auto"/>
          <w:sz w:val="32"/>
          <w:szCs w:val="32"/>
          <w:lang w:val="zh-CN"/>
        </w:rPr>
        <w:t>六、定标和授予合同</w:t>
      </w:r>
    </w:p>
    <w:p>
      <w:pPr>
        <w:autoSpaceDE w:val="0"/>
        <w:autoSpaceDN w:val="0"/>
        <w:adjustRightInd w:val="0"/>
        <w:spacing w:line="700" w:lineRule="exact"/>
        <w:ind w:firstLine="643" w:firstLineChars="20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第五章 </w:t>
      </w:r>
      <w:r>
        <w:rPr>
          <w:rFonts w:hint="eastAsia" w:ascii="宋体" w:hAnsi="宋体" w:eastAsia="宋体" w:cstheme="majorEastAsia"/>
          <w:b/>
          <w:color w:val="auto"/>
          <w:kern w:val="0"/>
          <w:sz w:val="32"/>
          <w:szCs w:val="32"/>
        </w:rPr>
        <w:t>政府采购政策功能</w:t>
      </w:r>
    </w:p>
    <w:p>
      <w:pPr>
        <w:autoSpaceDE w:val="0"/>
        <w:autoSpaceDN w:val="0"/>
        <w:adjustRightInd w:val="0"/>
        <w:spacing w:line="700" w:lineRule="exact"/>
        <w:ind w:firstLine="643" w:firstLineChars="20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第六章 </w:t>
      </w:r>
      <w:r>
        <w:rPr>
          <w:rFonts w:hint="eastAsia" w:ascii="宋体" w:hAnsi="宋体" w:eastAsia="宋体" w:cstheme="majorEastAsia"/>
          <w:b/>
          <w:color w:val="auto"/>
          <w:kern w:val="0"/>
          <w:sz w:val="32"/>
          <w:szCs w:val="32"/>
        </w:rPr>
        <w:t>资格审查与评标</w:t>
      </w:r>
    </w:p>
    <w:p>
      <w:pPr>
        <w:autoSpaceDE w:val="0"/>
        <w:autoSpaceDN w:val="0"/>
        <w:adjustRightInd w:val="0"/>
        <w:spacing w:line="700" w:lineRule="exact"/>
        <w:ind w:firstLine="643" w:firstLineChars="200"/>
        <w:outlineLvl w:val="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第七章 </w:t>
      </w:r>
      <w:r>
        <w:rPr>
          <w:rFonts w:hint="eastAsia" w:ascii="宋体" w:hAnsi="宋体" w:eastAsia="宋体" w:cstheme="majorEastAsia"/>
          <w:b/>
          <w:color w:val="auto"/>
          <w:kern w:val="0"/>
          <w:sz w:val="32"/>
          <w:szCs w:val="32"/>
        </w:rPr>
        <w:t>合同条款及格式</w:t>
      </w:r>
    </w:p>
    <w:p>
      <w:pPr>
        <w:autoSpaceDE w:val="0"/>
        <w:autoSpaceDN w:val="0"/>
        <w:adjustRightInd w:val="0"/>
        <w:spacing w:line="700" w:lineRule="exact"/>
        <w:ind w:firstLine="643" w:firstLineChars="20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第八章 </w:t>
      </w:r>
      <w:r>
        <w:rPr>
          <w:rFonts w:hint="eastAsia" w:ascii="宋体" w:hAnsi="宋体" w:eastAsia="宋体" w:cstheme="majorEastAsia"/>
          <w:b/>
          <w:color w:val="auto"/>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color w:val="auto"/>
          <w:kern w:val="0"/>
          <w:sz w:val="36"/>
          <w:szCs w:val="36"/>
        </w:rPr>
      </w:pPr>
    </w:p>
    <w:p>
      <w:pPr>
        <w:autoSpaceDE w:val="0"/>
        <w:autoSpaceDN w:val="0"/>
        <w:adjustRightInd w:val="0"/>
        <w:spacing w:line="700" w:lineRule="exact"/>
        <w:rPr>
          <w:rFonts w:cs="宋体" w:asciiTheme="majorEastAsia" w:hAnsiTheme="majorEastAsia" w:eastAsiaTheme="majorEastAsia"/>
          <w:b/>
          <w:color w:val="auto"/>
          <w:kern w:val="0"/>
          <w:sz w:val="36"/>
          <w:szCs w:val="36"/>
        </w:rPr>
      </w:pPr>
    </w:p>
    <w:p>
      <w:pPr>
        <w:pStyle w:val="22"/>
        <w:rPr>
          <w:rFonts w:cs="宋体" w:asciiTheme="majorEastAsia" w:hAnsiTheme="majorEastAsia" w:eastAsiaTheme="majorEastAsia"/>
          <w:b/>
          <w:color w:val="auto"/>
          <w:kern w:val="0"/>
          <w:sz w:val="36"/>
          <w:szCs w:val="36"/>
        </w:rPr>
      </w:pPr>
    </w:p>
    <w:p>
      <w:pPr>
        <w:pStyle w:val="36"/>
        <w:ind w:firstLine="0" w:firstLineChars="0"/>
        <w:rPr>
          <w:color w:val="auto"/>
        </w:rPr>
      </w:pPr>
    </w:p>
    <w:p>
      <w:pPr>
        <w:pStyle w:val="36"/>
        <w:rPr>
          <w:color w:val="auto"/>
        </w:rPr>
      </w:pPr>
    </w:p>
    <w:p>
      <w:pPr>
        <w:pStyle w:val="24"/>
        <w:widowControl/>
        <w:numPr>
          <w:ilvl w:val="0"/>
          <w:numId w:val="7"/>
        </w:numPr>
        <w:shd w:val="clear" w:color="auto" w:fill="FFFFFF"/>
        <w:spacing w:line="315" w:lineRule="atLeast"/>
        <w:ind w:firstLine="883" w:firstLineChars="200"/>
        <w:jc w:val="center"/>
        <w:rPr>
          <w:rFonts w:ascii="宋体" w:hAnsi="宋体" w:cs="宋体"/>
          <w:b/>
          <w:bCs/>
          <w:color w:val="auto"/>
          <w:sz w:val="44"/>
          <w:szCs w:val="44"/>
        </w:rPr>
      </w:pPr>
      <w:r>
        <w:rPr>
          <w:rFonts w:hint="eastAsia" w:ascii="宋体" w:hAnsi="宋体" w:cs="宋体"/>
          <w:b/>
          <w:bCs/>
          <w:color w:val="auto"/>
          <w:sz w:val="44"/>
          <w:szCs w:val="44"/>
        </w:rPr>
        <w:t>投标邀请</w:t>
      </w:r>
    </w:p>
    <w:p>
      <w:pPr>
        <w:spacing w:line="600" w:lineRule="exact"/>
        <w:ind w:firstLine="643" w:firstLineChars="200"/>
        <w:jc w:val="center"/>
        <w:rPr>
          <w:rFonts w:ascii="宋体" w:hAnsi="宋体" w:eastAsia="宋体" w:cs="宋体"/>
          <w:b/>
          <w:bCs/>
          <w:color w:val="auto"/>
          <w:sz w:val="32"/>
          <w:szCs w:val="32"/>
        </w:rPr>
      </w:pPr>
      <w:bookmarkStart w:id="0" w:name="_Hlk20646304"/>
      <w:bookmarkStart w:id="1" w:name="_Hlk23412151"/>
      <w:bookmarkStart w:id="2" w:name="_Hlk40949035"/>
      <w:bookmarkStart w:id="3" w:name="_Hlk78217998"/>
      <w:bookmarkStart w:id="4" w:name="_Hlk12871648"/>
      <w:r>
        <w:rPr>
          <w:rFonts w:hint="eastAsia" w:ascii="宋体" w:hAnsi="宋体" w:eastAsia="宋体" w:cs="宋体"/>
          <w:b/>
          <w:bCs/>
          <w:color w:val="auto"/>
          <w:sz w:val="32"/>
          <w:szCs w:val="32"/>
          <w:lang w:val="en-US" w:eastAsia="zh-CN"/>
        </w:rPr>
        <w:t>禹州市住房和城乡建设局禹州市2023年财政衔接乡村振兴项目采购项目（不见面开标）</w:t>
      </w:r>
      <w:r>
        <w:rPr>
          <w:rFonts w:hint="eastAsia" w:ascii="宋体" w:hAnsi="宋体" w:eastAsia="宋体" w:cs="宋体"/>
          <w:b/>
          <w:bCs/>
          <w:color w:val="auto"/>
          <w:sz w:val="32"/>
          <w:szCs w:val="32"/>
        </w:rPr>
        <w:t>招标公告</w:t>
      </w:r>
    </w:p>
    <w:p>
      <w:pPr>
        <w:autoSpaceDE w:val="0"/>
        <w:autoSpaceDN w:val="0"/>
        <w:adjustRightInd w:val="0"/>
        <w:spacing w:line="460" w:lineRule="atLeast"/>
        <w:ind w:left="105" w:leftChars="50" w:firstLine="480" w:firstLineChars="200"/>
        <w:rPr>
          <w:rFonts w:ascii="宋体" w:hAnsi="宋体" w:eastAsia="宋体" w:cs="宋体"/>
          <w:b/>
          <w:bCs/>
          <w:color w:val="auto"/>
          <w:sz w:val="24"/>
          <w:szCs w:val="24"/>
        </w:rPr>
      </w:pPr>
      <w:r>
        <w:rPr>
          <w:rFonts w:hint="eastAsia" w:ascii="宋体" w:hAnsi="宋体" w:eastAsia="宋体" w:cs="宋体"/>
          <w:color w:val="auto"/>
          <w:sz w:val="24"/>
          <w:szCs w:val="24"/>
        </w:rPr>
        <w:t>河南嘉泰工程管理有限公司受禹州市住房和城乡建设局的委托，就</w:t>
      </w:r>
      <w:r>
        <w:rPr>
          <w:rFonts w:hint="eastAsia" w:ascii="宋体" w:hAnsi="宋体" w:eastAsia="宋体" w:cs="宋体"/>
          <w:color w:val="auto"/>
          <w:sz w:val="24"/>
          <w:szCs w:val="24"/>
          <w:lang w:eastAsia="zh-CN"/>
        </w:rPr>
        <w:t>禹州市住房和城乡建设局禹州市2023年财政衔接乡村振兴项目采购项目</w:t>
      </w:r>
      <w:r>
        <w:rPr>
          <w:rFonts w:hint="eastAsia" w:ascii="宋体" w:hAnsi="宋体" w:eastAsia="宋体" w:cs="宋体"/>
          <w:color w:val="auto"/>
          <w:sz w:val="24"/>
          <w:szCs w:val="24"/>
          <w:lang w:val="en-US" w:eastAsia="zh-CN"/>
        </w:rPr>
        <w:t>（不见面开标）</w:t>
      </w:r>
      <w:r>
        <w:rPr>
          <w:rFonts w:hint="eastAsia" w:ascii="宋体" w:hAnsi="宋体" w:eastAsia="宋体" w:cs="宋体"/>
          <w:color w:val="auto"/>
          <w:sz w:val="24"/>
          <w:szCs w:val="24"/>
        </w:rPr>
        <w:t>进行公开招标，欢迎合格投标人前来投标。</w:t>
      </w:r>
    </w:p>
    <w:p>
      <w:pPr>
        <w:autoSpaceDE w:val="0"/>
        <w:autoSpaceDN w:val="0"/>
        <w:adjustRightInd w:val="0"/>
        <w:spacing w:line="460" w:lineRule="atLeast"/>
        <w:ind w:left="105" w:leftChars="50"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1.采 购 人：</w:t>
      </w:r>
      <w:bookmarkStart w:id="5" w:name="_Hlk40946796"/>
      <w:r>
        <w:rPr>
          <w:rFonts w:hint="eastAsia" w:ascii="宋体" w:hAnsi="宋体" w:eastAsia="宋体" w:cs="宋体"/>
          <w:color w:val="auto"/>
          <w:sz w:val="24"/>
          <w:szCs w:val="24"/>
        </w:rPr>
        <w:t>禹州市住房和城乡建设局</w:t>
      </w:r>
      <w:bookmarkEnd w:id="5"/>
    </w:p>
    <w:p>
      <w:pPr>
        <w:autoSpaceDE w:val="0"/>
        <w:autoSpaceDN w:val="0"/>
        <w:adjustRightInd w:val="0"/>
        <w:spacing w:line="460" w:lineRule="atLeast"/>
        <w:ind w:left="105" w:leftChars="5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2.项目名称：</w:t>
      </w:r>
      <w:r>
        <w:rPr>
          <w:rFonts w:hint="eastAsia" w:ascii="宋体" w:hAnsi="宋体" w:eastAsia="宋体" w:cs="宋体"/>
          <w:color w:val="auto"/>
          <w:sz w:val="24"/>
          <w:szCs w:val="24"/>
          <w:lang w:eastAsia="zh-CN"/>
        </w:rPr>
        <w:t>禹州市住房和城乡建设局禹州市2023年财政衔接乡村振兴项目采购项目（不见面开标）</w:t>
      </w:r>
    </w:p>
    <w:p>
      <w:pPr>
        <w:autoSpaceDE w:val="0"/>
        <w:autoSpaceDN w:val="0"/>
        <w:adjustRightInd w:val="0"/>
        <w:spacing w:line="460" w:lineRule="atLeast"/>
        <w:ind w:left="105" w:leftChars="50" w:firstLine="480" w:firstLineChars="200"/>
        <w:rPr>
          <w:rFonts w:hint="default" w:ascii="宋体" w:hAnsi="宋体" w:eastAsia="宋体" w:cs="宋体"/>
          <w:color w:val="auto"/>
          <w:sz w:val="24"/>
          <w:szCs w:val="24"/>
          <w:lang w:val="en-US"/>
        </w:rPr>
      </w:pPr>
      <w:r>
        <w:rPr>
          <w:rFonts w:hint="eastAsia" w:ascii="宋体" w:hAnsi="宋体" w:eastAsia="宋体" w:cs="宋体"/>
          <w:color w:val="auto"/>
          <w:sz w:val="24"/>
          <w:szCs w:val="24"/>
        </w:rPr>
        <w:t>3.项目编号：</w:t>
      </w:r>
      <w:r>
        <w:rPr>
          <w:rFonts w:hint="eastAsia" w:ascii="宋体" w:hAnsi="宋体" w:eastAsia="宋体" w:cs="宋体"/>
          <w:color w:val="auto"/>
          <w:sz w:val="24"/>
          <w:szCs w:val="24"/>
          <w:lang w:val="en-US" w:eastAsia="zh-CN"/>
        </w:rPr>
        <w:t>YZCG-DLG2023041</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4.采购方式：公开招标</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bookmarkStart w:id="6" w:name="_Hlk19171515"/>
      <w:r>
        <w:rPr>
          <w:rFonts w:hint="eastAsia" w:ascii="宋体" w:hAnsi="宋体" w:eastAsia="宋体" w:cs="宋体"/>
          <w:color w:val="auto"/>
          <w:sz w:val="24"/>
          <w:szCs w:val="24"/>
        </w:rPr>
        <w:t>5.预算金额：4119000元</w:t>
      </w:r>
    </w:p>
    <w:p>
      <w:pPr>
        <w:autoSpaceDE w:val="0"/>
        <w:autoSpaceDN w:val="0"/>
        <w:adjustRightInd w:val="0"/>
        <w:spacing w:line="460" w:lineRule="atLeast"/>
        <w:ind w:left="105" w:leftChars="50" w:firstLine="720" w:firstLineChars="300"/>
        <w:rPr>
          <w:rFonts w:ascii="宋体" w:hAnsi="宋体" w:eastAsia="宋体" w:cs="宋体"/>
          <w:color w:val="auto"/>
          <w:sz w:val="24"/>
          <w:szCs w:val="24"/>
        </w:rPr>
      </w:pPr>
      <w:r>
        <w:rPr>
          <w:rFonts w:hint="eastAsia" w:ascii="宋体" w:hAnsi="宋体" w:eastAsia="宋体" w:cs="宋体"/>
          <w:color w:val="auto"/>
          <w:sz w:val="24"/>
          <w:szCs w:val="24"/>
        </w:rPr>
        <w:t>最高限价：4119000元</w:t>
      </w:r>
    </w:p>
    <w:tbl>
      <w:tblPr>
        <w:tblStyle w:val="28"/>
        <w:tblW w:w="9957"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0"/>
        <w:gridCol w:w="2778"/>
        <w:gridCol w:w="2825"/>
        <w:gridCol w:w="142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tblCellSpacing w:w="0" w:type="dxa"/>
          <w:jc w:val="center"/>
        </w:trPr>
        <w:tc>
          <w:tcPr>
            <w:tcW w:w="1210" w:type="dxa"/>
            <w:shd w:val="clear" w:color="auto" w:fill="auto"/>
          </w:tcPr>
          <w:p>
            <w:pPr>
              <w:tabs>
                <w:tab w:val="left" w:pos="7095"/>
              </w:tabs>
              <w:spacing w:line="360" w:lineRule="auto"/>
              <w:ind w:firstLine="240" w:firstLineChars="100"/>
              <w:contextualSpacing/>
              <w:jc w:val="left"/>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序号</w:t>
            </w:r>
          </w:p>
        </w:tc>
        <w:tc>
          <w:tcPr>
            <w:tcW w:w="2778" w:type="dxa"/>
            <w:shd w:val="clear" w:color="auto" w:fill="auto"/>
          </w:tcPr>
          <w:p>
            <w:pPr>
              <w:tabs>
                <w:tab w:val="left" w:pos="7095"/>
              </w:tabs>
              <w:spacing w:line="360" w:lineRule="auto"/>
              <w:ind w:firstLine="960" w:firstLineChars="400"/>
              <w:contextualSpacing/>
              <w:jc w:val="left"/>
              <w:rPr>
                <w:rFonts w:ascii="宋体" w:hAnsi="宋体" w:eastAsia="宋体"/>
                <w:color w:val="auto"/>
                <w:sz w:val="24"/>
                <w:szCs w:val="24"/>
              </w:rPr>
            </w:pPr>
            <w:r>
              <w:rPr>
                <w:rFonts w:hint="eastAsia" w:ascii="宋体" w:hAnsi="宋体" w:eastAsia="宋体"/>
                <w:color w:val="auto"/>
                <w:sz w:val="24"/>
                <w:szCs w:val="24"/>
              </w:rPr>
              <w:t>包号</w:t>
            </w:r>
          </w:p>
        </w:tc>
        <w:tc>
          <w:tcPr>
            <w:tcW w:w="2825" w:type="dxa"/>
            <w:shd w:val="clear" w:color="auto" w:fill="auto"/>
          </w:tcPr>
          <w:p>
            <w:pPr>
              <w:tabs>
                <w:tab w:val="left" w:pos="7095"/>
              </w:tabs>
              <w:spacing w:line="360" w:lineRule="auto"/>
              <w:ind w:firstLine="960" w:firstLineChars="400"/>
              <w:contextualSpacing/>
              <w:jc w:val="left"/>
              <w:rPr>
                <w:rFonts w:ascii="宋体" w:hAnsi="宋体" w:eastAsia="宋体"/>
                <w:color w:val="auto"/>
                <w:sz w:val="24"/>
                <w:szCs w:val="24"/>
              </w:rPr>
            </w:pPr>
            <w:r>
              <w:rPr>
                <w:rFonts w:hint="eastAsia" w:ascii="宋体" w:hAnsi="宋体" w:eastAsia="宋体"/>
                <w:color w:val="auto"/>
                <w:sz w:val="24"/>
                <w:szCs w:val="24"/>
              </w:rPr>
              <w:t>包名称</w:t>
            </w:r>
          </w:p>
        </w:tc>
        <w:tc>
          <w:tcPr>
            <w:tcW w:w="1427" w:type="dxa"/>
            <w:shd w:val="clear" w:color="auto" w:fill="auto"/>
          </w:tcPr>
          <w:p>
            <w:pPr>
              <w:tabs>
                <w:tab w:val="left" w:pos="7095"/>
              </w:tabs>
              <w:spacing w:line="360" w:lineRule="auto"/>
              <w:contextualSpacing/>
              <w:jc w:val="left"/>
              <w:rPr>
                <w:rFonts w:ascii="宋体" w:hAnsi="宋体" w:eastAsia="宋体"/>
                <w:color w:val="auto"/>
                <w:sz w:val="24"/>
                <w:szCs w:val="24"/>
              </w:rPr>
            </w:pPr>
            <w:r>
              <w:rPr>
                <w:rFonts w:hint="eastAsia" w:ascii="宋体" w:hAnsi="宋体" w:eastAsia="宋体"/>
                <w:color w:val="auto"/>
                <w:sz w:val="24"/>
                <w:szCs w:val="24"/>
              </w:rPr>
              <w:t>包预算（元）</w:t>
            </w:r>
          </w:p>
        </w:tc>
        <w:tc>
          <w:tcPr>
            <w:tcW w:w="1717" w:type="dxa"/>
            <w:shd w:val="clear" w:color="auto" w:fill="auto"/>
          </w:tcPr>
          <w:p>
            <w:pPr>
              <w:tabs>
                <w:tab w:val="left" w:pos="7095"/>
              </w:tabs>
              <w:spacing w:line="360" w:lineRule="auto"/>
              <w:contextualSpacing/>
              <w:jc w:val="left"/>
              <w:rPr>
                <w:rFonts w:ascii="宋体" w:hAnsi="宋体" w:eastAsia="宋体"/>
                <w:color w:val="auto"/>
                <w:sz w:val="24"/>
                <w:szCs w:val="24"/>
              </w:rPr>
            </w:pPr>
            <w:r>
              <w:rPr>
                <w:rFonts w:hint="eastAsia" w:ascii="宋体" w:hAnsi="宋体" w:eastAsia="宋体"/>
                <w:color w:val="auto"/>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tblCellSpacing w:w="0" w:type="dxa"/>
          <w:jc w:val="center"/>
        </w:trPr>
        <w:tc>
          <w:tcPr>
            <w:tcW w:w="1210" w:type="dxa"/>
            <w:shd w:val="clear" w:color="auto" w:fill="auto"/>
          </w:tcPr>
          <w:p>
            <w:pPr>
              <w:tabs>
                <w:tab w:val="left" w:pos="7095"/>
              </w:tabs>
              <w:spacing w:line="360" w:lineRule="auto"/>
              <w:ind w:firstLine="480" w:firstLineChars="200"/>
              <w:contextualSpacing/>
              <w:jc w:val="left"/>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w:t>
            </w:r>
          </w:p>
        </w:tc>
        <w:tc>
          <w:tcPr>
            <w:tcW w:w="2778" w:type="dxa"/>
            <w:shd w:val="clear" w:color="auto" w:fill="auto"/>
          </w:tcPr>
          <w:p>
            <w:pPr>
              <w:tabs>
                <w:tab w:val="left" w:pos="7095"/>
              </w:tabs>
              <w:spacing w:line="360" w:lineRule="auto"/>
              <w:contextualSpacing/>
              <w:jc w:val="left"/>
              <w:rPr>
                <w:rFonts w:hint="default" w:ascii="宋体" w:hAnsi="宋体" w:eastAsia="宋体"/>
                <w:color w:val="auto"/>
                <w:sz w:val="24"/>
                <w:szCs w:val="24"/>
                <w:lang w:val="en-US"/>
              </w:rPr>
            </w:pPr>
            <w:r>
              <w:rPr>
                <w:rFonts w:hint="eastAsia" w:ascii="宋体" w:hAnsi="宋体" w:eastAsia="宋体"/>
                <w:color w:val="auto"/>
                <w:sz w:val="24"/>
                <w:szCs w:val="24"/>
                <w:lang w:val="en-US" w:eastAsia="zh-CN"/>
              </w:rPr>
              <w:t>YZCG-DLG2023041</w:t>
            </w:r>
          </w:p>
        </w:tc>
        <w:tc>
          <w:tcPr>
            <w:tcW w:w="2825" w:type="dxa"/>
            <w:tcBorders>
              <w:right w:val="single" w:color="auto" w:sz="4" w:space="0"/>
            </w:tcBorders>
            <w:shd w:val="clear" w:color="auto" w:fill="auto"/>
          </w:tcPr>
          <w:p>
            <w:pPr>
              <w:tabs>
                <w:tab w:val="left" w:pos="7095"/>
              </w:tabs>
              <w:spacing w:line="360" w:lineRule="auto"/>
              <w:contextualSpacing/>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一标段</w:t>
            </w:r>
          </w:p>
        </w:tc>
        <w:tc>
          <w:tcPr>
            <w:tcW w:w="1427" w:type="dxa"/>
            <w:shd w:val="clear" w:color="auto" w:fill="auto"/>
          </w:tcPr>
          <w:p>
            <w:pPr>
              <w:tabs>
                <w:tab w:val="left" w:pos="7095"/>
              </w:tabs>
              <w:spacing w:line="360" w:lineRule="auto"/>
              <w:ind w:firstLine="240" w:firstLineChars="100"/>
              <w:contextualSpacing/>
              <w:jc w:val="left"/>
              <w:rPr>
                <w:rFonts w:ascii="宋体" w:hAnsi="宋体" w:eastAsia="宋体"/>
                <w:color w:val="auto"/>
                <w:sz w:val="24"/>
                <w:szCs w:val="24"/>
              </w:rPr>
            </w:pPr>
            <w:r>
              <w:rPr>
                <w:rFonts w:hint="eastAsia" w:ascii="宋体" w:hAnsi="宋体" w:eastAsia="宋体"/>
                <w:color w:val="auto"/>
                <w:sz w:val="24"/>
                <w:szCs w:val="24"/>
              </w:rPr>
              <w:t>2100000</w:t>
            </w:r>
          </w:p>
        </w:tc>
        <w:tc>
          <w:tcPr>
            <w:tcW w:w="1717" w:type="dxa"/>
            <w:shd w:val="clear" w:color="auto" w:fill="auto"/>
          </w:tcPr>
          <w:p>
            <w:pPr>
              <w:tabs>
                <w:tab w:val="left" w:pos="7095"/>
              </w:tabs>
              <w:spacing w:line="360" w:lineRule="auto"/>
              <w:ind w:firstLine="240" w:firstLineChars="100"/>
              <w:contextualSpacing/>
              <w:jc w:val="left"/>
              <w:rPr>
                <w:rFonts w:ascii="宋体" w:hAnsi="宋体" w:eastAsia="宋体"/>
                <w:color w:val="auto"/>
                <w:sz w:val="24"/>
                <w:szCs w:val="24"/>
              </w:rPr>
            </w:pPr>
            <w:r>
              <w:rPr>
                <w:rFonts w:hint="eastAsia" w:ascii="宋体" w:hAnsi="宋体" w:eastAsia="宋体"/>
                <w:color w:val="auto"/>
                <w:sz w:val="24"/>
                <w:szCs w:val="24"/>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tblCellSpacing w:w="0" w:type="dxa"/>
          <w:jc w:val="center"/>
        </w:trPr>
        <w:tc>
          <w:tcPr>
            <w:tcW w:w="1210" w:type="dxa"/>
            <w:shd w:val="clear" w:color="auto" w:fill="auto"/>
          </w:tcPr>
          <w:p>
            <w:pPr>
              <w:tabs>
                <w:tab w:val="left" w:pos="7095"/>
              </w:tabs>
              <w:spacing w:line="360" w:lineRule="auto"/>
              <w:ind w:firstLine="480" w:firstLineChars="200"/>
              <w:contextualSpacing/>
              <w:jc w:val="left"/>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w:t>
            </w:r>
          </w:p>
        </w:tc>
        <w:tc>
          <w:tcPr>
            <w:tcW w:w="2778" w:type="dxa"/>
            <w:shd w:val="clear" w:color="auto" w:fill="auto"/>
          </w:tcPr>
          <w:p>
            <w:pPr>
              <w:tabs>
                <w:tab w:val="left" w:pos="7095"/>
              </w:tabs>
              <w:spacing w:line="360" w:lineRule="auto"/>
              <w:contextualSpacing/>
              <w:jc w:val="left"/>
              <w:rPr>
                <w:rFonts w:hint="default" w:ascii="宋体" w:hAnsi="宋体" w:eastAsia="宋体"/>
                <w:color w:val="auto"/>
                <w:sz w:val="24"/>
                <w:szCs w:val="24"/>
                <w:lang w:val="en-US"/>
              </w:rPr>
            </w:pPr>
            <w:r>
              <w:rPr>
                <w:rFonts w:hint="eastAsia" w:ascii="宋体" w:hAnsi="宋体" w:eastAsia="宋体"/>
                <w:color w:val="auto"/>
                <w:sz w:val="24"/>
                <w:szCs w:val="24"/>
                <w:lang w:val="en-US" w:eastAsia="zh-CN"/>
              </w:rPr>
              <w:t>YZCG-DLG2023041</w:t>
            </w:r>
          </w:p>
          <w:p>
            <w:pPr>
              <w:tabs>
                <w:tab w:val="left" w:pos="7095"/>
              </w:tabs>
              <w:spacing w:line="360" w:lineRule="auto"/>
              <w:ind w:firstLine="480" w:firstLineChars="200"/>
              <w:contextualSpacing/>
              <w:jc w:val="left"/>
              <w:rPr>
                <w:rFonts w:ascii="宋体" w:hAnsi="宋体" w:eastAsia="宋体"/>
                <w:color w:val="auto"/>
                <w:sz w:val="24"/>
                <w:szCs w:val="24"/>
              </w:rPr>
            </w:pPr>
          </w:p>
        </w:tc>
        <w:tc>
          <w:tcPr>
            <w:tcW w:w="2825" w:type="dxa"/>
            <w:tcBorders>
              <w:right w:val="single" w:color="auto" w:sz="4" w:space="0"/>
            </w:tcBorders>
            <w:shd w:val="clear" w:color="auto" w:fill="auto"/>
          </w:tcPr>
          <w:p>
            <w:pPr>
              <w:tabs>
                <w:tab w:val="left" w:pos="7095"/>
              </w:tabs>
              <w:spacing w:line="360" w:lineRule="auto"/>
              <w:contextualSpacing/>
              <w:jc w:val="center"/>
              <w:rPr>
                <w:rFonts w:ascii="宋体" w:hAnsi="宋体" w:eastAsia="宋体"/>
                <w:color w:val="auto"/>
                <w:sz w:val="24"/>
                <w:szCs w:val="24"/>
              </w:rPr>
            </w:pPr>
            <w:r>
              <w:rPr>
                <w:rFonts w:hint="eastAsia" w:ascii="宋体" w:hAnsi="宋体" w:eastAsia="宋体"/>
                <w:color w:val="auto"/>
                <w:sz w:val="24"/>
                <w:szCs w:val="24"/>
                <w:lang w:val="en-US" w:eastAsia="zh-CN"/>
              </w:rPr>
              <w:t>二标段</w:t>
            </w:r>
          </w:p>
        </w:tc>
        <w:tc>
          <w:tcPr>
            <w:tcW w:w="1427" w:type="dxa"/>
            <w:shd w:val="clear" w:color="auto" w:fill="auto"/>
          </w:tcPr>
          <w:p>
            <w:pPr>
              <w:tabs>
                <w:tab w:val="left" w:pos="7095"/>
              </w:tabs>
              <w:spacing w:line="360" w:lineRule="auto"/>
              <w:ind w:firstLine="240" w:firstLineChars="100"/>
              <w:contextualSpacing/>
              <w:jc w:val="left"/>
              <w:rPr>
                <w:rFonts w:ascii="宋体" w:hAnsi="宋体" w:eastAsia="宋体"/>
                <w:color w:val="auto"/>
                <w:sz w:val="24"/>
                <w:szCs w:val="24"/>
              </w:rPr>
            </w:pPr>
            <w:r>
              <w:rPr>
                <w:rFonts w:hint="eastAsia" w:ascii="宋体" w:hAnsi="宋体" w:eastAsia="宋体"/>
                <w:color w:val="auto"/>
                <w:sz w:val="24"/>
                <w:szCs w:val="24"/>
              </w:rPr>
              <w:t>2019000</w:t>
            </w:r>
          </w:p>
        </w:tc>
        <w:tc>
          <w:tcPr>
            <w:tcW w:w="1717" w:type="dxa"/>
            <w:shd w:val="clear" w:color="auto" w:fill="auto"/>
          </w:tcPr>
          <w:p>
            <w:pPr>
              <w:tabs>
                <w:tab w:val="left" w:pos="7095"/>
              </w:tabs>
              <w:spacing w:line="360" w:lineRule="auto"/>
              <w:ind w:firstLine="240" w:firstLineChars="100"/>
              <w:contextualSpacing/>
              <w:jc w:val="left"/>
              <w:rPr>
                <w:rFonts w:ascii="宋体" w:hAnsi="宋体" w:eastAsia="宋体"/>
                <w:color w:val="auto"/>
                <w:sz w:val="24"/>
                <w:szCs w:val="24"/>
              </w:rPr>
            </w:pPr>
            <w:r>
              <w:rPr>
                <w:rFonts w:hint="eastAsia" w:ascii="宋体" w:hAnsi="宋体" w:eastAsia="宋体"/>
                <w:color w:val="auto"/>
                <w:sz w:val="24"/>
                <w:szCs w:val="24"/>
              </w:rPr>
              <w:t>2019000</w:t>
            </w:r>
          </w:p>
        </w:tc>
      </w:tr>
      <w:bookmarkEnd w:id="6"/>
    </w:tbl>
    <w:p>
      <w:pPr>
        <w:tabs>
          <w:tab w:val="left" w:pos="7095"/>
        </w:tabs>
        <w:autoSpaceDE w:val="0"/>
        <w:autoSpaceDN w:val="0"/>
        <w:adjustRightInd w:val="0"/>
        <w:spacing w:line="460" w:lineRule="atLeast"/>
        <w:jc w:val="left"/>
        <w:rPr>
          <w:rFonts w:ascii="宋体" w:hAnsi="宋体" w:eastAsia="宋体" w:cs="宋体"/>
          <w:color w:val="auto"/>
          <w:sz w:val="24"/>
          <w:szCs w:val="24"/>
        </w:rPr>
      </w:pP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6.采购需求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（包括但不限于标的的名称、数量、简要技术需求或服务要求等）</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一标段：</w:t>
      </w:r>
      <w:r>
        <w:rPr>
          <w:rFonts w:hint="eastAsia" w:ascii="宋体" w:hAnsi="宋体" w:eastAsia="宋体"/>
          <w:color w:val="auto"/>
          <w:sz w:val="24"/>
          <w:szCs w:val="24"/>
        </w:rPr>
        <w:t>禹州市</w:t>
      </w:r>
      <w:r>
        <w:rPr>
          <w:rFonts w:hint="eastAsia" w:ascii="宋体" w:hAnsi="宋体" w:eastAsia="宋体" w:cs="宋体"/>
          <w:color w:val="auto"/>
          <w:sz w:val="24"/>
          <w:szCs w:val="24"/>
        </w:rPr>
        <w:t>小吕镇柴庄村辣椒加工项目（辣椒分拣设备（色选机）2套、箱式烘干房6套、剪把机1台），</w:t>
      </w:r>
      <w:r>
        <w:rPr>
          <w:rFonts w:hint="eastAsia" w:ascii="宋体" w:hAnsi="宋体" w:eastAsia="宋体"/>
          <w:color w:val="auto"/>
          <w:sz w:val="24"/>
          <w:szCs w:val="24"/>
        </w:rPr>
        <w:t>禹州市</w:t>
      </w:r>
      <w:r>
        <w:rPr>
          <w:rFonts w:hint="eastAsia" w:ascii="宋体" w:hAnsi="宋体" w:eastAsia="宋体" w:cs="宋体"/>
          <w:color w:val="auto"/>
          <w:sz w:val="24"/>
          <w:szCs w:val="24"/>
        </w:rPr>
        <w:t>范坡镇姚召寺村中药材炕房建设项目（箱式烘干房4套）。</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二标段：</w:t>
      </w:r>
      <w:r>
        <w:rPr>
          <w:rFonts w:hint="eastAsia" w:ascii="宋体" w:hAnsi="宋体" w:eastAsia="宋体"/>
          <w:color w:val="auto"/>
          <w:sz w:val="24"/>
          <w:szCs w:val="24"/>
        </w:rPr>
        <w:t>禹州市</w:t>
      </w:r>
      <w:r>
        <w:rPr>
          <w:rFonts w:hint="eastAsia" w:ascii="宋体" w:hAnsi="宋体" w:eastAsia="宋体" w:cs="宋体"/>
          <w:color w:val="auto"/>
          <w:sz w:val="24"/>
          <w:szCs w:val="24"/>
        </w:rPr>
        <w:t>无梁镇杨寨村农产品加工项目（箱式烘干房1套、杀青机1台），</w:t>
      </w:r>
      <w:r>
        <w:rPr>
          <w:rFonts w:hint="eastAsia" w:ascii="宋体" w:hAnsi="宋体" w:eastAsia="宋体"/>
          <w:color w:val="auto"/>
          <w:sz w:val="24"/>
          <w:szCs w:val="24"/>
        </w:rPr>
        <w:t>禹州市</w:t>
      </w:r>
      <w:r>
        <w:rPr>
          <w:rFonts w:hint="eastAsia" w:ascii="宋体" w:hAnsi="宋体" w:eastAsia="宋体" w:cs="宋体"/>
          <w:color w:val="auto"/>
          <w:sz w:val="24"/>
          <w:szCs w:val="24"/>
        </w:rPr>
        <w:t>鸠山镇官寺村酸枣加工项目（酸枣取仁机1台），</w:t>
      </w:r>
      <w:r>
        <w:rPr>
          <w:rFonts w:hint="eastAsia" w:ascii="宋体" w:hAnsi="宋体" w:eastAsia="宋体"/>
          <w:color w:val="auto"/>
          <w:sz w:val="24"/>
          <w:szCs w:val="24"/>
        </w:rPr>
        <w:t>禹州市</w:t>
      </w:r>
      <w:r>
        <w:rPr>
          <w:rFonts w:hint="eastAsia" w:ascii="宋体" w:hAnsi="宋体" w:eastAsia="宋体" w:cs="宋体"/>
          <w:color w:val="auto"/>
          <w:sz w:val="24"/>
          <w:szCs w:val="24"/>
        </w:rPr>
        <w:t>顺店镇北任庄中药材加工项目（箱式烘干房1套），</w:t>
      </w:r>
      <w:r>
        <w:rPr>
          <w:rFonts w:hint="eastAsia" w:ascii="宋体" w:hAnsi="宋体" w:eastAsia="宋体"/>
          <w:color w:val="auto"/>
          <w:sz w:val="24"/>
          <w:szCs w:val="24"/>
        </w:rPr>
        <w:t>禹州市</w:t>
      </w:r>
      <w:r>
        <w:rPr>
          <w:rFonts w:hint="eastAsia" w:ascii="宋体" w:hAnsi="宋体" w:eastAsia="宋体" w:cs="宋体"/>
          <w:color w:val="auto"/>
          <w:sz w:val="24"/>
          <w:szCs w:val="24"/>
        </w:rPr>
        <w:t>浅井镇小韩村增购中药材加工设备项目（20米链条式烘干设备1套，箱式烘干</w:t>
      </w:r>
      <w:r>
        <w:rPr>
          <w:rFonts w:hint="eastAsia" w:ascii="宋体" w:hAnsi="宋体" w:eastAsia="宋体" w:cs="宋体"/>
          <w:color w:val="auto"/>
          <w:sz w:val="24"/>
          <w:szCs w:val="24"/>
          <w:lang w:val="en-US" w:eastAsia="zh-CN"/>
        </w:rPr>
        <w:t>房</w:t>
      </w:r>
      <w:r>
        <w:rPr>
          <w:rFonts w:hint="eastAsia" w:ascii="宋体" w:hAnsi="宋体" w:eastAsia="宋体" w:cs="宋体"/>
          <w:color w:val="auto"/>
          <w:sz w:val="24"/>
          <w:szCs w:val="24"/>
        </w:rPr>
        <w:t>1套）。</w:t>
      </w:r>
    </w:p>
    <w:p>
      <w:pPr>
        <w:autoSpaceDE w:val="0"/>
        <w:autoSpaceDN w:val="0"/>
        <w:adjustRightInd w:val="0"/>
        <w:spacing w:line="460" w:lineRule="atLeast"/>
        <w:ind w:left="105" w:leftChars="50" w:firstLine="480" w:firstLineChars="200"/>
        <w:rPr>
          <w:color w:val="auto"/>
        </w:rPr>
      </w:pPr>
      <w:r>
        <w:rPr>
          <w:rFonts w:hint="eastAsia" w:ascii="宋体" w:hAnsi="宋体" w:eastAsia="宋体" w:cs="宋体"/>
          <w:bCs/>
          <w:color w:val="auto"/>
          <w:sz w:val="24"/>
          <w:szCs w:val="24"/>
        </w:rPr>
        <w:t>(具体内容详见招标文件)</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bCs/>
          <w:color w:val="auto"/>
          <w:sz w:val="24"/>
          <w:szCs w:val="24"/>
        </w:rPr>
        <w:t>合同履行期限</w:t>
      </w:r>
      <w:r>
        <w:rPr>
          <w:rFonts w:hint="eastAsia" w:ascii="宋体" w:hAnsi="宋体" w:eastAsia="宋体" w:cs="宋体"/>
          <w:color w:val="auto"/>
          <w:sz w:val="24"/>
          <w:szCs w:val="24"/>
        </w:rPr>
        <w:t>：</w:t>
      </w:r>
      <w:r>
        <w:rPr>
          <w:rFonts w:hint="eastAsia" w:ascii="宋体" w:hAnsi="宋体" w:eastAsia="宋体" w:cs="宋体"/>
          <w:bCs/>
          <w:color w:val="auto"/>
          <w:sz w:val="24"/>
          <w:szCs w:val="24"/>
        </w:rPr>
        <w:t>合同签订后 60 日历天/标段</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8.标段划分：本项目共划分为二个标段</w:t>
      </w:r>
    </w:p>
    <w:p>
      <w:pPr>
        <w:autoSpaceDE w:val="0"/>
        <w:autoSpaceDN w:val="0"/>
        <w:adjustRightInd w:val="0"/>
        <w:spacing w:line="460" w:lineRule="atLeast"/>
        <w:ind w:left="105" w:leftChars="5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本项目是否接受联合体投标：否</w:t>
      </w:r>
    </w:p>
    <w:p>
      <w:pPr>
        <w:autoSpaceDE w:val="0"/>
        <w:autoSpaceDN w:val="0"/>
        <w:adjustRightInd w:val="0"/>
        <w:spacing w:line="460" w:lineRule="atLeast"/>
        <w:ind w:left="105" w:leftChars="5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、是否接受进口产品：否</w:t>
      </w:r>
    </w:p>
    <w:p>
      <w:pPr>
        <w:autoSpaceDE w:val="0"/>
        <w:autoSpaceDN w:val="0"/>
        <w:adjustRightInd w:val="0"/>
        <w:spacing w:line="460" w:lineRule="atLeast"/>
        <w:ind w:left="105" w:leftChars="50" w:firstLine="480" w:firstLineChars="200"/>
        <w:rPr>
          <w:rFonts w:hint="default" w:ascii="宋体" w:hAnsi="宋体" w:eastAsia="宋体" w:cs="宋体"/>
          <w:b/>
          <w:bCs/>
          <w:color w:val="auto"/>
          <w:sz w:val="24"/>
          <w:szCs w:val="24"/>
          <w:lang w:val="en-US" w:eastAsia="zh-CN"/>
        </w:rPr>
      </w:pPr>
      <w:r>
        <w:rPr>
          <w:rFonts w:hint="eastAsia" w:ascii="宋体" w:hAnsi="宋体" w:eastAsia="宋体" w:cs="宋体"/>
          <w:color w:val="auto"/>
          <w:sz w:val="24"/>
          <w:szCs w:val="24"/>
        </w:rPr>
        <w:t>11.是否专门面向中小企业：</w:t>
      </w:r>
      <w:r>
        <w:rPr>
          <w:rFonts w:hint="eastAsia" w:ascii="宋体" w:hAnsi="宋体" w:eastAsia="宋体" w:cs="宋体"/>
          <w:color w:val="auto"/>
          <w:sz w:val="24"/>
          <w:szCs w:val="24"/>
          <w:lang w:val="en-US" w:eastAsia="zh-CN"/>
        </w:rPr>
        <w:t>一标段：否；二标段：是。</w:t>
      </w:r>
    </w:p>
    <w:p>
      <w:pPr>
        <w:autoSpaceDE w:val="0"/>
        <w:autoSpaceDN w:val="0"/>
        <w:adjustRightInd w:val="0"/>
        <w:spacing w:line="460" w:lineRule="atLeast"/>
        <w:ind w:left="105" w:leftChars="50"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二、投标人资格要求：</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1.满足《中华人民共和国政府采购法》第二十二条规定； </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2.落实政府采购政策满足的资格要求： </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本项目落实节能环保、中小微型企业、监狱企业、残疾人福利性单位扶持等相关政府采购政策；</w:t>
      </w:r>
    </w:p>
    <w:p>
      <w:pPr>
        <w:autoSpaceDE w:val="0"/>
        <w:autoSpaceDN w:val="0"/>
        <w:adjustRightInd w:val="0"/>
        <w:spacing w:line="460" w:lineRule="atLeast"/>
        <w:ind w:left="105" w:leftChars="50"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3.本项目的特定资格要求：无</w:t>
      </w:r>
    </w:p>
    <w:bookmarkEnd w:id="0"/>
    <w:bookmarkEnd w:id="1"/>
    <w:p>
      <w:pPr>
        <w:autoSpaceDE w:val="0"/>
        <w:autoSpaceDN w:val="0"/>
        <w:adjustRightInd w:val="0"/>
        <w:spacing w:line="460" w:lineRule="atLeast"/>
        <w:ind w:left="105" w:leftChars="50"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三、获取招标文件 </w:t>
      </w:r>
    </w:p>
    <w:p>
      <w:pPr>
        <w:shd w:val="clear" w:color="auto" w:fill="FFFFFF"/>
        <w:spacing w:line="460" w:lineRule="atLeast"/>
        <w:ind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 xml:space="preserve">1.时间：即日起至投标截止时间 </w:t>
      </w:r>
    </w:p>
    <w:p>
      <w:pPr>
        <w:shd w:val="clear" w:color="auto" w:fill="FFFFFF"/>
        <w:spacing w:line="460" w:lineRule="atLeast"/>
        <w:ind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 xml:space="preserve">2.地点：《全国公共资源交易平台（河南省·许昌市（http://ggzy.xuchang.gov.cn/） </w:t>
      </w:r>
    </w:p>
    <w:p>
      <w:pPr>
        <w:shd w:val="clear" w:color="auto" w:fill="FFFFFF"/>
        <w:spacing w:line="460" w:lineRule="atLeast"/>
        <w:ind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 xml:space="preserve">3.方式：在线下载 </w:t>
      </w:r>
    </w:p>
    <w:p>
      <w:pPr>
        <w:shd w:val="clear" w:color="auto" w:fill="FFFFFF"/>
        <w:spacing w:line="460" w:lineRule="atLeast"/>
        <w:ind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 xml:space="preserve">4.售价：0 元 </w:t>
      </w:r>
    </w:p>
    <w:p>
      <w:pPr>
        <w:autoSpaceDE w:val="0"/>
        <w:autoSpaceDN w:val="0"/>
        <w:adjustRightInd w:val="0"/>
        <w:spacing w:line="460" w:lineRule="atLeast"/>
        <w:ind w:left="105" w:leftChars="50"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四、投标截止时间及地点 </w:t>
      </w:r>
    </w:p>
    <w:p>
      <w:pPr>
        <w:autoSpaceDE w:val="0"/>
        <w:autoSpaceDN w:val="0"/>
        <w:adjustRightInd w:val="0"/>
        <w:spacing w:line="460" w:lineRule="atLeast"/>
        <w:ind w:left="105" w:leftChars="50"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1.时间：202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 xml:space="preserve">日 8 时 30 分（北京时间） </w:t>
      </w:r>
    </w:p>
    <w:p>
      <w:pPr>
        <w:autoSpaceDE w:val="0"/>
        <w:autoSpaceDN w:val="0"/>
        <w:adjustRightInd w:val="0"/>
        <w:spacing w:line="460" w:lineRule="atLeast"/>
        <w:ind w:left="105" w:leftChars="50"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2.地点：本项目采用网上投标，请符合投标条件的投标人使用 CA 数字证书加密上传投标 文件。 </w:t>
      </w:r>
    </w:p>
    <w:p>
      <w:pPr>
        <w:autoSpaceDE w:val="0"/>
        <w:autoSpaceDN w:val="0"/>
        <w:adjustRightInd w:val="0"/>
        <w:spacing w:line="460" w:lineRule="atLeast"/>
        <w:ind w:left="105" w:leftChars="50"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五、开标时间及地点 </w:t>
      </w:r>
    </w:p>
    <w:p>
      <w:pPr>
        <w:autoSpaceDE w:val="0"/>
        <w:autoSpaceDN w:val="0"/>
        <w:adjustRightInd w:val="0"/>
        <w:spacing w:line="460" w:lineRule="atLeast"/>
        <w:ind w:left="105" w:leftChars="50"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1.时间：202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 xml:space="preserve">日 8 时 30 分（北京时间） </w:t>
      </w:r>
    </w:p>
    <w:p>
      <w:pPr>
        <w:autoSpaceDE w:val="0"/>
        <w:autoSpaceDN w:val="0"/>
        <w:adjustRightInd w:val="0"/>
        <w:spacing w:line="460" w:lineRule="atLeast"/>
        <w:ind w:left="105" w:leftChars="50"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2.地点：禹州市公共资源交易中心九楼开标</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val="zh-CN"/>
        </w:rPr>
        <w:t xml:space="preserve">室（本项目采用远程不见面开标，投标人 无须到达现场）。 </w:t>
      </w:r>
    </w:p>
    <w:p>
      <w:pPr>
        <w:autoSpaceDE w:val="0"/>
        <w:autoSpaceDN w:val="0"/>
        <w:adjustRightInd w:val="0"/>
        <w:spacing w:line="460" w:lineRule="atLeast"/>
        <w:ind w:left="105" w:leftChars="50"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六、发布公告的媒介及招标公告期限 </w:t>
      </w:r>
    </w:p>
    <w:p>
      <w:pPr>
        <w:autoSpaceDE w:val="0"/>
        <w:autoSpaceDN w:val="0"/>
        <w:adjustRightInd w:val="0"/>
        <w:spacing w:line="460" w:lineRule="atLeast"/>
        <w:ind w:left="105" w:leftChars="50" w:firstLine="480" w:firstLineChars="200"/>
        <w:rPr>
          <w:rFonts w:ascii="宋体" w:hAnsi="宋体" w:eastAsia="宋体" w:cs="仿宋_GB2312"/>
          <w:color w:val="auto"/>
          <w:sz w:val="24"/>
          <w:szCs w:val="24"/>
          <w:lang w:val="zh-CN"/>
        </w:rPr>
      </w:pPr>
      <w:r>
        <w:rPr>
          <w:rFonts w:hint="eastAsia" w:ascii="宋体" w:hAnsi="宋体" w:eastAsia="宋体" w:cs="宋体"/>
          <w:color w:val="auto"/>
          <w:sz w:val="24"/>
          <w:szCs w:val="24"/>
          <w:lang w:val="zh-CN"/>
        </w:rPr>
        <w:t>本次招标公告在《河南省政府采购网》《许昌市政府采购网》《全国公共资源交易平台（河南</w:t>
      </w:r>
      <w:r>
        <w:rPr>
          <w:rFonts w:hint="eastAsia" w:ascii="宋体" w:hAnsi="宋体" w:eastAsia="宋体" w:cs="仿宋_GB2312"/>
          <w:color w:val="auto"/>
          <w:sz w:val="24"/>
          <w:szCs w:val="24"/>
          <w:lang w:val="zh-CN"/>
        </w:rPr>
        <w:t xml:space="preserve">省·许昌市）》上发布，招标公告期限为五个工作日。 </w:t>
      </w:r>
    </w:p>
    <w:p>
      <w:pPr>
        <w:autoSpaceDE w:val="0"/>
        <w:autoSpaceDN w:val="0"/>
        <w:adjustRightInd w:val="0"/>
        <w:spacing w:line="460" w:lineRule="atLeast"/>
        <w:ind w:left="105" w:leftChars="50"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七、其它补充事宜 </w:t>
      </w:r>
    </w:p>
    <w:p>
      <w:pPr>
        <w:autoSpaceDE w:val="0"/>
        <w:autoSpaceDN w:val="0"/>
        <w:adjustRightInd w:val="0"/>
        <w:spacing w:line="460" w:lineRule="atLeast"/>
        <w:ind w:left="105" w:leftChars="50" w:firstLine="480" w:firstLineChars="200"/>
        <w:rPr>
          <w:rFonts w:ascii="宋体" w:hAnsi="宋体" w:eastAsia="宋体" w:cs="仿宋_GB2312"/>
          <w:color w:val="auto"/>
          <w:sz w:val="24"/>
          <w:szCs w:val="24"/>
          <w:lang w:val="zh-CN"/>
        </w:rPr>
      </w:pPr>
      <w:r>
        <w:rPr>
          <w:rFonts w:hint="eastAsia" w:ascii="宋体" w:hAnsi="宋体" w:eastAsia="宋体" w:cs="宋体"/>
          <w:color w:val="auto"/>
          <w:sz w:val="24"/>
          <w:szCs w:val="24"/>
          <w:lang w:val="zh-CN"/>
        </w:rPr>
        <w:t>1.本项目采用电子系统进行招投标，请在投标前详细阅读全国公共资源交易平台（河南 省·许</w:t>
      </w:r>
      <w:r>
        <w:rPr>
          <w:rFonts w:hint="eastAsia" w:ascii="宋体" w:hAnsi="宋体" w:eastAsia="宋体" w:cs="仿宋_GB2312"/>
          <w:color w:val="auto"/>
          <w:sz w:val="24"/>
          <w:szCs w:val="24"/>
          <w:lang w:val="zh-CN"/>
        </w:rPr>
        <w:t xml:space="preserve">昌市）首页“资料下载”栏目的《交易系统全电子操作手册（投标人）》及其附件。 </w:t>
      </w:r>
    </w:p>
    <w:p>
      <w:pPr>
        <w:shd w:val="clear" w:color="auto" w:fill="FFFFFF"/>
        <w:spacing w:line="460" w:lineRule="atLeast"/>
        <w:ind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 xml:space="preserve">2.投标人在电子系统使用过程中遇到涉及系统使用的问题，可致电 0374-2961598 进行咨询。 </w:t>
      </w:r>
    </w:p>
    <w:p>
      <w:pPr>
        <w:autoSpaceDE w:val="0"/>
        <w:autoSpaceDN w:val="0"/>
        <w:adjustRightInd w:val="0"/>
        <w:spacing w:line="460" w:lineRule="atLeast"/>
        <w:ind w:left="105" w:leftChars="50"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八、凡对本次采购提出询问，请按以下方式联系</w:t>
      </w:r>
    </w:p>
    <w:p>
      <w:pPr>
        <w:autoSpaceDE w:val="0"/>
        <w:autoSpaceDN w:val="0"/>
        <w:adjustRightInd w:val="0"/>
        <w:spacing w:line="460" w:lineRule="atLeast"/>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采购单位：禹州市住房和城乡建设局</w:t>
      </w:r>
    </w:p>
    <w:p>
      <w:pPr>
        <w:shd w:val="clear" w:color="auto" w:fill="FFFFFF"/>
        <w:spacing w:line="460" w:lineRule="atLeast"/>
        <w:ind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地址：禹州市行政南路</w:t>
      </w:r>
    </w:p>
    <w:p>
      <w:pPr>
        <w:shd w:val="clear" w:color="auto" w:fill="FFFFFF"/>
        <w:spacing w:line="460" w:lineRule="atLeast"/>
        <w:ind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联系人：</w:t>
      </w:r>
      <w:r>
        <w:rPr>
          <w:rFonts w:hint="eastAsia" w:ascii="宋体" w:hAnsi="宋体" w:eastAsia="宋体" w:cs="仿宋_GB2312"/>
          <w:color w:val="auto"/>
          <w:sz w:val="24"/>
          <w:szCs w:val="24"/>
        </w:rPr>
        <w:t>时</w:t>
      </w:r>
      <w:r>
        <w:rPr>
          <w:rFonts w:hint="eastAsia" w:ascii="宋体" w:hAnsi="宋体" w:eastAsia="宋体" w:cs="仿宋_GB2312"/>
          <w:color w:val="auto"/>
          <w:sz w:val="24"/>
          <w:szCs w:val="24"/>
          <w:lang w:val="zh-CN"/>
        </w:rPr>
        <w:t>先生</w:t>
      </w:r>
    </w:p>
    <w:p>
      <w:pPr>
        <w:shd w:val="clear" w:color="auto" w:fill="FFFFFF"/>
        <w:spacing w:line="460" w:lineRule="atLeast"/>
        <w:ind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联系电话：0374-8111202</w:t>
      </w:r>
    </w:p>
    <w:p>
      <w:pPr>
        <w:shd w:val="clear" w:color="auto" w:fill="FFFFFF"/>
        <w:spacing w:line="460" w:lineRule="atLeast"/>
        <w:ind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代理机构：河南嘉泰工程管理有限公司</w:t>
      </w:r>
    </w:p>
    <w:p>
      <w:pPr>
        <w:shd w:val="clear" w:color="auto" w:fill="FFFFFF"/>
        <w:spacing w:line="460" w:lineRule="atLeast"/>
        <w:ind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地址：河南自贸试验区郑州片区（郑东）商都路100号2号楼2单元1 7层1718</w:t>
      </w:r>
    </w:p>
    <w:p>
      <w:pPr>
        <w:shd w:val="clear" w:color="auto" w:fill="FFFFFF"/>
        <w:spacing w:line="460" w:lineRule="atLeast"/>
        <w:ind w:firstLine="480" w:firstLineChars="200"/>
        <w:jc w:val="left"/>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zh-CN"/>
        </w:rPr>
        <w:t>联系人：</w:t>
      </w:r>
      <w:r>
        <w:rPr>
          <w:rFonts w:hint="eastAsia" w:ascii="宋体" w:hAnsi="宋体" w:eastAsia="宋体" w:cs="仿宋_GB2312"/>
          <w:color w:val="auto"/>
          <w:sz w:val="24"/>
          <w:szCs w:val="24"/>
        </w:rPr>
        <w:t>黄女士</w:t>
      </w:r>
      <w:r>
        <w:rPr>
          <w:rFonts w:hint="eastAsia" w:ascii="宋体" w:hAnsi="宋体" w:eastAsia="宋体" w:cs="仿宋_GB2312"/>
          <w:color w:val="auto"/>
          <w:sz w:val="24"/>
          <w:szCs w:val="24"/>
          <w:lang w:val="en-US" w:eastAsia="zh-CN"/>
        </w:rPr>
        <w:t xml:space="preserve">   张女士</w:t>
      </w:r>
    </w:p>
    <w:p>
      <w:pPr>
        <w:shd w:val="clear" w:color="auto" w:fill="FFFFFF"/>
        <w:spacing w:line="460" w:lineRule="atLeast"/>
        <w:ind w:firstLine="480" w:firstLineChars="200"/>
        <w:jc w:val="left"/>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zh-CN"/>
        </w:rPr>
        <w:t>联系电话：</w:t>
      </w:r>
      <w:r>
        <w:rPr>
          <w:rFonts w:hint="eastAsia" w:ascii="宋体" w:hAnsi="宋体" w:eastAsia="宋体" w:cs="仿宋_GB2312"/>
          <w:color w:val="auto"/>
          <w:sz w:val="24"/>
          <w:szCs w:val="24"/>
        </w:rPr>
        <w:t>17746990629</w:t>
      </w:r>
      <w:r>
        <w:rPr>
          <w:rFonts w:hint="eastAsia" w:ascii="宋体" w:hAnsi="宋体" w:eastAsia="宋体" w:cs="仿宋_GB2312"/>
          <w:color w:val="auto"/>
          <w:sz w:val="24"/>
          <w:szCs w:val="24"/>
          <w:lang w:val="en-US" w:eastAsia="zh-CN"/>
        </w:rPr>
        <w:t xml:space="preserve">  13271191386</w:t>
      </w:r>
    </w:p>
    <w:p>
      <w:pPr>
        <w:pStyle w:val="36"/>
        <w:spacing w:line="460" w:lineRule="atLeast"/>
        <w:ind w:firstLine="480"/>
        <w:rPr>
          <w:rFonts w:ascii="宋体" w:hAnsi="宋体" w:eastAsia="宋体"/>
          <w:color w:val="auto"/>
          <w:sz w:val="24"/>
          <w:szCs w:val="24"/>
          <w:lang w:val="zh-CN"/>
        </w:rPr>
      </w:pPr>
      <w:r>
        <w:rPr>
          <w:rFonts w:hint="eastAsia" w:ascii="宋体" w:hAnsi="宋体" w:eastAsia="宋体"/>
          <w:color w:val="auto"/>
          <w:sz w:val="24"/>
          <w:szCs w:val="24"/>
          <w:lang w:val="zh-CN"/>
        </w:rPr>
        <w:t>监督单位：禹州市政府采购监督管理办公室</w:t>
      </w:r>
    </w:p>
    <w:p>
      <w:pPr>
        <w:pStyle w:val="36"/>
        <w:spacing w:line="460" w:lineRule="atLeast"/>
        <w:ind w:firstLine="480"/>
        <w:rPr>
          <w:rFonts w:ascii="宋体" w:hAnsi="宋体" w:eastAsia="宋体"/>
          <w:color w:val="auto"/>
          <w:sz w:val="24"/>
          <w:szCs w:val="24"/>
          <w:lang w:val="zh-CN"/>
        </w:rPr>
      </w:pPr>
      <w:r>
        <w:rPr>
          <w:rFonts w:hint="eastAsia" w:ascii="宋体" w:hAnsi="宋体" w:eastAsia="宋体"/>
          <w:color w:val="auto"/>
          <w:sz w:val="24"/>
          <w:szCs w:val="24"/>
          <w:lang w:val="zh-CN"/>
        </w:rPr>
        <w:t xml:space="preserve">监督电话：0374-8112523  </w:t>
      </w:r>
    </w:p>
    <w:p>
      <w:pPr>
        <w:spacing w:line="360" w:lineRule="auto"/>
        <w:rPr>
          <w:rFonts w:ascii="宋体" w:hAnsi="宋体" w:eastAsia="宋体" w:cs="宋体"/>
          <w:b/>
          <w:color w:val="auto"/>
          <w:szCs w:val="21"/>
        </w:rPr>
      </w:pPr>
    </w:p>
    <w:p>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温馨提示：</w:t>
      </w:r>
    </w:p>
    <w:p>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本项目为全流程电子化交易项目，请认真阅读招标文件，并注意以下事项。</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1.投标人应按招标文件规定编制、提交、解密电子投标文件。</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2.电子文件下载、制作、提交期间和远程不见面开标（</w:t>
      </w:r>
      <w:r>
        <w:rPr>
          <w:rFonts w:hint="eastAsia" w:ascii="宋体" w:hAnsi="宋体" w:eastAsia="宋体" w:cs="宋体"/>
          <w:color w:val="auto"/>
          <w:szCs w:val="21"/>
        </w:rPr>
        <w:t>电子投标文件的解密</w:t>
      </w:r>
      <w:r>
        <w:rPr>
          <w:rFonts w:hint="eastAsia" w:ascii="宋体" w:hAnsi="宋体" w:eastAsia="宋体" w:cs="宋体"/>
          <w:b/>
          <w:color w:val="auto"/>
          <w:szCs w:val="21"/>
        </w:rPr>
        <w:t>）环节，投标人须使用同一个CA数字证书（证书须在有效期内并可正常使用）。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3.电子投标文件的制作</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3.1 投标人登录《全国公共资源交易平台(河南省▪许昌市)》公共资源交易系统（http://ggzy.xuchang.gov.cn:8088/ggzy/）下载“许昌投标文件制作系统SEARUN 最新版本”，按招标文件要求制作电子投标文件。</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电子投标文件的制作，参考《全国公共资源交易平台(河南省▪许昌市)》公共资源交易系统——组件下载——交易系统操作手册（投标人、供应商）。</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一个标段对应生成一个文件夹（xxxx项目xx标段）,其中后缀名为“.file”的文件用于电子投标使用。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4.加密电子投标文件的提交</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    4.1加密电子投标文件应按规定在投标截止时间（开标时间）之前成功提交至《全国公共资源交易平台(河南省▪许昌市)》公共资源交易系统（http://ggzy.xuchang.gov.cn:8088/ggzy/）。</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投标人应充分考虑并预留技术处理和上传数据所需时间。</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4.2 投标人对同一项目多个标段进行投标的，加密电子投标文件应按标段分别提交。</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4.3 加密电子投标文件成功提交后，《全国公共资源交易平台(河南省.许昌市)》公共资源交易系统（http://ggzy.xuchang.gov.cn:8088/ggzy/）生成“投标文件提交回执单”。</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5.远程不见面开标（电子投标文件的解密）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5.1 投标人应熟悉《许昌市不见面操作手册》，并提前设置不见面开标浏览器（设置流程详见《许昌市不见面操作手册》）。</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5.2 《许昌市不见面操作手册》下载路径：全国公共资源交易平台（河南省·许昌市）—“资料下载”栏目。</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5.3开标时间前投标人应登录本项目不见面开标大厅，按照招标文件确定的开标时间准时参加网上开标。</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5.4投标人对开标过程和开标记录如有疑义，可在本项目不见面开标大厅“文字互动”对话框或“新增质疑”处在线提出询问。</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6.评标依据</w:t>
      </w:r>
    </w:p>
    <w:bookmarkEnd w:id="2"/>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6.1全流程电子化交易（不见面开标）项目，评标委员会以成功上传、解密的电子投标文件为依据评审。</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6.2 评标期间，投标人应保持通讯手机畅通。评标委员会如要求投标人作出澄清、说明或者补正等，投标人应在评标委员会要求的评标期间合理的时间内通过电子邮件形式提供。</w:t>
      </w:r>
    </w:p>
    <w:p>
      <w:pPr>
        <w:spacing w:line="360" w:lineRule="auto"/>
        <w:ind w:firstLine="420" w:firstLineChars="200"/>
        <w:rPr>
          <w:rFonts w:ascii="宋体" w:hAnsi="宋体" w:eastAsia="宋体" w:cs="宋体"/>
          <w:b/>
          <w:color w:val="auto"/>
          <w:kern w:val="0"/>
          <w:sz w:val="36"/>
          <w:szCs w:val="36"/>
        </w:rPr>
      </w:pPr>
      <w:r>
        <w:rPr>
          <w:rFonts w:hint="eastAsia" w:ascii="宋体" w:hAnsi="宋体" w:eastAsia="宋体" w:cs="宋体"/>
          <w:color w:val="auto"/>
          <w:szCs w:val="21"/>
        </w:rPr>
        <w:t>投标人通过电子邮件提供的书面说明或相关证明材料应加盖公章，或者由法定代表人或其授权的代表签字。</w:t>
      </w:r>
      <w:bookmarkEnd w:id="3"/>
      <w:bookmarkEnd w:id="4"/>
    </w:p>
    <w:p>
      <w:pPr>
        <w:rPr>
          <w:rFonts w:ascii="宋体" w:hAnsi="宋体" w:eastAsia="宋体" w:cs="宋体"/>
          <w:b/>
          <w:color w:val="auto"/>
          <w:kern w:val="0"/>
          <w:sz w:val="36"/>
          <w:szCs w:val="36"/>
        </w:rPr>
      </w:pPr>
    </w:p>
    <w:p>
      <w:pPr>
        <w:ind w:firstLine="723" w:firstLineChars="200"/>
        <w:jc w:val="center"/>
        <w:rPr>
          <w:rFonts w:hint="eastAsia" w:ascii="宋体" w:hAnsi="宋体" w:eastAsia="宋体" w:cs="宋体"/>
          <w:b/>
          <w:color w:val="auto"/>
          <w:kern w:val="0"/>
          <w:sz w:val="36"/>
          <w:szCs w:val="36"/>
        </w:rPr>
      </w:pPr>
    </w:p>
    <w:p>
      <w:pPr>
        <w:jc w:val="both"/>
        <w:rPr>
          <w:rFonts w:hint="eastAsia" w:ascii="宋体" w:hAnsi="宋体" w:eastAsia="宋体" w:cs="宋体"/>
          <w:b/>
          <w:color w:val="auto"/>
          <w:kern w:val="0"/>
          <w:sz w:val="36"/>
          <w:szCs w:val="36"/>
        </w:rPr>
      </w:pPr>
    </w:p>
    <w:p>
      <w:pPr>
        <w:ind w:firstLine="723" w:firstLineChars="200"/>
        <w:jc w:val="center"/>
        <w:rPr>
          <w:rFonts w:hint="eastAsia" w:ascii="宋体" w:hAnsi="宋体" w:eastAsia="宋体" w:cs="宋体"/>
          <w:b/>
          <w:color w:val="auto"/>
          <w:kern w:val="0"/>
          <w:sz w:val="36"/>
          <w:szCs w:val="36"/>
        </w:rPr>
      </w:pPr>
    </w:p>
    <w:p>
      <w:pPr>
        <w:ind w:firstLine="723" w:firstLineChars="200"/>
        <w:jc w:val="center"/>
        <w:rPr>
          <w:rFonts w:hint="eastAsia" w:ascii="宋体" w:hAnsi="宋体" w:eastAsia="宋体" w:cs="宋体"/>
          <w:b/>
          <w:color w:val="auto"/>
          <w:kern w:val="0"/>
          <w:sz w:val="36"/>
          <w:szCs w:val="36"/>
        </w:rPr>
      </w:pPr>
    </w:p>
    <w:p>
      <w:pPr>
        <w:ind w:firstLine="723" w:firstLineChars="200"/>
        <w:jc w:val="center"/>
        <w:rPr>
          <w:rFonts w:hint="eastAsia" w:ascii="宋体" w:hAnsi="宋体" w:eastAsia="宋体" w:cs="宋体"/>
          <w:b/>
          <w:color w:val="auto"/>
          <w:kern w:val="0"/>
          <w:sz w:val="36"/>
          <w:szCs w:val="36"/>
        </w:rPr>
      </w:pPr>
    </w:p>
    <w:p>
      <w:pPr>
        <w:ind w:firstLine="723" w:firstLineChars="200"/>
        <w:jc w:val="center"/>
        <w:rPr>
          <w:rFonts w:hint="eastAsia" w:ascii="宋体" w:hAnsi="宋体" w:eastAsia="宋体" w:cs="宋体"/>
          <w:b/>
          <w:color w:val="auto"/>
          <w:kern w:val="0"/>
          <w:sz w:val="36"/>
          <w:szCs w:val="36"/>
        </w:rPr>
      </w:pPr>
    </w:p>
    <w:p>
      <w:pPr>
        <w:ind w:firstLine="723" w:firstLineChars="200"/>
        <w:jc w:val="center"/>
        <w:rPr>
          <w:rFonts w:hint="eastAsia" w:ascii="宋体" w:hAnsi="宋体" w:eastAsia="宋体" w:cs="宋体"/>
          <w:b/>
          <w:color w:val="auto"/>
          <w:kern w:val="0"/>
          <w:sz w:val="36"/>
          <w:szCs w:val="36"/>
        </w:rPr>
      </w:pPr>
    </w:p>
    <w:p>
      <w:pPr>
        <w:jc w:val="center"/>
        <w:rPr>
          <w:rFonts w:ascii="宋体" w:hAnsi="宋体" w:eastAsia="宋体" w:cs="宋体"/>
          <w:b/>
          <w:color w:val="auto"/>
          <w:kern w:val="0"/>
          <w:sz w:val="32"/>
          <w:szCs w:val="32"/>
        </w:rPr>
      </w:pPr>
      <w:r>
        <w:rPr>
          <w:rFonts w:hint="eastAsia" w:ascii="宋体" w:hAnsi="宋体" w:eastAsia="宋体" w:cs="宋体"/>
          <w:b/>
          <w:color w:val="auto"/>
          <w:kern w:val="0"/>
          <w:sz w:val="36"/>
          <w:szCs w:val="36"/>
        </w:rPr>
        <w:t>第二章 项目需求</w:t>
      </w:r>
    </w:p>
    <w:p>
      <w:pPr>
        <w:widowControl/>
        <w:spacing w:line="440" w:lineRule="exact"/>
        <w:ind w:firstLine="482" w:firstLineChars="200"/>
        <w:jc w:val="left"/>
        <w:rPr>
          <w:rFonts w:ascii="宋体" w:hAnsi="宋体" w:eastAsia="宋体" w:cs="宋体"/>
          <w:b/>
          <w:color w:val="auto"/>
          <w:sz w:val="24"/>
          <w:szCs w:val="24"/>
        </w:rPr>
      </w:pPr>
      <w:r>
        <w:rPr>
          <w:rFonts w:hint="eastAsia" w:ascii="宋体" w:hAnsi="宋体" w:eastAsia="宋体" w:cs="宋体"/>
          <w:b/>
          <w:color w:val="auto"/>
          <w:sz w:val="24"/>
          <w:szCs w:val="24"/>
        </w:rPr>
        <w:t xml:space="preserve">一、本项目需实现的功能或者目标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lang w:eastAsia="zh-CN"/>
        </w:rPr>
        <w:t>禹州市住房和城乡建设局禹州市2023年财政衔接乡村振兴项目采购项目</w:t>
      </w:r>
      <w:r>
        <w:rPr>
          <w:rFonts w:hint="eastAsia" w:ascii="宋体" w:hAnsi="宋体" w:eastAsia="宋体" w:cs="宋体"/>
          <w:bCs/>
          <w:color w:val="auto"/>
          <w:sz w:val="24"/>
          <w:szCs w:val="24"/>
        </w:rPr>
        <w:t xml:space="preserve">，禹州市2023年财政衔接推进乡村振兴项目建成投入使用后，能促进产业发展，发展壮大村级集体经济，并能安置农村低收入人口就业，增加其经济收入。 </w:t>
      </w:r>
    </w:p>
    <w:p>
      <w:pPr>
        <w:widowControl/>
        <w:spacing w:line="440" w:lineRule="exact"/>
        <w:ind w:firstLine="482" w:firstLineChars="200"/>
        <w:jc w:val="left"/>
        <w:rPr>
          <w:rFonts w:ascii="宋体" w:hAnsi="宋体" w:eastAsia="宋体" w:cs="宋体"/>
          <w:b/>
          <w:color w:val="auto"/>
          <w:sz w:val="24"/>
          <w:szCs w:val="24"/>
        </w:rPr>
      </w:pPr>
      <w:r>
        <w:rPr>
          <w:rFonts w:hint="eastAsia" w:ascii="宋体" w:hAnsi="宋体" w:eastAsia="宋体" w:cs="宋体"/>
          <w:b/>
          <w:color w:val="auto"/>
          <w:sz w:val="24"/>
          <w:szCs w:val="24"/>
        </w:rPr>
        <w:t xml:space="preserve">二、采购需求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一标段：</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olor w:val="auto"/>
          <w:sz w:val="24"/>
          <w:szCs w:val="24"/>
        </w:rPr>
        <w:t>禹州市</w:t>
      </w:r>
      <w:r>
        <w:rPr>
          <w:rFonts w:hint="eastAsia" w:ascii="宋体" w:hAnsi="宋体" w:eastAsia="宋体" w:cs="宋体"/>
          <w:bCs/>
          <w:color w:val="auto"/>
          <w:sz w:val="24"/>
          <w:szCs w:val="24"/>
        </w:rPr>
        <w:t>小吕镇柴庄村辣椒加工项目（辣椒分拣设备（色选机）2套、箱式烘干房6套、剪把机1台）</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olor w:val="auto"/>
          <w:sz w:val="24"/>
          <w:szCs w:val="24"/>
        </w:rPr>
        <w:t>禹州市</w:t>
      </w:r>
      <w:r>
        <w:rPr>
          <w:rFonts w:hint="eastAsia" w:ascii="宋体" w:hAnsi="宋体" w:eastAsia="宋体" w:cs="宋体"/>
          <w:bCs/>
          <w:color w:val="auto"/>
          <w:sz w:val="24"/>
          <w:szCs w:val="24"/>
        </w:rPr>
        <w:t>范坡镇姚召寺村中药材炕房建设项目（箱式烘干房4套）。</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二标段：</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olor w:val="auto"/>
          <w:sz w:val="24"/>
          <w:szCs w:val="24"/>
        </w:rPr>
        <w:t>禹州市</w:t>
      </w:r>
      <w:r>
        <w:rPr>
          <w:rFonts w:hint="eastAsia" w:ascii="宋体" w:hAnsi="宋体" w:eastAsia="宋体" w:cs="宋体"/>
          <w:bCs/>
          <w:color w:val="auto"/>
          <w:sz w:val="24"/>
          <w:szCs w:val="24"/>
        </w:rPr>
        <w:t>无梁镇杨寨村农产品加工项目（箱式烘干房1套、杀青机1台）</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olor w:val="auto"/>
          <w:sz w:val="24"/>
          <w:szCs w:val="24"/>
        </w:rPr>
        <w:t>禹州市</w:t>
      </w:r>
      <w:r>
        <w:rPr>
          <w:rFonts w:hint="eastAsia" w:ascii="宋体" w:hAnsi="宋体" w:eastAsia="宋体" w:cs="宋体"/>
          <w:bCs/>
          <w:color w:val="auto"/>
          <w:sz w:val="24"/>
          <w:szCs w:val="24"/>
        </w:rPr>
        <w:t>鸠山镇官寺村酸枣加工项目（酸枣取仁机1台）</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olor w:val="auto"/>
          <w:sz w:val="24"/>
          <w:szCs w:val="24"/>
        </w:rPr>
        <w:t>禹州市</w:t>
      </w:r>
      <w:r>
        <w:rPr>
          <w:rFonts w:hint="eastAsia" w:ascii="宋体" w:hAnsi="宋体" w:eastAsia="宋体" w:cs="宋体"/>
          <w:bCs/>
          <w:color w:val="auto"/>
          <w:sz w:val="24"/>
          <w:szCs w:val="24"/>
        </w:rPr>
        <w:t>顺店镇北任庄中药材加工项目（箱式烘干房1套）</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olor w:val="auto"/>
          <w:sz w:val="24"/>
          <w:szCs w:val="24"/>
        </w:rPr>
        <w:t>禹州市</w:t>
      </w:r>
      <w:r>
        <w:rPr>
          <w:rFonts w:hint="eastAsia" w:ascii="宋体" w:hAnsi="宋体" w:eastAsia="宋体" w:cs="宋体"/>
          <w:bCs/>
          <w:color w:val="auto"/>
          <w:sz w:val="24"/>
          <w:szCs w:val="24"/>
        </w:rPr>
        <w:t>浅井镇小韩村增购中药材加工设备项目（20米链条式烘干设备1套，箱式烘干</w:t>
      </w:r>
      <w:r>
        <w:rPr>
          <w:rFonts w:hint="eastAsia" w:ascii="宋体" w:hAnsi="宋体" w:eastAsia="宋体" w:cs="宋体"/>
          <w:bCs/>
          <w:color w:val="auto"/>
          <w:sz w:val="24"/>
          <w:szCs w:val="24"/>
          <w:lang w:val="en-US" w:eastAsia="zh-CN"/>
        </w:rPr>
        <w:t>房</w:t>
      </w:r>
      <w:r>
        <w:rPr>
          <w:rFonts w:hint="eastAsia" w:ascii="宋体" w:hAnsi="宋体" w:eastAsia="宋体" w:cs="宋体"/>
          <w:bCs/>
          <w:color w:val="auto"/>
          <w:sz w:val="24"/>
          <w:szCs w:val="24"/>
        </w:rPr>
        <w:t>1套）。</w:t>
      </w:r>
    </w:p>
    <w:p>
      <w:pPr>
        <w:widowControl/>
        <w:spacing w:line="440" w:lineRule="exact"/>
        <w:ind w:firstLine="482" w:firstLineChars="200"/>
        <w:jc w:val="left"/>
        <w:rPr>
          <w:color w:val="auto"/>
        </w:rPr>
      </w:pPr>
      <w:r>
        <w:rPr>
          <w:rFonts w:hint="eastAsia" w:ascii="宋体" w:hAnsi="宋体" w:eastAsia="宋体" w:cs="宋体"/>
          <w:b/>
          <w:color w:val="auto"/>
          <w:sz w:val="24"/>
          <w:szCs w:val="24"/>
        </w:rPr>
        <w:t>三、采购清单</w:t>
      </w:r>
    </w:p>
    <w:p>
      <w:pPr>
        <w:spacing w:before="182" w:line="220" w:lineRule="auto"/>
        <w:ind w:left="361" w:firstLine="544" w:firstLineChars="200"/>
        <w:rPr>
          <w:rFonts w:ascii="宋体" w:hAnsi="宋体" w:eastAsia="宋体" w:cs="宋体"/>
          <w:color w:val="auto"/>
          <w:spacing w:val="16"/>
          <w:sz w:val="24"/>
          <w:szCs w:val="24"/>
        </w:rPr>
      </w:pPr>
      <w:r>
        <w:rPr>
          <w:rFonts w:hint="eastAsia" w:ascii="宋体" w:hAnsi="宋体" w:eastAsia="宋体" w:cs="宋体"/>
          <w:color w:val="auto"/>
          <w:spacing w:val="16"/>
          <w:sz w:val="24"/>
          <w:szCs w:val="24"/>
        </w:rPr>
        <w:t>一标段：</w:t>
      </w:r>
    </w:p>
    <w:p>
      <w:pPr>
        <w:numPr>
          <w:ilvl w:val="0"/>
          <w:numId w:val="8"/>
        </w:numPr>
        <w:spacing w:before="182" w:line="220" w:lineRule="auto"/>
        <w:ind w:left="361"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箱式烘干房</w:t>
      </w:r>
    </w:p>
    <w:tbl>
      <w:tblPr>
        <w:tblStyle w:val="29"/>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33"/>
        <w:gridCol w:w="5593"/>
        <w:gridCol w:w="577"/>
        <w:gridCol w:w="620"/>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51"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序号</w:t>
            </w:r>
          </w:p>
        </w:tc>
        <w:tc>
          <w:tcPr>
            <w:tcW w:w="1733" w:type="dxa"/>
          </w:tcPr>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名称</w:t>
            </w:r>
          </w:p>
        </w:tc>
        <w:tc>
          <w:tcPr>
            <w:tcW w:w="5593" w:type="dxa"/>
          </w:tcPr>
          <w:p>
            <w:pPr>
              <w:widowControl/>
              <w:spacing w:line="440" w:lineRule="exact"/>
              <w:ind w:firstLine="720" w:firstLineChars="300"/>
              <w:jc w:val="left"/>
              <w:rPr>
                <w:rFonts w:ascii="宋体" w:hAnsi="宋体" w:eastAsia="宋体" w:cs="宋体"/>
                <w:bCs/>
                <w:color w:val="auto"/>
                <w:sz w:val="24"/>
                <w:szCs w:val="24"/>
              </w:rPr>
            </w:pPr>
            <w:r>
              <w:rPr>
                <w:rFonts w:hint="eastAsia" w:ascii="宋体" w:hAnsi="宋体" w:eastAsia="宋体" w:cs="宋体"/>
                <w:bCs/>
                <w:color w:val="auto"/>
                <w:sz w:val="24"/>
                <w:szCs w:val="24"/>
              </w:rPr>
              <w:t>规格及主要参数</w:t>
            </w:r>
          </w:p>
        </w:tc>
        <w:tc>
          <w:tcPr>
            <w:tcW w:w="577"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单位</w:t>
            </w:r>
          </w:p>
        </w:tc>
        <w:tc>
          <w:tcPr>
            <w:tcW w:w="620"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数量</w:t>
            </w:r>
          </w:p>
        </w:tc>
        <w:tc>
          <w:tcPr>
            <w:tcW w:w="1045"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预算</w:t>
            </w:r>
          </w:p>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51" w:type="dxa"/>
          </w:tcPr>
          <w:p>
            <w:pPr>
              <w:pStyle w:val="22"/>
              <w:jc w:val="both"/>
              <w:rPr>
                <w:rFonts w:ascii="宋体" w:hAnsi="宋体" w:cs="宋体"/>
                <w:bCs/>
                <w:color w:val="auto"/>
                <w:sz w:val="24"/>
                <w:szCs w:val="24"/>
              </w:rPr>
            </w:pPr>
            <w:r>
              <w:rPr>
                <w:rFonts w:hint="eastAsia" w:ascii="宋体" w:hAnsi="宋体" w:cs="宋体"/>
                <w:bCs/>
                <w:color w:val="auto"/>
                <w:sz w:val="24"/>
                <w:szCs w:val="24"/>
              </w:rPr>
              <w:t>1</w:t>
            </w:r>
          </w:p>
        </w:tc>
        <w:tc>
          <w:tcPr>
            <w:tcW w:w="1733" w:type="dxa"/>
          </w:tcPr>
          <w:p>
            <w:pPr>
              <w:pStyle w:val="22"/>
              <w:jc w:val="both"/>
              <w:rPr>
                <w:rFonts w:ascii="宋体" w:hAnsi="宋体" w:cs="宋体"/>
                <w:bCs/>
                <w:color w:val="auto"/>
                <w:sz w:val="24"/>
                <w:szCs w:val="24"/>
              </w:rPr>
            </w:pPr>
            <w:r>
              <w:rPr>
                <w:rFonts w:hint="eastAsia" w:ascii="宋体" w:hAnsi="宋体" w:cs="宋体"/>
                <w:bCs/>
                <w:color w:val="auto"/>
                <w:sz w:val="24"/>
                <w:szCs w:val="24"/>
              </w:rPr>
              <w:t>箱式烘干房</w:t>
            </w:r>
          </w:p>
        </w:tc>
        <w:tc>
          <w:tcPr>
            <w:tcW w:w="5593" w:type="dxa"/>
          </w:tcPr>
          <w:p>
            <w:pPr>
              <w:pStyle w:val="22"/>
              <w:jc w:val="both"/>
              <w:rPr>
                <w:rFonts w:ascii="宋体" w:hAnsi="宋体" w:cs="宋体"/>
                <w:bCs/>
                <w:color w:val="auto"/>
                <w:sz w:val="24"/>
                <w:szCs w:val="24"/>
              </w:rPr>
            </w:pPr>
            <w:r>
              <w:rPr>
                <w:rFonts w:hint="eastAsia" w:ascii="宋体" w:hAnsi="宋体" w:cs="宋体"/>
                <w:bCs/>
                <w:color w:val="auto"/>
                <w:sz w:val="24"/>
                <w:szCs w:val="24"/>
              </w:rPr>
              <w:t>热泵烘干设备</w:t>
            </w:r>
          </w:p>
          <w:p>
            <w:pPr>
              <w:pStyle w:val="22"/>
              <w:jc w:val="both"/>
              <w:rPr>
                <w:rFonts w:ascii="宋体" w:hAnsi="宋体" w:cs="宋体"/>
                <w:bCs/>
                <w:color w:val="auto"/>
                <w:sz w:val="24"/>
                <w:szCs w:val="24"/>
              </w:rPr>
            </w:pPr>
            <w:r>
              <w:rPr>
                <w:rFonts w:hint="eastAsia" w:ascii="宋体" w:hAnsi="宋体" w:cs="宋体"/>
                <w:bCs/>
                <w:color w:val="auto"/>
                <w:sz w:val="24"/>
                <w:szCs w:val="24"/>
              </w:rPr>
              <w:t xml:space="preserve">工作电源：380V，50HZ </w:t>
            </w:r>
          </w:p>
          <w:p>
            <w:pPr>
              <w:pStyle w:val="22"/>
              <w:jc w:val="both"/>
              <w:rPr>
                <w:rFonts w:hint="eastAsia" w:ascii="宋体" w:hAnsi="宋体" w:cs="宋体"/>
                <w:bCs/>
                <w:color w:val="auto"/>
                <w:sz w:val="24"/>
                <w:szCs w:val="24"/>
              </w:rPr>
            </w:pPr>
            <w:r>
              <w:rPr>
                <w:rFonts w:hint="eastAsia" w:ascii="宋体" w:hAnsi="宋体" w:cs="宋体"/>
                <w:bCs/>
                <w:color w:val="auto"/>
                <w:sz w:val="24"/>
                <w:szCs w:val="24"/>
              </w:rPr>
              <w:t xml:space="preserve">热泵功率：15P  </w:t>
            </w:r>
          </w:p>
          <w:p>
            <w:pPr>
              <w:pStyle w:val="22"/>
              <w:jc w:val="both"/>
              <w:rPr>
                <w:rFonts w:ascii="宋体" w:hAnsi="宋体" w:cs="宋体"/>
                <w:bCs/>
                <w:color w:val="auto"/>
                <w:sz w:val="24"/>
                <w:szCs w:val="24"/>
              </w:rPr>
            </w:pPr>
            <w:r>
              <w:rPr>
                <w:rFonts w:hint="eastAsia" w:ascii="宋体" w:hAnsi="宋体" w:cs="宋体"/>
                <w:bCs/>
                <w:color w:val="auto"/>
                <w:sz w:val="24"/>
                <w:szCs w:val="24"/>
              </w:rPr>
              <w:t>额定输入功率：13kw，制热率1：4，相当于1度电的热量利用空气能转化为4度</w:t>
            </w:r>
          </w:p>
          <w:p>
            <w:pPr>
              <w:pStyle w:val="22"/>
              <w:jc w:val="both"/>
              <w:rPr>
                <w:rFonts w:ascii="宋体" w:hAnsi="宋体" w:cs="宋体"/>
                <w:bCs/>
                <w:color w:val="auto"/>
                <w:sz w:val="24"/>
                <w:szCs w:val="24"/>
              </w:rPr>
            </w:pPr>
            <w:r>
              <w:rPr>
                <w:rFonts w:hint="eastAsia" w:ascii="宋体" w:hAnsi="宋体" w:cs="宋体"/>
                <w:bCs/>
                <w:color w:val="auto"/>
                <w:sz w:val="24"/>
                <w:szCs w:val="24"/>
              </w:rPr>
              <w:t>辅助热源：30kw</w:t>
            </w:r>
          </w:p>
          <w:p>
            <w:pPr>
              <w:pStyle w:val="22"/>
              <w:jc w:val="both"/>
              <w:rPr>
                <w:rFonts w:ascii="宋体" w:hAnsi="宋体" w:cs="宋体"/>
                <w:bCs/>
                <w:color w:val="auto"/>
                <w:sz w:val="24"/>
                <w:szCs w:val="24"/>
              </w:rPr>
            </w:pPr>
            <w:r>
              <w:rPr>
                <w:rFonts w:hint="eastAsia" w:ascii="宋体" w:hAnsi="宋体" w:cs="宋体"/>
                <w:bCs/>
                <w:color w:val="auto"/>
                <w:sz w:val="24"/>
                <w:szCs w:val="24"/>
              </w:rPr>
              <w:t xml:space="preserve">控制方式：自动温、湿度控制器 </w:t>
            </w:r>
          </w:p>
          <w:p>
            <w:pPr>
              <w:pStyle w:val="22"/>
              <w:jc w:val="both"/>
              <w:rPr>
                <w:rFonts w:ascii="宋体" w:hAnsi="宋体" w:cs="宋体"/>
                <w:bCs/>
                <w:color w:val="auto"/>
                <w:sz w:val="24"/>
                <w:szCs w:val="24"/>
              </w:rPr>
            </w:pPr>
            <w:r>
              <w:rPr>
                <w:rFonts w:hint="eastAsia" w:ascii="宋体" w:hAnsi="宋体" w:cs="宋体"/>
                <w:bCs/>
                <w:color w:val="auto"/>
                <w:sz w:val="24"/>
                <w:szCs w:val="24"/>
              </w:rPr>
              <w:t>烘干房尺寸：</w:t>
            </w:r>
            <w:r>
              <w:rPr>
                <w:rFonts w:hint="eastAsia" w:ascii="宋体" w:hAnsi="宋体" w:cs="宋体"/>
                <w:color w:val="auto"/>
                <w:kern w:val="0"/>
                <w:sz w:val="20"/>
                <w:szCs w:val="20"/>
              </w:rPr>
              <w:t>≥</w:t>
            </w:r>
            <w:r>
              <w:rPr>
                <w:rFonts w:hint="eastAsia" w:ascii="宋体" w:hAnsi="宋体" w:cs="宋体"/>
                <w:bCs/>
                <w:color w:val="auto"/>
                <w:sz w:val="24"/>
                <w:szCs w:val="24"/>
              </w:rPr>
              <w:t xml:space="preserve">（6900×3350×2175）mm </w:t>
            </w:r>
          </w:p>
          <w:p>
            <w:pPr>
              <w:pStyle w:val="22"/>
              <w:jc w:val="both"/>
              <w:rPr>
                <w:rFonts w:ascii="宋体" w:hAnsi="宋体" w:cs="宋体"/>
                <w:bCs/>
                <w:color w:val="auto"/>
                <w:sz w:val="24"/>
                <w:szCs w:val="24"/>
              </w:rPr>
            </w:pPr>
            <w:r>
              <w:rPr>
                <w:rFonts w:hint="eastAsia" w:ascii="宋体" w:hAnsi="宋体" w:cs="宋体"/>
                <w:bCs/>
                <w:color w:val="auto"/>
                <w:sz w:val="24"/>
                <w:szCs w:val="24"/>
              </w:rPr>
              <w:t xml:space="preserve">门体：双开门 1 套，检修门 1 套； </w:t>
            </w:r>
          </w:p>
          <w:p>
            <w:pPr>
              <w:pStyle w:val="22"/>
              <w:jc w:val="both"/>
              <w:rPr>
                <w:rFonts w:ascii="宋体" w:hAnsi="宋体" w:cs="宋体"/>
                <w:bCs/>
                <w:color w:val="auto"/>
                <w:sz w:val="24"/>
                <w:szCs w:val="24"/>
              </w:rPr>
            </w:pPr>
            <w:r>
              <w:rPr>
                <w:rFonts w:hint="eastAsia" w:ascii="宋体" w:hAnsi="宋体" w:cs="宋体"/>
                <w:bCs/>
                <w:color w:val="auto"/>
                <w:sz w:val="24"/>
                <w:szCs w:val="24"/>
              </w:rPr>
              <w:t>配套托盘：</w:t>
            </w:r>
            <w:r>
              <w:rPr>
                <w:rFonts w:hint="eastAsia" w:ascii="宋体" w:hAnsi="宋体" w:cs="宋体"/>
                <w:color w:val="auto"/>
                <w:kern w:val="0"/>
                <w:sz w:val="20"/>
                <w:szCs w:val="20"/>
              </w:rPr>
              <w:t>≥（</w:t>
            </w:r>
            <w:r>
              <w:rPr>
                <w:rFonts w:hint="eastAsia" w:ascii="宋体" w:hAnsi="宋体" w:cs="宋体"/>
                <w:bCs/>
                <w:color w:val="auto"/>
                <w:sz w:val="24"/>
                <w:szCs w:val="24"/>
              </w:rPr>
              <w:t>1420×920×140</w:t>
            </w:r>
            <w:r>
              <w:rPr>
                <w:rFonts w:hint="eastAsia" w:ascii="宋体" w:hAnsi="宋体" w:cs="宋体"/>
                <w:color w:val="auto"/>
                <w:kern w:val="0"/>
                <w:sz w:val="20"/>
                <w:szCs w:val="20"/>
              </w:rPr>
              <w:t>）</w:t>
            </w:r>
            <w:r>
              <w:rPr>
                <w:rFonts w:hint="eastAsia" w:ascii="宋体" w:hAnsi="宋体" w:cs="宋体"/>
                <w:bCs/>
                <w:color w:val="auto"/>
                <w:sz w:val="24"/>
                <w:szCs w:val="24"/>
              </w:rPr>
              <w:t>mm，组合式托盘，每层一个高强度冲孔托盘，承重好，结构牢固，底部装有 4 个万向轮，移动灵活方便，每组 12 层，合计12组</w:t>
            </w:r>
          </w:p>
          <w:p>
            <w:pPr>
              <w:pStyle w:val="22"/>
              <w:jc w:val="both"/>
              <w:rPr>
                <w:rFonts w:ascii="宋体" w:hAnsi="宋体" w:cs="宋体"/>
                <w:bCs/>
                <w:color w:val="auto"/>
                <w:sz w:val="24"/>
                <w:szCs w:val="24"/>
              </w:rPr>
            </w:pPr>
            <w:r>
              <w:rPr>
                <w:rFonts w:hint="eastAsia" w:ascii="宋体" w:hAnsi="宋体" w:cs="宋体"/>
                <w:bCs/>
                <w:color w:val="auto"/>
                <w:sz w:val="24"/>
                <w:szCs w:val="24"/>
              </w:rPr>
              <w:t xml:space="preserve">采用智能控制、彩色触摸屏、智能运行模 </w:t>
            </w:r>
          </w:p>
          <w:p>
            <w:pPr>
              <w:pStyle w:val="22"/>
              <w:jc w:val="both"/>
              <w:rPr>
                <w:rFonts w:hint="eastAsia" w:ascii="宋体" w:hAnsi="宋体" w:cs="宋体"/>
                <w:bCs/>
                <w:color w:val="auto"/>
                <w:sz w:val="24"/>
                <w:szCs w:val="24"/>
              </w:rPr>
            </w:pPr>
            <w:r>
              <w:rPr>
                <w:rFonts w:hint="eastAsia" w:ascii="宋体" w:hAnsi="宋体" w:cs="宋体"/>
                <w:bCs/>
                <w:color w:val="auto"/>
                <w:sz w:val="24"/>
                <w:szCs w:val="24"/>
              </w:rPr>
              <w:t xml:space="preserve">式、自动控温控湿、运行状态、故障显示等 </w:t>
            </w:r>
          </w:p>
          <w:p>
            <w:pPr>
              <w:pStyle w:val="22"/>
              <w:jc w:val="both"/>
              <w:rPr>
                <w:rFonts w:hint="eastAsia" w:ascii="宋体" w:hAnsi="宋体" w:cs="宋体"/>
                <w:bCs/>
                <w:color w:val="auto"/>
                <w:sz w:val="24"/>
                <w:szCs w:val="24"/>
              </w:rPr>
            </w:pPr>
            <w:r>
              <w:rPr>
                <w:rFonts w:hint="eastAsia" w:ascii="宋体" w:hAnsi="宋体" w:cs="宋体"/>
                <w:bCs/>
                <w:color w:val="auto"/>
                <w:sz w:val="24"/>
                <w:szCs w:val="24"/>
              </w:rPr>
              <w:t>循环风机：3kw</w:t>
            </w:r>
          </w:p>
          <w:p>
            <w:pPr>
              <w:pStyle w:val="22"/>
              <w:jc w:val="both"/>
              <w:rPr>
                <w:rFonts w:ascii="宋体" w:hAnsi="宋体" w:cs="宋体"/>
                <w:bCs/>
                <w:color w:val="auto"/>
                <w:sz w:val="24"/>
                <w:szCs w:val="24"/>
              </w:rPr>
            </w:pPr>
            <w:r>
              <w:rPr>
                <w:rFonts w:hint="eastAsia" w:ascii="宋体" w:hAnsi="宋体" w:cs="宋体"/>
                <w:bCs/>
                <w:color w:val="auto"/>
                <w:sz w:val="24"/>
                <w:szCs w:val="24"/>
              </w:rPr>
              <w:t>排湿风机：1.1kw ,排水量</w:t>
            </w:r>
            <w:r>
              <w:rPr>
                <w:rFonts w:hint="eastAsia" w:ascii="宋体" w:hAnsi="宋体" w:cs="宋体"/>
                <w:bCs/>
                <w:color w:val="auto"/>
                <w:sz w:val="24"/>
                <w:szCs w:val="24"/>
                <w:lang w:eastAsia="zh-CN"/>
              </w:rPr>
              <w:t>：</w:t>
            </w:r>
            <w:r>
              <w:rPr>
                <w:rFonts w:hint="eastAsia" w:ascii="宋体" w:hAnsi="宋体" w:cs="宋体"/>
                <w:bCs/>
                <w:color w:val="auto"/>
                <w:sz w:val="24"/>
                <w:szCs w:val="24"/>
              </w:rPr>
              <w:t>50kg/时</w:t>
            </w:r>
          </w:p>
          <w:p>
            <w:pPr>
              <w:pStyle w:val="22"/>
              <w:jc w:val="both"/>
              <w:rPr>
                <w:rFonts w:ascii="宋体" w:hAnsi="宋体" w:cs="宋体"/>
                <w:bCs/>
                <w:color w:val="auto"/>
                <w:sz w:val="24"/>
                <w:szCs w:val="24"/>
              </w:rPr>
            </w:pPr>
            <w:r>
              <w:rPr>
                <w:rFonts w:hint="eastAsia" w:ascii="宋体" w:hAnsi="宋体" w:cs="宋体"/>
                <w:bCs/>
                <w:color w:val="auto"/>
                <w:sz w:val="24"/>
                <w:szCs w:val="24"/>
              </w:rPr>
              <w:t xml:space="preserve">智能电动控制，排湿自动补新风 </w:t>
            </w:r>
          </w:p>
          <w:p>
            <w:pPr>
              <w:pStyle w:val="22"/>
              <w:jc w:val="both"/>
              <w:rPr>
                <w:rFonts w:ascii="宋体" w:hAnsi="宋体" w:cs="宋体"/>
                <w:bCs/>
                <w:color w:val="auto"/>
                <w:sz w:val="24"/>
                <w:szCs w:val="24"/>
              </w:rPr>
            </w:pPr>
            <w:r>
              <w:rPr>
                <w:rFonts w:hint="eastAsia" w:ascii="宋体" w:hAnsi="宋体" w:cs="宋体"/>
                <w:bCs/>
                <w:color w:val="auto"/>
                <w:sz w:val="24"/>
                <w:szCs w:val="24"/>
              </w:rPr>
              <w:t>房体材质：B1级硅岩无机渗透双面彩钢夹芯板</w:t>
            </w:r>
          </w:p>
          <w:p>
            <w:pPr>
              <w:pStyle w:val="22"/>
              <w:jc w:val="both"/>
              <w:rPr>
                <w:rFonts w:ascii="宋体" w:hAnsi="宋体" w:cs="宋体"/>
                <w:bCs/>
                <w:color w:val="auto"/>
                <w:sz w:val="24"/>
                <w:szCs w:val="24"/>
              </w:rPr>
            </w:pPr>
            <w:r>
              <w:rPr>
                <w:rFonts w:hint="eastAsia" w:ascii="宋体" w:hAnsi="宋体" w:cs="宋体"/>
                <w:bCs/>
                <w:color w:val="auto"/>
                <w:sz w:val="24"/>
                <w:szCs w:val="24"/>
              </w:rPr>
              <w:t>设备带有故障自动报警功能</w:t>
            </w:r>
          </w:p>
        </w:tc>
        <w:tc>
          <w:tcPr>
            <w:tcW w:w="577" w:type="dxa"/>
          </w:tcPr>
          <w:p>
            <w:pPr>
              <w:pStyle w:val="22"/>
              <w:jc w:val="both"/>
              <w:rPr>
                <w:rFonts w:ascii="宋体" w:hAnsi="宋体" w:cs="宋体"/>
                <w:bCs/>
                <w:color w:val="auto"/>
                <w:sz w:val="24"/>
                <w:szCs w:val="24"/>
              </w:rPr>
            </w:pPr>
            <w:r>
              <w:rPr>
                <w:rFonts w:hint="eastAsia" w:ascii="宋体" w:hAnsi="宋体" w:cs="宋体"/>
                <w:bCs/>
                <w:color w:val="auto"/>
                <w:sz w:val="24"/>
                <w:szCs w:val="24"/>
              </w:rPr>
              <w:t>10</w:t>
            </w:r>
          </w:p>
        </w:tc>
        <w:tc>
          <w:tcPr>
            <w:tcW w:w="620" w:type="dxa"/>
          </w:tcPr>
          <w:p>
            <w:pPr>
              <w:pStyle w:val="22"/>
              <w:jc w:val="both"/>
              <w:rPr>
                <w:rFonts w:ascii="宋体" w:hAnsi="宋体" w:cs="宋体"/>
                <w:bCs/>
                <w:color w:val="auto"/>
                <w:sz w:val="24"/>
                <w:szCs w:val="24"/>
              </w:rPr>
            </w:pPr>
            <w:r>
              <w:rPr>
                <w:rFonts w:hint="eastAsia" w:ascii="宋体" w:hAnsi="宋体" w:cs="宋体"/>
                <w:bCs/>
                <w:color w:val="auto"/>
                <w:sz w:val="24"/>
                <w:szCs w:val="24"/>
              </w:rPr>
              <w:t>套</w:t>
            </w:r>
          </w:p>
        </w:tc>
        <w:tc>
          <w:tcPr>
            <w:tcW w:w="1045" w:type="dxa"/>
          </w:tcPr>
          <w:p>
            <w:pPr>
              <w:pStyle w:val="22"/>
              <w:jc w:val="both"/>
              <w:rPr>
                <w:rFonts w:ascii="宋体" w:hAnsi="宋体" w:cs="宋体"/>
                <w:bCs/>
                <w:color w:val="auto"/>
                <w:sz w:val="24"/>
                <w:szCs w:val="24"/>
              </w:rPr>
            </w:pPr>
            <w:r>
              <w:rPr>
                <w:rFonts w:hint="eastAsia" w:ascii="宋体" w:hAnsi="宋体" w:cs="宋体"/>
                <w:bCs/>
                <w:color w:val="auto"/>
                <w:sz w:val="24"/>
                <w:szCs w:val="24"/>
              </w:rPr>
              <w:t>125000</w:t>
            </w:r>
          </w:p>
        </w:tc>
      </w:tr>
    </w:tbl>
    <w:p>
      <w:pPr>
        <w:pStyle w:val="22"/>
        <w:rPr>
          <w:color w:val="auto"/>
        </w:rPr>
      </w:pPr>
    </w:p>
    <w:p>
      <w:pPr>
        <w:pStyle w:val="22"/>
        <w:ind w:firstLine="480" w:firstLineChars="200"/>
        <w:rPr>
          <w:color w:val="auto"/>
        </w:rPr>
      </w:pPr>
      <w:r>
        <w:rPr>
          <w:rFonts w:hint="eastAsia" w:ascii="宋体" w:hAnsi="宋体" w:cs="宋体"/>
          <w:bCs/>
          <w:color w:val="auto"/>
          <w:sz w:val="24"/>
          <w:szCs w:val="24"/>
        </w:rPr>
        <w:t>（二）辣椒分拣设备（色选机）</w:t>
      </w:r>
    </w:p>
    <w:p>
      <w:pPr>
        <w:pStyle w:val="22"/>
        <w:rPr>
          <w:color w:val="auto"/>
        </w:rPr>
      </w:pPr>
    </w:p>
    <w:p>
      <w:pPr>
        <w:pStyle w:val="22"/>
        <w:rPr>
          <w:color w:val="auto"/>
        </w:rPr>
      </w:pPr>
    </w:p>
    <w:tbl>
      <w:tblPr>
        <w:tblStyle w:val="29"/>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733"/>
        <w:gridCol w:w="5050"/>
        <w:gridCol w:w="933"/>
        <w:gridCol w:w="85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51"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序号</w:t>
            </w:r>
          </w:p>
        </w:tc>
        <w:tc>
          <w:tcPr>
            <w:tcW w:w="1733" w:type="dxa"/>
          </w:tcPr>
          <w:p>
            <w:pPr>
              <w:widowControl/>
              <w:spacing w:line="440" w:lineRule="exact"/>
              <w:ind w:firstLine="720" w:firstLineChars="300"/>
              <w:jc w:val="left"/>
              <w:rPr>
                <w:rFonts w:ascii="宋体" w:hAnsi="宋体" w:eastAsia="宋体" w:cs="宋体"/>
                <w:bCs/>
                <w:color w:val="auto"/>
                <w:sz w:val="24"/>
                <w:szCs w:val="24"/>
              </w:rPr>
            </w:pPr>
            <w:r>
              <w:rPr>
                <w:rFonts w:hint="eastAsia" w:ascii="宋体" w:hAnsi="宋体" w:eastAsia="宋体" w:cs="宋体"/>
                <w:bCs/>
                <w:color w:val="auto"/>
                <w:sz w:val="24"/>
                <w:szCs w:val="24"/>
              </w:rPr>
              <w:t>名称</w:t>
            </w:r>
          </w:p>
        </w:tc>
        <w:tc>
          <w:tcPr>
            <w:tcW w:w="5050" w:type="dxa"/>
          </w:tcPr>
          <w:p>
            <w:pPr>
              <w:widowControl/>
              <w:spacing w:line="440" w:lineRule="exact"/>
              <w:ind w:firstLine="720" w:firstLineChars="300"/>
              <w:jc w:val="left"/>
              <w:rPr>
                <w:rFonts w:ascii="宋体" w:hAnsi="宋体" w:eastAsia="宋体" w:cs="宋体"/>
                <w:bCs/>
                <w:color w:val="auto"/>
                <w:sz w:val="24"/>
                <w:szCs w:val="24"/>
              </w:rPr>
            </w:pPr>
            <w:r>
              <w:rPr>
                <w:rFonts w:hint="eastAsia" w:ascii="宋体" w:hAnsi="宋体" w:eastAsia="宋体" w:cs="宋体"/>
                <w:bCs/>
                <w:color w:val="auto"/>
                <w:sz w:val="24"/>
                <w:szCs w:val="24"/>
              </w:rPr>
              <w:t>规格及主要参数</w:t>
            </w:r>
          </w:p>
        </w:tc>
        <w:tc>
          <w:tcPr>
            <w:tcW w:w="933"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单位</w:t>
            </w:r>
          </w:p>
        </w:tc>
        <w:tc>
          <w:tcPr>
            <w:tcW w:w="850"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数量</w:t>
            </w:r>
          </w:p>
        </w:tc>
        <w:tc>
          <w:tcPr>
            <w:tcW w:w="1002"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预算</w:t>
            </w:r>
          </w:p>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51" w:type="dxa"/>
          </w:tcPr>
          <w:p>
            <w:pPr>
              <w:pStyle w:val="22"/>
              <w:jc w:val="both"/>
              <w:rPr>
                <w:rFonts w:ascii="宋体" w:hAnsi="宋体" w:cs="宋体"/>
                <w:bCs/>
                <w:color w:val="auto"/>
                <w:sz w:val="24"/>
                <w:szCs w:val="24"/>
              </w:rPr>
            </w:pPr>
            <w:r>
              <w:rPr>
                <w:rFonts w:hint="eastAsia" w:ascii="宋体" w:hAnsi="宋体" w:cs="宋体"/>
                <w:bCs/>
                <w:color w:val="auto"/>
                <w:sz w:val="24"/>
                <w:szCs w:val="24"/>
              </w:rPr>
              <w:t>1</w:t>
            </w:r>
          </w:p>
        </w:tc>
        <w:tc>
          <w:tcPr>
            <w:tcW w:w="1733" w:type="dxa"/>
          </w:tcPr>
          <w:p>
            <w:pPr>
              <w:pStyle w:val="22"/>
              <w:jc w:val="both"/>
              <w:rPr>
                <w:rFonts w:ascii="宋体" w:hAnsi="宋体" w:cs="宋体"/>
                <w:bCs/>
                <w:color w:val="auto"/>
                <w:sz w:val="24"/>
                <w:szCs w:val="24"/>
              </w:rPr>
            </w:pPr>
            <w:r>
              <w:rPr>
                <w:rFonts w:hint="eastAsia" w:ascii="宋体" w:hAnsi="宋体" w:cs="宋体"/>
                <w:bCs/>
                <w:color w:val="auto"/>
                <w:sz w:val="24"/>
                <w:szCs w:val="24"/>
              </w:rPr>
              <w:t>辣椒分拣设备（色选机）</w:t>
            </w:r>
          </w:p>
        </w:tc>
        <w:tc>
          <w:tcPr>
            <w:tcW w:w="5050" w:type="dxa"/>
          </w:tcPr>
          <w:p>
            <w:pPr>
              <w:pStyle w:val="22"/>
              <w:jc w:val="both"/>
              <w:rPr>
                <w:rFonts w:ascii="宋体" w:hAnsi="宋体" w:cs="宋体"/>
                <w:bCs/>
                <w:color w:val="auto"/>
                <w:sz w:val="24"/>
                <w:szCs w:val="24"/>
              </w:rPr>
            </w:pPr>
            <w:r>
              <w:rPr>
                <w:rFonts w:hint="eastAsia" w:ascii="宋体" w:hAnsi="宋体" w:cs="宋体"/>
                <w:bCs/>
                <w:color w:val="auto"/>
                <w:sz w:val="24"/>
                <w:szCs w:val="24"/>
              </w:rPr>
              <w:t>深度学习履带式色选机</w:t>
            </w:r>
          </w:p>
          <w:p>
            <w:pPr>
              <w:pStyle w:val="22"/>
              <w:jc w:val="both"/>
              <w:rPr>
                <w:rFonts w:ascii="宋体" w:hAnsi="宋体" w:cs="宋体"/>
                <w:bCs/>
                <w:color w:val="auto"/>
                <w:sz w:val="24"/>
                <w:szCs w:val="24"/>
              </w:rPr>
            </w:pPr>
            <w:r>
              <w:rPr>
                <w:rFonts w:hint="eastAsia" w:ascii="宋体" w:hAnsi="宋体" w:cs="宋体"/>
                <w:bCs/>
                <w:color w:val="auto"/>
                <w:sz w:val="24"/>
                <w:szCs w:val="24"/>
              </w:rPr>
              <w:t>整机尺寸：</w:t>
            </w:r>
            <w:r>
              <w:rPr>
                <w:rFonts w:hint="eastAsia" w:ascii="宋体" w:hAnsi="宋体" w:cs="宋体"/>
                <w:color w:val="auto"/>
                <w:kern w:val="0"/>
                <w:sz w:val="20"/>
                <w:szCs w:val="20"/>
              </w:rPr>
              <w:t>≥</w:t>
            </w:r>
            <w:r>
              <w:rPr>
                <w:rFonts w:hint="eastAsia" w:ascii="宋体" w:hAnsi="宋体" w:cs="宋体"/>
                <w:bCs/>
                <w:color w:val="auto"/>
                <w:sz w:val="24"/>
                <w:szCs w:val="24"/>
              </w:rPr>
              <w:t>（4570*2420*2235）mm</w:t>
            </w:r>
          </w:p>
          <w:p>
            <w:pPr>
              <w:pStyle w:val="22"/>
              <w:jc w:val="both"/>
              <w:rPr>
                <w:rFonts w:ascii="宋体" w:hAnsi="宋体" w:cs="宋体"/>
                <w:bCs/>
                <w:color w:val="auto"/>
                <w:sz w:val="24"/>
                <w:szCs w:val="24"/>
              </w:rPr>
            </w:pPr>
            <w:r>
              <w:rPr>
                <w:rFonts w:hint="eastAsia" w:ascii="宋体" w:hAnsi="宋体" w:cs="宋体"/>
                <w:bCs/>
                <w:color w:val="auto"/>
                <w:sz w:val="24"/>
                <w:szCs w:val="24"/>
              </w:rPr>
              <w:t>整机重量：</w:t>
            </w:r>
            <w:r>
              <w:rPr>
                <w:rFonts w:hint="eastAsia" w:ascii="宋体" w:hAnsi="宋体" w:cs="宋体"/>
                <w:color w:val="auto"/>
                <w:kern w:val="0"/>
                <w:sz w:val="20"/>
                <w:szCs w:val="20"/>
              </w:rPr>
              <w:t>≥</w:t>
            </w:r>
            <w:r>
              <w:rPr>
                <w:rFonts w:hint="eastAsia" w:ascii="宋体" w:hAnsi="宋体" w:cs="宋体"/>
                <w:bCs/>
                <w:color w:val="auto"/>
                <w:sz w:val="24"/>
                <w:szCs w:val="24"/>
              </w:rPr>
              <w:t xml:space="preserve"> 2500kg</w:t>
            </w:r>
          </w:p>
          <w:p>
            <w:pPr>
              <w:pStyle w:val="22"/>
              <w:jc w:val="both"/>
              <w:rPr>
                <w:rFonts w:ascii="宋体" w:hAnsi="宋体" w:cs="宋体"/>
                <w:bCs/>
                <w:color w:val="auto"/>
                <w:sz w:val="24"/>
                <w:szCs w:val="24"/>
              </w:rPr>
            </w:pPr>
            <w:r>
              <w:rPr>
                <w:rFonts w:hint="eastAsia" w:ascii="宋体" w:hAnsi="宋体" w:cs="宋体"/>
                <w:bCs/>
                <w:color w:val="auto"/>
                <w:sz w:val="24"/>
                <w:szCs w:val="24"/>
              </w:rPr>
              <w:t>整体材质： 304不锈钢</w:t>
            </w:r>
          </w:p>
          <w:p>
            <w:pPr>
              <w:pStyle w:val="22"/>
              <w:jc w:val="both"/>
              <w:rPr>
                <w:rFonts w:ascii="宋体" w:hAnsi="宋体" w:cs="宋体"/>
                <w:bCs/>
                <w:color w:val="auto"/>
                <w:sz w:val="24"/>
                <w:szCs w:val="24"/>
              </w:rPr>
            </w:pPr>
            <w:r>
              <w:rPr>
                <w:rFonts w:hint="eastAsia" w:ascii="宋体" w:hAnsi="宋体" w:cs="宋体"/>
                <w:bCs/>
                <w:color w:val="auto"/>
                <w:sz w:val="24"/>
                <w:szCs w:val="24"/>
              </w:rPr>
              <w:t>结构设计： 一体</w:t>
            </w:r>
          </w:p>
          <w:p>
            <w:pPr>
              <w:pStyle w:val="22"/>
              <w:jc w:val="both"/>
              <w:rPr>
                <w:rFonts w:ascii="宋体" w:hAnsi="宋体" w:cs="宋体"/>
                <w:bCs/>
                <w:color w:val="auto"/>
                <w:sz w:val="24"/>
                <w:szCs w:val="24"/>
              </w:rPr>
            </w:pPr>
            <w:r>
              <w:rPr>
                <w:rFonts w:hint="eastAsia" w:ascii="宋体" w:hAnsi="宋体" w:cs="宋体"/>
                <w:bCs/>
                <w:color w:val="auto"/>
                <w:sz w:val="24"/>
                <w:szCs w:val="24"/>
              </w:rPr>
              <w:t>传送带速度： 2m/s</w:t>
            </w:r>
          </w:p>
          <w:p>
            <w:pPr>
              <w:pStyle w:val="22"/>
              <w:jc w:val="both"/>
              <w:rPr>
                <w:rFonts w:ascii="宋体" w:hAnsi="宋体" w:cs="宋体"/>
                <w:bCs/>
                <w:color w:val="auto"/>
                <w:sz w:val="24"/>
                <w:szCs w:val="24"/>
              </w:rPr>
            </w:pPr>
            <w:r>
              <w:rPr>
                <w:rFonts w:hint="eastAsia" w:ascii="宋体" w:hAnsi="宋体" w:cs="宋体"/>
                <w:bCs/>
                <w:color w:val="auto"/>
                <w:sz w:val="24"/>
                <w:szCs w:val="24"/>
              </w:rPr>
              <w:t>传送带材质： PU</w:t>
            </w:r>
          </w:p>
          <w:p>
            <w:pPr>
              <w:pStyle w:val="22"/>
              <w:jc w:val="both"/>
              <w:rPr>
                <w:rFonts w:ascii="宋体" w:hAnsi="宋体" w:cs="宋体"/>
                <w:bCs/>
                <w:color w:val="auto"/>
                <w:sz w:val="24"/>
                <w:szCs w:val="24"/>
              </w:rPr>
            </w:pPr>
            <w:r>
              <w:rPr>
                <w:rFonts w:hint="eastAsia" w:ascii="宋体" w:hAnsi="宋体" w:cs="宋体"/>
                <w:bCs/>
                <w:color w:val="auto"/>
                <w:sz w:val="24"/>
                <w:szCs w:val="24"/>
              </w:rPr>
              <w:t>传送带长度： 1850mm</w:t>
            </w:r>
          </w:p>
          <w:p>
            <w:pPr>
              <w:pStyle w:val="22"/>
              <w:jc w:val="both"/>
              <w:rPr>
                <w:rFonts w:ascii="宋体" w:hAnsi="宋体" w:cs="宋体"/>
                <w:bCs/>
                <w:color w:val="auto"/>
                <w:sz w:val="24"/>
                <w:szCs w:val="24"/>
              </w:rPr>
            </w:pPr>
            <w:r>
              <w:rPr>
                <w:rFonts w:hint="eastAsia" w:ascii="宋体" w:hAnsi="宋体" w:cs="宋体"/>
                <w:bCs/>
                <w:color w:val="auto"/>
                <w:sz w:val="24"/>
                <w:szCs w:val="24"/>
              </w:rPr>
              <w:t>传送带宽度： 1260mm</w:t>
            </w:r>
          </w:p>
          <w:p>
            <w:pPr>
              <w:pStyle w:val="22"/>
              <w:jc w:val="both"/>
              <w:rPr>
                <w:rFonts w:ascii="宋体" w:hAnsi="宋体" w:cs="宋体"/>
                <w:bCs/>
                <w:color w:val="auto"/>
                <w:sz w:val="24"/>
                <w:szCs w:val="24"/>
              </w:rPr>
            </w:pPr>
            <w:r>
              <w:rPr>
                <w:rFonts w:hint="eastAsia" w:ascii="宋体" w:hAnsi="宋体" w:cs="宋体"/>
                <w:bCs/>
                <w:color w:val="auto"/>
                <w:sz w:val="24"/>
                <w:szCs w:val="24"/>
              </w:rPr>
              <w:t>工作环境： -10℃~40℃</w:t>
            </w:r>
          </w:p>
          <w:p>
            <w:pPr>
              <w:pStyle w:val="22"/>
              <w:jc w:val="both"/>
              <w:rPr>
                <w:rFonts w:ascii="宋体" w:hAnsi="宋体" w:cs="宋体"/>
                <w:bCs/>
                <w:color w:val="auto"/>
                <w:sz w:val="24"/>
                <w:szCs w:val="24"/>
              </w:rPr>
            </w:pPr>
            <w:r>
              <w:rPr>
                <w:rFonts w:hint="eastAsia" w:ascii="宋体" w:hAnsi="宋体" w:cs="宋体"/>
                <w:bCs/>
                <w:color w:val="auto"/>
                <w:sz w:val="24"/>
                <w:szCs w:val="24"/>
              </w:rPr>
              <w:t>防护等级： IP55</w:t>
            </w:r>
          </w:p>
          <w:p>
            <w:pPr>
              <w:pStyle w:val="22"/>
              <w:jc w:val="both"/>
              <w:rPr>
                <w:rFonts w:ascii="宋体" w:hAnsi="宋体" w:cs="宋体"/>
                <w:bCs/>
                <w:color w:val="auto"/>
                <w:sz w:val="24"/>
                <w:szCs w:val="24"/>
              </w:rPr>
            </w:pPr>
            <w:r>
              <w:rPr>
                <w:rFonts w:hint="eastAsia" w:ascii="宋体" w:hAnsi="宋体" w:cs="宋体"/>
                <w:bCs/>
                <w:color w:val="auto"/>
                <w:sz w:val="24"/>
                <w:szCs w:val="24"/>
              </w:rPr>
              <w:t>单通道相机数量： 2个</w:t>
            </w:r>
          </w:p>
          <w:p>
            <w:pPr>
              <w:pStyle w:val="22"/>
              <w:jc w:val="both"/>
              <w:rPr>
                <w:rFonts w:ascii="宋体" w:hAnsi="宋体" w:cs="宋体"/>
                <w:bCs/>
                <w:color w:val="auto"/>
                <w:sz w:val="24"/>
                <w:szCs w:val="24"/>
              </w:rPr>
            </w:pPr>
            <w:r>
              <w:rPr>
                <w:rFonts w:hint="eastAsia" w:ascii="宋体" w:hAnsi="宋体" w:cs="宋体"/>
                <w:bCs/>
                <w:color w:val="auto"/>
                <w:sz w:val="24"/>
                <w:szCs w:val="24"/>
              </w:rPr>
              <w:t>电源输入：AC220V±10%/AC380V±10%(50/60HZ)</w:t>
            </w:r>
          </w:p>
          <w:p>
            <w:pPr>
              <w:pStyle w:val="22"/>
              <w:jc w:val="both"/>
              <w:rPr>
                <w:rFonts w:ascii="宋体" w:hAnsi="宋体" w:cs="宋体"/>
                <w:bCs/>
                <w:color w:val="auto"/>
                <w:sz w:val="24"/>
                <w:szCs w:val="24"/>
              </w:rPr>
            </w:pPr>
            <w:r>
              <w:rPr>
                <w:rFonts w:hint="eastAsia" w:ascii="宋体" w:hAnsi="宋体" w:cs="宋体"/>
                <w:bCs/>
                <w:color w:val="auto"/>
                <w:sz w:val="24"/>
                <w:szCs w:val="24"/>
              </w:rPr>
              <w:t>频率： 50/60Hz</w:t>
            </w:r>
          </w:p>
          <w:p>
            <w:pPr>
              <w:pStyle w:val="22"/>
              <w:jc w:val="both"/>
              <w:rPr>
                <w:rFonts w:ascii="宋体" w:hAnsi="宋体" w:cs="宋体"/>
                <w:bCs/>
                <w:color w:val="auto"/>
                <w:sz w:val="24"/>
                <w:szCs w:val="24"/>
              </w:rPr>
            </w:pPr>
            <w:r>
              <w:rPr>
                <w:rFonts w:hint="eastAsia" w:ascii="宋体" w:hAnsi="宋体" w:cs="宋体"/>
                <w:bCs/>
                <w:color w:val="auto"/>
                <w:sz w:val="24"/>
                <w:szCs w:val="24"/>
              </w:rPr>
              <w:t>整机功率： 5.8kw</w:t>
            </w:r>
          </w:p>
          <w:p>
            <w:pPr>
              <w:pStyle w:val="22"/>
              <w:jc w:val="both"/>
              <w:rPr>
                <w:rFonts w:ascii="宋体" w:hAnsi="宋体" w:cs="宋体"/>
                <w:bCs/>
                <w:color w:val="auto"/>
                <w:sz w:val="24"/>
                <w:szCs w:val="24"/>
              </w:rPr>
            </w:pPr>
            <w:r>
              <w:rPr>
                <w:rFonts w:hint="eastAsia" w:ascii="宋体" w:hAnsi="宋体" w:cs="宋体"/>
                <w:bCs/>
                <w:color w:val="auto"/>
                <w:sz w:val="24"/>
                <w:szCs w:val="24"/>
              </w:rPr>
              <w:t>电机功率伺服电机：1.5kw；三相电机：1.5kw</w:t>
            </w:r>
          </w:p>
          <w:p>
            <w:pPr>
              <w:pStyle w:val="22"/>
              <w:jc w:val="both"/>
              <w:rPr>
                <w:rFonts w:ascii="宋体" w:hAnsi="宋体" w:cs="宋体"/>
                <w:bCs/>
                <w:color w:val="auto"/>
                <w:sz w:val="24"/>
                <w:szCs w:val="24"/>
              </w:rPr>
            </w:pPr>
            <w:r>
              <w:rPr>
                <w:rFonts w:hint="eastAsia" w:ascii="宋体" w:hAnsi="宋体" w:cs="宋体"/>
                <w:bCs/>
                <w:color w:val="auto"/>
                <w:sz w:val="24"/>
                <w:szCs w:val="24"/>
              </w:rPr>
              <w:t>储气罐： 1.5m³</w:t>
            </w:r>
          </w:p>
          <w:p>
            <w:pPr>
              <w:pStyle w:val="22"/>
              <w:jc w:val="both"/>
              <w:rPr>
                <w:rFonts w:ascii="宋体" w:hAnsi="宋体" w:cs="宋体"/>
                <w:bCs/>
                <w:color w:val="auto"/>
                <w:sz w:val="24"/>
                <w:szCs w:val="24"/>
              </w:rPr>
            </w:pPr>
            <w:r>
              <w:rPr>
                <w:rFonts w:hint="eastAsia" w:ascii="宋体" w:hAnsi="宋体" w:cs="宋体"/>
                <w:bCs/>
                <w:color w:val="auto"/>
                <w:sz w:val="24"/>
                <w:szCs w:val="24"/>
              </w:rPr>
              <w:t>气源消耗： 2.5-4.4m³/min</w:t>
            </w:r>
          </w:p>
          <w:p>
            <w:pPr>
              <w:pStyle w:val="22"/>
              <w:jc w:val="both"/>
              <w:rPr>
                <w:rFonts w:ascii="宋体" w:hAnsi="宋体" w:cs="宋体"/>
                <w:bCs/>
                <w:color w:val="auto"/>
                <w:sz w:val="24"/>
                <w:szCs w:val="24"/>
              </w:rPr>
            </w:pPr>
            <w:r>
              <w:rPr>
                <w:rFonts w:hint="eastAsia" w:ascii="宋体" w:hAnsi="宋体" w:cs="宋体"/>
                <w:bCs/>
                <w:color w:val="auto"/>
                <w:sz w:val="24"/>
                <w:szCs w:val="24"/>
              </w:rPr>
              <w:t>气源压力： 0.4~0.6Mpa</w:t>
            </w:r>
          </w:p>
          <w:p>
            <w:pPr>
              <w:pStyle w:val="22"/>
              <w:jc w:val="both"/>
              <w:rPr>
                <w:rFonts w:ascii="宋体" w:hAnsi="宋体" w:cs="宋体"/>
                <w:bCs/>
                <w:color w:val="auto"/>
                <w:sz w:val="24"/>
                <w:szCs w:val="24"/>
              </w:rPr>
            </w:pPr>
            <w:r>
              <w:rPr>
                <w:rFonts w:hint="eastAsia" w:ascii="宋体" w:hAnsi="宋体" w:cs="宋体"/>
                <w:bCs/>
                <w:color w:val="auto"/>
                <w:sz w:val="24"/>
                <w:szCs w:val="24"/>
              </w:rPr>
              <w:t>空压机： 30kw</w:t>
            </w:r>
          </w:p>
          <w:p>
            <w:pPr>
              <w:pStyle w:val="22"/>
              <w:jc w:val="both"/>
              <w:rPr>
                <w:rFonts w:ascii="宋体" w:hAnsi="宋体" w:cs="宋体"/>
                <w:bCs/>
                <w:color w:val="auto"/>
                <w:sz w:val="24"/>
                <w:szCs w:val="24"/>
              </w:rPr>
            </w:pPr>
            <w:r>
              <w:rPr>
                <w:rFonts w:hint="eastAsia" w:ascii="宋体" w:hAnsi="宋体" w:cs="宋体"/>
                <w:bCs/>
                <w:color w:val="auto"/>
                <w:sz w:val="24"/>
                <w:szCs w:val="24"/>
              </w:rPr>
              <w:t>产量： 1000kg/h</w:t>
            </w:r>
          </w:p>
          <w:p>
            <w:pPr>
              <w:pStyle w:val="22"/>
              <w:jc w:val="both"/>
              <w:rPr>
                <w:rFonts w:ascii="宋体" w:hAnsi="宋体" w:cs="宋体"/>
                <w:bCs/>
                <w:color w:val="auto"/>
                <w:sz w:val="24"/>
                <w:szCs w:val="24"/>
              </w:rPr>
            </w:pPr>
            <w:r>
              <w:rPr>
                <w:rFonts w:hint="eastAsia" w:ascii="宋体" w:hAnsi="宋体" w:cs="宋体"/>
                <w:bCs/>
                <w:color w:val="auto"/>
                <w:sz w:val="24"/>
                <w:szCs w:val="24"/>
              </w:rPr>
              <w:t>色选精度： ≥98%</w:t>
            </w:r>
          </w:p>
          <w:p>
            <w:pPr>
              <w:pStyle w:val="22"/>
              <w:jc w:val="both"/>
              <w:rPr>
                <w:rFonts w:ascii="宋体" w:hAnsi="宋体" w:cs="宋体"/>
                <w:bCs/>
                <w:color w:val="auto"/>
                <w:sz w:val="24"/>
                <w:szCs w:val="24"/>
              </w:rPr>
            </w:pPr>
            <w:r>
              <w:rPr>
                <w:rFonts w:hint="eastAsia" w:ascii="宋体" w:hAnsi="宋体" w:cs="宋体"/>
                <w:bCs/>
                <w:color w:val="auto"/>
                <w:sz w:val="24"/>
                <w:szCs w:val="24"/>
              </w:rPr>
              <w:t>最优带出比： ≥8:1%</w:t>
            </w:r>
          </w:p>
          <w:p>
            <w:pPr>
              <w:pStyle w:val="22"/>
              <w:jc w:val="both"/>
              <w:rPr>
                <w:rFonts w:ascii="宋体" w:hAnsi="宋体" w:cs="宋体"/>
                <w:bCs/>
                <w:color w:val="auto"/>
                <w:sz w:val="24"/>
                <w:szCs w:val="24"/>
              </w:rPr>
            </w:pPr>
            <w:r>
              <w:rPr>
                <w:rFonts w:hint="eastAsia" w:ascii="宋体" w:hAnsi="宋体" w:cs="宋体"/>
                <w:bCs/>
                <w:color w:val="auto"/>
                <w:sz w:val="24"/>
                <w:szCs w:val="24"/>
              </w:rPr>
              <w:t>最小分辨率： 0.15mm"</w:t>
            </w:r>
          </w:p>
          <w:p>
            <w:pPr>
              <w:pStyle w:val="22"/>
              <w:jc w:val="both"/>
              <w:rPr>
                <w:rFonts w:ascii="宋体" w:hAnsi="宋体" w:cs="宋体"/>
                <w:bCs/>
                <w:color w:val="auto"/>
                <w:sz w:val="24"/>
                <w:szCs w:val="24"/>
              </w:rPr>
            </w:pPr>
            <w:r>
              <w:rPr>
                <w:rFonts w:hint="eastAsia" w:ascii="宋体" w:hAnsi="宋体" w:cs="宋体"/>
                <w:bCs/>
                <w:color w:val="auto"/>
                <w:sz w:val="24"/>
                <w:szCs w:val="24"/>
              </w:rPr>
              <w:t>配套：</w:t>
            </w:r>
          </w:p>
          <w:p>
            <w:pPr>
              <w:pStyle w:val="22"/>
              <w:ind w:left="1200" w:hanging="1200" w:hangingChars="500"/>
              <w:jc w:val="both"/>
              <w:rPr>
                <w:rFonts w:ascii="宋体" w:hAnsi="宋体" w:cs="宋体"/>
                <w:bCs/>
                <w:color w:val="auto"/>
                <w:sz w:val="24"/>
                <w:szCs w:val="24"/>
              </w:rPr>
            </w:pPr>
            <w:r>
              <w:rPr>
                <w:rFonts w:hint="eastAsia" w:ascii="宋体" w:hAnsi="宋体" w:cs="宋体"/>
                <w:bCs/>
                <w:color w:val="auto"/>
                <w:sz w:val="24"/>
                <w:szCs w:val="24"/>
              </w:rPr>
              <w:t>上料输送机</w:t>
            </w:r>
            <w:r>
              <w:rPr>
                <w:rFonts w:hint="eastAsia" w:ascii="宋体" w:hAnsi="宋体" w:cs="宋体"/>
                <w:bCs/>
                <w:color w:val="auto"/>
                <w:sz w:val="24"/>
                <w:szCs w:val="24"/>
              </w:rPr>
              <w:tab/>
            </w:r>
            <w:r>
              <w:rPr>
                <w:rFonts w:hint="eastAsia" w:ascii="宋体" w:hAnsi="宋体" w:cs="宋体"/>
                <w:bCs/>
                <w:color w:val="auto"/>
                <w:sz w:val="24"/>
                <w:szCs w:val="24"/>
              </w:rPr>
              <w:t>：</w:t>
            </w:r>
            <w:r>
              <w:rPr>
                <w:rFonts w:hint="eastAsia" w:ascii="宋体" w:hAnsi="宋体" w:cs="宋体"/>
                <w:color w:val="auto"/>
                <w:kern w:val="0"/>
                <w:sz w:val="20"/>
                <w:szCs w:val="20"/>
              </w:rPr>
              <w:t>≥</w:t>
            </w:r>
            <w:r>
              <w:rPr>
                <w:rFonts w:hint="eastAsia" w:ascii="宋体" w:hAnsi="宋体" w:cs="宋体"/>
                <w:bCs/>
                <w:color w:val="auto"/>
                <w:sz w:val="24"/>
                <w:szCs w:val="24"/>
              </w:rPr>
              <w:t>5200*720*3100mm ，3台，主架构不锈钢</w:t>
            </w:r>
          </w:p>
          <w:p>
            <w:pPr>
              <w:pStyle w:val="22"/>
              <w:jc w:val="both"/>
              <w:rPr>
                <w:rFonts w:ascii="宋体" w:hAnsi="宋体" w:cs="宋体"/>
                <w:bCs/>
                <w:color w:val="auto"/>
                <w:sz w:val="24"/>
                <w:szCs w:val="24"/>
              </w:rPr>
            </w:pPr>
            <w:r>
              <w:rPr>
                <w:rFonts w:hint="eastAsia" w:ascii="宋体" w:hAnsi="宋体" w:cs="宋体"/>
                <w:bCs/>
                <w:color w:val="auto"/>
                <w:sz w:val="24"/>
                <w:szCs w:val="24"/>
              </w:rPr>
              <w:t>平料输送带：</w:t>
            </w:r>
            <w:r>
              <w:rPr>
                <w:rFonts w:hint="eastAsia" w:ascii="宋体" w:hAnsi="宋体" w:cs="宋体"/>
                <w:color w:val="auto"/>
                <w:kern w:val="0"/>
                <w:sz w:val="20"/>
                <w:szCs w:val="20"/>
              </w:rPr>
              <w:t>≥</w:t>
            </w:r>
            <w:r>
              <w:rPr>
                <w:rFonts w:hint="eastAsia" w:ascii="宋体" w:hAnsi="宋体" w:cs="宋体"/>
                <w:bCs/>
                <w:color w:val="auto"/>
                <w:sz w:val="24"/>
                <w:szCs w:val="24"/>
              </w:rPr>
              <w:t xml:space="preserve">2000*485*1610/2800*285*700/ </w:t>
            </w:r>
            <w:r>
              <w:rPr>
                <w:rFonts w:hint="eastAsia" w:ascii="宋体" w:hAnsi="宋体" w:cs="宋体"/>
                <w:bCs/>
                <w:color w:val="auto"/>
                <w:sz w:val="24"/>
                <w:szCs w:val="24"/>
              </w:rPr>
              <w:tab/>
            </w:r>
            <w:r>
              <w:rPr>
                <w:rFonts w:hint="eastAsia" w:ascii="宋体" w:hAnsi="宋体" w:cs="宋体"/>
                <w:bCs/>
                <w:color w:val="auto"/>
                <w:sz w:val="24"/>
                <w:szCs w:val="24"/>
              </w:rPr>
              <w:t>2600*285*700mm，8条，PVC</w:t>
            </w:r>
          </w:p>
          <w:p>
            <w:pPr>
              <w:pStyle w:val="22"/>
              <w:ind w:left="1200" w:hanging="1200" w:hangingChars="500"/>
              <w:jc w:val="both"/>
              <w:rPr>
                <w:rFonts w:ascii="宋体" w:hAnsi="宋体" w:cs="宋体"/>
                <w:bCs/>
                <w:color w:val="auto"/>
                <w:sz w:val="24"/>
                <w:szCs w:val="24"/>
              </w:rPr>
            </w:pPr>
            <w:r>
              <w:rPr>
                <w:rFonts w:hint="eastAsia" w:ascii="宋体" w:hAnsi="宋体" w:cs="宋体"/>
                <w:bCs/>
                <w:color w:val="auto"/>
                <w:sz w:val="24"/>
                <w:szCs w:val="24"/>
              </w:rPr>
              <w:t>回料上料机</w:t>
            </w:r>
            <w:r>
              <w:rPr>
                <w:rFonts w:hint="eastAsia" w:ascii="宋体" w:hAnsi="宋体" w:cs="宋体"/>
                <w:bCs/>
                <w:color w:val="auto"/>
                <w:sz w:val="24"/>
                <w:szCs w:val="24"/>
              </w:rPr>
              <w:tab/>
            </w:r>
            <w:r>
              <w:rPr>
                <w:rFonts w:hint="eastAsia" w:ascii="宋体" w:hAnsi="宋体" w:cs="宋体"/>
                <w:bCs/>
                <w:color w:val="auto"/>
                <w:sz w:val="24"/>
                <w:szCs w:val="24"/>
              </w:rPr>
              <w:t>：</w:t>
            </w:r>
            <w:r>
              <w:rPr>
                <w:rFonts w:hint="eastAsia" w:ascii="宋体" w:hAnsi="宋体" w:cs="宋体"/>
                <w:color w:val="auto"/>
                <w:kern w:val="0"/>
                <w:sz w:val="20"/>
                <w:szCs w:val="20"/>
              </w:rPr>
              <w:t>≥</w:t>
            </w:r>
            <w:r>
              <w:rPr>
                <w:rFonts w:hint="eastAsia" w:ascii="宋体" w:hAnsi="宋体" w:cs="宋体"/>
                <w:bCs/>
                <w:color w:val="auto"/>
                <w:sz w:val="24"/>
                <w:szCs w:val="24"/>
              </w:rPr>
              <w:t>4500*500*2700mm，2台，主架构：不锈钢</w:t>
            </w:r>
          </w:p>
          <w:p>
            <w:pPr>
              <w:pStyle w:val="22"/>
              <w:jc w:val="both"/>
              <w:rPr>
                <w:rFonts w:ascii="宋体" w:hAnsi="宋体" w:cs="宋体"/>
                <w:bCs/>
                <w:color w:val="auto"/>
                <w:sz w:val="24"/>
                <w:szCs w:val="24"/>
              </w:rPr>
            </w:pPr>
            <w:r>
              <w:rPr>
                <w:rFonts w:hint="eastAsia" w:ascii="宋体" w:hAnsi="宋体" w:cs="宋体"/>
                <w:bCs/>
                <w:color w:val="auto"/>
                <w:sz w:val="24"/>
                <w:szCs w:val="24"/>
              </w:rPr>
              <w:t>色选机支撑腿： 8个</w:t>
            </w:r>
          </w:p>
          <w:p>
            <w:pPr>
              <w:pStyle w:val="22"/>
              <w:jc w:val="both"/>
              <w:rPr>
                <w:rFonts w:hint="eastAsia" w:ascii="宋体" w:hAnsi="宋体" w:cs="宋体"/>
                <w:bCs/>
                <w:color w:val="auto"/>
                <w:sz w:val="24"/>
                <w:szCs w:val="24"/>
              </w:rPr>
            </w:pPr>
            <w:r>
              <w:rPr>
                <w:rFonts w:hint="eastAsia" w:ascii="宋体" w:hAnsi="宋体" w:cs="宋体"/>
                <w:bCs/>
                <w:color w:val="auto"/>
                <w:sz w:val="24"/>
                <w:szCs w:val="24"/>
              </w:rPr>
              <w:t>永磁变频空压机： 2套</w:t>
            </w:r>
            <w:r>
              <w:rPr>
                <w:rFonts w:hint="eastAsia" w:ascii="宋体" w:hAnsi="宋体" w:cs="宋体"/>
                <w:bCs/>
                <w:color w:val="auto"/>
                <w:sz w:val="24"/>
                <w:szCs w:val="24"/>
                <w:lang w:eastAsia="zh-CN"/>
              </w:rPr>
              <w:t>，</w:t>
            </w:r>
            <w:r>
              <w:rPr>
                <w:rFonts w:hint="eastAsia" w:ascii="宋体" w:hAnsi="宋体" w:cs="宋体"/>
                <w:bCs/>
                <w:color w:val="auto"/>
                <w:sz w:val="24"/>
                <w:szCs w:val="24"/>
              </w:rPr>
              <w:t>永磁变频空压机，压力0.8Mpa，流量6.3立方/min，电机功率37kw，外形尺寸1200×950×1300mm，出气口径DN40；</w:t>
            </w:r>
          </w:p>
          <w:p>
            <w:pPr>
              <w:pStyle w:val="22"/>
              <w:jc w:val="both"/>
              <w:rPr>
                <w:rFonts w:ascii="宋体" w:hAnsi="宋体" w:cs="宋体"/>
                <w:bCs/>
                <w:color w:val="auto"/>
                <w:sz w:val="24"/>
                <w:szCs w:val="24"/>
              </w:rPr>
            </w:pPr>
            <w:r>
              <w:rPr>
                <w:rFonts w:hint="eastAsia" w:ascii="宋体" w:hAnsi="宋体" w:cs="宋体"/>
                <w:bCs/>
                <w:color w:val="auto"/>
                <w:sz w:val="24"/>
                <w:szCs w:val="24"/>
              </w:rPr>
              <w:t>储气罐：C-1/0.8Mpa，容积1立方/0.8Mpa，直径800mm，高度2100mm，材质Q345压力容器板，冷干机，50P，处理量6.8立方/min，压力露点3-10摄氏度。精密过滤器，Q060，过滤精度1um。P060,过滤精度0.1um。S060，过滤精度0.01um，C060,过滤精度0.001um，</w:t>
            </w:r>
          </w:p>
        </w:tc>
        <w:tc>
          <w:tcPr>
            <w:tcW w:w="933" w:type="dxa"/>
          </w:tcPr>
          <w:p>
            <w:pPr>
              <w:pStyle w:val="22"/>
              <w:jc w:val="both"/>
              <w:rPr>
                <w:rFonts w:ascii="宋体" w:hAnsi="宋体" w:cs="宋体"/>
                <w:bCs/>
                <w:color w:val="auto"/>
                <w:sz w:val="24"/>
                <w:szCs w:val="24"/>
              </w:rPr>
            </w:pPr>
            <w:r>
              <w:rPr>
                <w:rFonts w:hint="eastAsia" w:ascii="宋体" w:hAnsi="宋体" w:cs="宋体"/>
                <w:bCs/>
                <w:color w:val="auto"/>
                <w:sz w:val="24"/>
                <w:szCs w:val="24"/>
              </w:rPr>
              <w:t>2</w:t>
            </w:r>
          </w:p>
        </w:tc>
        <w:tc>
          <w:tcPr>
            <w:tcW w:w="850" w:type="dxa"/>
          </w:tcPr>
          <w:p>
            <w:pPr>
              <w:pStyle w:val="22"/>
              <w:jc w:val="both"/>
              <w:rPr>
                <w:rFonts w:ascii="宋体" w:hAnsi="宋体" w:cs="宋体"/>
                <w:bCs/>
                <w:color w:val="auto"/>
                <w:sz w:val="24"/>
                <w:szCs w:val="24"/>
              </w:rPr>
            </w:pPr>
            <w:r>
              <w:rPr>
                <w:rFonts w:hint="eastAsia" w:ascii="宋体" w:hAnsi="宋体" w:cs="宋体"/>
                <w:bCs/>
                <w:color w:val="auto"/>
                <w:sz w:val="24"/>
                <w:szCs w:val="24"/>
              </w:rPr>
              <w:t>套</w:t>
            </w:r>
          </w:p>
        </w:tc>
        <w:tc>
          <w:tcPr>
            <w:tcW w:w="1002" w:type="dxa"/>
          </w:tcPr>
          <w:p>
            <w:pPr>
              <w:pStyle w:val="22"/>
              <w:jc w:val="both"/>
              <w:rPr>
                <w:rFonts w:ascii="宋体" w:hAnsi="宋体" w:cs="宋体"/>
                <w:bCs/>
                <w:color w:val="auto"/>
                <w:sz w:val="24"/>
                <w:szCs w:val="24"/>
              </w:rPr>
            </w:pPr>
            <w:r>
              <w:rPr>
                <w:rFonts w:hint="eastAsia" w:ascii="宋体" w:hAnsi="宋体" w:cs="宋体"/>
                <w:bCs/>
                <w:color w:val="auto"/>
                <w:sz w:val="24"/>
                <w:szCs w:val="24"/>
              </w:rPr>
              <w:t>366500</w:t>
            </w:r>
          </w:p>
        </w:tc>
      </w:tr>
    </w:tbl>
    <w:p>
      <w:pPr>
        <w:pStyle w:val="22"/>
        <w:rPr>
          <w:color w:val="auto"/>
        </w:rPr>
      </w:pPr>
    </w:p>
    <w:p>
      <w:pPr>
        <w:pStyle w:val="22"/>
        <w:rPr>
          <w:color w:val="auto"/>
        </w:rPr>
      </w:pPr>
    </w:p>
    <w:p>
      <w:pPr>
        <w:pStyle w:val="22"/>
        <w:ind w:firstLine="480" w:firstLineChars="200"/>
        <w:rPr>
          <w:rFonts w:ascii="宋体" w:hAnsi="宋体" w:cs="宋体"/>
          <w:bCs/>
          <w:color w:val="auto"/>
          <w:sz w:val="24"/>
          <w:szCs w:val="24"/>
        </w:rPr>
      </w:pPr>
      <w:r>
        <w:rPr>
          <w:rFonts w:hint="eastAsia" w:ascii="宋体" w:hAnsi="宋体" w:cs="宋体"/>
          <w:bCs/>
          <w:color w:val="auto"/>
          <w:sz w:val="24"/>
          <w:szCs w:val="24"/>
        </w:rPr>
        <w:t>（三）剪把机</w:t>
      </w:r>
    </w:p>
    <w:p>
      <w:pPr>
        <w:pStyle w:val="22"/>
        <w:rPr>
          <w:color w:val="auto"/>
        </w:rPr>
      </w:pPr>
    </w:p>
    <w:p>
      <w:pPr>
        <w:pStyle w:val="22"/>
        <w:rPr>
          <w:color w:val="auto"/>
        </w:rPr>
      </w:pPr>
    </w:p>
    <w:tbl>
      <w:tblPr>
        <w:tblStyle w:val="29"/>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733"/>
        <w:gridCol w:w="5050"/>
        <w:gridCol w:w="933"/>
        <w:gridCol w:w="85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51"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序号</w:t>
            </w:r>
          </w:p>
        </w:tc>
        <w:tc>
          <w:tcPr>
            <w:tcW w:w="1733" w:type="dxa"/>
          </w:tcPr>
          <w:p>
            <w:pPr>
              <w:widowControl/>
              <w:spacing w:line="440" w:lineRule="exact"/>
              <w:ind w:firstLine="720" w:firstLineChars="300"/>
              <w:jc w:val="left"/>
              <w:rPr>
                <w:rFonts w:ascii="宋体" w:hAnsi="宋体" w:eastAsia="宋体" w:cs="宋体"/>
                <w:bCs/>
                <w:color w:val="auto"/>
                <w:sz w:val="24"/>
                <w:szCs w:val="24"/>
              </w:rPr>
            </w:pPr>
            <w:r>
              <w:rPr>
                <w:rFonts w:hint="eastAsia" w:ascii="宋体" w:hAnsi="宋体" w:eastAsia="宋体" w:cs="宋体"/>
                <w:bCs/>
                <w:color w:val="auto"/>
                <w:sz w:val="24"/>
                <w:szCs w:val="24"/>
              </w:rPr>
              <w:t>名称</w:t>
            </w:r>
          </w:p>
        </w:tc>
        <w:tc>
          <w:tcPr>
            <w:tcW w:w="5050" w:type="dxa"/>
          </w:tcPr>
          <w:p>
            <w:pPr>
              <w:widowControl/>
              <w:spacing w:line="440" w:lineRule="exact"/>
              <w:ind w:firstLine="720" w:firstLineChars="300"/>
              <w:jc w:val="left"/>
              <w:rPr>
                <w:rFonts w:ascii="宋体" w:hAnsi="宋体" w:eastAsia="宋体" w:cs="宋体"/>
                <w:bCs/>
                <w:color w:val="auto"/>
                <w:sz w:val="24"/>
                <w:szCs w:val="24"/>
              </w:rPr>
            </w:pPr>
            <w:r>
              <w:rPr>
                <w:rFonts w:hint="eastAsia" w:ascii="宋体" w:hAnsi="宋体" w:eastAsia="宋体" w:cs="宋体"/>
                <w:bCs/>
                <w:color w:val="auto"/>
                <w:sz w:val="24"/>
                <w:szCs w:val="24"/>
              </w:rPr>
              <w:t>规格及主要参数</w:t>
            </w:r>
          </w:p>
        </w:tc>
        <w:tc>
          <w:tcPr>
            <w:tcW w:w="933"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单位</w:t>
            </w:r>
          </w:p>
        </w:tc>
        <w:tc>
          <w:tcPr>
            <w:tcW w:w="850"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数量</w:t>
            </w:r>
          </w:p>
        </w:tc>
        <w:tc>
          <w:tcPr>
            <w:tcW w:w="1002"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预算</w:t>
            </w:r>
          </w:p>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51" w:type="dxa"/>
          </w:tcPr>
          <w:p>
            <w:pPr>
              <w:pStyle w:val="22"/>
              <w:jc w:val="both"/>
              <w:rPr>
                <w:rFonts w:ascii="宋体" w:hAnsi="宋体" w:cs="宋体"/>
                <w:bCs/>
                <w:color w:val="auto"/>
                <w:sz w:val="24"/>
                <w:szCs w:val="24"/>
              </w:rPr>
            </w:pPr>
            <w:r>
              <w:rPr>
                <w:rFonts w:hint="eastAsia" w:ascii="宋体" w:hAnsi="宋体" w:cs="宋体"/>
                <w:bCs/>
                <w:color w:val="auto"/>
                <w:sz w:val="24"/>
                <w:szCs w:val="24"/>
              </w:rPr>
              <w:t>1</w:t>
            </w:r>
          </w:p>
        </w:tc>
        <w:tc>
          <w:tcPr>
            <w:tcW w:w="1733" w:type="dxa"/>
          </w:tcPr>
          <w:p>
            <w:pPr>
              <w:pStyle w:val="22"/>
              <w:ind w:firstLine="240" w:firstLineChars="100"/>
              <w:jc w:val="both"/>
              <w:rPr>
                <w:rFonts w:ascii="宋体" w:hAnsi="宋体" w:cs="宋体"/>
                <w:bCs/>
                <w:color w:val="auto"/>
                <w:sz w:val="24"/>
                <w:szCs w:val="24"/>
              </w:rPr>
            </w:pPr>
            <w:r>
              <w:rPr>
                <w:rFonts w:hint="eastAsia" w:ascii="宋体" w:hAnsi="宋体" w:cs="宋体"/>
                <w:bCs/>
                <w:color w:val="auto"/>
                <w:sz w:val="24"/>
                <w:szCs w:val="24"/>
              </w:rPr>
              <w:t>剪把机</w:t>
            </w:r>
          </w:p>
        </w:tc>
        <w:tc>
          <w:tcPr>
            <w:tcW w:w="5050" w:type="dxa"/>
            <w:vAlign w:val="center"/>
          </w:tcPr>
          <w:p>
            <w:pPr>
              <w:pStyle w:val="22"/>
              <w:jc w:val="both"/>
              <w:rPr>
                <w:rFonts w:ascii="宋体" w:hAnsi="宋体" w:cs="宋体"/>
                <w:bCs/>
                <w:color w:val="auto"/>
                <w:sz w:val="24"/>
                <w:szCs w:val="24"/>
              </w:rPr>
            </w:pPr>
            <w:r>
              <w:rPr>
                <w:rFonts w:hint="eastAsia" w:ascii="宋体" w:hAnsi="宋体" w:cs="宋体"/>
                <w:bCs/>
                <w:color w:val="auto"/>
                <w:sz w:val="24"/>
                <w:szCs w:val="24"/>
              </w:rPr>
              <w:t>辣椒三层剪把机</w:t>
            </w:r>
          </w:p>
          <w:p>
            <w:pPr>
              <w:pStyle w:val="22"/>
              <w:jc w:val="both"/>
              <w:rPr>
                <w:rFonts w:ascii="宋体" w:hAnsi="宋体" w:cs="宋体"/>
                <w:bCs/>
                <w:color w:val="auto"/>
                <w:sz w:val="24"/>
                <w:szCs w:val="24"/>
              </w:rPr>
            </w:pPr>
            <w:r>
              <w:rPr>
                <w:rFonts w:hint="eastAsia" w:ascii="宋体" w:hAnsi="宋体" w:cs="宋体"/>
                <w:bCs/>
                <w:color w:val="auto"/>
                <w:sz w:val="24"/>
                <w:szCs w:val="24"/>
              </w:rPr>
              <w:t>整机尺寸：</w:t>
            </w:r>
            <w:r>
              <w:rPr>
                <w:rFonts w:hint="eastAsia" w:ascii="宋体" w:hAnsi="宋体" w:cs="宋体"/>
                <w:color w:val="auto"/>
                <w:kern w:val="0"/>
                <w:sz w:val="20"/>
                <w:szCs w:val="20"/>
              </w:rPr>
              <w:t>≥</w:t>
            </w:r>
            <w:r>
              <w:rPr>
                <w:rFonts w:hint="eastAsia" w:ascii="宋体" w:hAnsi="宋体" w:cs="宋体"/>
                <w:bCs/>
                <w:color w:val="auto"/>
                <w:sz w:val="24"/>
                <w:szCs w:val="24"/>
              </w:rPr>
              <w:t>8700*1100*3800mm，三层</w:t>
            </w:r>
          </w:p>
          <w:p>
            <w:pPr>
              <w:pStyle w:val="22"/>
              <w:jc w:val="both"/>
              <w:rPr>
                <w:rFonts w:ascii="宋体" w:hAnsi="宋体" w:cs="宋体"/>
                <w:bCs/>
                <w:color w:val="auto"/>
                <w:sz w:val="24"/>
                <w:szCs w:val="24"/>
              </w:rPr>
            </w:pPr>
            <w:r>
              <w:rPr>
                <w:rFonts w:hint="eastAsia" w:ascii="宋体" w:hAnsi="宋体" w:cs="宋体"/>
                <w:bCs/>
                <w:color w:val="auto"/>
                <w:sz w:val="24"/>
                <w:szCs w:val="24"/>
              </w:rPr>
              <w:t>内部宽度：</w:t>
            </w:r>
            <w:r>
              <w:rPr>
                <w:rFonts w:hint="eastAsia" w:ascii="宋体" w:hAnsi="宋体" w:cs="宋体"/>
                <w:color w:val="auto"/>
                <w:kern w:val="0"/>
                <w:sz w:val="20"/>
                <w:szCs w:val="20"/>
              </w:rPr>
              <w:t>≥</w:t>
            </w:r>
            <w:r>
              <w:rPr>
                <w:rFonts w:hint="eastAsia" w:ascii="宋体" w:hAnsi="宋体" w:cs="宋体"/>
                <w:bCs/>
                <w:color w:val="auto"/>
                <w:sz w:val="24"/>
                <w:szCs w:val="24"/>
              </w:rPr>
              <w:t>1m</w:t>
            </w:r>
          </w:p>
          <w:p>
            <w:pPr>
              <w:pStyle w:val="22"/>
              <w:jc w:val="both"/>
              <w:rPr>
                <w:rFonts w:ascii="宋体" w:hAnsi="宋体" w:cs="宋体"/>
                <w:bCs/>
                <w:color w:val="auto"/>
                <w:sz w:val="24"/>
                <w:szCs w:val="24"/>
              </w:rPr>
            </w:pPr>
            <w:r>
              <w:rPr>
                <w:rFonts w:hint="eastAsia" w:ascii="宋体" w:hAnsi="宋体" w:cs="宋体"/>
                <w:bCs/>
                <w:color w:val="auto"/>
                <w:sz w:val="24"/>
                <w:szCs w:val="24"/>
              </w:rPr>
              <w:t>外部使用：铁皮</w:t>
            </w:r>
          </w:p>
          <w:p>
            <w:pPr>
              <w:pStyle w:val="22"/>
              <w:jc w:val="both"/>
              <w:rPr>
                <w:rFonts w:ascii="宋体" w:hAnsi="宋体" w:cs="宋体"/>
                <w:bCs/>
                <w:color w:val="auto"/>
                <w:sz w:val="24"/>
                <w:szCs w:val="24"/>
              </w:rPr>
            </w:pPr>
            <w:r>
              <w:rPr>
                <w:rFonts w:hint="eastAsia" w:ascii="宋体" w:hAnsi="宋体" w:cs="宋体"/>
                <w:bCs/>
                <w:color w:val="auto"/>
                <w:sz w:val="24"/>
                <w:szCs w:val="24"/>
              </w:rPr>
              <w:t>内部使用：201材质不锈钢</w:t>
            </w:r>
          </w:p>
          <w:p>
            <w:pPr>
              <w:pStyle w:val="22"/>
              <w:jc w:val="both"/>
              <w:rPr>
                <w:rFonts w:ascii="宋体" w:hAnsi="宋体" w:cs="宋体"/>
                <w:bCs/>
                <w:color w:val="auto"/>
                <w:sz w:val="24"/>
                <w:szCs w:val="24"/>
              </w:rPr>
            </w:pPr>
            <w:r>
              <w:rPr>
                <w:rFonts w:hint="eastAsia" w:ascii="宋体" w:hAnsi="宋体" w:cs="宋体"/>
                <w:bCs/>
                <w:color w:val="auto"/>
                <w:sz w:val="24"/>
                <w:szCs w:val="24"/>
              </w:rPr>
              <w:t>装机功率：5.5kw，三台</w:t>
            </w:r>
          </w:p>
          <w:p>
            <w:pPr>
              <w:pStyle w:val="22"/>
              <w:jc w:val="both"/>
              <w:rPr>
                <w:color w:val="auto"/>
              </w:rPr>
            </w:pPr>
            <w:r>
              <w:rPr>
                <w:rFonts w:hint="eastAsia" w:ascii="宋体" w:hAnsi="宋体" w:cs="宋体"/>
                <w:bCs/>
                <w:color w:val="auto"/>
                <w:sz w:val="24"/>
                <w:szCs w:val="24"/>
              </w:rPr>
              <w:t>生产吨数：剪把5-6吨,&lt;8小时</w:t>
            </w:r>
          </w:p>
        </w:tc>
        <w:tc>
          <w:tcPr>
            <w:tcW w:w="933" w:type="dxa"/>
          </w:tcPr>
          <w:p>
            <w:pPr>
              <w:pStyle w:val="22"/>
              <w:jc w:val="both"/>
              <w:rPr>
                <w:rFonts w:ascii="宋体" w:hAnsi="宋体" w:cs="宋体"/>
                <w:bCs/>
                <w:color w:val="auto"/>
                <w:sz w:val="24"/>
                <w:szCs w:val="24"/>
              </w:rPr>
            </w:pPr>
            <w:r>
              <w:rPr>
                <w:rFonts w:hint="eastAsia" w:ascii="宋体" w:hAnsi="宋体" w:cs="宋体"/>
                <w:bCs/>
                <w:color w:val="auto"/>
                <w:sz w:val="24"/>
                <w:szCs w:val="24"/>
              </w:rPr>
              <w:t>1</w:t>
            </w:r>
          </w:p>
        </w:tc>
        <w:tc>
          <w:tcPr>
            <w:tcW w:w="850" w:type="dxa"/>
          </w:tcPr>
          <w:p>
            <w:pPr>
              <w:pStyle w:val="22"/>
              <w:jc w:val="both"/>
              <w:rPr>
                <w:rFonts w:ascii="宋体" w:hAnsi="宋体" w:cs="宋体"/>
                <w:bCs/>
                <w:color w:val="auto"/>
                <w:sz w:val="24"/>
                <w:szCs w:val="24"/>
              </w:rPr>
            </w:pPr>
            <w:r>
              <w:rPr>
                <w:rFonts w:hint="eastAsia" w:ascii="宋体" w:hAnsi="宋体" w:cs="宋体"/>
                <w:bCs/>
                <w:color w:val="auto"/>
                <w:sz w:val="24"/>
                <w:szCs w:val="24"/>
              </w:rPr>
              <w:t>台</w:t>
            </w:r>
          </w:p>
        </w:tc>
        <w:tc>
          <w:tcPr>
            <w:tcW w:w="1002" w:type="dxa"/>
          </w:tcPr>
          <w:p>
            <w:pPr>
              <w:pStyle w:val="22"/>
              <w:jc w:val="both"/>
              <w:rPr>
                <w:rFonts w:ascii="宋体" w:hAnsi="宋体" w:cs="宋体"/>
                <w:bCs/>
                <w:color w:val="auto"/>
                <w:sz w:val="24"/>
                <w:szCs w:val="24"/>
              </w:rPr>
            </w:pPr>
            <w:r>
              <w:rPr>
                <w:rFonts w:hint="eastAsia" w:ascii="宋体" w:hAnsi="宋体" w:cs="宋体"/>
                <w:bCs/>
                <w:color w:val="auto"/>
                <w:sz w:val="24"/>
                <w:szCs w:val="24"/>
              </w:rPr>
              <w:t>117000</w:t>
            </w:r>
          </w:p>
        </w:tc>
      </w:tr>
    </w:tbl>
    <w:p>
      <w:pPr>
        <w:pStyle w:val="22"/>
        <w:rPr>
          <w:color w:val="auto"/>
        </w:rPr>
      </w:pPr>
    </w:p>
    <w:p>
      <w:pPr>
        <w:pStyle w:val="22"/>
        <w:rPr>
          <w:color w:val="auto"/>
        </w:rPr>
      </w:pPr>
    </w:p>
    <w:p>
      <w:pPr>
        <w:spacing w:line="72" w:lineRule="exact"/>
        <w:rPr>
          <w:color w:val="auto"/>
        </w:rPr>
      </w:pPr>
    </w:p>
    <w:p>
      <w:pPr>
        <w:spacing w:before="182" w:line="220" w:lineRule="auto"/>
        <w:ind w:firstLine="544" w:firstLineChars="200"/>
        <w:rPr>
          <w:rFonts w:ascii="宋体" w:hAnsi="宋体" w:eastAsia="宋体" w:cs="宋体"/>
          <w:color w:val="auto"/>
          <w:spacing w:val="16"/>
          <w:sz w:val="24"/>
          <w:szCs w:val="24"/>
        </w:rPr>
      </w:pPr>
      <w:r>
        <w:rPr>
          <w:rFonts w:hint="eastAsia" w:ascii="宋体" w:hAnsi="宋体" w:eastAsia="宋体" w:cs="宋体"/>
          <w:color w:val="auto"/>
          <w:spacing w:val="16"/>
          <w:sz w:val="24"/>
          <w:szCs w:val="24"/>
        </w:rPr>
        <w:t>二标段：</w:t>
      </w:r>
    </w:p>
    <w:p>
      <w:pPr>
        <w:spacing w:before="182" w:line="22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（一）箱式烘干房</w:t>
      </w:r>
    </w:p>
    <w:tbl>
      <w:tblPr>
        <w:tblStyle w:val="29"/>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733"/>
        <w:gridCol w:w="5050"/>
        <w:gridCol w:w="933"/>
        <w:gridCol w:w="85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51"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序号</w:t>
            </w:r>
          </w:p>
        </w:tc>
        <w:tc>
          <w:tcPr>
            <w:tcW w:w="1733" w:type="dxa"/>
          </w:tcPr>
          <w:p>
            <w:pPr>
              <w:widowControl/>
              <w:spacing w:line="440" w:lineRule="exact"/>
              <w:ind w:firstLine="720" w:firstLineChars="300"/>
              <w:jc w:val="left"/>
              <w:rPr>
                <w:rFonts w:ascii="宋体" w:hAnsi="宋体" w:eastAsia="宋体" w:cs="宋体"/>
                <w:bCs/>
                <w:color w:val="auto"/>
                <w:sz w:val="24"/>
                <w:szCs w:val="24"/>
              </w:rPr>
            </w:pPr>
            <w:r>
              <w:rPr>
                <w:rFonts w:hint="eastAsia" w:ascii="宋体" w:hAnsi="宋体" w:eastAsia="宋体" w:cs="宋体"/>
                <w:bCs/>
                <w:color w:val="auto"/>
                <w:sz w:val="24"/>
                <w:szCs w:val="24"/>
              </w:rPr>
              <w:t>名称</w:t>
            </w:r>
          </w:p>
        </w:tc>
        <w:tc>
          <w:tcPr>
            <w:tcW w:w="5050" w:type="dxa"/>
          </w:tcPr>
          <w:p>
            <w:pPr>
              <w:widowControl/>
              <w:spacing w:line="440" w:lineRule="exact"/>
              <w:ind w:firstLine="720" w:firstLineChars="300"/>
              <w:jc w:val="left"/>
              <w:rPr>
                <w:rFonts w:ascii="宋体" w:hAnsi="宋体" w:eastAsia="宋体" w:cs="宋体"/>
                <w:bCs/>
                <w:color w:val="auto"/>
                <w:sz w:val="24"/>
                <w:szCs w:val="24"/>
              </w:rPr>
            </w:pPr>
            <w:r>
              <w:rPr>
                <w:rFonts w:hint="eastAsia" w:ascii="宋体" w:hAnsi="宋体" w:eastAsia="宋体" w:cs="宋体"/>
                <w:bCs/>
                <w:color w:val="auto"/>
                <w:sz w:val="24"/>
                <w:szCs w:val="24"/>
              </w:rPr>
              <w:t>规格及主要参数</w:t>
            </w:r>
          </w:p>
        </w:tc>
        <w:tc>
          <w:tcPr>
            <w:tcW w:w="933"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单位</w:t>
            </w:r>
          </w:p>
        </w:tc>
        <w:tc>
          <w:tcPr>
            <w:tcW w:w="850"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数量</w:t>
            </w:r>
          </w:p>
        </w:tc>
        <w:tc>
          <w:tcPr>
            <w:tcW w:w="1002"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预算</w:t>
            </w:r>
          </w:p>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51" w:type="dxa"/>
          </w:tcPr>
          <w:p>
            <w:pPr>
              <w:pStyle w:val="22"/>
              <w:jc w:val="both"/>
              <w:rPr>
                <w:rFonts w:ascii="宋体" w:hAnsi="宋体" w:cs="宋体"/>
                <w:bCs/>
                <w:color w:val="auto"/>
                <w:sz w:val="24"/>
                <w:szCs w:val="24"/>
              </w:rPr>
            </w:pPr>
            <w:r>
              <w:rPr>
                <w:rFonts w:hint="eastAsia" w:ascii="宋体" w:hAnsi="宋体" w:cs="宋体"/>
                <w:bCs/>
                <w:color w:val="auto"/>
                <w:sz w:val="24"/>
                <w:szCs w:val="24"/>
              </w:rPr>
              <w:t>1</w:t>
            </w:r>
          </w:p>
        </w:tc>
        <w:tc>
          <w:tcPr>
            <w:tcW w:w="1733" w:type="dxa"/>
          </w:tcPr>
          <w:p>
            <w:pPr>
              <w:pStyle w:val="22"/>
              <w:jc w:val="both"/>
              <w:rPr>
                <w:rFonts w:ascii="宋体" w:hAnsi="宋体" w:cs="宋体"/>
                <w:bCs/>
                <w:color w:val="auto"/>
                <w:sz w:val="24"/>
                <w:szCs w:val="24"/>
              </w:rPr>
            </w:pPr>
            <w:r>
              <w:rPr>
                <w:rFonts w:hint="eastAsia" w:ascii="宋体" w:hAnsi="宋体" w:cs="宋体"/>
                <w:bCs/>
                <w:color w:val="auto"/>
                <w:sz w:val="24"/>
                <w:szCs w:val="24"/>
              </w:rPr>
              <w:t>箱式烘干房</w:t>
            </w:r>
          </w:p>
        </w:tc>
        <w:tc>
          <w:tcPr>
            <w:tcW w:w="5050" w:type="dxa"/>
          </w:tcPr>
          <w:p>
            <w:pPr>
              <w:pStyle w:val="22"/>
              <w:jc w:val="both"/>
              <w:rPr>
                <w:rFonts w:ascii="宋体" w:hAnsi="宋体" w:cs="宋体"/>
                <w:bCs/>
                <w:color w:val="auto"/>
                <w:sz w:val="24"/>
                <w:szCs w:val="24"/>
              </w:rPr>
            </w:pPr>
            <w:r>
              <w:rPr>
                <w:rFonts w:hint="eastAsia" w:ascii="宋体" w:hAnsi="宋体" w:cs="宋体"/>
                <w:bCs/>
                <w:color w:val="auto"/>
                <w:sz w:val="24"/>
                <w:szCs w:val="24"/>
              </w:rPr>
              <w:t xml:space="preserve">热泵烘干设备 </w:t>
            </w:r>
          </w:p>
          <w:p>
            <w:pPr>
              <w:pStyle w:val="22"/>
              <w:jc w:val="both"/>
              <w:rPr>
                <w:rFonts w:ascii="宋体" w:hAnsi="宋体" w:cs="宋体"/>
                <w:bCs/>
                <w:color w:val="auto"/>
                <w:sz w:val="24"/>
                <w:szCs w:val="24"/>
              </w:rPr>
            </w:pPr>
            <w:r>
              <w:rPr>
                <w:rFonts w:hint="eastAsia" w:ascii="宋体" w:hAnsi="宋体" w:cs="宋体"/>
                <w:bCs/>
                <w:color w:val="auto"/>
                <w:sz w:val="24"/>
                <w:szCs w:val="24"/>
              </w:rPr>
              <w:t xml:space="preserve">工作电源：380V，50HZ </w:t>
            </w:r>
          </w:p>
          <w:p>
            <w:pPr>
              <w:pStyle w:val="22"/>
              <w:jc w:val="both"/>
              <w:rPr>
                <w:rFonts w:ascii="宋体" w:hAnsi="宋体" w:cs="宋体"/>
                <w:bCs/>
                <w:color w:val="auto"/>
                <w:sz w:val="24"/>
                <w:szCs w:val="24"/>
              </w:rPr>
            </w:pPr>
            <w:r>
              <w:rPr>
                <w:rFonts w:hint="eastAsia" w:ascii="宋体" w:hAnsi="宋体" w:cs="宋体"/>
                <w:bCs/>
                <w:color w:val="auto"/>
                <w:sz w:val="24"/>
                <w:szCs w:val="24"/>
              </w:rPr>
              <w:t>热泵功率：15P</w:t>
            </w:r>
          </w:p>
          <w:p>
            <w:pPr>
              <w:pStyle w:val="22"/>
              <w:jc w:val="both"/>
              <w:rPr>
                <w:rFonts w:ascii="宋体" w:hAnsi="宋体" w:cs="宋体"/>
                <w:bCs/>
                <w:color w:val="auto"/>
                <w:sz w:val="24"/>
                <w:szCs w:val="24"/>
              </w:rPr>
            </w:pPr>
            <w:r>
              <w:rPr>
                <w:rFonts w:hint="eastAsia" w:ascii="宋体" w:hAnsi="宋体" w:cs="宋体"/>
                <w:bCs/>
                <w:color w:val="auto"/>
                <w:sz w:val="24"/>
                <w:szCs w:val="24"/>
              </w:rPr>
              <w:t>额定输入功率：13kw，制热率1：4，相当于1度电的热量利用空气能转化为4度</w:t>
            </w:r>
          </w:p>
          <w:p>
            <w:pPr>
              <w:pStyle w:val="22"/>
              <w:jc w:val="both"/>
              <w:rPr>
                <w:rFonts w:ascii="宋体" w:hAnsi="宋体" w:cs="宋体"/>
                <w:bCs/>
                <w:color w:val="auto"/>
                <w:sz w:val="24"/>
                <w:szCs w:val="24"/>
              </w:rPr>
            </w:pPr>
            <w:r>
              <w:rPr>
                <w:rFonts w:hint="eastAsia" w:ascii="宋体" w:hAnsi="宋体" w:cs="宋体"/>
                <w:bCs/>
                <w:color w:val="auto"/>
                <w:sz w:val="24"/>
                <w:szCs w:val="24"/>
              </w:rPr>
              <w:t>辅助热源：30kw</w:t>
            </w:r>
          </w:p>
          <w:p>
            <w:pPr>
              <w:pStyle w:val="22"/>
              <w:jc w:val="both"/>
              <w:rPr>
                <w:rFonts w:ascii="宋体" w:hAnsi="宋体" w:cs="宋体"/>
                <w:bCs/>
                <w:color w:val="auto"/>
                <w:sz w:val="24"/>
                <w:szCs w:val="24"/>
              </w:rPr>
            </w:pPr>
            <w:r>
              <w:rPr>
                <w:rFonts w:hint="eastAsia" w:ascii="宋体" w:hAnsi="宋体" w:cs="宋体"/>
                <w:bCs/>
                <w:color w:val="auto"/>
                <w:sz w:val="24"/>
                <w:szCs w:val="24"/>
              </w:rPr>
              <w:t xml:space="preserve">控制方式：自动温、湿度控制器 </w:t>
            </w:r>
          </w:p>
          <w:p>
            <w:pPr>
              <w:pStyle w:val="22"/>
              <w:jc w:val="both"/>
              <w:rPr>
                <w:rFonts w:ascii="宋体" w:hAnsi="宋体" w:cs="宋体"/>
                <w:bCs/>
                <w:color w:val="auto"/>
                <w:sz w:val="24"/>
                <w:szCs w:val="24"/>
              </w:rPr>
            </w:pPr>
            <w:r>
              <w:rPr>
                <w:rFonts w:hint="eastAsia" w:ascii="宋体" w:hAnsi="宋体" w:cs="宋体"/>
                <w:bCs/>
                <w:color w:val="auto"/>
                <w:sz w:val="24"/>
                <w:szCs w:val="24"/>
              </w:rPr>
              <w:t xml:space="preserve">烘干房尺寸：6900×3350×2175mm </w:t>
            </w:r>
          </w:p>
          <w:p>
            <w:pPr>
              <w:pStyle w:val="22"/>
              <w:jc w:val="both"/>
              <w:rPr>
                <w:rFonts w:ascii="宋体" w:hAnsi="宋体" w:cs="宋体"/>
                <w:bCs/>
                <w:color w:val="auto"/>
                <w:sz w:val="24"/>
                <w:szCs w:val="24"/>
              </w:rPr>
            </w:pPr>
            <w:r>
              <w:rPr>
                <w:rFonts w:hint="eastAsia" w:ascii="宋体" w:hAnsi="宋体" w:cs="宋体"/>
                <w:bCs/>
                <w:color w:val="auto"/>
                <w:sz w:val="24"/>
                <w:szCs w:val="24"/>
              </w:rPr>
              <w:t xml:space="preserve">门体：双开门 1 套，检修门 1 套； </w:t>
            </w:r>
          </w:p>
          <w:p>
            <w:pPr>
              <w:pStyle w:val="22"/>
              <w:jc w:val="both"/>
              <w:rPr>
                <w:rFonts w:ascii="宋体" w:hAnsi="宋体" w:cs="宋体"/>
                <w:bCs/>
                <w:color w:val="auto"/>
                <w:sz w:val="24"/>
                <w:szCs w:val="24"/>
              </w:rPr>
            </w:pPr>
            <w:r>
              <w:rPr>
                <w:rFonts w:hint="eastAsia" w:ascii="宋体" w:hAnsi="宋体" w:cs="宋体"/>
                <w:bCs/>
                <w:color w:val="auto"/>
                <w:sz w:val="24"/>
                <w:szCs w:val="24"/>
              </w:rPr>
              <w:t>配套托盘：1420×920×140mm，组合式托盘，每层一个高强度冲孔托盘，承重好，结构牢固，底部装有 4 个万向轮，移动灵活方便，每组 12 层，合计12组</w:t>
            </w:r>
          </w:p>
          <w:p>
            <w:pPr>
              <w:pStyle w:val="22"/>
              <w:jc w:val="both"/>
              <w:rPr>
                <w:rFonts w:ascii="宋体" w:hAnsi="宋体" w:cs="宋体"/>
                <w:bCs/>
                <w:color w:val="auto"/>
                <w:sz w:val="24"/>
                <w:szCs w:val="24"/>
              </w:rPr>
            </w:pPr>
            <w:r>
              <w:rPr>
                <w:rFonts w:hint="eastAsia" w:ascii="宋体" w:hAnsi="宋体" w:cs="宋体"/>
                <w:bCs/>
                <w:color w:val="auto"/>
                <w:sz w:val="24"/>
                <w:szCs w:val="24"/>
              </w:rPr>
              <w:t xml:space="preserve">采用智能控制、彩色触摸屏、智能运行模 </w:t>
            </w:r>
          </w:p>
          <w:p>
            <w:pPr>
              <w:pStyle w:val="22"/>
              <w:jc w:val="both"/>
              <w:rPr>
                <w:rFonts w:hint="eastAsia" w:ascii="宋体" w:hAnsi="宋体" w:cs="宋体"/>
                <w:bCs/>
                <w:color w:val="auto"/>
                <w:sz w:val="24"/>
                <w:szCs w:val="24"/>
              </w:rPr>
            </w:pPr>
            <w:r>
              <w:rPr>
                <w:rFonts w:hint="eastAsia" w:ascii="宋体" w:hAnsi="宋体" w:cs="宋体"/>
                <w:bCs/>
                <w:color w:val="auto"/>
                <w:sz w:val="24"/>
                <w:szCs w:val="24"/>
              </w:rPr>
              <w:t xml:space="preserve">式、自动控温控湿、运行状态、故障显示等 </w:t>
            </w:r>
          </w:p>
          <w:p>
            <w:pPr>
              <w:pStyle w:val="22"/>
              <w:jc w:val="both"/>
              <w:rPr>
                <w:rFonts w:hint="eastAsia" w:ascii="宋体" w:hAnsi="宋体" w:cs="宋体"/>
                <w:bCs/>
                <w:color w:val="auto"/>
                <w:sz w:val="24"/>
                <w:szCs w:val="24"/>
              </w:rPr>
            </w:pPr>
            <w:r>
              <w:rPr>
                <w:rFonts w:hint="eastAsia" w:ascii="宋体" w:hAnsi="宋体" w:cs="宋体"/>
                <w:bCs/>
                <w:color w:val="auto"/>
                <w:sz w:val="24"/>
                <w:szCs w:val="24"/>
              </w:rPr>
              <w:t>循环风机：3kw</w:t>
            </w:r>
          </w:p>
          <w:p>
            <w:pPr>
              <w:pStyle w:val="22"/>
              <w:jc w:val="both"/>
              <w:rPr>
                <w:rFonts w:ascii="宋体" w:hAnsi="宋体" w:cs="宋体"/>
                <w:bCs/>
                <w:color w:val="auto"/>
                <w:sz w:val="24"/>
                <w:szCs w:val="24"/>
              </w:rPr>
            </w:pPr>
            <w:r>
              <w:rPr>
                <w:rFonts w:hint="eastAsia" w:ascii="宋体" w:hAnsi="宋体" w:cs="宋体"/>
                <w:bCs/>
                <w:color w:val="auto"/>
                <w:sz w:val="24"/>
                <w:szCs w:val="24"/>
              </w:rPr>
              <w:t>排湿风机：1.1kw ,排水量50kg/时</w:t>
            </w:r>
          </w:p>
          <w:p>
            <w:pPr>
              <w:pStyle w:val="22"/>
              <w:jc w:val="both"/>
              <w:rPr>
                <w:rFonts w:ascii="宋体" w:hAnsi="宋体" w:cs="宋体"/>
                <w:bCs/>
                <w:color w:val="auto"/>
                <w:sz w:val="24"/>
                <w:szCs w:val="24"/>
              </w:rPr>
            </w:pPr>
            <w:r>
              <w:rPr>
                <w:rFonts w:hint="eastAsia" w:ascii="宋体" w:hAnsi="宋体" w:cs="宋体"/>
                <w:bCs/>
                <w:color w:val="auto"/>
                <w:sz w:val="24"/>
                <w:szCs w:val="24"/>
              </w:rPr>
              <w:t xml:space="preserve">智能电动控制，排湿自动补新风 </w:t>
            </w:r>
          </w:p>
          <w:p>
            <w:pPr>
              <w:pStyle w:val="22"/>
              <w:jc w:val="both"/>
              <w:rPr>
                <w:rFonts w:ascii="宋体" w:hAnsi="宋体" w:cs="宋体"/>
                <w:bCs/>
                <w:color w:val="auto"/>
                <w:sz w:val="24"/>
                <w:szCs w:val="24"/>
              </w:rPr>
            </w:pPr>
            <w:r>
              <w:rPr>
                <w:rFonts w:hint="eastAsia" w:ascii="宋体" w:hAnsi="宋体" w:cs="宋体"/>
                <w:bCs/>
                <w:color w:val="auto"/>
                <w:sz w:val="24"/>
                <w:szCs w:val="24"/>
              </w:rPr>
              <w:t>房体材质：B1级硅岩无机渗透双面彩钢夹芯板</w:t>
            </w:r>
          </w:p>
          <w:p>
            <w:pPr>
              <w:pStyle w:val="22"/>
              <w:jc w:val="both"/>
              <w:rPr>
                <w:rFonts w:ascii="宋体" w:hAnsi="宋体" w:cs="宋体"/>
                <w:bCs/>
                <w:color w:val="auto"/>
                <w:sz w:val="24"/>
                <w:szCs w:val="24"/>
              </w:rPr>
            </w:pPr>
            <w:r>
              <w:rPr>
                <w:rFonts w:hint="eastAsia" w:ascii="宋体" w:hAnsi="宋体" w:cs="宋体"/>
                <w:bCs/>
                <w:color w:val="auto"/>
                <w:sz w:val="24"/>
                <w:szCs w:val="24"/>
              </w:rPr>
              <w:t>设备带有故障自动报警功能</w:t>
            </w:r>
          </w:p>
        </w:tc>
        <w:tc>
          <w:tcPr>
            <w:tcW w:w="933" w:type="dxa"/>
          </w:tcPr>
          <w:p>
            <w:pPr>
              <w:pStyle w:val="22"/>
              <w:jc w:val="both"/>
              <w:rPr>
                <w:rFonts w:ascii="宋体" w:hAnsi="宋体" w:cs="宋体"/>
                <w:bCs/>
                <w:color w:val="auto"/>
                <w:sz w:val="24"/>
                <w:szCs w:val="24"/>
              </w:rPr>
            </w:pPr>
            <w:r>
              <w:rPr>
                <w:rFonts w:hint="eastAsia" w:ascii="宋体" w:hAnsi="宋体" w:cs="宋体"/>
                <w:bCs/>
                <w:color w:val="auto"/>
                <w:sz w:val="24"/>
                <w:szCs w:val="24"/>
              </w:rPr>
              <w:t>3</w:t>
            </w:r>
          </w:p>
        </w:tc>
        <w:tc>
          <w:tcPr>
            <w:tcW w:w="850" w:type="dxa"/>
          </w:tcPr>
          <w:p>
            <w:pPr>
              <w:pStyle w:val="22"/>
              <w:jc w:val="both"/>
              <w:rPr>
                <w:rFonts w:ascii="宋体" w:hAnsi="宋体" w:cs="宋体"/>
                <w:bCs/>
                <w:color w:val="auto"/>
                <w:sz w:val="24"/>
                <w:szCs w:val="24"/>
              </w:rPr>
            </w:pPr>
            <w:r>
              <w:rPr>
                <w:rFonts w:hint="eastAsia" w:ascii="宋体" w:hAnsi="宋体" w:cs="宋体"/>
                <w:bCs/>
                <w:color w:val="auto"/>
                <w:sz w:val="24"/>
                <w:szCs w:val="24"/>
              </w:rPr>
              <w:t>套</w:t>
            </w:r>
          </w:p>
        </w:tc>
        <w:tc>
          <w:tcPr>
            <w:tcW w:w="1002" w:type="dxa"/>
          </w:tcPr>
          <w:p>
            <w:pPr>
              <w:pStyle w:val="22"/>
              <w:jc w:val="both"/>
              <w:rPr>
                <w:rFonts w:ascii="宋体" w:hAnsi="宋体" w:cs="宋体"/>
                <w:bCs/>
                <w:color w:val="auto"/>
                <w:sz w:val="24"/>
                <w:szCs w:val="24"/>
              </w:rPr>
            </w:pPr>
            <w:r>
              <w:rPr>
                <w:rFonts w:hint="eastAsia" w:ascii="宋体" w:hAnsi="宋体" w:cs="宋体"/>
                <w:bCs/>
                <w:color w:val="auto"/>
                <w:sz w:val="24"/>
                <w:szCs w:val="24"/>
              </w:rPr>
              <w:t>125000</w:t>
            </w:r>
          </w:p>
        </w:tc>
      </w:tr>
    </w:tbl>
    <w:p>
      <w:pPr>
        <w:pStyle w:val="22"/>
        <w:rPr>
          <w:color w:val="auto"/>
        </w:rPr>
      </w:pPr>
    </w:p>
    <w:p>
      <w:pPr>
        <w:pStyle w:val="22"/>
        <w:rPr>
          <w:color w:val="auto"/>
        </w:rPr>
      </w:pPr>
    </w:p>
    <w:p>
      <w:pPr>
        <w:pStyle w:val="22"/>
        <w:numPr>
          <w:ilvl w:val="0"/>
          <w:numId w:val="9"/>
        </w:numPr>
        <w:ind w:firstLine="480" w:firstLineChars="200"/>
        <w:rPr>
          <w:rFonts w:ascii="宋体" w:hAnsi="宋体" w:cs="宋体"/>
          <w:bCs/>
          <w:color w:val="auto"/>
          <w:sz w:val="24"/>
          <w:szCs w:val="24"/>
        </w:rPr>
      </w:pPr>
      <w:r>
        <w:rPr>
          <w:rFonts w:hint="eastAsia" w:ascii="宋体" w:hAnsi="宋体" w:cs="宋体"/>
          <w:bCs/>
          <w:color w:val="auto"/>
          <w:sz w:val="24"/>
          <w:szCs w:val="24"/>
        </w:rPr>
        <w:t>杀青机（1台）</w:t>
      </w:r>
    </w:p>
    <w:tbl>
      <w:tblPr>
        <w:tblStyle w:val="29"/>
        <w:tblpPr w:leftFromText="180" w:rightFromText="180" w:vertAnchor="text" w:horzAnchor="page" w:tblpX="1060" w:tblpY="460"/>
        <w:tblOverlap w:val="never"/>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733"/>
        <w:gridCol w:w="5050"/>
        <w:gridCol w:w="933"/>
        <w:gridCol w:w="85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51"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序号</w:t>
            </w:r>
          </w:p>
        </w:tc>
        <w:tc>
          <w:tcPr>
            <w:tcW w:w="1733" w:type="dxa"/>
          </w:tcPr>
          <w:p>
            <w:pPr>
              <w:widowControl/>
              <w:spacing w:line="440" w:lineRule="exact"/>
              <w:ind w:firstLine="720" w:firstLineChars="300"/>
              <w:jc w:val="left"/>
              <w:rPr>
                <w:rFonts w:ascii="宋体" w:hAnsi="宋体" w:eastAsia="宋体" w:cs="宋体"/>
                <w:bCs/>
                <w:color w:val="auto"/>
                <w:sz w:val="24"/>
                <w:szCs w:val="24"/>
              </w:rPr>
            </w:pPr>
            <w:r>
              <w:rPr>
                <w:rFonts w:hint="eastAsia" w:ascii="宋体" w:hAnsi="宋体" w:eastAsia="宋体" w:cs="宋体"/>
                <w:bCs/>
                <w:color w:val="auto"/>
                <w:sz w:val="24"/>
                <w:szCs w:val="24"/>
              </w:rPr>
              <w:t>名称</w:t>
            </w:r>
          </w:p>
        </w:tc>
        <w:tc>
          <w:tcPr>
            <w:tcW w:w="5050" w:type="dxa"/>
          </w:tcPr>
          <w:p>
            <w:pPr>
              <w:widowControl/>
              <w:spacing w:line="440" w:lineRule="exact"/>
              <w:ind w:firstLine="720" w:firstLineChars="300"/>
              <w:jc w:val="left"/>
              <w:rPr>
                <w:rFonts w:ascii="宋体" w:hAnsi="宋体" w:eastAsia="宋体" w:cs="宋体"/>
                <w:bCs/>
                <w:color w:val="auto"/>
                <w:sz w:val="24"/>
                <w:szCs w:val="24"/>
              </w:rPr>
            </w:pPr>
            <w:r>
              <w:rPr>
                <w:rFonts w:hint="eastAsia" w:ascii="宋体" w:hAnsi="宋体" w:eastAsia="宋体" w:cs="宋体"/>
                <w:bCs/>
                <w:color w:val="auto"/>
                <w:sz w:val="24"/>
                <w:szCs w:val="24"/>
              </w:rPr>
              <w:t>规格及主要参数</w:t>
            </w:r>
          </w:p>
        </w:tc>
        <w:tc>
          <w:tcPr>
            <w:tcW w:w="933"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单位</w:t>
            </w:r>
          </w:p>
        </w:tc>
        <w:tc>
          <w:tcPr>
            <w:tcW w:w="850"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数量</w:t>
            </w:r>
          </w:p>
        </w:tc>
        <w:tc>
          <w:tcPr>
            <w:tcW w:w="1002"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预算</w:t>
            </w:r>
          </w:p>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51" w:type="dxa"/>
          </w:tcPr>
          <w:p>
            <w:pPr>
              <w:pStyle w:val="22"/>
              <w:jc w:val="both"/>
              <w:rPr>
                <w:rFonts w:ascii="宋体" w:hAnsi="宋体" w:cs="宋体"/>
                <w:bCs/>
                <w:color w:val="auto"/>
                <w:sz w:val="24"/>
                <w:szCs w:val="24"/>
              </w:rPr>
            </w:pPr>
            <w:r>
              <w:rPr>
                <w:rFonts w:hint="eastAsia" w:ascii="宋体" w:hAnsi="宋体" w:cs="宋体"/>
                <w:bCs/>
                <w:color w:val="auto"/>
                <w:sz w:val="24"/>
                <w:szCs w:val="24"/>
              </w:rPr>
              <w:t>1</w:t>
            </w:r>
          </w:p>
        </w:tc>
        <w:tc>
          <w:tcPr>
            <w:tcW w:w="1733" w:type="dxa"/>
          </w:tcPr>
          <w:p>
            <w:pPr>
              <w:pStyle w:val="22"/>
              <w:jc w:val="both"/>
              <w:rPr>
                <w:rFonts w:ascii="宋体" w:hAnsi="宋体" w:cs="宋体"/>
                <w:bCs/>
                <w:color w:val="auto"/>
                <w:sz w:val="24"/>
                <w:szCs w:val="24"/>
              </w:rPr>
            </w:pPr>
            <w:r>
              <w:rPr>
                <w:rFonts w:hint="eastAsia" w:ascii="宋体" w:hAnsi="宋体" w:cs="宋体"/>
                <w:bCs/>
                <w:color w:val="auto"/>
                <w:sz w:val="24"/>
                <w:szCs w:val="24"/>
              </w:rPr>
              <w:t>全自动杀青机</w:t>
            </w:r>
          </w:p>
        </w:tc>
        <w:tc>
          <w:tcPr>
            <w:tcW w:w="5050" w:type="dxa"/>
            <w:vAlign w:val="center"/>
          </w:tcPr>
          <w:p>
            <w:pPr>
              <w:widowControl/>
              <w:jc w:val="left"/>
              <w:textAlignment w:val="center"/>
              <w:rPr>
                <w:rFonts w:ascii="宋体" w:hAnsi="宋体" w:eastAsia="宋体" w:cs="宋体"/>
                <w:bCs/>
                <w:color w:val="auto"/>
                <w:sz w:val="24"/>
                <w:szCs w:val="24"/>
              </w:rPr>
            </w:pPr>
            <w:r>
              <w:rPr>
                <w:rFonts w:hint="eastAsia" w:ascii="宋体" w:hAnsi="宋体" w:eastAsia="宋体" w:cs="宋体"/>
                <w:bCs/>
                <w:color w:val="auto"/>
                <w:sz w:val="24"/>
                <w:szCs w:val="24"/>
              </w:rPr>
              <w:t>尺寸：</w:t>
            </w:r>
            <w:r>
              <w:rPr>
                <w:rFonts w:hint="eastAsia" w:ascii="宋体" w:hAnsi="宋体" w:cs="宋体"/>
                <w:color w:val="auto"/>
                <w:kern w:val="0"/>
                <w:sz w:val="20"/>
                <w:szCs w:val="20"/>
              </w:rPr>
              <w:t>≥</w:t>
            </w:r>
            <w:r>
              <w:rPr>
                <w:rFonts w:hint="eastAsia" w:ascii="宋体" w:hAnsi="宋体" w:eastAsia="宋体" w:cs="宋体"/>
                <w:bCs/>
                <w:color w:val="auto"/>
                <w:sz w:val="24"/>
                <w:szCs w:val="24"/>
              </w:rPr>
              <w:t>9000×1500×1350</w:t>
            </w:r>
            <w:r>
              <w:rPr>
                <w:rFonts w:hint="eastAsia" w:ascii="宋体" w:hAnsi="宋体" w:cs="宋体"/>
                <w:bCs/>
                <w:color w:val="auto"/>
                <w:sz w:val="24"/>
                <w:szCs w:val="24"/>
              </w:rPr>
              <w:t xml:space="preserve">mm </w:t>
            </w:r>
          </w:p>
          <w:p>
            <w:pPr>
              <w:widowControl/>
              <w:jc w:val="left"/>
              <w:textAlignment w:val="center"/>
              <w:rPr>
                <w:rFonts w:ascii="宋体" w:hAnsi="宋体" w:eastAsia="宋体" w:cs="宋体"/>
                <w:bCs/>
                <w:color w:val="auto"/>
                <w:sz w:val="24"/>
                <w:szCs w:val="24"/>
              </w:rPr>
            </w:pPr>
            <w:r>
              <w:rPr>
                <w:rFonts w:hint="eastAsia" w:ascii="宋体" w:hAnsi="宋体" w:eastAsia="宋体" w:cs="宋体"/>
                <w:bCs/>
                <w:color w:val="auto"/>
                <w:sz w:val="24"/>
                <w:szCs w:val="24"/>
              </w:rPr>
              <w:t>网带宽度：≥800</w:t>
            </w:r>
            <w:r>
              <w:rPr>
                <w:rFonts w:hint="eastAsia" w:ascii="宋体" w:hAnsi="宋体" w:cs="宋体"/>
                <w:bCs/>
                <w:color w:val="auto"/>
                <w:sz w:val="24"/>
                <w:szCs w:val="24"/>
              </w:rPr>
              <w:t xml:space="preserve">mm </w:t>
            </w:r>
          </w:p>
          <w:p>
            <w:pPr>
              <w:widowControl/>
              <w:jc w:val="left"/>
              <w:textAlignment w:val="center"/>
              <w:rPr>
                <w:rFonts w:ascii="宋体" w:hAnsi="宋体" w:eastAsia="宋体" w:cs="宋体"/>
                <w:bCs/>
                <w:color w:val="auto"/>
                <w:sz w:val="24"/>
                <w:szCs w:val="24"/>
              </w:rPr>
            </w:pPr>
            <w:r>
              <w:rPr>
                <w:rFonts w:hint="eastAsia" w:ascii="宋体" w:hAnsi="宋体" w:eastAsia="宋体" w:cs="宋体"/>
                <w:bCs/>
                <w:color w:val="auto"/>
                <w:sz w:val="24"/>
                <w:szCs w:val="24"/>
              </w:rPr>
              <w:t>杀青面积：≥4.2M²</w:t>
            </w:r>
          </w:p>
          <w:p>
            <w:pPr>
              <w:widowControl/>
              <w:jc w:val="left"/>
              <w:textAlignment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使用温度：≥100-130度</w:t>
            </w:r>
          </w:p>
          <w:p>
            <w:pPr>
              <w:widowControl/>
              <w:jc w:val="left"/>
              <w:textAlignment w:val="center"/>
              <w:rPr>
                <w:rFonts w:ascii="宋体" w:hAnsi="宋体" w:eastAsia="宋体" w:cs="宋体"/>
                <w:bCs/>
                <w:color w:val="auto"/>
                <w:sz w:val="24"/>
                <w:szCs w:val="24"/>
              </w:rPr>
            </w:pPr>
            <w:r>
              <w:rPr>
                <w:rFonts w:hint="eastAsia" w:ascii="宋体" w:hAnsi="宋体" w:eastAsia="宋体" w:cs="宋体"/>
                <w:bCs/>
                <w:color w:val="auto"/>
                <w:sz w:val="24"/>
                <w:szCs w:val="24"/>
              </w:rPr>
              <w:t>蒸汽压力：≥0.25-0.5MPa</w:t>
            </w:r>
          </w:p>
          <w:p>
            <w:pPr>
              <w:widowControl/>
              <w:jc w:val="left"/>
              <w:textAlignment w:val="center"/>
              <w:rPr>
                <w:rFonts w:ascii="宋体" w:hAnsi="宋体" w:eastAsia="宋体" w:cs="宋体"/>
                <w:bCs/>
                <w:color w:val="auto"/>
                <w:sz w:val="24"/>
                <w:szCs w:val="24"/>
              </w:rPr>
            </w:pPr>
            <w:r>
              <w:rPr>
                <w:rFonts w:hint="eastAsia" w:ascii="宋体" w:hAnsi="宋体" w:eastAsia="宋体" w:cs="宋体"/>
                <w:bCs/>
                <w:color w:val="auto"/>
                <w:sz w:val="24"/>
                <w:szCs w:val="24"/>
              </w:rPr>
              <w:t>杀青时间：18-35s</w:t>
            </w:r>
          </w:p>
          <w:p>
            <w:pPr>
              <w:widowControl/>
              <w:jc w:val="left"/>
              <w:textAlignment w:val="center"/>
              <w:rPr>
                <w:rFonts w:ascii="微软雅黑" w:hAnsi="微软雅黑" w:eastAsia="微软雅黑" w:cs="微软雅黑"/>
                <w:color w:val="auto"/>
                <w:sz w:val="20"/>
                <w:szCs w:val="20"/>
              </w:rPr>
            </w:pPr>
            <w:r>
              <w:rPr>
                <w:rFonts w:hint="eastAsia" w:ascii="宋体" w:hAnsi="宋体" w:eastAsia="宋体" w:cs="宋体"/>
                <w:bCs/>
                <w:color w:val="auto"/>
                <w:sz w:val="24"/>
                <w:szCs w:val="24"/>
              </w:rPr>
              <w:t>装机功率：5.5</w:t>
            </w:r>
            <w:r>
              <w:rPr>
                <w:rFonts w:hint="eastAsia" w:ascii="宋体" w:hAnsi="宋体" w:cs="宋体"/>
                <w:bCs/>
                <w:color w:val="auto"/>
                <w:sz w:val="24"/>
                <w:szCs w:val="24"/>
              </w:rPr>
              <w:t>kw</w:t>
            </w:r>
          </w:p>
        </w:tc>
        <w:tc>
          <w:tcPr>
            <w:tcW w:w="933" w:type="dxa"/>
          </w:tcPr>
          <w:p>
            <w:pPr>
              <w:pStyle w:val="22"/>
              <w:jc w:val="both"/>
              <w:rPr>
                <w:rFonts w:ascii="宋体" w:hAnsi="宋体" w:cs="宋体"/>
                <w:bCs/>
                <w:color w:val="auto"/>
                <w:sz w:val="24"/>
                <w:szCs w:val="24"/>
              </w:rPr>
            </w:pPr>
            <w:r>
              <w:rPr>
                <w:rFonts w:hint="eastAsia" w:ascii="宋体" w:hAnsi="宋体" w:cs="宋体"/>
                <w:bCs/>
                <w:color w:val="auto"/>
                <w:sz w:val="24"/>
                <w:szCs w:val="24"/>
              </w:rPr>
              <w:t>1</w:t>
            </w:r>
          </w:p>
        </w:tc>
        <w:tc>
          <w:tcPr>
            <w:tcW w:w="850" w:type="dxa"/>
          </w:tcPr>
          <w:p>
            <w:pPr>
              <w:pStyle w:val="22"/>
              <w:jc w:val="both"/>
              <w:rPr>
                <w:rFonts w:ascii="宋体" w:hAnsi="宋体" w:cs="宋体"/>
                <w:bCs/>
                <w:color w:val="auto"/>
                <w:sz w:val="24"/>
                <w:szCs w:val="24"/>
              </w:rPr>
            </w:pPr>
            <w:r>
              <w:rPr>
                <w:rFonts w:hint="eastAsia" w:ascii="宋体" w:hAnsi="宋体" w:cs="宋体"/>
                <w:bCs/>
                <w:color w:val="auto"/>
                <w:sz w:val="24"/>
                <w:szCs w:val="24"/>
              </w:rPr>
              <w:t>台</w:t>
            </w:r>
          </w:p>
        </w:tc>
        <w:tc>
          <w:tcPr>
            <w:tcW w:w="1002" w:type="dxa"/>
          </w:tcPr>
          <w:p>
            <w:pPr>
              <w:pStyle w:val="22"/>
              <w:jc w:val="both"/>
              <w:rPr>
                <w:rFonts w:ascii="宋体" w:hAnsi="宋体" w:cs="宋体"/>
                <w:bCs/>
                <w:color w:val="auto"/>
                <w:sz w:val="24"/>
                <w:szCs w:val="24"/>
              </w:rPr>
            </w:pPr>
            <w:r>
              <w:rPr>
                <w:rFonts w:hint="eastAsia" w:ascii="宋体" w:hAnsi="宋体" w:cs="宋体"/>
                <w:bCs/>
                <w:color w:val="auto"/>
                <w:sz w:val="24"/>
                <w:szCs w:val="24"/>
              </w:rPr>
              <w:t>85000</w:t>
            </w:r>
          </w:p>
        </w:tc>
      </w:tr>
    </w:tbl>
    <w:p>
      <w:pPr>
        <w:pStyle w:val="22"/>
        <w:rPr>
          <w:rFonts w:ascii="宋体" w:hAnsi="宋体" w:cs="宋体"/>
          <w:bCs/>
          <w:color w:val="auto"/>
          <w:sz w:val="24"/>
          <w:szCs w:val="24"/>
        </w:rPr>
      </w:pPr>
    </w:p>
    <w:p>
      <w:pPr>
        <w:pStyle w:val="22"/>
        <w:rPr>
          <w:rFonts w:ascii="宋体" w:hAnsi="宋体" w:cs="宋体"/>
          <w:bCs/>
          <w:color w:val="auto"/>
          <w:sz w:val="24"/>
          <w:szCs w:val="24"/>
        </w:rPr>
      </w:pPr>
    </w:p>
    <w:p>
      <w:pPr>
        <w:pStyle w:val="22"/>
        <w:rPr>
          <w:rFonts w:ascii="宋体" w:hAnsi="宋体" w:cs="宋体"/>
          <w:bCs/>
          <w:color w:val="auto"/>
          <w:sz w:val="24"/>
          <w:szCs w:val="24"/>
        </w:rPr>
      </w:pPr>
    </w:p>
    <w:p>
      <w:pPr>
        <w:pStyle w:val="22"/>
        <w:rPr>
          <w:rFonts w:ascii="宋体" w:hAnsi="宋体" w:cs="宋体"/>
          <w:bCs/>
          <w:color w:val="auto"/>
          <w:sz w:val="24"/>
          <w:szCs w:val="24"/>
        </w:rPr>
      </w:pPr>
    </w:p>
    <w:p>
      <w:pPr>
        <w:pStyle w:val="22"/>
        <w:rPr>
          <w:rFonts w:ascii="宋体" w:hAnsi="宋体" w:cs="宋体"/>
          <w:bCs/>
          <w:color w:val="auto"/>
          <w:sz w:val="24"/>
          <w:szCs w:val="24"/>
        </w:rPr>
      </w:pPr>
    </w:p>
    <w:p>
      <w:pPr>
        <w:pStyle w:val="22"/>
        <w:rPr>
          <w:rFonts w:ascii="宋体" w:hAnsi="宋体" w:cs="宋体"/>
          <w:bCs/>
          <w:color w:val="auto"/>
          <w:sz w:val="24"/>
          <w:szCs w:val="24"/>
        </w:rPr>
      </w:pPr>
    </w:p>
    <w:p>
      <w:pPr>
        <w:pStyle w:val="22"/>
        <w:numPr>
          <w:ilvl w:val="0"/>
          <w:numId w:val="9"/>
        </w:numPr>
        <w:ind w:firstLine="480" w:firstLineChars="200"/>
        <w:rPr>
          <w:rFonts w:ascii="宋体" w:hAnsi="宋体" w:cs="宋体"/>
          <w:bCs/>
          <w:color w:val="auto"/>
          <w:sz w:val="24"/>
          <w:szCs w:val="24"/>
        </w:rPr>
      </w:pPr>
      <w:r>
        <w:rPr>
          <w:rFonts w:hint="eastAsia" w:ascii="宋体" w:hAnsi="宋体" w:cs="宋体"/>
          <w:bCs/>
          <w:color w:val="auto"/>
          <w:sz w:val="24"/>
          <w:szCs w:val="24"/>
        </w:rPr>
        <w:t>酸枣取仁机</w:t>
      </w:r>
    </w:p>
    <w:tbl>
      <w:tblPr>
        <w:tblStyle w:val="29"/>
        <w:tblpPr w:leftFromText="180" w:rightFromText="180" w:vertAnchor="text" w:horzAnchor="page" w:tblpX="1060" w:tblpY="460"/>
        <w:tblOverlap w:val="never"/>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733"/>
        <w:gridCol w:w="5050"/>
        <w:gridCol w:w="933"/>
        <w:gridCol w:w="85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51"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序号</w:t>
            </w:r>
          </w:p>
        </w:tc>
        <w:tc>
          <w:tcPr>
            <w:tcW w:w="1733" w:type="dxa"/>
          </w:tcPr>
          <w:p>
            <w:pPr>
              <w:widowControl/>
              <w:spacing w:line="440" w:lineRule="exact"/>
              <w:ind w:firstLine="720" w:firstLineChars="300"/>
              <w:jc w:val="left"/>
              <w:rPr>
                <w:rFonts w:ascii="宋体" w:hAnsi="宋体" w:eastAsia="宋体" w:cs="宋体"/>
                <w:bCs/>
                <w:color w:val="auto"/>
                <w:sz w:val="24"/>
                <w:szCs w:val="24"/>
              </w:rPr>
            </w:pPr>
            <w:r>
              <w:rPr>
                <w:rFonts w:hint="eastAsia" w:ascii="宋体" w:hAnsi="宋体" w:eastAsia="宋体" w:cs="宋体"/>
                <w:bCs/>
                <w:color w:val="auto"/>
                <w:sz w:val="24"/>
                <w:szCs w:val="24"/>
              </w:rPr>
              <w:t>名称</w:t>
            </w:r>
          </w:p>
        </w:tc>
        <w:tc>
          <w:tcPr>
            <w:tcW w:w="5050" w:type="dxa"/>
          </w:tcPr>
          <w:p>
            <w:pPr>
              <w:widowControl/>
              <w:spacing w:line="440" w:lineRule="exact"/>
              <w:ind w:firstLine="720" w:firstLineChars="300"/>
              <w:jc w:val="left"/>
              <w:rPr>
                <w:rFonts w:ascii="宋体" w:hAnsi="宋体" w:eastAsia="宋体" w:cs="宋体"/>
                <w:bCs/>
                <w:color w:val="auto"/>
                <w:sz w:val="24"/>
                <w:szCs w:val="24"/>
              </w:rPr>
            </w:pPr>
            <w:r>
              <w:rPr>
                <w:rFonts w:hint="eastAsia" w:ascii="宋体" w:hAnsi="宋体" w:eastAsia="宋体" w:cs="宋体"/>
                <w:bCs/>
                <w:color w:val="auto"/>
                <w:sz w:val="24"/>
                <w:szCs w:val="24"/>
              </w:rPr>
              <w:t>规格及主要参数</w:t>
            </w:r>
          </w:p>
        </w:tc>
        <w:tc>
          <w:tcPr>
            <w:tcW w:w="933"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单位</w:t>
            </w:r>
          </w:p>
        </w:tc>
        <w:tc>
          <w:tcPr>
            <w:tcW w:w="850"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数量</w:t>
            </w:r>
          </w:p>
        </w:tc>
        <w:tc>
          <w:tcPr>
            <w:tcW w:w="1002"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预算</w:t>
            </w:r>
          </w:p>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51" w:type="dxa"/>
          </w:tcPr>
          <w:p>
            <w:pPr>
              <w:pStyle w:val="22"/>
              <w:jc w:val="both"/>
              <w:rPr>
                <w:rFonts w:ascii="宋体" w:hAnsi="宋体" w:cs="宋体"/>
                <w:bCs/>
                <w:color w:val="auto"/>
                <w:sz w:val="24"/>
                <w:szCs w:val="24"/>
              </w:rPr>
            </w:pPr>
            <w:r>
              <w:rPr>
                <w:rFonts w:hint="eastAsia" w:ascii="宋体" w:hAnsi="宋体" w:cs="宋体"/>
                <w:bCs/>
                <w:color w:val="auto"/>
                <w:sz w:val="24"/>
                <w:szCs w:val="24"/>
              </w:rPr>
              <w:t>1</w:t>
            </w:r>
          </w:p>
        </w:tc>
        <w:tc>
          <w:tcPr>
            <w:tcW w:w="1733" w:type="dxa"/>
          </w:tcPr>
          <w:p>
            <w:pPr>
              <w:pStyle w:val="22"/>
              <w:jc w:val="both"/>
              <w:rPr>
                <w:rFonts w:ascii="宋体" w:hAnsi="宋体" w:cs="宋体"/>
                <w:bCs/>
                <w:color w:val="auto"/>
                <w:sz w:val="24"/>
                <w:szCs w:val="24"/>
              </w:rPr>
            </w:pPr>
            <w:r>
              <w:rPr>
                <w:rFonts w:hint="eastAsia" w:ascii="宋体" w:hAnsi="宋体" w:cs="宋体"/>
                <w:bCs/>
                <w:color w:val="auto"/>
                <w:sz w:val="24"/>
                <w:szCs w:val="24"/>
              </w:rPr>
              <w:t>酸枣取仁机</w:t>
            </w:r>
          </w:p>
        </w:tc>
        <w:tc>
          <w:tcPr>
            <w:tcW w:w="5050" w:type="dxa"/>
            <w:vAlign w:val="center"/>
          </w:tcPr>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sz w:val="24"/>
                <w:szCs w:val="24"/>
              </w:rPr>
              <w:t>原料仓：1.5mm厚镀锌板，长宽高：</w:t>
            </w:r>
            <w:r>
              <w:rPr>
                <w:rFonts w:hint="eastAsia" w:ascii="宋体" w:hAnsi="宋体" w:cs="宋体"/>
                <w:color w:val="auto"/>
                <w:kern w:val="0"/>
                <w:sz w:val="20"/>
                <w:szCs w:val="20"/>
              </w:rPr>
              <w:t>≥</w:t>
            </w:r>
            <w:r>
              <w:rPr>
                <w:rFonts w:hint="eastAsia" w:ascii="宋体" w:hAnsi="宋体" w:eastAsia="宋体" w:cs="宋体"/>
                <w:color w:val="auto"/>
                <w:sz w:val="24"/>
                <w:szCs w:val="24"/>
              </w:rPr>
              <w:t>3000/2000/1000mm</w:t>
            </w:r>
          </w:p>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储料仓：</w:t>
            </w:r>
            <w:r>
              <w:rPr>
                <w:rFonts w:hint="eastAsia" w:ascii="宋体" w:hAnsi="宋体" w:eastAsia="宋体" w:cs="宋体"/>
                <w:color w:val="auto"/>
                <w:sz w:val="24"/>
                <w:szCs w:val="24"/>
              </w:rPr>
              <w:t>1.5mm厚镀锌板，长宽高：</w:t>
            </w:r>
            <w:r>
              <w:rPr>
                <w:rFonts w:hint="eastAsia" w:ascii="宋体" w:hAnsi="宋体" w:cs="宋体"/>
                <w:color w:val="auto"/>
                <w:kern w:val="0"/>
                <w:sz w:val="20"/>
                <w:szCs w:val="20"/>
              </w:rPr>
              <w:t>≥</w:t>
            </w:r>
            <w:r>
              <w:rPr>
                <w:rFonts w:hint="eastAsia" w:ascii="宋体" w:hAnsi="宋体" w:eastAsia="宋体" w:cs="宋体"/>
                <w:color w:val="auto"/>
                <w:sz w:val="24"/>
                <w:szCs w:val="24"/>
              </w:rPr>
              <w:t>3000/1500/750mm</w:t>
            </w:r>
          </w:p>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转筛仓：</w:t>
            </w:r>
            <w:r>
              <w:rPr>
                <w:rFonts w:hint="eastAsia" w:ascii="宋体" w:hAnsi="宋体" w:eastAsia="宋体" w:cs="宋体"/>
                <w:color w:val="auto"/>
                <w:sz w:val="24"/>
                <w:szCs w:val="24"/>
              </w:rPr>
              <w:t>1.5mm厚镀锌板，长宽高：</w:t>
            </w:r>
            <w:r>
              <w:rPr>
                <w:rFonts w:hint="eastAsia" w:ascii="宋体" w:hAnsi="宋体" w:cs="宋体"/>
                <w:color w:val="auto"/>
                <w:kern w:val="0"/>
                <w:sz w:val="20"/>
                <w:szCs w:val="20"/>
              </w:rPr>
              <w:t>≥</w:t>
            </w:r>
            <w:r>
              <w:rPr>
                <w:rFonts w:hint="eastAsia" w:ascii="宋体" w:hAnsi="宋体" w:eastAsia="宋体" w:cs="宋体"/>
                <w:color w:val="auto"/>
                <w:sz w:val="24"/>
                <w:szCs w:val="24"/>
              </w:rPr>
              <w:t>3000/1500/750mm</w:t>
            </w:r>
          </w:p>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流筛仓</w:t>
            </w:r>
            <w:r>
              <w:rPr>
                <w:rFonts w:hint="eastAsia" w:ascii="宋体" w:hAnsi="宋体" w:eastAsia="宋体" w:cs="宋体"/>
                <w:color w:val="auto"/>
                <w:sz w:val="24"/>
                <w:szCs w:val="24"/>
              </w:rPr>
              <w:t>1.5mm厚镀锌板，长宽高：</w:t>
            </w:r>
            <w:r>
              <w:rPr>
                <w:rFonts w:hint="eastAsia" w:ascii="宋体" w:hAnsi="宋体" w:cs="宋体"/>
                <w:color w:val="auto"/>
                <w:kern w:val="0"/>
                <w:sz w:val="20"/>
                <w:szCs w:val="20"/>
              </w:rPr>
              <w:t>≥</w:t>
            </w:r>
            <w:r>
              <w:rPr>
                <w:rFonts w:hint="eastAsia" w:ascii="宋体" w:hAnsi="宋体" w:eastAsia="宋体" w:cs="宋体"/>
                <w:color w:val="auto"/>
                <w:sz w:val="24"/>
                <w:szCs w:val="24"/>
              </w:rPr>
              <w:t>3000/1500/750mm</w:t>
            </w:r>
          </w:p>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大提升机：</w:t>
            </w:r>
            <w:r>
              <w:rPr>
                <w:rFonts w:hint="eastAsia" w:ascii="宋体" w:hAnsi="宋体" w:eastAsia="宋体" w:cs="宋体"/>
                <w:color w:val="auto"/>
                <w:sz w:val="24"/>
                <w:szCs w:val="24"/>
              </w:rPr>
              <w:t>长宽高：</w:t>
            </w:r>
            <w:r>
              <w:rPr>
                <w:rFonts w:hint="eastAsia" w:ascii="宋体" w:hAnsi="宋体" w:cs="宋体"/>
                <w:color w:val="auto"/>
                <w:kern w:val="0"/>
                <w:sz w:val="20"/>
                <w:szCs w:val="20"/>
              </w:rPr>
              <w:t>≥</w:t>
            </w:r>
            <w:r>
              <w:rPr>
                <w:rFonts w:hint="eastAsia" w:ascii="宋体" w:hAnsi="宋体" w:eastAsia="宋体" w:cs="宋体"/>
                <w:color w:val="auto"/>
                <w:sz w:val="24"/>
                <w:szCs w:val="24"/>
              </w:rPr>
              <w:t>420/200</w:t>
            </w:r>
            <w:r>
              <w:rPr>
                <w:rFonts w:hint="eastAsia" w:ascii="宋体" w:hAnsi="宋体" w:eastAsia="宋体" w:cs="宋体"/>
                <w:color w:val="auto"/>
                <w:sz w:val="24"/>
                <w:szCs w:val="24"/>
                <w:lang w:val="en-US" w:eastAsia="zh-CN"/>
              </w:rPr>
              <w:t>/5000</w:t>
            </w:r>
            <w:r>
              <w:rPr>
                <w:rFonts w:hint="eastAsia" w:ascii="宋体" w:hAnsi="宋体" w:eastAsia="宋体" w:cs="宋体"/>
                <w:color w:val="auto"/>
                <w:sz w:val="24"/>
                <w:szCs w:val="24"/>
              </w:rPr>
              <w:t>mm，配塑料料斗进行提升运输，配备0.75</w:t>
            </w:r>
            <w:r>
              <w:rPr>
                <w:rFonts w:hint="eastAsia" w:ascii="宋体" w:hAnsi="宋体" w:cs="宋体"/>
                <w:bCs/>
                <w:color w:val="auto"/>
                <w:sz w:val="24"/>
                <w:szCs w:val="24"/>
              </w:rPr>
              <w:t>kw</w:t>
            </w:r>
            <w:r>
              <w:rPr>
                <w:rFonts w:hint="eastAsia" w:ascii="宋体" w:hAnsi="宋体" w:eastAsia="宋体" w:cs="宋体"/>
                <w:color w:val="auto"/>
                <w:sz w:val="24"/>
                <w:szCs w:val="24"/>
              </w:rPr>
              <w:t>纯铜电机</w:t>
            </w:r>
          </w:p>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大转筛：</w:t>
            </w:r>
            <w:r>
              <w:rPr>
                <w:rFonts w:hint="eastAsia" w:ascii="宋体" w:hAnsi="宋体" w:eastAsia="宋体" w:cs="宋体"/>
                <w:color w:val="auto"/>
                <w:sz w:val="24"/>
                <w:szCs w:val="24"/>
              </w:rPr>
              <w:t>高度/直径：</w:t>
            </w:r>
            <w:r>
              <w:rPr>
                <w:rFonts w:hint="eastAsia" w:ascii="宋体" w:hAnsi="宋体" w:cs="宋体"/>
                <w:color w:val="auto"/>
                <w:kern w:val="0"/>
                <w:sz w:val="20"/>
                <w:szCs w:val="20"/>
              </w:rPr>
              <w:t>≥</w:t>
            </w:r>
            <w:r>
              <w:rPr>
                <w:rFonts w:hint="eastAsia" w:ascii="宋体" w:hAnsi="宋体" w:eastAsia="宋体" w:cs="宋体"/>
                <w:color w:val="auto"/>
                <w:sz w:val="24"/>
                <w:szCs w:val="24"/>
              </w:rPr>
              <w:t>1000/1100mm,配2个筛底，分别配备6mm和7mm的筛网，配0.55kw纯铜电机</w:t>
            </w:r>
          </w:p>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中转筛：</w:t>
            </w:r>
            <w:r>
              <w:rPr>
                <w:rFonts w:hint="eastAsia" w:ascii="宋体" w:hAnsi="宋体" w:eastAsia="宋体" w:cs="宋体"/>
                <w:color w:val="auto"/>
                <w:sz w:val="24"/>
                <w:szCs w:val="24"/>
              </w:rPr>
              <w:t>高度/直径：</w:t>
            </w:r>
            <w:r>
              <w:rPr>
                <w:rFonts w:hint="eastAsia" w:ascii="宋体" w:hAnsi="宋体" w:cs="宋体"/>
                <w:color w:val="auto"/>
                <w:kern w:val="0"/>
                <w:sz w:val="20"/>
                <w:szCs w:val="20"/>
              </w:rPr>
              <w:t>≥</w:t>
            </w:r>
            <w:r>
              <w:rPr>
                <w:rFonts w:hint="eastAsia" w:ascii="宋体" w:hAnsi="宋体" w:eastAsia="宋体" w:cs="宋体"/>
                <w:color w:val="auto"/>
                <w:sz w:val="24"/>
                <w:szCs w:val="24"/>
              </w:rPr>
              <w:t>1000/850mm,配2个筛底，分别配备6mm和7mm的筛网，配0.18kw纯铜电机。</w:t>
            </w:r>
          </w:p>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小转筛：</w:t>
            </w:r>
            <w:r>
              <w:rPr>
                <w:rFonts w:hint="eastAsia" w:ascii="宋体" w:hAnsi="宋体" w:eastAsia="宋体" w:cs="宋体"/>
                <w:color w:val="auto"/>
                <w:sz w:val="24"/>
                <w:szCs w:val="24"/>
              </w:rPr>
              <w:t>高度/直径：</w:t>
            </w:r>
            <w:r>
              <w:rPr>
                <w:rFonts w:hint="eastAsia" w:ascii="宋体" w:hAnsi="宋体" w:cs="宋体"/>
                <w:color w:val="auto"/>
                <w:kern w:val="0"/>
                <w:sz w:val="20"/>
                <w:szCs w:val="20"/>
              </w:rPr>
              <w:t>≥</w:t>
            </w:r>
            <w:r>
              <w:rPr>
                <w:rFonts w:hint="eastAsia" w:ascii="宋体" w:hAnsi="宋体" w:eastAsia="宋体" w:cs="宋体"/>
                <w:color w:val="auto"/>
                <w:sz w:val="24"/>
                <w:szCs w:val="24"/>
              </w:rPr>
              <w:t>1000/720mm，配2个筛底，分别配备6mm和7mm的筛网，配0.12kw纯铜电机，可调速。</w:t>
            </w:r>
          </w:p>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流筛：</w:t>
            </w:r>
            <w:r>
              <w:rPr>
                <w:rFonts w:hint="eastAsia" w:ascii="宋体" w:hAnsi="宋体" w:eastAsia="宋体" w:cs="宋体"/>
                <w:color w:val="auto"/>
                <w:sz w:val="24"/>
                <w:szCs w:val="24"/>
              </w:rPr>
              <w:t>长宽高：</w:t>
            </w:r>
            <w:r>
              <w:rPr>
                <w:rFonts w:hint="eastAsia" w:ascii="宋体" w:hAnsi="宋体" w:cs="宋体"/>
                <w:color w:val="auto"/>
                <w:kern w:val="0"/>
                <w:sz w:val="20"/>
                <w:szCs w:val="20"/>
              </w:rPr>
              <w:t>≥</w:t>
            </w:r>
            <w:r>
              <w:rPr>
                <w:rFonts w:hint="eastAsia" w:ascii="宋体" w:hAnsi="宋体" w:eastAsia="宋体" w:cs="宋体"/>
                <w:color w:val="auto"/>
                <w:sz w:val="24"/>
                <w:szCs w:val="24"/>
              </w:rPr>
              <w:t>1060/1060/1080mm，配3个筛底，1.5kw纯铜电机。</w:t>
            </w:r>
          </w:p>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新型双磨架：</w:t>
            </w:r>
            <w:r>
              <w:rPr>
                <w:rFonts w:hint="eastAsia" w:ascii="宋体" w:hAnsi="宋体" w:eastAsia="宋体" w:cs="宋体"/>
                <w:color w:val="auto"/>
                <w:sz w:val="24"/>
                <w:szCs w:val="24"/>
              </w:rPr>
              <w:t>长宽高：</w:t>
            </w:r>
            <w:r>
              <w:rPr>
                <w:rFonts w:hint="eastAsia" w:ascii="宋体" w:hAnsi="宋体" w:cs="宋体"/>
                <w:color w:val="auto"/>
                <w:kern w:val="0"/>
                <w:sz w:val="20"/>
                <w:szCs w:val="20"/>
              </w:rPr>
              <w:t>≥</w:t>
            </w:r>
            <w:r>
              <w:rPr>
                <w:rFonts w:hint="eastAsia" w:ascii="宋体" w:hAnsi="宋体" w:eastAsia="宋体" w:cs="宋体"/>
                <w:color w:val="auto"/>
                <w:sz w:val="24"/>
                <w:szCs w:val="24"/>
              </w:rPr>
              <w:t>1600/1500/1700mm，配套磨头使用</w:t>
            </w:r>
          </w:p>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磨头：</w:t>
            </w:r>
            <w:r>
              <w:rPr>
                <w:rFonts w:hint="eastAsia" w:ascii="宋体" w:hAnsi="宋体" w:eastAsia="宋体" w:cs="宋体"/>
                <w:color w:val="auto"/>
                <w:sz w:val="24"/>
                <w:szCs w:val="24"/>
              </w:rPr>
              <w:t>尺寸</w:t>
            </w:r>
            <w:r>
              <w:rPr>
                <w:rFonts w:hint="eastAsia" w:ascii="宋体" w:hAnsi="宋体" w:cs="宋体"/>
                <w:color w:val="auto"/>
                <w:kern w:val="0"/>
                <w:sz w:val="20"/>
                <w:szCs w:val="20"/>
              </w:rPr>
              <w:t>≥</w:t>
            </w:r>
            <w:r>
              <w:rPr>
                <w:rFonts w:hint="eastAsia" w:ascii="宋体" w:hAnsi="宋体" w:eastAsia="宋体" w:cs="宋体"/>
                <w:color w:val="auto"/>
                <w:sz w:val="24"/>
                <w:szCs w:val="24"/>
              </w:rPr>
              <w:t>920/350/447mm</w:t>
            </w:r>
          </w:p>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sz w:val="24"/>
                <w:szCs w:val="24"/>
              </w:rPr>
              <w:t>电机：品牌纯铜电机，功率5.5</w:t>
            </w:r>
            <w:r>
              <w:rPr>
                <w:rFonts w:hint="eastAsia" w:ascii="宋体" w:hAnsi="宋体" w:cs="宋体"/>
                <w:bCs/>
                <w:color w:val="auto"/>
                <w:sz w:val="24"/>
                <w:szCs w:val="24"/>
              </w:rPr>
              <w:t>kw</w:t>
            </w:r>
            <w:r>
              <w:rPr>
                <w:rFonts w:hint="eastAsia" w:ascii="宋体" w:hAnsi="宋体" w:eastAsia="宋体" w:cs="宋体"/>
                <w:color w:val="auto"/>
                <w:sz w:val="24"/>
                <w:szCs w:val="24"/>
              </w:rPr>
              <w:t>,锥形磨专用</w:t>
            </w:r>
          </w:p>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sz w:val="24"/>
                <w:szCs w:val="24"/>
              </w:rPr>
              <w:t>吹漂振动器：功率3.18kw纯铜电机</w:t>
            </w:r>
          </w:p>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sz w:val="24"/>
                <w:szCs w:val="24"/>
              </w:rPr>
              <w:t>地坑料斗：1.5mm厚镀锌板，尺寸根据设备布局定制</w:t>
            </w:r>
          </w:p>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连仓平台：</w:t>
            </w:r>
            <w:r>
              <w:rPr>
                <w:rFonts w:hint="eastAsia" w:ascii="宋体" w:hAnsi="宋体" w:eastAsia="宋体" w:cs="宋体"/>
                <w:color w:val="auto"/>
                <w:sz w:val="24"/>
                <w:szCs w:val="24"/>
              </w:rPr>
              <w:t>根据设备和料仓布局进行定制加工，配置步梯和护栏，确保工作人员可在平台安全走动对生产情况进行实时监察以及检修等操作</w:t>
            </w:r>
          </w:p>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sz w:val="24"/>
                <w:szCs w:val="24"/>
              </w:rPr>
              <w:t>T型提升机：</w:t>
            </w:r>
            <w:r>
              <w:rPr>
                <w:rFonts w:hint="eastAsia" w:ascii="宋体" w:hAnsi="宋体" w:cs="宋体"/>
                <w:color w:val="auto"/>
                <w:kern w:val="0"/>
                <w:sz w:val="20"/>
                <w:szCs w:val="20"/>
              </w:rPr>
              <w:t>≥</w:t>
            </w:r>
            <w:r>
              <w:rPr>
                <w:rFonts w:hint="eastAsia" w:ascii="宋体" w:hAnsi="宋体" w:eastAsia="宋体" w:cs="宋体"/>
                <w:color w:val="auto"/>
                <w:sz w:val="24"/>
                <w:szCs w:val="24"/>
              </w:rPr>
              <w:t>长宽</w:t>
            </w:r>
            <w:r>
              <w:rPr>
                <w:rFonts w:hint="eastAsia" w:ascii="宋体" w:hAnsi="宋体" w:eastAsia="宋体" w:cs="宋体"/>
                <w:color w:val="auto"/>
                <w:sz w:val="24"/>
                <w:szCs w:val="24"/>
                <w:lang w:val="en-US" w:eastAsia="zh-CN"/>
              </w:rPr>
              <w:t>高</w:t>
            </w:r>
            <w:r>
              <w:rPr>
                <w:rFonts w:hint="eastAsia" w:ascii="宋体" w:hAnsi="宋体" w:eastAsia="宋体" w:cs="宋体"/>
                <w:color w:val="auto"/>
                <w:sz w:val="24"/>
                <w:szCs w:val="24"/>
              </w:rPr>
              <w:t>500/450</w:t>
            </w:r>
            <w:r>
              <w:rPr>
                <w:rFonts w:hint="eastAsia" w:ascii="宋体" w:hAnsi="宋体" w:eastAsia="宋体" w:cs="宋体"/>
                <w:color w:val="auto"/>
                <w:sz w:val="24"/>
                <w:szCs w:val="24"/>
                <w:lang w:val="en-US" w:eastAsia="zh-CN"/>
              </w:rPr>
              <w:t>/5900</w:t>
            </w:r>
            <w:r>
              <w:rPr>
                <w:rFonts w:hint="eastAsia" w:ascii="宋体" w:hAnsi="宋体" w:eastAsia="宋体" w:cs="宋体"/>
                <w:color w:val="auto"/>
                <w:sz w:val="24"/>
                <w:szCs w:val="24"/>
              </w:rPr>
              <w:t>mm,配塑料料斗进行物料的提升运输，配备1.1kw纯铜电机</w:t>
            </w:r>
          </w:p>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C型提升机：</w:t>
            </w:r>
            <w:r>
              <w:rPr>
                <w:rFonts w:hint="eastAsia" w:ascii="宋体" w:hAnsi="宋体" w:cs="宋体"/>
                <w:color w:val="auto"/>
                <w:kern w:val="0"/>
                <w:sz w:val="20"/>
                <w:szCs w:val="20"/>
              </w:rPr>
              <w:t>≥</w:t>
            </w:r>
            <w:r>
              <w:rPr>
                <w:rFonts w:hint="eastAsia" w:ascii="宋体" w:hAnsi="宋体" w:eastAsia="宋体" w:cs="宋体"/>
                <w:color w:val="auto"/>
                <w:sz w:val="24"/>
                <w:szCs w:val="24"/>
              </w:rPr>
              <w:t>长宽</w:t>
            </w:r>
            <w:r>
              <w:rPr>
                <w:rFonts w:hint="eastAsia" w:ascii="宋体" w:hAnsi="宋体" w:eastAsia="宋体" w:cs="宋体"/>
                <w:color w:val="auto"/>
                <w:sz w:val="24"/>
                <w:szCs w:val="24"/>
                <w:lang w:val="en-US" w:eastAsia="zh-CN"/>
              </w:rPr>
              <w:t>高</w:t>
            </w:r>
            <w:r>
              <w:rPr>
                <w:rFonts w:hint="eastAsia" w:ascii="宋体" w:hAnsi="宋体" w:eastAsia="宋体" w:cs="宋体"/>
                <w:color w:val="auto"/>
                <w:sz w:val="24"/>
                <w:szCs w:val="24"/>
              </w:rPr>
              <w:t>500/450</w:t>
            </w:r>
            <w:r>
              <w:rPr>
                <w:rFonts w:hint="eastAsia" w:ascii="宋体" w:hAnsi="宋体" w:eastAsia="宋体" w:cs="宋体"/>
                <w:color w:val="auto"/>
                <w:sz w:val="24"/>
                <w:szCs w:val="24"/>
                <w:lang w:val="en-US" w:eastAsia="zh-CN"/>
              </w:rPr>
              <w:t>/5900</w:t>
            </w:r>
            <w:r>
              <w:rPr>
                <w:rFonts w:hint="eastAsia" w:ascii="宋体" w:hAnsi="宋体" w:eastAsia="宋体" w:cs="宋体"/>
                <w:color w:val="auto"/>
                <w:sz w:val="24"/>
                <w:szCs w:val="24"/>
              </w:rPr>
              <w:t>mm,配塑料料斗进行物料的提升运输，配备1.1kw纯铜电机</w:t>
            </w:r>
          </w:p>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色选机除尘风机：</w:t>
            </w:r>
            <w:r>
              <w:rPr>
                <w:rFonts w:hint="eastAsia" w:ascii="宋体" w:hAnsi="宋体" w:cs="宋体"/>
                <w:color w:val="auto"/>
                <w:kern w:val="0"/>
                <w:sz w:val="20"/>
                <w:szCs w:val="20"/>
              </w:rPr>
              <w:t>≥</w:t>
            </w:r>
            <w:r>
              <w:rPr>
                <w:rFonts w:hint="eastAsia" w:ascii="宋体" w:hAnsi="宋体" w:eastAsia="宋体" w:cs="宋体"/>
                <w:color w:val="auto"/>
                <w:sz w:val="24"/>
                <w:szCs w:val="24"/>
              </w:rPr>
              <w:t>长宽高590/392/388mm,厂家自制，功率2.2kw纯铜电机</w:t>
            </w:r>
          </w:p>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色选机10通道：</w:t>
            </w:r>
            <w:r>
              <w:rPr>
                <w:rFonts w:hint="eastAsia" w:ascii="宋体" w:hAnsi="宋体" w:eastAsia="宋体" w:cs="宋体"/>
                <w:color w:val="auto"/>
                <w:sz w:val="24"/>
                <w:szCs w:val="24"/>
              </w:rPr>
              <w:t>功率：5</w:t>
            </w:r>
            <w:r>
              <w:rPr>
                <w:rFonts w:hint="eastAsia" w:ascii="宋体" w:hAnsi="宋体" w:cs="宋体"/>
                <w:bCs/>
                <w:color w:val="auto"/>
                <w:sz w:val="24"/>
                <w:szCs w:val="24"/>
              </w:rPr>
              <w:t>kw</w:t>
            </w:r>
            <w:r>
              <w:rPr>
                <w:rFonts w:hint="eastAsia" w:ascii="宋体" w:hAnsi="宋体" w:eastAsia="宋体" w:cs="宋体"/>
                <w:color w:val="auto"/>
                <w:sz w:val="24"/>
                <w:szCs w:val="24"/>
              </w:rPr>
              <w:t>；材质：碳钢；</w:t>
            </w:r>
            <w:r>
              <w:rPr>
                <w:rFonts w:hint="eastAsia" w:ascii="宋体" w:hAnsi="宋体" w:cs="宋体"/>
                <w:color w:val="auto"/>
                <w:kern w:val="0"/>
                <w:sz w:val="20"/>
                <w:szCs w:val="20"/>
              </w:rPr>
              <w:t>≥</w:t>
            </w:r>
            <w:r>
              <w:rPr>
                <w:rFonts w:hint="eastAsia" w:ascii="宋体" w:hAnsi="宋体" w:eastAsia="宋体" w:cs="宋体"/>
                <w:color w:val="auto"/>
                <w:sz w:val="24"/>
                <w:szCs w:val="24"/>
              </w:rPr>
              <w:t>3925/1580/2020mm</w:t>
            </w:r>
          </w:p>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喂料机：</w:t>
            </w:r>
            <w:r>
              <w:rPr>
                <w:rFonts w:hint="eastAsia" w:ascii="宋体" w:hAnsi="宋体" w:eastAsia="宋体" w:cs="宋体"/>
                <w:color w:val="auto"/>
                <w:sz w:val="24"/>
                <w:szCs w:val="24"/>
              </w:rPr>
              <w:t>功率0.2kw纯铜电机</w:t>
            </w:r>
          </w:p>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色选机上下平台：</w:t>
            </w:r>
            <w:r>
              <w:rPr>
                <w:rFonts w:hint="eastAsia" w:ascii="宋体" w:hAnsi="宋体" w:eastAsia="宋体" w:cs="宋体"/>
                <w:color w:val="auto"/>
                <w:sz w:val="24"/>
                <w:szCs w:val="24"/>
              </w:rPr>
              <w:t>根据色选机和色选工序进行定制加工，配置步梯和护栏，确保工作人员可在平台安全走动对生产情况进行实时监察以及检修等操作</w:t>
            </w:r>
          </w:p>
          <w:p>
            <w:pPr>
              <w:widowControl/>
              <w:ind w:firstLine="480" w:firstLineChars="200"/>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空压机.冷干机储气罐：</w:t>
            </w:r>
            <w:r>
              <w:rPr>
                <w:rFonts w:hint="eastAsia" w:ascii="宋体" w:hAnsi="宋体" w:eastAsia="宋体" w:cs="宋体"/>
                <w:color w:val="auto"/>
                <w:sz w:val="24"/>
                <w:szCs w:val="24"/>
              </w:rPr>
              <w:t>37</w:t>
            </w:r>
            <w:r>
              <w:rPr>
                <w:rFonts w:hint="eastAsia" w:ascii="宋体" w:hAnsi="宋体" w:cs="宋体"/>
                <w:bCs/>
                <w:color w:val="auto"/>
                <w:sz w:val="24"/>
                <w:szCs w:val="24"/>
              </w:rPr>
              <w:t>kw</w:t>
            </w:r>
            <w:r>
              <w:rPr>
                <w:rFonts w:hint="eastAsia" w:ascii="宋体" w:hAnsi="宋体" w:eastAsia="宋体" w:cs="宋体"/>
                <w:color w:val="auto"/>
                <w:sz w:val="24"/>
                <w:szCs w:val="24"/>
              </w:rPr>
              <w:t>永磁变频空压机</w:t>
            </w:r>
          </w:p>
          <w:p>
            <w:pPr>
              <w:widowControl/>
              <w:ind w:firstLine="480" w:firstLineChars="200"/>
              <w:jc w:val="left"/>
              <w:textAlignment w:val="center"/>
              <w:rPr>
                <w:rFonts w:ascii="微软雅黑" w:hAnsi="微软雅黑" w:eastAsia="微软雅黑" w:cs="微软雅黑"/>
                <w:color w:val="auto"/>
                <w:sz w:val="20"/>
                <w:szCs w:val="20"/>
              </w:rPr>
            </w:pPr>
            <w:r>
              <w:rPr>
                <w:rFonts w:hint="eastAsia" w:ascii="宋体" w:hAnsi="宋体" w:eastAsia="宋体" w:cs="宋体"/>
                <w:color w:val="auto"/>
                <w:kern w:val="0"/>
                <w:sz w:val="24"/>
                <w:szCs w:val="24"/>
              </w:rPr>
              <w:t>配电柜：2台</w:t>
            </w:r>
          </w:p>
        </w:tc>
        <w:tc>
          <w:tcPr>
            <w:tcW w:w="933" w:type="dxa"/>
          </w:tcPr>
          <w:p>
            <w:pPr>
              <w:pStyle w:val="22"/>
              <w:jc w:val="both"/>
              <w:rPr>
                <w:rFonts w:ascii="宋体" w:hAnsi="宋体" w:cs="宋体"/>
                <w:bCs/>
                <w:color w:val="auto"/>
                <w:sz w:val="24"/>
                <w:szCs w:val="24"/>
              </w:rPr>
            </w:pPr>
            <w:r>
              <w:rPr>
                <w:rFonts w:hint="eastAsia" w:ascii="宋体" w:hAnsi="宋体" w:cs="宋体"/>
                <w:bCs/>
                <w:color w:val="auto"/>
                <w:sz w:val="24"/>
                <w:szCs w:val="24"/>
              </w:rPr>
              <w:t>1</w:t>
            </w:r>
          </w:p>
        </w:tc>
        <w:tc>
          <w:tcPr>
            <w:tcW w:w="850" w:type="dxa"/>
          </w:tcPr>
          <w:p>
            <w:pPr>
              <w:pStyle w:val="22"/>
              <w:jc w:val="both"/>
              <w:rPr>
                <w:rFonts w:ascii="宋体" w:hAnsi="宋体" w:cs="宋体"/>
                <w:bCs/>
                <w:color w:val="auto"/>
                <w:sz w:val="24"/>
                <w:szCs w:val="24"/>
              </w:rPr>
            </w:pPr>
            <w:r>
              <w:rPr>
                <w:rFonts w:hint="eastAsia" w:ascii="宋体" w:hAnsi="宋体" w:cs="宋体"/>
                <w:bCs/>
                <w:color w:val="auto"/>
                <w:sz w:val="24"/>
                <w:szCs w:val="24"/>
              </w:rPr>
              <w:t>台</w:t>
            </w:r>
          </w:p>
        </w:tc>
        <w:tc>
          <w:tcPr>
            <w:tcW w:w="1002" w:type="dxa"/>
          </w:tcPr>
          <w:p>
            <w:pPr>
              <w:pStyle w:val="22"/>
              <w:jc w:val="both"/>
              <w:rPr>
                <w:rFonts w:ascii="宋体" w:hAnsi="宋体" w:cs="宋体"/>
                <w:bCs/>
                <w:color w:val="auto"/>
                <w:sz w:val="24"/>
                <w:szCs w:val="24"/>
              </w:rPr>
            </w:pPr>
            <w:r>
              <w:rPr>
                <w:rFonts w:hint="eastAsia" w:ascii="宋体" w:hAnsi="宋体" w:cs="宋体"/>
                <w:bCs/>
                <w:color w:val="auto"/>
                <w:sz w:val="24"/>
                <w:szCs w:val="24"/>
              </w:rPr>
              <w:t>784000</w:t>
            </w:r>
          </w:p>
        </w:tc>
      </w:tr>
    </w:tbl>
    <w:p>
      <w:pPr>
        <w:pStyle w:val="22"/>
        <w:rPr>
          <w:rFonts w:ascii="宋体" w:hAnsi="宋体" w:cs="宋体"/>
          <w:bCs/>
          <w:color w:val="auto"/>
          <w:sz w:val="24"/>
          <w:szCs w:val="24"/>
        </w:rPr>
      </w:pPr>
      <w:r>
        <w:rPr>
          <w:rFonts w:hint="eastAsia" w:ascii="宋体" w:hAnsi="宋体" w:cs="宋体"/>
          <w:bCs/>
          <w:color w:val="auto"/>
          <w:sz w:val="24"/>
          <w:szCs w:val="24"/>
        </w:rPr>
        <w:t>（四）20米链条式烘干设备</w:t>
      </w:r>
    </w:p>
    <w:tbl>
      <w:tblPr>
        <w:tblStyle w:val="29"/>
        <w:tblpPr w:leftFromText="180" w:rightFromText="180" w:vertAnchor="text" w:horzAnchor="page" w:tblpX="1060" w:tblpY="460"/>
        <w:tblOverlap w:val="never"/>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733"/>
        <w:gridCol w:w="5050"/>
        <w:gridCol w:w="933"/>
        <w:gridCol w:w="85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51"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序号</w:t>
            </w:r>
          </w:p>
        </w:tc>
        <w:tc>
          <w:tcPr>
            <w:tcW w:w="1733" w:type="dxa"/>
          </w:tcPr>
          <w:p>
            <w:pPr>
              <w:widowControl/>
              <w:spacing w:line="440" w:lineRule="exact"/>
              <w:ind w:firstLine="720" w:firstLineChars="300"/>
              <w:jc w:val="left"/>
              <w:rPr>
                <w:rFonts w:ascii="宋体" w:hAnsi="宋体" w:eastAsia="宋体" w:cs="宋体"/>
                <w:bCs/>
                <w:color w:val="auto"/>
                <w:sz w:val="24"/>
                <w:szCs w:val="24"/>
              </w:rPr>
            </w:pPr>
            <w:r>
              <w:rPr>
                <w:rFonts w:hint="eastAsia" w:ascii="宋体" w:hAnsi="宋体" w:eastAsia="宋体" w:cs="宋体"/>
                <w:bCs/>
                <w:color w:val="auto"/>
                <w:sz w:val="24"/>
                <w:szCs w:val="24"/>
              </w:rPr>
              <w:t>名称</w:t>
            </w:r>
          </w:p>
        </w:tc>
        <w:tc>
          <w:tcPr>
            <w:tcW w:w="5050" w:type="dxa"/>
          </w:tcPr>
          <w:p>
            <w:pPr>
              <w:widowControl/>
              <w:spacing w:line="440" w:lineRule="exact"/>
              <w:ind w:firstLine="720" w:firstLineChars="300"/>
              <w:jc w:val="left"/>
              <w:rPr>
                <w:rFonts w:ascii="宋体" w:hAnsi="宋体" w:eastAsia="宋体" w:cs="宋体"/>
                <w:bCs/>
                <w:color w:val="auto"/>
                <w:sz w:val="24"/>
                <w:szCs w:val="24"/>
              </w:rPr>
            </w:pPr>
            <w:r>
              <w:rPr>
                <w:rFonts w:hint="eastAsia" w:ascii="宋体" w:hAnsi="宋体" w:eastAsia="宋体" w:cs="宋体"/>
                <w:bCs/>
                <w:color w:val="auto"/>
                <w:sz w:val="24"/>
                <w:szCs w:val="24"/>
              </w:rPr>
              <w:t>规格及主要参数</w:t>
            </w:r>
          </w:p>
        </w:tc>
        <w:tc>
          <w:tcPr>
            <w:tcW w:w="933"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单位</w:t>
            </w:r>
          </w:p>
        </w:tc>
        <w:tc>
          <w:tcPr>
            <w:tcW w:w="850"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数量</w:t>
            </w:r>
          </w:p>
        </w:tc>
        <w:tc>
          <w:tcPr>
            <w:tcW w:w="1002" w:type="dxa"/>
          </w:tcPr>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预算</w:t>
            </w:r>
          </w:p>
          <w:p>
            <w:pPr>
              <w:widowControl/>
              <w:spacing w:line="440" w:lineRule="exact"/>
              <w:jc w:val="left"/>
              <w:rPr>
                <w:rFonts w:ascii="宋体" w:hAnsi="宋体" w:eastAsia="宋体" w:cs="宋体"/>
                <w:bCs/>
                <w:color w:val="auto"/>
                <w:sz w:val="24"/>
                <w:szCs w:val="24"/>
              </w:rPr>
            </w:pPr>
            <w:r>
              <w:rPr>
                <w:rFonts w:hint="eastAsia" w:ascii="宋体" w:hAnsi="宋体" w:eastAsia="宋体" w:cs="宋体"/>
                <w:bCs/>
                <w:color w:val="auto"/>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51" w:type="dxa"/>
          </w:tcPr>
          <w:p>
            <w:pPr>
              <w:pStyle w:val="22"/>
              <w:jc w:val="both"/>
              <w:rPr>
                <w:rFonts w:ascii="宋体" w:hAnsi="宋体" w:cs="宋体"/>
                <w:bCs/>
                <w:color w:val="auto"/>
                <w:sz w:val="24"/>
                <w:szCs w:val="24"/>
              </w:rPr>
            </w:pPr>
            <w:r>
              <w:rPr>
                <w:rFonts w:hint="eastAsia" w:ascii="宋体" w:hAnsi="宋体" w:cs="宋体"/>
                <w:bCs/>
                <w:color w:val="auto"/>
                <w:sz w:val="24"/>
                <w:szCs w:val="24"/>
              </w:rPr>
              <w:t>1</w:t>
            </w:r>
          </w:p>
        </w:tc>
        <w:tc>
          <w:tcPr>
            <w:tcW w:w="1733" w:type="dxa"/>
          </w:tcPr>
          <w:p>
            <w:pPr>
              <w:pStyle w:val="22"/>
              <w:rPr>
                <w:rFonts w:ascii="宋体" w:hAnsi="宋体" w:cs="宋体"/>
                <w:bCs/>
                <w:color w:val="auto"/>
                <w:sz w:val="24"/>
                <w:szCs w:val="24"/>
              </w:rPr>
            </w:pPr>
            <w:r>
              <w:rPr>
                <w:rFonts w:hint="eastAsia" w:ascii="宋体" w:hAnsi="宋体" w:cs="宋体"/>
                <w:bCs/>
                <w:color w:val="auto"/>
                <w:sz w:val="24"/>
                <w:szCs w:val="24"/>
              </w:rPr>
              <w:t>20米链条式烘干设备（6个闭环除湿热泵模块）</w:t>
            </w:r>
          </w:p>
          <w:p>
            <w:pPr>
              <w:pStyle w:val="22"/>
              <w:jc w:val="both"/>
              <w:rPr>
                <w:rFonts w:ascii="宋体" w:hAnsi="宋体" w:cs="宋体"/>
                <w:bCs/>
                <w:color w:val="auto"/>
                <w:sz w:val="24"/>
                <w:szCs w:val="24"/>
              </w:rPr>
            </w:pPr>
          </w:p>
        </w:tc>
        <w:tc>
          <w:tcPr>
            <w:tcW w:w="5050" w:type="dxa"/>
            <w:vAlign w:val="center"/>
          </w:tcPr>
          <w:p>
            <w:pPr>
              <w:pStyle w:val="24"/>
              <w:widowControl/>
              <w:numPr>
                <w:ilvl w:val="0"/>
                <w:numId w:val="0"/>
              </w:numPr>
              <w:rPr>
                <w:color w:val="auto"/>
              </w:rPr>
            </w:pPr>
            <w:r>
              <w:rPr>
                <w:rFonts w:hint="eastAsia"/>
                <w:color w:val="auto"/>
              </w:rPr>
              <w:t>设备采用6个闭环除湿热泵模块，18米长4层2米宽网带烘箱</w:t>
            </w:r>
          </w:p>
          <w:p>
            <w:pPr>
              <w:pStyle w:val="24"/>
              <w:widowControl/>
              <w:numPr>
                <w:ilvl w:val="0"/>
                <w:numId w:val="0"/>
              </w:numPr>
              <w:rPr>
                <w:color w:val="auto"/>
              </w:rPr>
            </w:pPr>
            <w:r>
              <w:rPr>
                <w:rFonts w:hint="eastAsia"/>
                <w:color w:val="auto"/>
              </w:rPr>
              <w:t>防触电保护类型：</w:t>
            </w:r>
            <w:r>
              <w:rPr>
                <w:color w:val="auto"/>
              </w:rPr>
              <w:t>I类</w:t>
            </w:r>
          </w:p>
          <w:p>
            <w:pPr>
              <w:pStyle w:val="24"/>
              <w:widowControl/>
              <w:rPr>
                <w:color w:val="auto"/>
              </w:rPr>
            </w:pPr>
            <w:r>
              <w:rPr>
                <w:color w:val="auto"/>
              </w:rPr>
              <w:t>干燥温度</w:t>
            </w:r>
            <w:r>
              <w:rPr>
                <w:rFonts w:hint="eastAsia"/>
                <w:color w:val="auto"/>
              </w:rPr>
              <w:t>：</w:t>
            </w:r>
            <w:r>
              <w:rPr>
                <w:color w:val="auto"/>
              </w:rPr>
              <w:t>65~80℃(送风)</w:t>
            </w:r>
          </w:p>
          <w:p>
            <w:pPr>
              <w:pStyle w:val="24"/>
              <w:widowControl/>
              <w:rPr>
                <w:color w:val="auto"/>
              </w:rPr>
            </w:pPr>
            <w:r>
              <w:rPr>
                <w:color w:val="auto"/>
              </w:rPr>
              <w:t>标准去湿量/h</w:t>
            </w:r>
            <w:r>
              <w:rPr>
                <w:rFonts w:hint="eastAsia"/>
                <w:color w:val="auto"/>
              </w:rPr>
              <w:t>：</w:t>
            </w:r>
            <w:r>
              <w:rPr>
                <w:rFonts w:hint="eastAsia" w:ascii="宋体" w:hAnsi="宋体" w:cs="宋体"/>
                <w:color w:val="auto"/>
                <w:kern w:val="0"/>
                <w:sz w:val="20"/>
                <w:szCs w:val="20"/>
              </w:rPr>
              <w:t>≥</w:t>
            </w:r>
            <w:r>
              <w:rPr>
                <w:rFonts w:hint="eastAsia"/>
                <w:color w:val="auto"/>
              </w:rPr>
              <w:t>6</w:t>
            </w:r>
            <w:r>
              <w:rPr>
                <w:color w:val="auto"/>
              </w:rPr>
              <w:t>00kg</w:t>
            </w:r>
          </w:p>
          <w:p>
            <w:pPr>
              <w:pStyle w:val="24"/>
              <w:widowControl/>
              <w:rPr>
                <w:color w:val="auto"/>
              </w:rPr>
            </w:pPr>
            <w:r>
              <w:rPr>
                <w:color w:val="auto"/>
              </w:rPr>
              <w:t>标准去湿量/24h</w:t>
            </w:r>
            <w:r>
              <w:rPr>
                <w:rFonts w:hint="eastAsia"/>
                <w:color w:val="auto"/>
              </w:rPr>
              <w:t>：</w:t>
            </w:r>
            <w:r>
              <w:rPr>
                <w:rFonts w:hint="eastAsia" w:ascii="宋体" w:hAnsi="宋体" w:cs="宋体"/>
                <w:color w:val="auto"/>
                <w:kern w:val="0"/>
                <w:sz w:val="20"/>
                <w:szCs w:val="20"/>
              </w:rPr>
              <w:t>≥</w:t>
            </w:r>
            <w:r>
              <w:rPr>
                <w:rFonts w:hint="eastAsia"/>
                <w:color w:val="auto"/>
              </w:rPr>
              <w:t>14</w:t>
            </w:r>
            <w:r>
              <w:rPr>
                <w:color w:val="auto"/>
              </w:rPr>
              <w:t>400kg</w:t>
            </w:r>
          </w:p>
          <w:p>
            <w:pPr>
              <w:pStyle w:val="24"/>
              <w:widowControl/>
              <w:rPr>
                <w:rFonts w:hint="eastAsia" w:eastAsia="宋体"/>
                <w:color w:val="auto"/>
                <w:lang w:val="en-US" w:eastAsia="zh-CN"/>
              </w:rPr>
            </w:pPr>
            <w:r>
              <w:rPr>
                <w:color w:val="auto"/>
              </w:rPr>
              <w:t>压缩机台数</w:t>
            </w:r>
            <w:r>
              <w:rPr>
                <w:rFonts w:hint="eastAsia"/>
                <w:color w:val="auto"/>
              </w:rPr>
              <w:t>：1</w:t>
            </w:r>
            <w:r>
              <w:rPr>
                <w:color w:val="auto"/>
              </w:rPr>
              <w:t>2</w:t>
            </w:r>
            <w:r>
              <w:rPr>
                <w:rFonts w:hint="eastAsia"/>
                <w:color w:val="auto"/>
                <w:lang w:val="en-US" w:eastAsia="zh-CN"/>
              </w:rPr>
              <w:t>台</w:t>
            </w:r>
          </w:p>
          <w:p>
            <w:pPr>
              <w:pStyle w:val="24"/>
              <w:widowControl/>
              <w:rPr>
                <w:color w:val="auto"/>
              </w:rPr>
            </w:pPr>
            <w:r>
              <w:rPr>
                <w:color w:val="auto"/>
              </w:rPr>
              <w:t>额定总功率</w:t>
            </w:r>
            <w:r>
              <w:rPr>
                <w:rFonts w:hint="eastAsia"/>
                <w:color w:val="auto"/>
              </w:rPr>
              <w:t>：172</w:t>
            </w:r>
            <w:r>
              <w:rPr>
                <w:rFonts w:hint="eastAsia" w:ascii="宋体" w:hAnsi="宋体" w:cs="宋体"/>
                <w:bCs/>
                <w:color w:val="auto"/>
                <w:sz w:val="24"/>
                <w:szCs w:val="24"/>
              </w:rPr>
              <w:t>kw</w:t>
            </w:r>
          </w:p>
          <w:p>
            <w:pPr>
              <w:pStyle w:val="24"/>
              <w:widowControl/>
              <w:rPr>
                <w:color w:val="auto"/>
              </w:rPr>
            </w:pPr>
            <w:r>
              <w:rPr>
                <w:color w:val="auto"/>
              </w:rPr>
              <w:t>辅助电功率</w:t>
            </w:r>
            <w:r>
              <w:rPr>
                <w:rFonts w:hint="eastAsia"/>
                <w:color w:val="auto"/>
              </w:rPr>
              <w:t>：72</w:t>
            </w:r>
            <w:r>
              <w:rPr>
                <w:rFonts w:hint="eastAsia" w:ascii="宋体" w:hAnsi="宋体" w:cs="宋体"/>
                <w:bCs/>
                <w:color w:val="auto"/>
                <w:sz w:val="24"/>
                <w:szCs w:val="24"/>
              </w:rPr>
              <w:t>kw</w:t>
            </w:r>
          </w:p>
          <w:p>
            <w:pPr>
              <w:pStyle w:val="24"/>
              <w:widowControl/>
              <w:rPr>
                <w:color w:val="auto"/>
              </w:rPr>
            </w:pPr>
            <w:r>
              <w:rPr>
                <w:color w:val="auto"/>
              </w:rPr>
              <w:t>分风方式</w:t>
            </w:r>
            <w:r>
              <w:rPr>
                <w:rFonts w:hint="eastAsia"/>
                <w:color w:val="auto"/>
              </w:rPr>
              <w:t>：</w:t>
            </w:r>
            <w:r>
              <w:rPr>
                <w:color w:val="auto"/>
              </w:rPr>
              <w:t>顶回风，下层+分层送风</w:t>
            </w:r>
          </w:p>
          <w:p>
            <w:pPr>
              <w:pStyle w:val="24"/>
              <w:widowControl/>
              <w:rPr>
                <w:color w:val="auto"/>
              </w:rPr>
            </w:pPr>
            <w:r>
              <w:rPr>
                <w:color w:val="auto"/>
              </w:rPr>
              <w:t>电源</w:t>
            </w:r>
            <w:r>
              <w:rPr>
                <w:rFonts w:hint="eastAsia"/>
                <w:color w:val="auto"/>
              </w:rPr>
              <w:t>：</w:t>
            </w:r>
            <w:r>
              <w:rPr>
                <w:color w:val="auto"/>
              </w:rPr>
              <w:t>380V/3H/50Hz</w:t>
            </w:r>
          </w:p>
          <w:p>
            <w:pPr>
              <w:pStyle w:val="24"/>
              <w:widowControl/>
              <w:rPr>
                <w:color w:val="auto"/>
              </w:rPr>
            </w:pPr>
            <w:r>
              <w:rPr>
                <w:color w:val="auto"/>
              </w:rPr>
              <w:t>制冷剂</w:t>
            </w:r>
            <w:r>
              <w:rPr>
                <w:rFonts w:hint="eastAsia"/>
                <w:color w:val="auto"/>
              </w:rPr>
              <w:t>：</w:t>
            </w:r>
            <w:r>
              <w:rPr>
                <w:color w:val="auto"/>
              </w:rPr>
              <w:t>R134a</w:t>
            </w:r>
          </w:p>
          <w:p>
            <w:pPr>
              <w:pStyle w:val="24"/>
              <w:widowControl/>
              <w:rPr>
                <w:color w:val="auto"/>
              </w:rPr>
            </w:pPr>
            <w:r>
              <w:rPr>
                <w:color w:val="auto"/>
              </w:rPr>
              <w:t>控制模式</w:t>
            </w:r>
            <w:r>
              <w:rPr>
                <w:rFonts w:hint="eastAsia"/>
                <w:color w:val="auto"/>
              </w:rPr>
              <w:t>：</w:t>
            </w:r>
            <w:r>
              <w:rPr>
                <w:color w:val="auto"/>
              </w:rPr>
              <w:t>智能物联平台+工业触摸屏</w:t>
            </w:r>
          </w:p>
          <w:p>
            <w:pPr>
              <w:pStyle w:val="24"/>
              <w:widowControl/>
              <w:rPr>
                <w:color w:val="auto"/>
              </w:rPr>
            </w:pPr>
            <w:r>
              <w:rPr>
                <w:rFonts w:hint="eastAsia"/>
                <w:color w:val="auto"/>
              </w:rPr>
              <w:t>除湿热泵模块</w:t>
            </w:r>
            <w:r>
              <w:rPr>
                <w:color w:val="auto"/>
              </w:rPr>
              <w:t>外形尺寸(长*宽*高)</w:t>
            </w:r>
            <w:r>
              <w:rPr>
                <w:rFonts w:hint="eastAsia"/>
                <w:color w:val="auto"/>
              </w:rPr>
              <w:t>：</w:t>
            </w:r>
            <w:r>
              <w:rPr>
                <w:rFonts w:hint="eastAsia" w:ascii="宋体" w:hAnsi="宋体" w:cs="宋体"/>
                <w:color w:val="auto"/>
                <w:kern w:val="0"/>
                <w:sz w:val="20"/>
                <w:szCs w:val="20"/>
              </w:rPr>
              <w:t>≥</w:t>
            </w:r>
            <w:r>
              <w:rPr>
                <w:color w:val="auto"/>
              </w:rPr>
              <w:t>2650*1053*1740mm</w:t>
            </w:r>
          </w:p>
          <w:p>
            <w:pPr>
              <w:pStyle w:val="24"/>
              <w:widowControl/>
              <w:rPr>
                <w:rFonts w:hint="eastAsia"/>
                <w:color w:val="auto"/>
              </w:rPr>
            </w:pPr>
            <w:r>
              <w:rPr>
                <w:rFonts w:hint="eastAsia" w:ascii="宋体" w:hAnsi="宋体" w:cs="宋体"/>
                <w:bCs/>
                <w:color w:val="auto"/>
              </w:rPr>
              <w:t>网带式烘干设备</w:t>
            </w:r>
            <w:r>
              <w:rPr>
                <w:color w:val="auto"/>
              </w:rPr>
              <w:t>外形尺寸(长*宽*高)</w:t>
            </w:r>
            <w:r>
              <w:rPr>
                <w:rFonts w:hint="eastAsia"/>
                <w:color w:val="auto"/>
              </w:rPr>
              <w:t>：</w:t>
            </w:r>
            <w:r>
              <w:rPr>
                <w:rFonts w:hint="eastAsia" w:ascii="宋体" w:hAnsi="宋体" w:cs="宋体"/>
                <w:color w:val="auto"/>
                <w:kern w:val="0"/>
                <w:sz w:val="20"/>
                <w:szCs w:val="20"/>
              </w:rPr>
              <w:t>≥</w:t>
            </w:r>
            <w:r>
              <w:rPr>
                <w:rFonts w:hint="eastAsia"/>
                <w:color w:val="auto"/>
              </w:rPr>
              <w:t>25320*3073*3850</w:t>
            </w:r>
            <w:r>
              <w:rPr>
                <w:color w:val="auto"/>
              </w:rPr>
              <w:t>mm</w:t>
            </w:r>
            <w:r>
              <w:rPr>
                <w:rFonts w:hint="eastAsia"/>
                <w:color w:val="auto"/>
              </w:rPr>
              <w:t>；</w:t>
            </w:r>
          </w:p>
          <w:p>
            <w:pPr>
              <w:pStyle w:val="24"/>
              <w:widowControl/>
              <w:rPr>
                <w:color w:val="auto"/>
              </w:rPr>
            </w:pPr>
            <w:r>
              <w:rPr>
                <w:rFonts w:hint="eastAsia"/>
                <w:color w:val="auto"/>
              </w:rPr>
              <w:t>烘箱采用聚氨酯保温板、镀锌钢支架，304不锈钢筛网。</w:t>
            </w:r>
          </w:p>
          <w:p>
            <w:pPr>
              <w:pStyle w:val="24"/>
              <w:widowControl/>
              <w:rPr>
                <w:rFonts w:ascii="微软雅黑" w:hAnsi="微软雅黑" w:eastAsia="微软雅黑" w:cs="微软雅黑"/>
                <w:color w:val="auto"/>
                <w:sz w:val="20"/>
                <w:szCs w:val="20"/>
              </w:rPr>
            </w:pPr>
            <w:r>
              <w:rPr>
                <w:rFonts w:hint="eastAsia"/>
                <w:color w:val="auto"/>
              </w:rPr>
              <w:t>辅助排湿风阀风机组件6套：总功率6.6</w:t>
            </w:r>
            <w:r>
              <w:rPr>
                <w:rFonts w:hint="eastAsia" w:ascii="宋体" w:hAnsi="宋体" w:cs="宋体"/>
                <w:bCs/>
                <w:color w:val="auto"/>
                <w:sz w:val="24"/>
                <w:szCs w:val="24"/>
              </w:rPr>
              <w:t>kw</w:t>
            </w:r>
            <w:r>
              <w:rPr>
                <w:rFonts w:hint="eastAsia"/>
                <w:color w:val="auto"/>
              </w:rPr>
              <w:t>配新风阀</w:t>
            </w:r>
          </w:p>
        </w:tc>
        <w:tc>
          <w:tcPr>
            <w:tcW w:w="933" w:type="dxa"/>
          </w:tcPr>
          <w:p>
            <w:pPr>
              <w:pStyle w:val="22"/>
              <w:jc w:val="both"/>
              <w:rPr>
                <w:rFonts w:ascii="宋体" w:hAnsi="宋体" w:cs="宋体"/>
                <w:bCs/>
                <w:color w:val="auto"/>
                <w:sz w:val="24"/>
                <w:szCs w:val="24"/>
              </w:rPr>
            </w:pPr>
            <w:r>
              <w:rPr>
                <w:rFonts w:hint="eastAsia" w:ascii="宋体" w:hAnsi="宋体" w:cs="宋体"/>
                <w:bCs/>
                <w:color w:val="auto"/>
                <w:sz w:val="24"/>
                <w:szCs w:val="24"/>
              </w:rPr>
              <w:t>1</w:t>
            </w:r>
          </w:p>
        </w:tc>
        <w:tc>
          <w:tcPr>
            <w:tcW w:w="850" w:type="dxa"/>
          </w:tcPr>
          <w:p>
            <w:pPr>
              <w:pStyle w:val="22"/>
              <w:jc w:val="both"/>
              <w:rPr>
                <w:rFonts w:ascii="宋体" w:hAnsi="宋体" w:cs="宋体"/>
                <w:bCs/>
                <w:color w:val="auto"/>
                <w:sz w:val="24"/>
                <w:szCs w:val="24"/>
              </w:rPr>
            </w:pPr>
            <w:r>
              <w:rPr>
                <w:rFonts w:hint="eastAsia" w:ascii="宋体" w:hAnsi="宋体" w:cs="宋体"/>
                <w:bCs/>
                <w:color w:val="auto"/>
                <w:sz w:val="24"/>
                <w:szCs w:val="24"/>
              </w:rPr>
              <w:t>套</w:t>
            </w:r>
          </w:p>
        </w:tc>
        <w:tc>
          <w:tcPr>
            <w:tcW w:w="1002" w:type="dxa"/>
          </w:tcPr>
          <w:p>
            <w:pPr>
              <w:pStyle w:val="22"/>
              <w:jc w:val="both"/>
              <w:rPr>
                <w:rFonts w:ascii="宋体" w:hAnsi="宋体" w:cs="宋体"/>
                <w:bCs/>
                <w:color w:val="auto"/>
                <w:sz w:val="24"/>
                <w:szCs w:val="24"/>
              </w:rPr>
            </w:pPr>
            <w:r>
              <w:rPr>
                <w:rFonts w:hint="eastAsia" w:ascii="宋体" w:hAnsi="宋体" w:cs="宋体"/>
                <w:bCs/>
                <w:color w:val="auto"/>
                <w:sz w:val="24"/>
                <w:szCs w:val="24"/>
              </w:rPr>
              <w:t>775000</w:t>
            </w:r>
          </w:p>
        </w:tc>
      </w:tr>
    </w:tbl>
    <w:p>
      <w:pPr>
        <w:widowControl/>
        <w:jc w:val="left"/>
        <w:rPr>
          <w:rFonts w:ascii="宋体" w:hAnsi="宋体" w:eastAsia="宋体" w:cs="宋体"/>
          <w:b/>
          <w:bCs/>
          <w:color w:val="auto"/>
          <w:kern w:val="0"/>
          <w:sz w:val="24"/>
          <w:szCs w:val="24"/>
        </w:rPr>
      </w:pPr>
    </w:p>
    <w:p>
      <w:pPr>
        <w:widowControl/>
        <w:ind w:firstLine="482" w:firstLineChars="200"/>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本采购清单中所列技术规格或主要参数为最低要求，不允许负偏离，否则将承担其投标被视为非实质性响应投标的风险。注：相关辅材辅料未列明规格或参数的，在供货时须满足成套设备的正常使用。 </w:t>
      </w:r>
    </w:p>
    <w:p>
      <w:pPr>
        <w:widowControl/>
        <w:spacing w:line="440" w:lineRule="exact"/>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 xml:space="preserve">四、采购标的执行标准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1、国家标准：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（1）强制性产品认证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如投标人所投产品属于“中国强制性产品认证”（3C 认证）范围内,则必须承诺采用《中华人民共和国实施强制性产品认证的产品目录》并在有效期内的产品，应在投标文件中提供“所 投产品符合国家强制性要求承诺函”并加盖投标人公章，否则将承担其投标被视为非实质性响应投标的风险。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（2）信息安全产品强制性认证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投标人所投产品如被列入《信息安全产品强制性认证目录》，则投标文件中应提供中国信 息安全认证中心官网（http://www.isccc.gov.cn/index.shtml）产品查询结果截图并加盖投 标人公章或中国信息安全认证中心颁发的《中国国家信息安全产品认证证书》加盖投标人公章 的原件扫描件（或图片）。 </w:t>
      </w:r>
    </w:p>
    <w:p>
      <w:pPr>
        <w:widowControl/>
        <w:spacing w:line="440" w:lineRule="exact"/>
        <w:ind w:firstLine="482" w:firstLineChars="200"/>
        <w:jc w:val="left"/>
        <w:rPr>
          <w:rFonts w:ascii="宋体" w:hAnsi="宋体" w:eastAsia="宋体" w:cs="宋体"/>
          <w:b/>
          <w:color w:val="auto"/>
          <w:sz w:val="24"/>
          <w:szCs w:val="24"/>
        </w:rPr>
      </w:pPr>
      <w:r>
        <w:rPr>
          <w:rFonts w:hint="eastAsia" w:ascii="宋体" w:hAnsi="宋体" w:eastAsia="宋体" w:cs="宋体"/>
          <w:b/>
          <w:color w:val="auto"/>
          <w:sz w:val="24"/>
          <w:szCs w:val="24"/>
        </w:rPr>
        <w:t xml:space="preserve">★五、服务标准、期限等要求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1、合同履行期限：合同签订后 60 日历天/标段。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2、质量要求：合格（符合国家现行规范、规程、规定、标准的要求）。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3、履约地点：以采购人指定地点为准。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4、质保期：自验收合格之日起 1 年。 </w:t>
      </w:r>
    </w:p>
    <w:p>
      <w:pPr>
        <w:widowControl/>
        <w:spacing w:line="440" w:lineRule="exact"/>
        <w:ind w:firstLine="482" w:firstLineChars="200"/>
        <w:jc w:val="left"/>
        <w:rPr>
          <w:rFonts w:ascii="宋体" w:hAnsi="宋体" w:eastAsia="宋体" w:cs="宋体"/>
          <w:b/>
          <w:color w:val="auto"/>
          <w:sz w:val="24"/>
          <w:szCs w:val="24"/>
        </w:rPr>
      </w:pPr>
      <w:r>
        <w:rPr>
          <w:rFonts w:hint="eastAsia" w:ascii="宋体" w:hAnsi="宋体" w:eastAsia="宋体" w:cs="宋体"/>
          <w:b/>
          <w:color w:val="auto"/>
          <w:sz w:val="24"/>
          <w:szCs w:val="24"/>
        </w:rPr>
        <w:t xml:space="preserve">★六、采购标的的其他技术、服务等要求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1、投标人应就本项目（每包或者标段）完整投标，否则为无效投标。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2、投标文件中须有详细的实施（技术）方案，否则为无效投标。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3、投标人须明确投标产品的规格型号、产地、品牌、厂家，否则为无效投标。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4、产品必须符合国家质量检测标准和本招标文件规定标准的全新正品现货，提供随货物 《产品合格证》及其它相关质量证明文件。进口产品须提供海关进货单（复印件备查）。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5、专利权：投标人应保证用户在使用该货物或其任何一部分时不受第三方提出侵犯其专利权、商标权和工业设计权等的起诉。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6、免费提供培训操作及维修人员，免费负责设备的安装及调试。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7、提供设备使用说明书和维修指导说明书（安装后提供）。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8、设备交付正常使用前所发生的所有费用均由投标人承担。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9、投标人须明确免费包修期，同时应提出故障响应时间，超过保修期发生故障，用户可自由选择维修单位，如委托给投标人，投标人不得借故推诿，并且维修费不能超过市场平均价格。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10、投标人须明确维修点地址、联系人和联系电话，否则为无效投标。 </w:t>
      </w:r>
    </w:p>
    <w:p>
      <w:pPr>
        <w:widowControl/>
        <w:spacing w:line="440" w:lineRule="exact"/>
        <w:ind w:firstLine="482" w:firstLineChars="200"/>
        <w:jc w:val="left"/>
        <w:rPr>
          <w:rFonts w:ascii="宋体" w:hAnsi="宋体" w:eastAsia="宋体" w:cs="宋体"/>
          <w:b/>
          <w:color w:val="auto"/>
          <w:sz w:val="24"/>
          <w:szCs w:val="24"/>
        </w:rPr>
      </w:pPr>
      <w:r>
        <w:rPr>
          <w:rFonts w:hint="eastAsia" w:ascii="宋体" w:hAnsi="宋体" w:eastAsia="宋体" w:cs="宋体"/>
          <w:b/>
          <w:color w:val="auto"/>
          <w:sz w:val="24"/>
          <w:szCs w:val="24"/>
        </w:rPr>
        <w:t xml:space="preserve">★七、验收标准及要求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1、由采购人成立验收小组,按照采购合同的约定对中标人履约情况进行验收。验收时，按 照采购合同的约定对每一项技术、服务、安全标准的履约情况进行确认；列明各项标准的验收情况及项目总体评价,由验收双方共同签署。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2、按照招标文件要求、投标文件响应和承诺验收。 </w:t>
      </w:r>
    </w:p>
    <w:p>
      <w:pPr>
        <w:widowControl/>
        <w:spacing w:line="440" w:lineRule="exact"/>
        <w:ind w:firstLine="480" w:firstLineChars="200"/>
        <w:jc w:val="left"/>
        <w:rPr>
          <w:rFonts w:ascii="宋体" w:hAnsi="宋体" w:eastAsia="宋体" w:cs="宋体"/>
          <w:bCs/>
          <w:color w:val="auto"/>
          <w:sz w:val="24"/>
          <w:szCs w:val="24"/>
        </w:rPr>
      </w:pPr>
      <w:r>
        <w:rPr>
          <w:rFonts w:hint="eastAsia" w:ascii="宋体" w:hAnsi="宋体" w:eastAsia="宋体" w:cs="宋体"/>
          <w:bCs/>
          <w:color w:val="auto"/>
          <w:sz w:val="24"/>
          <w:szCs w:val="24"/>
        </w:rPr>
        <w:t xml:space="preserve">3、符合国家的法律、法规及行业规范有关的制度、规章和规定等。 </w:t>
      </w:r>
    </w:p>
    <w:p>
      <w:pPr>
        <w:widowControl/>
        <w:spacing w:line="440" w:lineRule="exac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4、因设备问题或中标企业原因造成损失的，由中标企业对受损失主体负责并全额赔偿。 </w:t>
      </w:r>
    </w:p>
    <w:p>
      <w:pPr>
        <w:widowControl/>
        <w:spacing w:line="440" w:lineRule="exact"/>
        <w:ind w:firstLine="482" w:firstLineChars="200"/>
        <w:jc w:val="left"/>
        <w:rPr>
          <w:rFonts w:hint="eastAsia" w:ascii="宋体" w:hAnsi="宋体" w:eastAsia="宋体" w:cs="宋体"/>
          <w:bCs/>
          <w:color w:val="auto"/>
          <w:sz w:val="24"/>
          <w:szCs w:val="24"/>
        </w:rPr>
      </w:pPr>
      <w:r>
        <w:rPr>
          <w:rFonts w:hint="eastAsia" w:ascii="宋体" w:hAnsi="宋体" w:eastAsia="宋体" w:cs="宋体"/>
          <w:b/>
          <w:color w:val="auto"/>
          <w:sz w:val="24"/>
          <w:szCs w:val="24"/>
        </w:rPr>
        <w:t>八、本项目预算金额：</w:t>
      </w:r>
      <w:r>
        <w:rPr>
          <w:rFonts w:hint="eastAsia" w:ascii="宋体" w:hAnsi="宋体" w:eastAsia="宋体" w:cs="宋体"/>
          <w:bCs/>
          <w:color w:val="auto"/>
          <w:sz w:val="24"/>
          <w:szCs w:val="24"/>
        </w:rPr>
        <w:t xml:space="preserve">一标段：2100000元； 二标段:2019000元。最高限价：一标段：2100000元； 二标段:2019000元。超出最高限价的投标无效。 </w:t>
      </w:r>
    </w:p>
    <w:p>
      <w:pPr>
        <w:widowControl/>
        <w:spacing w:line="440" w:lineRule="exact"/>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九、资金支付 </w:t>
      </w:r>
    </w:p>
    <w:p>
      <w:pPr>
        <w:widowControl/>
        <w:spacing w:line="440" w:lineRule="exact"/>
        <w:ind w:firstLine="480" w:firstLineChars="200"/>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1、支付方式：</w:t>
      </w:r>
      <w:r>
        <w:rPr>
          <w:rFonts w:hint="eastAsia" w:ascii="宋体" w:hAnsi="宋体" w:eastAsia="宋体" w:cs="宋体"/>
          <w:bCs/>
          <w:color w:val="auto"/>
          <w:sz w:val="24"/>
          <w:szCs w:val="24"/>
          <w:lang w:val="zh-CN"/>
        </w:rPr>
        <w:t>以签订合同为准。</w:t>
      </w:r>
    </w:p>
    <w:p>
      <w:pPr>
        <w:widowControl/>
        <w:spacing w:line="440" w:lineRule="exact"/>
        <w:ind w:firstLine="480" w:firstLineChars="200"/>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2、支付时间及条件：</w:t>
      </w:r>
      <w:r>
        <w:rPr>
          <w:rFonts w:hint="eastAsia" w:ascii="宋体" w:hAnsi="宋体" w:eastAsia="宋体" w:cs="宋体"/>
          <w:bCs/>
          <w:color w:val="auto"/>
          <w:sz w:val="24"/>
          <w:szCs w:val="24"/>
          <w:lang w:val="zh-CN"/>
        </w:rPr>
        <w:t>以签订合同为准。</w:t>
      </w:r>
    </w:p>
    <w:p>
      <w:pPr>
        <w:widowControl/>
        <w:spacing w:line="360" w:lineRule="auto"/>
        <w:ind w:firstLine="480" w:firstLineChars="200"/>
        <w:jc w:val="left"/>
        <w:rPr>
          <w:rFonts w:ascii="宋体" w:hAnsi="宋体" w:eastAsia="宋体" w:cs="Times New Roman"/>
          <w:color w:val="auto"/>
          <w:sz w:val="24"/>
          <w:szCs w:val="24"/>
        </w:rPr>
      </w:pPr>
    </w:p>
    <w:p>
      <w:pPr>
        <w:widowControl/>
        <w:spacing w:line="360" w:lineRule="auto"/>
        <w:ind w:firstLine="480" w:firstLineChars="200"/>
        <w:jc w:val="left"/>
        <w:rPr>
          <w:rFonts w:ascii="宋体" w:hAnsi="宋体" w:eastAsia="宋体" w:cs="宋体"/>
          <w:color w:val="auto"/>
          <w:sz w:val="24"/>
          <w:szCs w:val="24"/>
        </w:rPr>
      </w:pPr>
    </w:p>
    <w:p>
      <w:pPr>
        <w:widowControl/>
        <w:spacing w:line="360" w:lineRule="auto"/>
        <w:ind w:firstLine="480" w:firstLineChars="200"/>
        <w:jc w:val="left"/>
        <w:rPr>
          <w:rFonts w:ascii="宋体" w:hAnsi="宋体" w:eastAsia="宋体" w:cs="宋体"/>
          <w:color w:val="auto"/>
          <w:kern w:val="0"/>
          <w:sz w:val="24"/>
          <w:szCs w:val="24"/>
        </w:rPr>
      </w:pPr>
    </w:p>
    <w:p>
      <w:pPr>
        <w:autoSpaceDE w:val="0"/>
        <w:autoSpaceDN w:val="0"/>
        <w:adjustRightInd w:val="0"/>
        <w:ind w:firstLine="2168" w:firstLineChars="600"/>
        <w:rPr>
          <w:rFonts w:ascii="宋体" w:hAnsi="宋体" w:eastAsia="宋体" w:cs="宋体"/>
          <w:b/>
          <w:color w:val="auto"/>
          <w:kern w:val="0"/>
          <w:sz w:val="36"/>
          <w:szCs w:val="36"/>
        </w:rPr>
      </w:pPr>
    </w:p>
    <w:p>
      <w:pPr>
        <w:autoSpaceDE w:val="0"/>
        <w:autoSpaceDN w:val="0"/>
        <w:adjustRightInd w:val="0"/>
        <w:ind w:firstLine="2168" w:firstLineChars="600"/>
        <w:rPr>
          <w:rFonts w:ascii="宋体" w:hAnsi="宋体" w:eastAsia="宋体" w:cs="宋体"/>
          <w:b/>
          <w:color w:val="auto"/>
          <w:kern w:val="0"/>
          <w:sz w:val="36"/>
          <w:szCs w:val="36"/>
        </w:rPr>
      </w:pPr>
    </w:p>
    <w:p>
      <w:pPr>
        <w:autoSpaceDE w:val="0"/>
        <w:autoSpaceDN w:val="0"/>
        <w:adjustRightInd w:val="0"/>
        <w:ind w:firstLine="2168" w:firstLineChars="600"/>
        <w:rPr>
          <w:rFonts w:ascii="宋体" w:hAnsi="宋体" w:eastAsia="宋体" w:cs="宋体"/>
          <w:b/>
          <w:color w:val="auto"/>
          <w:kern w:val="0"/>
          <w:sz w:val="36"/>
          <w:szCs w:val="36"/>
        </w:rPr>
      </w:pPr>
    </w:p>
    <w:p>
      <w:pPr>
        <w:autoSpaceDE w:val="0"/>
        <w:autoSpaceDN w:val="0"/>
        <w:adjustRightInd w:val="0"/>
        <w:ind w:firstLine="2168" w:firstLineChars="600"/>
        <w:rPr>
          <w:rFonts w:ascii="宋体" w:hAnsi="宋体" w:eastAsia="宋体" w:cs="宋体"/>
          <w:b/>
          <w:color w:val="auto"/>
          <w:kern w:val="0"/>
          <w:sz w:val="36"/>
          <w:szCs w:val="36"/>
        </w:rPr>
      </w:pPr>
    </w:p>
    <w:p>
      <w:pPr>
        <w:autoSpaceDE w:val="0"/>
        <w:autoSpaceDN w:val="0"/>
        <w:adjustRightInd w:val="0"/>
        <w:ind w:firstLine="723" w:firstLineChars="200"/>
        <w:rPr>
          <w:rFonts w:ascii="宋体" w:hAnsi="宋体" w:eastAsia="宋体" w:cs="宋体"/>
          <w:b/>
          <w:color w:val="auto"/>
          <w:kern w:val="0"/>
          <w:sz w:val="36"/>
          <w:szCs w:val="36"/>
        </w:rPr>
      </w:pPr>
      <w:r>
        <w:rPr>
          <w:rFonts w:hint="eastAsia" w:ascii="宋体" w:hAnsi="宋体" w:eastAsia="宋体" w:cs="宋体"/>
          <w:b/>
          <w:color w:val="auto"/>
          <w:kern w:val="0"/>
          <w:sz w:val="36"/>
          <w:szCs w:val="36"/>
        </w:rPr>
        <w:br w:type="textWrapping"/>
      </w:r>
    </w:p>
    <w:p>
      <w:pPr>
        <w:pStyle w:val="36"/>
        <w:rPr>
          <w:color w:val="auto"/>
        </w:rPr>
      </w:pPr>
    </w:p>
    <w:p>
      <w:pPr>
        <w:pStyle w:val="36"/>
        <w:rPr>
          <w:color w:val="auto"/>
        </w:rPr>
      </w:pPr>
    </w:p>
    <w:p>
      <w:pPr>
        <w:pStyle w:val="36"/>
        <w:rPr>
          <w:color w:val="auto"/>
        </w:rPr>
      </w:pPr>
    </w:p>
    <w:p>
      <w:pPr>
        <w:pStyle w:val="36"/>
        <w:rPr>
          <w:color w:val="auto"/>
        </w:rPr>
      </w:pPr>
    </w:p>
    <w:p>
      <w:pPr>
        <w:pStyle w:val="36"/>
        <w:rPr>
          <w:color w:val="auto"/>
        </w:rPr>
      </w:pPr>
    </w:p>
    <w:p>
      <w:pPr>
        <w:pStyle w:val="36"/>
        <w:rPr>
          <w:color w:val="auto"/>
        </w:rPr>
      </w:pPr>
    </w:p>
    <w:p>
      <w:pPr>
        <w:autoSpaceDE w:val="0"/>
        <w:autoSpaceDN w:val="0"/>
        <w:adjustRightInd w:val="0"/>
        <w:jc w:val="center"/>
        <w:rPr>
          <w:rFonts w:hint="eastAsia" w:ascii="宋体" w:hAnsi="宋体" w:eastAsia="宋体" w:cs="宋体"/>
          <w:b/>
          <w:color w:val="auto"/>
          <w:kern w:val="0"/>
          <w:sz w:val="36"/>
          <w:szCs w:val="36"/>
        </w:rPr>
      </w:pPr>
    </w:p>
    <w:p>
      <w:pPr>
        <w:autoSpaceDE w:val="0"/>
        <w:autoSpaceDN w:val="0"/>
        <w:adjustRightInd w:val="0"/>
        <w:jc w:val="center"/>
        <w:rPr>
          <w:rFonts w:hint="eastAsia" w:ascii="宋体" w:hAnsi="宋体" w:eastAsia="宋体" w:cs="宋体"/>
          <w:b/>
          <w:color w:val="auto"/>
          <w:kern w:val="0"/>
          <w:sz w:val="36"/>
          <w:szCs w:val="36"/>
        </w:rPr>
      </w:pPr>
    </w:p>
    <w:p>
      <w:pPr>
        <w:autoSpaceDE w:val="0"/>
        <w:autoSpaceDN w:val="0"/>
        <w:adjustRightInd w:val="0"/>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第三章   投标人须知前附表</w:t>
      </w:r>
    </w:p>
    <w:p>
      <w:pPr>
        <w:autoSpaceDE w:val="0"/>
        <w:autoSpaceDN w:val="0"/>
        <w:adjustRightInd w:val="0"/>
        <w:spacing w:line="360" w:lineRule="auto"/>
        <w:ind w:right="-11" w:firstLine="422" w:firstLineChars="200"/>
        <w:jc w:val="left"/>
        <w:rPr>
          <w:rFonts w:ascii="宋体" w:hAnsi="宋体" w:eastAsia="宋体" w:cs="宋体"/>
          <w:b/>
          <w:color w:val="auto"/>
          <w:kern w:val="0"/>
          <w:szCs w:val="21"/>
        </w:rPr>
      </w:pPr>
      <w:r>
        <w:rPr>
          <w:rFonts w:hint="eastAsia" w:ascii="宋体" w:hAnsi="宋体" w:eastAsia="宋体" w:cs="宋体"/>
          <w:b/>
          <w:color w:val="auto"/>
          <w:szCs w:val="21"/>
        </w:rPr>
        <w:t>招标文件中凡标有★条款均为实质性要求条款，投标文件须完全响应，未实质响应的，按照无效投标处理。</w:t>
      </w:r>
    </w:p>
    <w:tbl>
      <w:tblPr>
        <w:tblStyle w:val="2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76"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2061" w:type="dxa"/>
            <w:vAlign w:val="center"/>
          </w:tcPr>
          <w:p>
            <w:pPr>
              <w:autoSpaceDE w:val="0"/>
              <w:autoSpaceDN w:val="0"/>
              <w:adjustRightInd w:val="0"/>
              <w:spacing w:line="276"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条款名称</w:t>
            </w:r>
          </w:p>
        </w:tc>
        <w:tc>
          <w:tcPr>
            <w:tcW w:w="6297" w:type="dxa"/>
            <w:vAlign w:val="center"/>
          </w:tcPr>
          <w:p>
            <w:pPr>
              <w:autoSpaceDE w:val="0"/>
              <w:autoSpaceDN w:val="0"/>
              <w:adjustRightInd w:val="0"/>
              <w:spacing w:line="276"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2061"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采购项目</w:t>
            </w:r>
          </w:p>
        </w:tc>
        <w:tc>
          <w:tcPr>
            <w:tcW w:w="6297" w:type="dxa"/>
          </w:tcPr>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禹州市住房和城乡建设局禹州市2023年财政衔接乡村振兴项目采购项目（不见面开标）</w:t>
            </w:r>
          </w:p>
          <w:p>
            <w:pPr>
              <w:spacing w:line="360" w:lineRule="auto"/>
              <w:rPr>
                <w:rFonts w:hint="default" w:ascii="宋体" w:hAnsi="宋体" w:eastAsia="宋体" w:cs="宋体"/>
                <w:color w:val="auto"/>
                <w:sz w:val="24"/>
                <w:szCs w:val="24"/>
                <w:lang w:val="en-US"/>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val="en-US" w:eastAsia="zh-CN"/>
              </w:rPr>
              <w:t>YZCG-DLG2023041</w:t>
            </w:r>
          </w:p>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项目内容：详见招标文件第二章项目需求</w:t>
            </w:r>
          </w:p>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项目地址：禹州市小吕镇、范坡镇、无梁镇、鸠山镇、顺店镇、浅井镇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2061"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采购人</w:t>
            </w:r>
          </w:p>
        </w:tc>
        <w:tc>
          <w:tcPr>
            <w:tcW w:w="6297" w:type="dxa"/>
            <w:vAlign w:val="center"/>
          </w:tcPr>
          <w:p>
            <w:pPr>
              <w:autoSpaceDE w:val="0"/>
              <w:autoSpaceDN w:val="0"/>
              <w:adjustRightInd w:val="0"/>
              <w:spacing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采购单位：禹州市住房和城乡建设局</w:t>
            </w:r>
          </w:p>
          <w:p>
            <w:pPr>
              <w:autoSpaceDE w:val="0"/>
              <w:autoSpaceDN w:val="0"/>
              <w:adjustRightInd w:val="0"/>
              <w:spacing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地址：禹州市行政南路 </w:t>
            </w:r>
          </w:p>
          <w:p>
            <w:pPr>
              <w:autoSpaceDE w:val="0"/>
              <w:autoSpaceDN w:val="0"/>
              <w:adjustRightInd w:val="0"/>
              <w:spacing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联系人：时先生</w:t>
            </w:r>
          </w:p>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lang w:val="zh-CN"/>
              </w:rPr>
              <w:t>联系电话：0374-8111202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2061"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代理机构</w:t>
            </w:r>
          </w:p>
        </w:tc>
        <w:tc>
          <w:tcPr>
            <w:tcW w:w="6297" w:type="dxa"/>
            <w:vAlign w:val="center"/>
          </w:tcPr>
          <w:p>
            <w:pPr>
              <w:autoSpaceDE w:val="0"/>
              <w:autoSpaceDN w:val="0"/>
              <w:adjustRightInd w:val="0"/>
              <w:spacing w:line="360" w:lineRule="auto"/>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代理机构：河南嘉泰工程管理有限公司</w:t>
            </w:r>
          </w:p>
          <w:p>
            <w:pPr>
              <w:autoSpaceDE w:val="0"/>
              <w:autoSpaceDN w:val="0"/>
              <w:adjustRightInd w:val="0"/>
              <w:spacing w:line="360" w:lineRule="auto"/>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地址：河南自贸试验区郑州片区（郑东）商都路100号2号楼2单元1 7层1718</w:t>
            </w:r>
          </w:p>
          <w:p>
            <w:pPr>
              <w:autoSpaceDE w:val="0"/>
              <w:autoSpaceDN w:val="0"/>
              <w:adjustRightInd w:val="0"/>
              <w:spacing w:line="36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联系人：</w:t>
            </w:r>
            <w:r>
              <w:rPr>
                <w:rFonts w:hint="eastAsia" w:ascii="宋体" w:hAnsi="宋体" w:eastAsia="宋体" w:cs="宋体"/>
                <w:color w:val="auto"/>
                <w:sz w:val="24"/>
                <w:szCs w:val="24"/>
              </w:rPr>
              <w:t>黄女士</w:t>
            </w:r>
            <w:r>
              <w:rPr>
                <w:rFonts w:hint="eastAsia" w:ascii="宋体" w:hAnsi="宋体" w:eastAsia="宋体" w:cs="宋体"/>
                <w:color w:val="auto"/>
                <w:sz w:val="24"/>
                <w:szCs w:val="24"/>
                <w:lang w:val="en-US" w:eastAsia="zh-CN"/>
              </w:rPr>
              <w:t xml:space="preserve">  张女士</w:t>
            </w:r>
          </w:p>
          <w:p>
            <w:pPr>
              <w:autoSpaceDE w:val="0"/>
              <w:autoSpaceDN w:val="0"/>
              <w:adjustRightInd w:val="0"/>
              <w:spacing w:line="36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rPr>
              <w:t>17746990629</w:t>
            </w:r>
            <w:r>
              <w:rPr>
                <w:rFonts w:hint="eastAsia" w:ascii="宋体" w:hAnsi="宋体" w:eastAsia="宋体" w:cs="宋体"/>
                <w:color w:val="auto"/>
                <w:sz w:val="24"/>
                <w:szCs w:val="24"/>
                <w:lang w:val="en-US" w:eastAsia="zh-CN"/>
              </w:rPr>
              <w:t xml:space="preserve">  13271191386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2061"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资金来源及落实情况</w:t>
            </w:r>
          </w:p>
        </w:tc>
        <w:tc>
          <w:tcPr>
            <w:tcW w:w="6297" w:type="dxa"/>
            <w:vAlign w:val="center"/>
          </w:tcPr>
          <w:p>
            <w:pPr>
              <w:autoSpaceDE w:val="0"/>
              <w:autoSpaceDN w:val="0"/>
              <w:adjustRightIn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2061"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合同履行期限</w:t>
            </w:r>
          </w:p>
        </w:tc>
        <w:tc>
          <w:tcPr>
            <w:tcW w:w="6297" w:type="dxa"/>
            <w:vAlign w:val="center"/>
          </w:tcPr>
          <w:p>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合同签订后 60 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2061"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质量要求</w:t>
            </w:r>
          </w:p>
        </w:tc>
        <w:tc>
          <w:tcPr>
            <w:tcW w:w="6297" w:type="dxa"/>
            <w:vAlign w:val="center"/>
          </w:tcPr>
          <w:p>
            <w:pPr>
              <w:autoSpaceDE w:val="0"/>
              <w:autoSpaceDN w:val="0"/>
              <w:adjustRightInd w:val="0"/>
              <w:spacing w:line="360" w:lineRule="auto"/>
              <w:rPr>
                <w:rFonts w:ascii="宋体" w:hAnsi="宋体" w:eastAsia="宋体" w:cs="宋体"/>
                <w:color w:val="auto"/>
                <w:sz w:val="24"/>
                <w:szCs w:val="24"/>
              </w:rPr>
            </w:pPr>
            <w:r>
              <w:rPr>
                <w:rFonts w:ascii="宋体" w:hAnsi="宋体" w:eastAsia="宋体" w:cs="仿宋_GB2312"/>
                <w:color w:val="auto"/>
                <w:sz w:val="24"/>
                <w:szCs w:val="24"/>
              </w:rPr>
              <w:t>符合国家相关法律规定及现行行业标准与规范的要求</w:t>
            </w:r>
            <w:r>
              <w:rPr>
                <w:rFonts w:hint="eastAsia" w:ascii="宋体" w:hAnsi="宋体" w:eastAsia="宋体" w:cs="仿宋"/>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restart"/>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2061" w:type="dxa"/>
            <w:vMerge w:val="restart"/>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color w:val="auto"/>
                <w:sz w:val="24"/>
                <w:szCs w:val="24"/>
              </w:rPr>
              <w:t>投标人资格</w:t>
            </w:r>
          </w:p>
        </w:tc>
        <w:tc>
          <w:tcPr>
            <w:tcW w:w="6297" w:type="dxa"/>
            <w:vAlign w:val="center"/>
          </w:tcPr>
          <w:p>
            <w:pPr>
              <w:autoSpaceDE w:val="0"/>
              <w:autoSpaceDN w:val="0"/>
              <w:adjustRightInd w:val="0"/>
              <w:spacing w:line="360" w:lineRule="auto"/>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rPr>
              <w:t xml:space="preserve">一、中小企业或者残疾人福利性单位声明函 </w:t>
            </w:r>
          </w:p>
          <w:p>
            <w:pPr>
              <w:autoSpaceDE w:val="0"/>
              <w:autoSpaceDN w:val="0"/>
              <w:adjustRightInd w:val="0"/>
              <w:spacing w:line="360" w:lineRule="auto"/>
              <w:jc w:val="left"/>
              <w:rPr>
                <w:rFonts w:ascii="宋体" w:hAnsi="宋体" w:eastAsia="宋体" w:cs="宋体"/>
                <w:color w:val="auto"/>
                <w:sz w:val="24"/>
                <w:szCs w:val="24"/>
                <w:lang w:val="zh-CN"/>
              </w:rPr>
            </w:pPr>
            <w:r>
              <w:rPr>
                <w:rFonts w:hint="eastAsia" w:ascii="宋体" w:hAnsi="宋体" w:eastAsia="宋体" w:cs="宋体"/>
                <w:color w:val="auto"/>
                <w:sz w:val="24"/>
                <w:szCs w:val="24"/>
              </w:rPr>
              <w:t xml:space="preserve">1、中小企业出具《中小企业声明函》 </w:t>
            </w:r>
          </w:p>
          <w:p>
            <w:pPr>
              <w:autoSpaceDE w:val="0"/>
              <w:autoSpaceDN w:val="0"/>
              <w:adjustRightInd w:val="0"/>
              <w:spacing w:line="360" w:lineRule="auto"/>
              <w:jc w:val="left"/>
              <w:rPr>
                <w:rFonts w:ascii="宋体" w:hAnsi="宋体" w:eastAsia="宋体" w:cs="宋体"/>
                <w:color w:val="auto"/>
                <w:sz w:val="24"/>
                <w:szCs w:val="24"/>
                <w:lang w:val="zh-CN"/>
              </w:rPr>
            </w:pPr>
            <w:r>
              <w:rPr>
                <w:rFonts w:hint="eastAsia" w:ascii="宋体" w:hAnsi="宋体" w:eastAsia="宋体" w:cs="宋体"/>
                <w:color w:val="auto"/>
                <w:sz w:val="24"/>
                <w:szCs w:val="24"/>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pPr>
              <w:autoSpaceDE w:val="0"/>
              <w:autoSpaceDN w:val="0"/>
              <w:adjustRightInd w:val="0"/>
              <w:spacing w:line="276" w:lineRule="auto"/>
              <w:jc w:val="center"/>
              <w:rPr>
                <w:rFonts w:ascii="宋体" w:hAnsi="宋体" w:eastAsia="宋体" w:cs="宋体"/>
                <w:color w:val="auto"/>
                <w:sz w:val="24"/>
                <w:szCs w:val="24"/>
              </w:rPr>
            </w:pPr>
          </w:p>
        </w:tc>
        <w:tc>
          <w:tcPr>
            <w:tcW w:w="2061" w:type="dxa"/>
            <w:vMerge w:val="continue"/>
            <w:vAlign w:val="center"/>
          </w:tcPr>
          <w:p>
            <w:pPr>
              <w:autoSpaceDE w:val="0"/>
              <w:autoSpaceDN w:val="0"/>
              <w:adjustRightInd w:val="0"/>
              <w:spacing w:line="276" w:lineRule="auto"/>
              <w:jc w:val="center"/>
              <w:rPr>
                <w:rFonts w:ascii="宋体" w:hAnsi="宋体" w:eastAsia="宋体" w:cs="宋体"/>
                <w:b/>
                <w:color w:val="auto"/>
                <w:sz w:val="24"/>
                <w:szCs w:val="24"/>
              </w:rPr>
            </w:pPr>
          </w:p>
        </w:tc>
        <w:tc>
          <w:tcPr>
            <w:tcW w:w="6297" w:type="dxa"/>
            <w:vAlign w:val="center"/>
          </w:tcPr>
          <w:p>
            <w:pPr>
              <w:autoSpaceDE w:val="0"/>
              <w:autoSpaceDN w:val="0"/>
              <w:adjustRightInd w:val="0"/>
              <w:spacing w:line="360" w:lineRule="auto"/>
              <w:jc w:val="left"/>
              <w:rPr>
                <w:rFonts w:ascii="宋体" w:hAnsi="宋体" w:eastAsia="宋体" w:cs="宋体"/>
                <w:b/>
                <w:bCs/>
                <w:color w:val="auto"/>
                <w:sz w:val="24"/>
                <w:szCs w:val="24"/>
                <w:lang w:val="zh-CN"/>
              </w:rPr>
            </w:pPr>
            <w:r>
              <w:rPr>
                <w:rFonts w:hint="eastAsia" w:ascii="宋体" w:hAnsi="宋体" w:eastAsia="宋体" w:cs="宋体"/>
                <w:b/>
                <w:bCs/>
                <w:color w:val="auto"/>
                <w:sz w:val="24"/>
                <w:szCs w:val="24"/>
              </w:rPr>
              <w:t xml:space="preserve">二、符合《政府采购法》第二十二条规定 </w:t>
            </w:r>
          </w:p>
          <w:p>
            <w:pPr>
              <w:autoSpaceDE w:val="0"/>
              <w:autoSpaceDN w:val="0"/>
              <w:adjustRightInd w:val="0"/>
              <w:spacing w:line="360" w:lineRule="auto"/>
              <w:jc w:val="left"/>
              <w:rPr>
                <w:rFonts w:ascii="宋体" w:hAnsi="宋体" w:eastAsia="宋体" w:cs="宋体"/>
                <w:color w:val="auto"/>
                <w:sz w:val="24"/>
                <w:szCs w:val="24"/>
                <w:lang w:val="zh-CN"/>
              </w:rPr>
            </w:pPr>
            <w:r>
              <w:rPr>
                <w:rFonts w:hint="eastAsia" w:ascii="宋体" w:hAnsi="宋体" w:eastAsia="宋体" w:cs="宋体"/>
                <w:color w:val="auto"/>
                <w:sz w:val="24"/>
                <w:szCs w:val="24"/>
              </w:rPr>
              <w:t xml:space="preserve">1．具有独立承担民事责任的能力； </w:t>
            </w:r>
          </w:p>
          <w:p>
            <w:pPr>
              <w:autoSpaceDE w:val="0"/>
              <w:autoSpaceDN w:val="0"/>
              <w:adjustRightInd w:val="0"/>
              <w:spacing w:line="360" w:lineRule="auto"/>
              <w:jc w:val="left"/>
              <w:rPr>
                <w:rFonts w:ascii="宋体" w:hAnsi="宋体" w:eastAsia="宋体" w:cs="宋体"/>
                <w:color w:val="auto"/>
                <w:sz w:val="24"/>
                <w:szCs w:val="24"/>
                <w:lang w:val="zh-CN"/>
              </w:rPr>
            </w:pPr>
            <w:r>
              <w:rPr>
                <w:rFonts w:hint="eastAsia" w:ascii="宋体" w:hAnsi="宋体" w:eastAsia="宋体" w:cs="宋体"/>
                <w:color w:val="auto"/>
                <w:sz w:val="24"/>
                <w:szCs w:val="24"/>
              </w:rPr>
              <w:t xml:space="preserve">2．具有良好的商业信誉和健全的财务会计制度； </w:t>
            </w:r>
          </w:p>
          <w:p>
            <w:pPr>
              <w:autoSpaceDE w:val="0"/>
              <w:autoSpaceDN w:val="0"/>
              <w:adjustRightInd w:val="0"/>
              <w:spacing w:line="360" w:lineRule="auto"/>
              <w:jc w:val="left"/>
              <w:rPr>
                <w:rFonts w:ascii="宋体" w:hAnsi="宋体" w:eastAsia="宋体" w:cs="宋体"/>
                <w:color w:val="auto"/>
                <w:sz w:val="24"/>
                <w:szCs w:val="24"/>
                <w:lang w:val="zh-CN"/>
              </w:rPr>
            </w:pPr>
            <w:r>
              <w:rPr>
                <w:rFonts w:hint="eastAsia" w:ascii="宋体" w:hAnsi="宋体" w:eastAsia="宋体" w:cs="宋体"/>
                <w:color w:val="auto"/>
                <w:sz w:val="24"/>
                <w:szCs w:val="24"/>
              </w:rPr>
              <w:t xml:space="preserve">3．具有履行合同所必需的设备和专业技术能力； </w:t>
            </w:r>
          </w:p>
          <w:p>
            <w:pPr>
              <w:autoSpaceDE w:val="0"/>
              <w:autoSpaceDN w:val="0"/>
              <w:adjustRightInd w:val="0"/>
              <w:spacing w:line="360" w:lineRule="auto"/>
              <w:jc w:val="left"/>
              <w:rPr>
                <w:rFonts w:ascii="宋体" w:hAnsi="宋体" w:eastAsia="宋体" w:cs="宋体"/>
                <w:color w:val="auto"/>
                <w:sz w:val="24"/>
                <w:szCs w:val="24"/>
                <w:lang w:val="zh-CN"/>
              </w:rPr>
            </w:pPr>
            <w:r>
              <w:rPr>
                <w:rFonts w:hint="eastAsia" w:ascii="宋体" w:hAnsi="宋体" w:eastAsia="宋体" w:cs="宋体"/>
                <w:color w:val="auto"/>
                <w:sz w:val="24"/>
                <w:szCs w:val="24"/>
              </w:rPr>
              <w:t xml:space="preserve">4．具有依法缴纳税收和社会保障资金的良好记录； </w:t>
            </w:r>
          </w:p>
          <w:p>
            <w:pPr>
              <w:autoSpaceDE w:val="0"/>
              <w:autoSpaceDN w:val="0"/>
              <w:adjustRightInd w:val="0"/>
              <w:spacing w:line="360" w:lineRule="auto"/>
              <w:jc w:val="left"/>
              <w:rPr>
                <w:rFonts w:ascii="宋体" w:hAnsi="宋体" w:eastAsia="宋体" w:cs="宋体"/>
                <w:color w:val="auto"/>
                <w:sz w:val="24"/>
                <w:szCs w:val="24"/>
                <w:lang w:val="zh-CN"/>
              </w:rPr>
            </w:pPr>
            <w:r>
              <w:rPr>
                <w:rFonts w:hint="eastAsia" w:ascii="宋体" w:hAnsi="宋体" w:eastAsia="宋体" w:cs="宋体"/>
                <w:color w:val="auto"/>
                <w:sz w:val="24"/>
                <w:szCs w:val="24"/>
              </w:rPr>
              <w:t xml:space="preserve">5．参加政府采购活动前三年内，在经营活动中没有重大违法记录； </w:t>
            </w:r>
          </w:p>
          <w:p>
            <w:pPr>
              <w:autoSpaceDE w:val="0"/>
              <w:autoSpaceDN w:val="0"/>
              <w:adjustRightInd w:val="0"/>
              <w:spacing w:line="360" w:lineRule="auto"/>
              <w:jc w:val="left"/>
              <w:rPr>
                <w:rFonts w:ascii="宋体" w:hAnsi="宋体" w:eastAsia="宋体" w:cs="宋体"/>
                <w:color w:val="auto"/>
                <w:sz w:val="24"/>
                <w:szCs w:val="24"/>
                <w:lang w:val="zh-CN"/>
              </w:rPr>
            </w:pPr>
            <w:r>
              <w:rPr>
                <w:rFonts w:hint="eastAsia" w:ascii="宋体" w:hAnsi="宋体" w:eastAsia="宋体" w:cs="宋体"/>
                <w:color w:val="auto"/>
                <w:sz w:val="24"/>
                <w:szCs w:val="24"/>
              </w:rPr>
              <w:t xml:space="preserve">6．投标人应具备的特殊要求：无。 </w:t>
            </w:r>
          </w:p>
          <w:p>
            <w:pPr>
              <w:autoSpaceDE w:val="0"/>
              <w:autoSpaceDN w:val="0"/>
              <w:adjustRightInd w:val="0"/>
              <w:spacing w:line="360" w:lineRule="auto"/>
              <w:jc w:val="left"/>
              <w:rPr>
                <w:rFonts w:ascii="宋体" w:hAnsi="宋体" w:eastAsia="宋体" w:cs="宋体"/>
                <w:color w:val="auto"/>
                <w:sz w:val="24"/>
                <w:szCs w:val="24"/>
                <w:lang w:val="zh-CN"/>
              </w:rPr>
            </w:pPr>
            <w:r>
              <w:rPr>
                <w:rFonts w:hint="eastAsia" w:ascii="宋体" w:hAnsi="宋体" w:eastAsia="宋体" w:cs="宋体"/>
                <w:color w:val="auto"/>
                <w:sz w:val="24"/>
                <w:szCs w:val="24"/>
              </w:rPr>
              <w:t xml:space="preserve">注： </w:t>
            </w:r>
          </w:p>
          <w:p>
            <w:pPr>
              <w:autoSpaceDE w:val="0"/>
              <w:autoSpaceDN w:val="0"/>
              <w:adjustRightInd w:val="0"/>
              <w:spacing w:line="360" w:lineRule="auto"/>
              <w:jc w:val="left"/>
              <w:rPr>
                <w:rFonts w:ascii="宋体" w:hAnsi="宋体" w:eastAsia="宋体" w:cs="宋体"/>
                <w:color w:val="auto"/>
                <w:sz w:val="24"/>
                <w:szCs w:val="24"/>
                <w:lang w:val="zh-CN"/>
              </w:rPr>
            </w:pPr>
            <w:r>
              <w:rPr>
                <w:rFonts w:hint="eastAsia" w:ascii="宋体" w:hAnsi="宋体" w:eastAsia="宋体" w:cs="宋体"/>
                <w:color w:val="auto"/>
                <w:sz w:val="24"/>
                <w:szCs w:val="24"/>
              </w:rPr>
              <w:t xml:space="preserve">1、供应商在投标时，提供《禹州市政府采购供应商信用承诺函》 （详见招标文件第八章3.5格式），无需再提交上述证明材料。 </w:t>
            </w:r>
          </w:p>
          <w:p>
            <w:pPr>
              <w:autoSpaceDE w:val="0"/>
              <w:autoSpaceDN w:val="0"/>
              <w:adjustRightInd w:val="0"/>
              <w:spacing w:line="360" w:lineRule="auto"/>
              <w:jc w:val="left"/>
              <w:rPr>
                <w:rFonts w:ascii="宋体" w:hAnsi="宋体" w:eastAsia="宋体" w:cs="宋体"/>
                <w:color w:val="auto"/>
                <w:sz w:val="24"/>
                <w:szCs w:val="24"/>
                <w:lang w:val="zh-CN"/>
              </w:rPr>
            </w:pPr>
            <w:r>
              <w:rPr>
                <w:rFonts w:hint="eastAsia" w:ascii="宋体" w:hAnsi="宋体" w:eastAsia="宋体" w:cs="宋体"/>
                <w:color w:val="auto"/>
                <w:sz w:val="24"/>
                <w:szCs w:val="24"/>
              </w:rPr>
              <w:t xml:space="preserve">2、采购人有权在签订合同前要求中标供应商提供相关证明材料以核实中标供应商承诺事项的真实性。 </w:t>
            </w:r>
          </w:p>
          <w:p>
            <w:pPr>
              <w:autoSpaceDE w:val="0"/>
              <w:autoSpaceDN w:val="0"/>
              <w:adjustRightInd w:val="0"/>
              <w:spacing w:line="360" w:lineRule="auto"/>
              <w:jc w:val="left"/>
              <w:rPr>
                <w:rFonts w:ascii="宋体" w:hAnsi="宋体" w:eastAsia="宋体" w:cs="宋体"/>
                <w:color w:val="auto"/>
                <w:sz w:val="24"/>
                <w:szCs w:val="24"/>
                <w:lang w:val="zh-CN"/>
              </w:rPr>
            </w:pPr>
            <w:r>
              <w:rPr>
                <w:rFonts w:hint="eastAsia" w:ascii="宋体" w:hAnsi="宋体" w:eastAsia="宋体" w:cs="宋体"/>
                <w:color w:val="auto"/>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2061" w:type="dxa"/>
            <w:vAlign w:val="center"/>
          </w:tcPr>
          <w:p>
            <w:pPr>
              <w:autoSpaceDE w:val="0"/>
              <w:autoSpaceDN w:val="0"/>
              <w:adjustRightInd w:val="0"/>
              <w:spacing w:line="276" w:lineRule="auto"/>
              <w:jc w:val="center"/>
              <w:rPr>
                <w:rFonts w:ascii="宋体" w:hAnsi="宋体" w:eastAsia="宋体" w:cs="宋体"/>
                <w:bCs/>
                <w:color w:val="auto"/>
                <w:sz w:val="24"/>
                <w:szCs w:val="24"/>
                <w:lang w:val="zh-CN"/>
              </w:rPr>
            </w:pPr>
            <w:r>
              <w:rPr>
                <w:rFonts w:hint="eastAsia" w:ascii="宋体" w:hAnsi="宋体" w:eastAsia="宋体" w:cs="宋体"/>
                <w:b/>
                <w:color w:val="auto"/>
                <w:sz w:val="24"/>
                <w:szCs w:val="24"/>
              </w:rPr>
              <w:t>★</w:t>
            </w:r>
            <w:r>
              <w:rPr>
                <w:rFonts w:hint="eastAsia" w:ascii="宋体" w:hAnsi="宋体" w:eastAsia="宋体" w:cs="宋体"/>
                <w:bCs/>
                <w:color w:val="auto"/>
                <w:sz w:val="24"/>
                <w:szCs w:val="24"/>
                <w:lang w:val="zh-CN"/>
              </w:rPr>
              <w:t>联合体投标</w:t>
            </w:r>
          </w:p>
        </w:tc>
        <w:tc>
          <w:tcPr>
            <w:tcW w:w="6297"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本项目</w:t>
            </w: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eq \o\ac(</w:instrText>
            </w:r>
            <w:r>
              <w:rPr>
                <w:rFonts w:hint="eastAsia" w:ascii="宋体" w:hAnsi="宋体" w:eastAsia="宋体" w:cs="宋体"/>
                <w:bCs/>
                <w:color w:val="auto"/>
                <w:position w:val="-4"/>
                <w:sz w:val="36"/>
                <w:szCs w:val="24"/>
                <w:lang w:val="zh-CN"/>
              </w:rPr>
              <w:instrText xml:space="preserve">□</w:instrText>
            </w:r>
            <w:r>
              <w:rPr>
                <w:rFonts w:hint="eastAsia" w:ascii="宋体" w:hAnsi="宋体" w:eastAsia="宋体" w:cs="宋体"/>
                <w:bCs/>
                <w:color w:val="auto"/>
                <w:sz w:val="24"/>
                <w:szCs w:val="24"/>
                <w:lang w:val="zh-CN"/>
              </w:rPr>
              <w:instrText xml:space="preserve">,√)</w:instrText>
            </w:r>
            <w:r>
              <w:rPr>
                <w:rFonts w:hint="eastAsia" w:ascii="宋体" w:hAnsi="宋体" w:eastAsia="宋体" w:cs="宋体"/>
                <w:bCs/>
                <w:color w:val="auto"/>
                <w:sz w:val="24"/>
                <w:szCs w:val="24"/>
                <w:lang w:val="zh-CN"/>
              </w:rPr>
              <w:fldChar w:fldCharType="end"/>
            </w:r>
            <w:r>
              <w:rPr>
                <w:rFonts w:hint="eastAsia" w:ascii="宋体" w:hAnsi="宋体" w:eastAsia="宋体" w:cs="宋体"/>
                <w:bCs/>
                <w:color w:val="auto"/>
                <w:sz w:val="24"/>
                <w:szCs w:val="24"/>
                <w:lang w:val="zh-CN"/>
              </w:rPr>
              <w:t>不接受□接受联合体响应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2061" w:type="dxa"/>
            <w:vAlign w:val="center"/>
          </w:tcPr>
          <w:p>
            <w:pPr>
              <w:autoSpaceDE w:val="0"/>
              <w:autoSpaceDN w:val="0"/>
              <w:adjustRightInd w:val="0"/>
              <w:spacing w:line="276" w:lineRule="auto"/>
              <w:jc w:val="center"/>
              <w:rPr>
                <w:rFonts w:ascii="宋体" w:hAnsi="宋体" w:eastAsia="宋体" w:cs="宋体"/>
                <w:bCs/>
                <w:color w:val="auto"/>
                <w:sz w:val="24"/>
                <w:szCs w:val="24"/>
                <w:lang w:val="zh-CN"/>
              </w:rPr>
            </w:pPr>
            <w:r>
              <w:rPr>
                <w:rFonts w:hint="eastAsia" w:ascii="宋体" w:hAnsi="宋体" w:eastAsia="宋体" w:cs="宋体"/>
                <w:b/>
                <w:color w:val="auto"/>
                <w:sz w:val="24"/>
                <w:szCs w:val="24"/>
              </w:rPr>
              <w:t>★</w:t>
            </w:r>
            <w:r>
              <w:rPr>
                <w:rFonts w:hint="eastAsia" w:ascii="宋体" w:hAnsi="宋体" w:eastAsia="宋体" w:cs="宋体"/>
                <w:bCs/>
                <w:color w:val="auto"/>
                <w:sz w:val="24"/>
                <w:szCs w:val="24"/>
                <w:lang w:val="zh-CN"/>
              </w:rPr>
              <w:t>最高限价</w:t>
            </w:r>
          </w:p>
        </w:tc>
        <w:tc>
          <w:tcPr>
            <w:tcW w:w="6297" w:type="dxa"/>
            <w:vAlign w:val="center"/>
          </w:tcPr>
          <w:p>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一标段：2100000元； 二标段:2019000元，超出最高限价的投标无效。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2061" w:type="dxa"/>
            <w:vAlign w:val="center"/>
          </w:tcPr>
          <w:p>
            <w:pPr>
              <w:autoSpaceDE w:val="0"/>
              <w:autoSpaceDN w:val="0"/>
              <w:adjustRightInd w:val="0"/>
              <w:spacing w:line="276"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现场考察</w:t>
            </w:r>
          </w:p>
        </w:tc>
        <w:tc>
          <w:tcPr>
            <w:tcW w:w="6297" w:type="dxa"/>
            <w:vAlign w:val="center"/>
          </w:tcPr>
          <w:p>
            <w:pPr>
              <w:autoSpaceDE w:val="0"/>
              <w:autoSpaceDN w:val="0"/>
              <w:adjustRightInd w:val="0"/>
              <w:spacing w:line="360" w:lineRule="auto"/>
              <w:rPr>
                <w:rFonts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不组织</w:t>
            </w:r>
          </w:p>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2061" w:type="dxa"/>
            <w:vAlign w:val="center"/>
          </w:tcPr>
          <w:p>
            <w:pPr>
              <w:autoSpaceDE w:val="0"/>
              <w:autoSpaceDN w:val="0"/>
              <w:adjustRightInd w:val="0"/>
              <w:spacing w:line="276"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开标前答疑会</w:t>
            </w:r>
          </w:p>
        </w:tc>
        <w:tc>
          <w:tcPr>
            <w:tcW w:w="6297" w:type="dxa"/>
            <w:vAlign w:val="center"/>
          </w:tcPr>
          <w:p>
            <w:pPr>
              <w:autoSpaceDE w:val="0"/>
              <w:autoSpaceDN w:val="0"/>
              <w:adjustRightInd w:val="0"/>
              <w:spacing w:line="360" w:lineRule="auto"/>
              <w:rPr>
                <w:rFonts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不召开</w:t>
            </w:r>
          </w:p>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2061"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bCs/>
                <w:color w:val="auto"/>
                <w:sz w:val="24"/>
                <w:szCs w:val="24"/>
                <w:lang w:val="zh-CN"/>
              </w:rPr>
              <w:t>进口产品参与</w:t>
            </w:r>
          </w:p>
        </w:tc>
        <w:tc>
          <w:tcPr>
            <w:tcW w:w="6297" w:type="dxa"/>
            <w:vAlign w:val="center"/>
          </w:tcPr>
          <w:p>
            <w:pPr>
              <w:autoSpaceDE w:val="0"/>
              <w:autoSpaceDN w:val="0"/>
              <w:adjustRightInd w:val="0"/>
              <w:spacing w:line="276" w:lineRule="auto"/>
              <w:rPr>
                <w:rFonts w:ascii="宋体" w:hAnsi="宋体" w:eastAsia="宋体" w:cs="宋体"/>
                <w:color w:val="auto"/>
                <w:sz w:val="24"/>
                <w:szCs w:val="24"/>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5"/>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 xml:space="preserve">不允许    </w:t>
            </w: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2061"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color w:val="auto"/>
                <w:sz w:val="24"/>
                <w:szCs w:val="24"/>
              </w:rPr>
              <w:t>投标有效期</w:t>
            </w:r>
          </w:p>
        </w:tc>
        <w:tc>
          <w:tcPr>
            <w:tcW w:w="6297"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90天（自提交投标文件的截止之日起算）</w:t>
            </w:r>
          </w:p>
          <w:p>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14</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中标人将本项目的非主体、非关键性工作分包</w:t>
            </w:r>
          </w:p>
        </w:tc>
        <w:tc>
          <w:tcPr>
            <w:tcW w:w="6297" w:type="dxa"/>
            <w:vAlign w:val="center"/>
          </w:tcPr>
          <w:p>
            <w:pPr>
              <w:autoSpaceDE w:val="0"/>
              <w:autoSpaceDN w:val="0"/>
              <w:adjustRightInd w:val="0"/>
              <w:spacing w:line="276" w:lineRule="auto"/>
              <w:rPr>
                <w:rFonts w:ascii="宋体" w:hAnsi="宋体" w:eastAsia="宋体" w:cs="宋体"/>
                <w:color w:val="auto"/>
                <w:sz w:val="24"/>
                <w:szCs w:val="24"/>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 xml:space="preserve">不允许   </w:t>
            </w:r>
            <w:r>
              <w:rPr>
                <w:rFonts w:hint="eastAsia" w:ascii="宋体" w:hAnsi="宋体" w:eastAsia="宋体" w:cs="宋体"/>
                <w:b/>
                <w:bCs/>
                <w:color w:val="auto"/>
                <w:sz w:val="24"/>
                <w:szCs w:val="24"/>
                <w:lang w:val="zh-CN"/>
              </w:rPr>
              <w:t>□</w:t>
            </w:r>
            <w:r>
              <w:rPr>
                <w:rFonts w:hint="eastAsia" w:ascii="宋体" w:hAnsi="宋体" w:eastAsia="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2061" w:type="dxa"/>
            <w:vAlign w:val="center"/>
          </w:tcPr>
          <w:p>
            <w:pPr>
              <w:autoSpaceDE w:val="0"/>
              <w:autoSpaceDN w:val="0"/>
              <w:adjustRightInd w:val="0"/>
              <w:spacing w:line="360" w:lineRule="auto"/>
              <w:ind w:firstLine="480" w:firstLineChars="200"/>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投标截止及</w:t>
            </w:r>
          </w:p>
          <w:p>
            <w:pPr>
              <w:autoSpaceDE w:val="0"/>
              <w:autoSpaceDN w:val="0"/>
              <w:adjustRightInd w:val="0"/>
              <w:spacing w:line="360" w:lineRule="auto"/>
              <w:ind w:firstLine="480" w:firstLineChars="200"/>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开标时间</w:t>
            </w:r>
          </w:p>
        </w:tc>
        <w:tc>
          <w:tcPr>
            <w:tcW w:w="6297" w:type="dxa"/>
            <w:vAlign w:val="center"/>
          </w:tcPr>
          <w:p>
            <w:pPr>
              <w:autoSpaceDE w:val="0"/>
              <w:autoSpaceDN w:val="0"/>
              <w:adjustRightInd w:val="0"/>
              <w:spacing w:line="360" w:lineRule="auto"/>
              <w:rPr>
                <w:rFonts w:ascii="宋体" w:hAnsi="宋体" w:eastAsia="宋体" w:cs="宋体"/>
                <w:b/>
                <w:bCs/>
                <w:color w:val="auto"/>
                <w:sz w:val="24"/>
                <w:szCs w:val="24"/>
                <w:lang w:val="zh-CN"/>
              </w:rPr>
            </w:pPr>
            <w:r>
              <w:rPr>
                <w:rFonts w:hint="eastAsia" w:ascii="宋体" w:hAnsi="宋体" w:eastAsia="宋体" w:cs="宋体"/>
                <w:b/>
                <w:color w:val="auto"/>
                <w:sz w:val="24"/>
                <w:szCs w:val="24"/>
              </w:rPr>
              <w:t>2023年</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月</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日上午8 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16</w:t>
            </w:r>
          </w:p>
        </w:tc>
        <w:tc>
          <w:tcPr>
            <w:tcW w:w="2061" w:type="dxa"/>
            <w:vAlign w:val="center"/>
          </w:tcPr>
          <w:p>
            <w:pPr>
              <w:autoSpaceDE w:val="0"/>
              <w:autoSpaceDN w:val="0"/>
              <w:adjustRightInd w:val="0"/>
              <w:spacing w:line="360" w:lineRule="auto"/>
              <w:ind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递交投标文件</w:t>
            </w:r>
          </w:p>
          <w:p>
            <w:pPr>
              <w:autoSpaceDE w:val="0"/>
              <w:autoSpaceDN w:val="0"/>
              <w:adjustRightInd w:val="0"/>
              <w:spacing w:line="360" w:lineRule="auto"/>
              <w:ind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及开标地点</w:t>
            </w:r>
          </w:p>
        </w:tc>
        <w:tc>
          <w:tcPr>
            <w:tcW w:w="6297" w:type="dxa"/>
            <w:vAlign w:val="center"/>
          </w:tcPr>
          <w:p>
            <w:pPr>
              <w:autoSpaceDE w:val="0"/>
              <w:autoSpaceDN w:val="0"/>
              <w:adjustRightInd w:val="0"/>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lang w:val="zh-CN"/>
              </w:rPr>
              <w:t>电子投标文件递交地点</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电子投标文件应按规定在投标截止时间</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开标时间</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之前成功提交至【全国公共资源交易平台</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河南省</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许昌市</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】公共资源交易系统</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http://ggzy.xuchang.gov.cn/</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w:t>
            </w:r>
          </w:p>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开标地点：禹州市公共资源交易中心开标</w:t>
            </w:r>
            <w:r>
              <w:rPr>
                <w:rFonts w:hint="eastAsia" w:ascii="宋体" w:hAnsi="宋体" w:eastAsia="宋体" w:cs="宋体"/>
                <w:bCs/>
                <w:color w:val="auto"/>
                <w:sz w:val="24"/>
                <w:szCs w:val="24"/>
                <w:lang w:val="en-US" w:eastAsia="zh-CN"/>
              </w:rPr>
              <w:t>二</w:t>
            </w:r>
            <w:r>
              <w:rPr>
                <w:rFonts w:hint="eastAsia" w:ascii="宋体" w:hAnsi="宋体" w:eastAsia="宋体" w:cs="宋体"/>
                <w:bCs/>
                <w:color w:val="auto"/>
                <w:sz w:val="24"/>
                <w:szCs w:val="24"/>
                <w:lang w:val="zh-CN"/>
              </w:rPr>
              <w:t>室（地址：禹州市行政服务中心楼九楼）（本项目采用远程不见面开标，供应商无须到达现场）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17</w:t>
            </w:r>
          </w:p>
        </w:tc>
        <w:tc>
          <w:tcPr>
            <w:tcW w:w="2061" w:type="dxa"/>
            <w:vAlign w:val="center"/>
          </w:tcPr>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投标保证金</w:t>
            </w:r>
          </w:p>
        </w:tc>
        <w:tc>
          <w:tcPr>
            <w:tcW w:w="6297" w:type="dxa"/>
            <w:vAlign w:val="center"/>
          </w:tcPr>
          <w:p>
            <w:pPr>
              <w:tabs>
                <w:tab w:val="left" w:pos="1260"/>
              </w:tabs>
              <w:autoSpaceDE w:val="0"/>
              <w:autoSpaceDN w:val="0"/>
              <w:adjustRightInd w:val="0"/>
              <w:spacing w:line="360" w:lineRule="auto"/>
              <w:contextualSpacing/>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本项目不收取。</w:t>
            </w:r>
          </w:p>
          <w:p>
            <w:pPr>
              <w:tabs>
                <w:tab w:val="left" w:pos="1260"/>
              </w:tabs>
              <w:autoSpaceDE w:val="0"/>
              <w:autoSpaceDN w:val="0"/>
              <w:spacing w:line="360" w:lineRule="auto"/>
              <w:contextualSpacing/>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18</w:t>
            </w:r>
          </w:p>
        </w:tc>
        <w:tc>
          <w:tcPr>
            <w:tcW w:w="2061"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公告发布</w:t>
            </w:r>
          </w:p>
        </w:tc>
        <w:tc>
          <w:tcPr>
            <w:tcW w:w="6297" w:type="dxa"/>
            <w:tcBorders>
              <w:top w:val="single" w:color="auto" w:sz="4" w:space="0"/>
            </w:tcBorders>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19</w:t>
            </w:r>
          </w:p>
        </w:tc>
        <w:tc>
          <w:tcPr>
            <w:tcW w:w="2061" w:type="dxa"/>
            <w:vAlign w:val="center"/>
          </w:tcPr>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采购人澄清或修改招标文件时间</w:t>
            </w:r>
          </w:p>
        </w:tc>
        <w:tc>
          <w:tcPr>
            <w:tcW w:w="6297"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投标截止时间15日前（</w:t>
            </w:r>
            <w:r>
              <w:rPr>
                <w:rFonts w:hint="eastAsia" w:ascii="宋体" w:hAnsi="宋体" w:eastAsia="宋体" w:cs="宋体"/>
                <w:color w:val="auto"/>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20</w:t>
            </w:r>
          </w:p>
        </w:tc>
        <w:tc>
          <w:tcPr>
            <w:tcW w:w="2061" w:type="dxa"/>
            <w:vAlign w:val="center"/>
          </w:tcPr>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投标人对采购文件质疑截止时间</w:t>
            </w:r>
          </w:p>
        </w:tc>
        <w:tc>
          <w:tcPr>
            <w:tcW w:w="6297"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21</w:t>
            </w:r>
          </w:p>
        </w:tc>
        <w:tc>
          <w:tcPr>
            <w:tcW w:w="2061" w:type="dxa"/>
            <w:vAlign w:val="center"/>
          </w:tcPr>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投标文件份数</w:t>
            </w:r>
          </w:p>
        </w:tc>
        <w:tc>
          <w:tcPr>
            <w:tcW w:w="6297" w:type="dxa"/>
            <w:vAlign w:val="center"/>
          </w:tcPr>
          <w:p>
            <w:pPr>
              <w:autoSpaceDE w:val="0"/>
              <w:autoSpaceDN w:val="0"/>
              <w:adjustRightInd w:val="0"/>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rPr>
              <w:t>电子投标文件：成功上传至《全国公共资源交易平台（河南省·许昌市）》公共资源交易系统加密电子投标文件1份</w:t>
            </w:r>
            <w:r>
              <w:rPr>
                <w:rFonts w:hint="eastAsia" w:ascii="宋体" w:hAnsi="宋体" w:eastAsia="宋体" w:cs="宋体"/>
                <w:color w:val="auto"/>
                <w:sz w:val="24"/>
                <w:szCs w:val="24"/>
                <w:lang w:val="zh-CN"/>
              </w:rPr>
              <w:t>（文件格式为： XXX公司XXX项目编号.file）。</w:t>
            </w:r>
          </w:p>
          <w:p>
            <w:pPr>
              <w:autoSpaceDE w:val="0"/>
              <w:autoSpaceDN w:val="0"/>
              <w:adjustRightInd w:val="0"/>
              <w:spacing w:line="360" w:lineRule="auto"/>
              <w:rPr>
                <w:rFonts w:ascii="宋体" w:hAnsi="宋体" w:eastAsia="宋体" w:cs="宋体"/>
                <w:bCs/>
                <w:color w:val="auto"/>
                <w:sz w:val="24"/>
                <w:szCs w:val="24"/>
                <w:highlight w:val="lightGray"/>
                <w:lang w:val="zh-CN"/>
              </w:rPr>
            </w:pPr>
            <w:r>
              <w:rPr>
                <w:rFonts w:hint="eastAsia" w:ascii="宋体" w:hAnsi="宋体" w:eastAsia="宋体" w:cs="宋体"/>
                <w:b/>
                <w:color w:val="auto"/>
                <w:sz w:val="24"/>
                <w:szCs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22</w:t>
            </w:r>
          </w:p>
        </w:tc>
        <w:tc>
          <w:tcPr>
            <w:tcW w:w="2061" w:type="dxa"/>
            <w:vAlign w:val="center"/>
          </w:tcPr>
          <w:p>
            <w:pPr>
              <w:autoSpaceDE w:val="0"/>
              <w:autoSpaceDN w:val="0"/>
              <w:adjustRightInd w:val="0"/>
              <w:spacing w:line="360" w:lineRule="auto"/>
              <w:ind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投标文件的</w:t>
            </w:r>
          </w:p>
          <w:p>
            <w:pPr>
              <w:autoSpaceDE w:val="0"/>
              <w:autoSpaceDN w:val="0"/>
              <w:adjustRightInd w:val="0"/>
              <w:spacing w:line="360" w:lineRule="auto"/>
              <w:ind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签署盖章</w:t>
            </w:r>
          </w:p>
        </w:tc>
        <w:tc>
          <w:tcPr>
            <w:tcW w:w="6297" w:type="dxa"/>
            <w:vAlign w:val="center"/>
          </w:tcPr>
          <w:p>
            <w:pPr>
              <w:autoSpaceDE w:val="0"/>
              <w:autoSpaceDN w:val="0"/>
              <w:adjustRightInd w:val="0"/>
              <w:spacing w:line="420" w:lineRule="exact"/>
              <w:rPr>
                <w:rFonts w:ascii="宋体" w:hAnsi="宋体" w:eastAsia="宋体" w:cs="宋体"/>
                <w:color w:val="auto"/>
                <w:sz w:val="24"/>
                <w:szCs w:val="24"/>
                <w:highlight w:val="lightGray"/>
              </w:rPr>
            </w:pPr>
            <w:r>
              <w:rPr>
                <w:rFonts w:hint="eastAsia" w:ascii="宋体" w:hAnsi="宋体" w:eastAsia="宋体" w:cs="宋体"/>
                <w:color w:val="auto"/>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23</w:t>
            </w:r>
          </w:p>
        </w:tc>
        <w:tc>
          <w:tcPr>
            <w:tcW w:w="2061" w:type="dxa"/>
            <w:vAlign w:val="center"/>
          </w:tcPr>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本项目是否采用不见面开标</w:t>
            </w:r>
          </w:p>
        </w:tc>
        <w:tc>
          <w:tcPr>
            <w:tcW w:w="6297" w:type="dxa"/>
            <w:vAlign w:val="center"/>
          </w:tcPr>
          <w:p>
            <w:pPr>
              <w:autoSpaceDE w:val="0"/>
              <w:autoSpaceDN w:val="0"/>
              <w:adjustRightInd w:val="0"/>
              <w:spacing w:line="420" w:lineRule="exact"/>
              <w:rPr>
                <w:rFonts w:ascii="宋体" w:hAnsi="宋体" w:eastAsia="宋体" w:cs="宋体"/>
                <w:b/>
                <w:color w:val="auto"/>
                <w:sz w:val="24"/>
                <w:szCs w:val="24"/>
              </w:rPr>
            </w:pPr>
            <w:r>
              <w:rPr>
                <w:rFonts w:hint="eastAsia" w:ascii="宋体" w:hAnsi="宋体" w:eastAsia="宋体" w:cs="宋体"/>
                <w:color w:val="auto"/>
                <w:sz w:val="24"/>
                <w:szCs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24</w:t>
            </w:r>
          </w:p>
        </w:tc>
        <w:tc>
          <w:tcPr>
            <w:tcW w:w="2061" w:type="dxa"/>
            <w:vAlign w:val="center"/>
          </w:tcPr>
          <w:p>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评标委员会组建</w:t>
            </w:r>
          </w:p>
        </w:tc>
        <w:tc>
          <w:tcPr>
            <w:tcW w:w="6297"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25</w:t>
            </w:r>
          </w:p>
        </w:tc>
        <w:tc>
          <w:tcPr>
            <w:tcW w:w="2061" w:type="dxa"/>
            <w:vAlign w:val="center"/>
          </w:tcPr>
          <w:p>
            <w:pPr>
              <w:autoSpaceDE w:val="0"/>
              <w:autoSpaceDN w:val="0"/>
              <w:adjustRightInd w:val="0"/>
              <w:spacing w:line="360" w:lineRule="auto"/>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评标方法</w:t>
            </w:r>
          </w:p>
        </w:tc>
        <w:tc>
          <w:tcPr>
            <w:tcW w:w="6297" w:type="dxa"/>
            <w:vAlign w:val="center"/>
          </w:tcPr>
          <w:p>
            <w:pPr>
              <w:autoSpaceDE w:val="0"/>
              <w:autoSpaceDN w:val="0"/>
              <w:adjustRightInd w:val="0"/>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fldChar w:fldCharType="begin"/>
            </w:r>
            <w:r>
              <w:rPr>
                <w:rFonts w:hint="eastAsia" w:ascii="宋体" w:hAnsi="宋体" w:eastAsia="宋体" w:cs="宋体"/>
                <w:color w:val="auto"/>
                <w:sz w:val="24"/>
                <w:szCs w:val="24"/>
                <w:lang w:val="zh-CN"/>
              </w:rPr>
              <w:instrText xml:space="preserve">eq \o\ac(</w:instrText>
            </w:r>
            <w:r>
              <w:rPr>
                <w:rFonts w:hint="eastAsia" w:ascii="宋体" w:hAnsi="宋体" w:eastAsia="宋体" w:cs="宋体"/>
                <w:color w:val="auto"/>
                <w:position w:val="-4"/>
                <w:sz w:val="36"/>
                <w:szCs w:val="24"/>
                <w:lang w:val="zh-CN"/>
              </w:rPr>
              <w:instrText xml:space="preserve">□</w:instrText>
            </w:r>
            <w:r>
              <w:rPr>
                <w:rFonts w:hint="eastAsia" w:ascii="宋体" w:hAnsi="宋体" w:eastAsia="宋体" w:cs="宋体"/>
                <w:color w:val="auto"/>
                <w:sz w:val="24"/>
                <w:szCs w:val="24"/>
                <w:lang w:val="zh-CN"/>
              </w:rPr>
              <w:instrText xml:space="preserve">,√)</w:instrText>
            </w:r>
            <w:r>
              <w:rPr>
                <w:rFonts w:hint="eastAsia" w:ascii="宋体" w:hAnsi="宋体" w:eastAsia="宋体" w:cs="宋体"/>
                <w:color w:val="auto"/>
                <w:sz w:val="24"/>
                <w:szCs w:val="24"/>
                <w:lang w:val="zh-CN"/>
              </w:rPr>
              <w:fldChar w:fldCharType="end"/>
            </w:r>
            <w:r>
              <w:rPr>
                <w:rFonts w:hint="eastAsia" w:ascii="宋体" w:hAnsi="宋体" w:eastAsia="宋体" w:cs="宋体"/>
                <w:color w:val="auto"/>
                <w:sz w:val="24"/>
                <w:szCs w:val="24"/>
                <w:lang w:val="zh-CN"/>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26</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授权函</w:t>
            </w:r>
          </w:p>
        </w:tc>
        <w:tc>
          <w:tcPr>
            <w:tcW w:w="6297"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27</w:t>
            </w:r>
          </w:p>
        </w:tc>
        <w:tc>
          <w:tcPr>
            <w:tcW w:w="2061" w:type="dxa"/>
            <w:vAlign w:val="center"/>
          </w:tcPr>
          <w:p>
            <w:pPr>
              <w:autoSpaceDE w:val="0"/>
              <w:autoSpaceDN w:val="0"/>
              <w:adjustRightInd w:val="0"/>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中小企业有关政策</w:t>
            </w:r>
          </w:p>
        </w:tc>
        <w:tc>
          <w:tcPr>
            <w:tcW w:w="6297" w:type="dxa"/>
            <w:vAlign w:val="center"/>
          </w:tcPr>
          <w:p>
            <w:pPr>
              <w:autoSpaceDE w:val="0"/>
              <w:autoSpaceDN w:val="0"/>
              <w:adjustRightInd w:val="0"/>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1、根据工信部等部委发布的《关于印发中小企业划型标准规定的通知》 （工信部联企业〔2011〕300号），按照本次采购标的所属行业的划型标准，符合条件的中小企业应按照招标文件格式要求提供《中小企业声明函》，否则不得享受相关中小企业扶持政策。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2、本次采购标的对应的中小企业划分标准所属行业：</w:t>
            </w:r>
            <w:r>
              <w:rPr>
                <w:rFonts w:hint="eastAsia" w:ascii="宋体" w:hAnsi="宋体" w:eastAsia="宋体" w:cs="宋体"/>
                <w:color w:val="auto"/>
                <w:sz w:val="24"/>
                <w:szCs w:val="24"/>
                <w:lang w:val="en-US" w:eastAsia="zh-CN"/>
              </w:rPr>
              <w:t>制造业</w:t>
            </w:r>
            <w:r>
              <w:rPr>
                <w:rFonts w:hint="eastAsia" w:ascii="宋体" w:hAnsi="宋体" w:eastAsia="宋体" w:cs="宋体"/>
                <w:color w:val="auto"/>
                <w:sz w:val="24"/>
                <w:szCs w:val="24"/>
                <w:lang w:val="zh-CN"/>
              </w:rPr>
              <w:t>。</w:t>
            </w:r>
          </w:p>
          <w:p>
            <w:pPr>
              <w:autoSpaceDE w:val="0"/>
              <w:autoSpaceDN w:val="0"/>
              <w:adjustRightInd w:val="0"/>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3、根据财政部、工业和信息化部发布的《政府采购促进中小企业发展管理办法》（财库〔2020〕46号）、《关于进一步加大政府采购支持中小企业 力度的通知》（财库〔2022〕19号）规定，对小型和微型企业投标价格给予20%（10%-20%）的扣除，用扣除后的价格参与评审。 </w:t>
            </w:r>
          </w:p>
          <w:p>
            <w:pPr>
              <w:autoSpaceDE w:val="0"/>
              <w:autoSpaceDN w:val="0"/>
              <w:adjustRightInd w:val="0"/>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4、以联合体形式参加政府采购活动，联合体各方均为中小企业的，联合体视同中小企业。其中，联合体各方均为小微企业的，联合体视同小微企业。 </w:t>
            </w:r>
          </w:p>
          <w:p>
            <w:pPr>
              <w:autoSpaceDE w:val="0"/>
              <w:autoSpaceDN w:val="0"/>
              <w:adjustRightInd w:val="0"/>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6 %（4—6%）的扣除，用扣除后的价格参加评审。组成联合体或者接受分包的小微企业与联合体内其他企业、分包企业之间存在直接控股、管理关系的，不享受价格扣除优惠政策。 </w:t>
            </w:r>
          </w:p>
          <w:p>
            <w:pPr>
              <w:autoSpaceDE w:val="0"/>
              <w:autoSpaceDN w:val="0"/>
              <w:adjustRightInd w:val="0"/>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6、提供由省级以上监狱管理局、戒毒管理局（含新疆生产建设兵团）出具的属于监狱企业证明文件的，视同为小型和微型企业。 </w:t>
            </w:r>
          </w:p>
          <w:p>
            <w:pPr>
              <w:autoSpaceDE w:val="0"/>
              <w:autoSpaceDN w:val="0"/>
              <w:adjustRightInd w:val="0"/>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7、符合享受政府采购支持政策的残疾人福利性单位条件且提供《残疾人福利性单位声明函》的，视同为小型和微型企业。 </w:t>
            </w:r>
          </w:p>
          <w:p>
            <w:pPr>
              <w:autoSpaceDE w:val="0"/>
              <w:autoSpaceDN w:val="0"/>
              <w:adjustRightIn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本项目</w:t>
            </w:r>
            <w:r>
              <w:rPr>
                <w:rFonts w:hint="eastAsia" w:ascii="宋体" w:hAnsi="宋体" w:eastAsia="宋体" w:cs="宋体"/>
                <w:color w:val="auto"/>
                <w:sz w:val="24"/>
                <w:szCs w:val="24"/>
                <w:lang w:val="en-US" w:eastAsia="zh-CN"/>
              </w:rPr>
              <w:t>一标段非专门面向中小企业，二标段专门面向中小企业采购，不参与价格折扣。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30</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履约保证金</w:t>
            </w:r>
          </w:p>
        </w:tc>
        <w:tc>
          <w:tcPr>
            <w:tcW w:w="6297" w:type="dxa"/>
            <w:vAlign w:val="center"/>
          </w:tcPr>
          <w:p>
            <w:pPr>
              <w:autoSpaceDE w:val="0"/>
              <w:autoSpaceDN w:val="0"/>
              <w:adjustRightInd w:val="0"/>
              <w:spacing w:line="360" w:lineRule="auto"/>
              <w:rPr>
                <w:rFonts w:ascii="宋体" w:hAnsi="宋体" w:eastAsia="宋体" w:cs="宋体"/>
                <w:b/>
                <w:bCs/>
                <w:color w:val="auto"/>
                <w:sz w:val="24"/>
                <w:szCs w:val="24"/>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
                <w:bCs/>
                <w:color w:val="auto"/>
                <w:sz w:val="24"/>
                <w:szCs w:val="24"/>
                <w:lang w:val="zh-CN"/>
              </w:rPr>
              <w:t>无要求</w:t>
            </w:r>
          </w:p>
          <w:p>
            <w:pPr>
              <w:autoSpaceDE w:val="0"/>
              <w:autoSpaceDN w:val="0"/>
              <w:adjustRightInd w:val="0"/>
              <w:spacing w:line="360" w:lineRule="auto"/>
              <w:rPr>
                <w:rFonts w:ascii="宋体" w:hAnsi="宋体" w:eastAsia="宋体" w:cs="宋体"/>
                <w:bCs/>
                <w:color w:val="auto"/>
                <w:sz w:val="24"/>
                <w:szCs w:val="24"/>
              </w:rPr>
            </w:pPr>
            <w:r>
              <w:rPr>
                <w:rFonts w:hint="eastAsia" w:ascii="宋体" w:hAnsi="宋体" w:eastAsia="宋体" w:cs="宋体"/>
                <w:b/>
                <w:bCs/>
                <w:color w:val="auto"/>
                <w:sz w:val="24"/>
                <w:szCs w:val="24"/>
                <w:lang w:val="zh-CN"/>
              </w:rPr>
              <w:fldChar w:fldCharType="begin"/>
            </w:r>
            <w:r>
              <w:rPr>
                <w:rFonts w:hint="eastAsia" w:ascii="宋体" w:hAnsi="宋体" w:eastAsia="宋体" w:cs="宋体"/>
                <w:b/>
                <w:bCs/>
                <w:color w:val="auto"/>
                <w:sz w:val="24"/>
                <w:szCs w:val="24"/>
                <w:lang w:val="zh-CN"/>
              </w:rPr>
              <w:instrText xml:space="preserve"> eq \o\ac(□)</w:instrText>
            </w:r>
            <w:r>
              <w:rPr>
                <w:rFonts w:hint="eastAsia" w:ascii="宋体" w:hAnsi="宋体" w:eastAsia="宋体" w:cs="宋体"/>
                <w:b/>
                <w:bCs/>
                <w:color w:val="auto"/>
                <w:sz w:val="24"/>
                <w:szCs w:val="24"/>
                <w:lang w:val="zh-CN"/>
              </w:rPr>
              <w:fldChar w:fldCharType="end"/>
            </w:r>
            <w:r>
              <w:rPr>
                <w:rFonts w:hint="eastAsia" w:ascii="宋体" w:hAnsi="宋体" w:eastAsia="宋体" w:cs="宋体"/>
                <w:color w:val="auto"/>
                <w:sz w:val="24"/>
                <w:szCs w:val="24"/>
              </w:rPr>
              <w:t>要求提交。以签订合同为准。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31</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代理服务费</w:t>
            </w:r>
          </w:p>
        </w:tc>
        <w:tc>
          <w:tcPr>
            <w:tcW w:w="6297"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color w:val="auto"/>
                <w:sz w:val="24"/>
                <w:szCs w:val="24"/>
              </w:rPr>
              <w:t>招标代理服务费</w:t>
            </w:r>
            <w:r>
              <w:rPr>
                <w:rFonts w:hint="eastAsia" w:ascii="宋体" w:hAnsi="宋体" w:eastAsia="宋体" w:cs="宋体"/>
                <w:color w:val="auto"/>
                <w:sz w:val="24"/>
                <w:szCs w:val="24"/>
                <w:lang w:val="zh-CN"/>
              </w:rPr>
              <w:t>由中标</w:t>
            </w:r>
            <w:r>
              <w:rPr>
                <w:rFonts w:hint="eastAsia" w:ascii="宋体" w:hAnsi="宋体" w:eastAsia="宋体" w:cs="宋体"/>
                <w:color w:val="auto"/>
                <w:sz w:val="24"/>
                <w:szCs w:val="24"/>
              </w:rPr>
              <w:t>人支付，按</w:t>
            </w:r>
            <w:r>
              <w:rPr>
                <w:rFonts w:hint="eastAsia" w:ascii="宋体" w:hAnsi="宋体" w:eastAsia="宋体" w:cs="宋体"/>
                <w:color w:val="auto"/>
                <w:sz w:val="24"/>
                <w:szCs w:val="24"/>
                <w:lang w:val="zh-CN"/>
              </w:rPr>
              <w:t>照豫招协【2023】002 《</w:t>
            </w:r>
            <w:r>
              <w:rPr>
                <w:rFonts w:hint="eastAsia" w:ascii="宋体" w:hAnsi="宋体" w:eastAsia="宋体" w:cs="宋体"/>
                <w:color w:val="auto"/>
                <w:sz w:val="24"/>
                <w:szCs w:val="24"/>
              </w:rPr>
              <w:t>河南省招标代理服务收费指导意见</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收取</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由中标单位在领取中标通知书时一次性</w:t>
            </w:r>
            <w:r>
              <w:rPr>
                <w:rFonts w:hint="eastAsia" w:ascii="宋体" w:hAnsi="宋体" w:eastAsia="宋体" w:cs="宋体"/>
                <w:color w:val="auto"/>
                <w:sz w:val="24"/>
                <w:szCs w:val="24"/>
                <w:lang w:val="zh-CN"/>
              </w:rPr>
              <w:t>支付</w:t>
            </w:r>
            <w:r>
              <w:rPr>
                <w:rFonts w:hint="eastAsia" w:ascii="宋体" w:hAnsi="宋体" w:eastAsia="宋体" w:cs="宋体"/>
                <w:color w:val="auto"/>
                <w:sz w:val="24"/>
                <w:szCs w:val="24"/>
              </w:rPr>
              <w:t>给</w:t>
            </w:r>
            <w:r>
              <w:rPr>
                <w:rFonts w:hint="eastAsia" w:ascii="宋体" w:hAnsi="宋体" w:eastAsia="宋体" w:cs="宋体"/>
                <w:color w:val="auto"/>
                <w:sz w:val="24"/>
                <w:szCs w:val="24"/>
                <w:lang w:val="zh-CN"/>
              </w:rPr>
              <w:t>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32</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中标通知书</w:t>
            </w:r>
          </w:p>
        </w:tc>
        <w:tc>
          <w:tcPr>
            <w:tcW w:w="6297" w:type="dxa"/>
            <w:vAlign w:val="center"/>
          </w:tcPr>
          <w:p>
            <w:pPr>
              <w:autoSpaceDE w:val="0"/>
              <w:autoSpaceDN w:val="0"/>
              <w:adjustRightInd w:val="0"/>
              <w:spacing w:line="36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pPr>
              <w:pStyle w:val="2"/>
              <w:spacing w:line="360" w:lineRule="auto"/>
              <w:rPr>
                <w:rFonts w:ascii="宋体" w:hAnsi="宋体" w:eastAsia="宋体" w:cs="宋体"/>
                <w:color w:val="auto"/>
                <w:sz w:val="24"/>
                <w:szCs w:val="24"/>
                <w:lang w:val="zh-CN"/>
              </w:rPr>
            </w:pPr>
            <w:r>
              <w:rPr>
                <w:rFonts w:hint="eastAsia" w:ascii="宋体" w:hAnsi="宋体" w:eastAsia="宋体" w:cs="宋体"/>
                <w:bCs/>
                <w:color w:val="auto"/>
                <w:sz w:val="24"/>
                <w:szCs w:val="24"/>
                <w:lang w:val="zh-CN"/>
              </w:rPr>
              <w:t>2、中标人在接到中标通知时，须向代理机构发送投标报价及分项报价一览表（包含主要中标标的的名称、规格型号、数量、单价、服务要求等）电子文档，并同时通知招标代理公司，联系电话：</w:t>
            </w:r>
            <w:r>
              <w:rPr>
                <w:rFonts w:hint="eastAsia" w:ascii="宋体" w:hAnsi="宋体" w:eastAsia="宋体" w:cs="宋体"/>
                <w:bCs/>
                <w:color w:val="auto"/>
                <w:sz w:val="24"/>
                <w:szCs w:val="24"/>
              </w:rPr>
              <w:t>17746990629</w:t>
            </w:r>
            <w:r>
              <w:rPr>
                <w:rFonts w:hint="eastAsia" w:ascii="宋体" w:hAnsi="宋体" w:eastAsia="宋体" w:cs="宋体"/>
                <w:bCs/>
                <w:color w:val="auto"/>
                <w:sz w:val="24"/>
                <w:szCs w:val="24"/>
                <w:lang w:val="zh-CN"/>
              </w:rPr>
              <w:t>，邮箱：</w:t>
            </w:r>
            <w:r>
              <w:rPr>
                <w:rFonts w:hint="eastAsia" w:ascii="宋体" w:hAnsi="宋体" w:eastAsia="宋体" w:cs="宋体"/>
                <w:bCs/>
                <w:color w:val="auto"/>
                <w:sz w:val="24"/>
                <w:szCs w:val="24"/>
              </w:rPr>
              <w:t>jiatai1034@126.com</w:t>
            </w:r>
            <w:r>
              <w:rPr>
                <w:rFonts w:hint="eastAsia" w:ascii="宋体" w:hAnsi="宋体" w:eastAsia="宋体" w:cs="宋体"/>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33</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电子化采购模式</w:t>
            </w:r>
          </w:p>
        </w:tc>
        <w:tc>
          <w:tcPr>
            <w:tcW w:w="6297" w:type="dxa"/>
            <w:vAlign w:val="center"/>
          </w:tcPr>
          <w:p>
            <w:pPr>
              <w:autoSpaceDE w:val="0"/>
              <w:autoSpaceDN w:val="0"/>
              <w:adjustRightInd w:val="0"/>
              <w:spacing w:line="360" w:lineRule="auto"/>
              <w:contextualSpacing/>
              <w:rPr>
                <w:rFonts w:ascii="宋体" w:hAnsi="宋体" w:eastAsia="宋体" w:cs="宋体"/>
                <w:bCs/>
                <w:color w:val="auto"/>
                <w:sz w:val="24"/>
                <w:szCs w:val="24"/>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4"/>
                <w:sz w:val="36"/>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是。</w:t>
            </w:r>
            <w:r>
              <w:rPr>
                <w:rFonts w:hint="eastAsia" w:ascii="宋体" w:hAnsi="宋体" w:eastAsia="宋体" w:cs="宋体"/>
                <w:color w:val="auto"/>
                <w:sz w:val="24"/>
                <w:szCs w:val="24"/>
                <w:lang w:val="zh-CN"/>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34</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投标人代表出席开标会及其他</w:t>
            </w:r>
          </w:p>
        </w:tc>
        <w:tc>
          <w:tcPr>
            <w:tcW w:w="6297" w:type="dxa"/>
            <w:vAlign w:val="center"/>
          </w:tcPr>
          <w:p>
            <w:pPr>
              <w:spacing w:line="312" w:lineRule="auto"/>
              <w:rPr>
                <w:rFonts w:ascii="宋体" w:hAnsi="宋体" w:eastAsia="宋体" w:cs="宋体"/>
                <w:color w:val="auto"/>
                <w:kern w:val="0"/>
                <w:sz w:val="24"/>
                <w:szCs w:val="24"/>
              </w:rPr>
            </w:pPr>
            <w:r>
              <w:rPr>
                <w:rFonts w:hint="eastAsia" w:ascii="宋体" w:hAnsi="宋体" w:eastAsia="宋体" w:cs="宋体"/>
                <w:color w:val="auto"/>
                <w:sz w:val="24"/>
                <w:szCs w:val="24"/>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9"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35</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解释权</w:t>
            </w:r>
          </w:p>
        </w:tc>
        <w:tc>
          <w:tcPr>
            <w:tcW w:w="6297" w:type="dxa"/>
            <w:vAlign w:val="center"/>
          </w:tcPr>
          <w:p>
            <w:pPr>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构成本招标文件的各个组成文件应互为解释，互为说明；</w:t>
            </w:r>
          </w:p>
          <w:p>
            <w:pPr>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1、除招标文件中有特别规定外，仅适用于招标投标阶段的规定，按招标公告（投标邀请书）、投标人须知、评标办法的先后顺序解释；</w:t>
            </w:r>
          </w:p>
          <w:p>
            <w:pPr>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、同一组成文件中就同一事项的规定或约定不一致的，以编排顺序在后者为准；</w:t>
            </w:r>
          </w:p>
          <w:p>
            <w:pPr>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、同一组成文件不同版本之间有不一致的，以形成时间在后者为准；</w:t>
            </w:r>
          </w:p>
          <w:p>
            <w:pPr>
              <w:autoSpaceDE w:val="0"/>
              <w:autoSpaceDN w:val="0"/>
              <w:adjustRightInd w:val="0"/>
              <w:spacing w:line="360" w:lineRule="auto"/>
              <w:contextualSpacing/>
              <w:rPr>
                <w:rFonts w:ascii="宋体" w:hAnsi="宋体" w:eastAsia="宋体" w:cs="宋体"/>
                <w:b/>
                <w:color w:val="auto"/>
                <w:kern w:val="0"/>
                <w:sz w:val="24"/>
                <w:szCs w:val="24"/>
                <w:lang w:val="zh-CN"/>
              </w:rPr>
            </w:pPr>
            <w:r>
              <w:rPr>
                <w:rFonts w:hint="eastAsia" w:ascii="宋体" w:hAnsi="宋体" w:eastAsia="宋体" w:cs="宋体"/>
                <w:color w:val="auto"/>
                <w:sz w:val="24"/>
                <w:szCs w:val="24"/>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36</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知识产权</w:t>
            </w:r>
          </w:p>
        </w:tc>
        <w:tc>
          <w:tcPr>
            <w:tcW w:w="6297" w:type="dxa"/>
            <w:vAlign w:val="center"/>
          </w:tcPr>
          <w:p>
            <w:pPr>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37</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投标费用</w:t>
            </w:r>
          </w:p>
        </w:tc>
        <w:tc>
          <w:tcPr>
            <w:tcW w:w="6297" w:type="dxa"/>
            <w:vAlign w:val="center"/>
          </w:tcPr>
          <w:p>
            <w:pPr>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38</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纪律和监督</w:t>
            </w:r>
          </w:p>
        </w:tc>
        <w:tc>
          <w:tcPr>
            <w:tcW w:w="6297" w:type="dxa"/>
            <w:vAlign w:val="center"/>
          </w:tcPr>
          <w:p>
            <w:pPr>
              <w:spacing w:line="360" w:lineRule="auto"/>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39</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投标文件的拒收</w:t>
            </w:r>
          </w:p>
        </w:tc>
        <w:tc>
          <w:tcPr>
            <w:tcW w:w="6297" w:type="dxa"/>
            <w:vAlign w:val="center"/>
          </w:tcPr>
          <w:p>
            <w:pPr>
              <w:autoSpaceDE w:val="0"/>
              <w:autoSpaceDN w:val="0"/>
              <w:adjustRightInd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kern w:val="0"/>
                <w:sz w:val="24"/>
                <w:szCs w:val="24"/>
              </w:rPr>
              <w:t>1</w:t>
            </w:r>
            <w:r>
              <w:rPr>
                <w:rFonts w:hint="eastAsia" w:ascii="宋体" w:hAnsi="宋体" w:eastAsia="宋体" w:cs="宋体"/>
                <w:color w:val="auto"/>
                <w:sz w:val="24"/>
                <w:szCs w:val="24"/>
                <w:lang w:val="zh-CN"/>
              </w:rPr>
              <w:t>、未成功上传的投标文件；</w:t>
            </w:r>
          </w:p>
          <w:p>
            <w:pPr>
              <w:autoSpaceDE w:val="0"/>
              <w:autoSpaceDN w:val="0"/>
              <w:adjustRightInd w:val="0"/>
              <w:spacing w:line="360" w:lineRule="auto"/>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40</w:t>
            </w:r>
          </w:p>
        </w:tc>
        <w:tc>
          <w:tcPr>
            <w:tcW w:w="2061" w:type="dxa"/>
            <w:vAlign w:val="center"/>
          </w:tcPr>
          <w:p>
            <w:pPr>
              <w:autoSpaceDE w:val="0"/>
              <w:autoSpaceDN w:val="0"/>
              <w:adjustRightInd w:val="0"/>
              <w:spacing w:line="360" w:lineRule="auto"/>
              <w:jc w:val="center"/>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特别提示</w:t>
            </w:r>
          </w:p>
        </w:tc>
        <w:tc>
          <w:tcPr>
            <w:tcW w:w="6297" w:type="dxa"/>
            <w:vAlign w:val="center"/>
          </w:tcPr>
          <w:p>
            <w:pPr>
              <w:autoSpaceDE w:val="0"/>
              <w:autoSpaceDN w:val="0"/>
              <w:adjustRightInd w:val="0"/>
              <w:spacing w:line="400" w:lineRule="exact"/>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1、按照《关于推进全流程电子化交易和在线监管工作有关问题的通知》（许公管办[2019]3号）规定：</w:t>
            </w:r>
          </w:p>
          <w:p>
            <w:pPr>
              <w:autoSpaceDE w:val="0"/>
              <w:autoSpaceDN w:val="0"/>
              <w:adjustRightInd w:val="0"/>
              <w:spacing w:line="400" w:lineRule="exact"/>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400" w:lineRule="exact"/>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评审专家应严格按照要求查看“硬件特征码” 相关信息并进行评审，在评审报告中显示“不同投标人电子投标文件制作硬件特征码”是否雷同的分析及判定结果。</w:t>
            </w:r>
          </w:p>
          <w:p>
            <w:pPr>
              <w:spacing w:afterLines="50"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400" w:lineRule="exact"/>
              <w:ind w:firstLine="480" w:firstLineChars="200"/>
              <w:jc w:val="left"/>
              <w:outlineLvl w:val="0"/>
              <w:rPr>
                <w:rFonts w:ascii="宋体" w:hAnsi="宋体" w:eastAsia="宋体" w:cs="宋体"/>
                <w:color w:val="auto"/>
                <w:kern w:val="0"/>
                <w:sz w:val="24"/>
                <w:szCs w:val="24"/>
              </w:rPr>
            </w:pPr>
            <w:r>
              <w:rPr>
                <w:rFonts w:hint="eastAsia" w:ascii="宋体" w:hAnsi="宋体" w:eastAsia="宋体" w:cs="宋体"/>
                <w:color w:val="auto"/>
                <w:kern w:val="0"/>
                <w:sz w:val="24"/>
                <w:szCs w:val="24"/>
              </w:rPr>
              <w:t>3、投标人需提前熟悉招标文件相关事项及《许昌市不见面开标操作手册》，并设置不见面开标浏览器（设置流程详见《许昌市不见面开标操作手册》）。</w:t>
            </w:r>
          </w:p>
          <w:p>
            <w:pPr>
              <w:autoSpaceDE w:val="0"/>
              <w:autoSpaceDN w:val="0"/>
              <w:spacing w:line="400" w:lineRule="exact"/>
              <w:ind w:firstLine="480" w:firstLineChars="200"/>
              <w:jc w:val="left"/>
              <w:outlineLvl w:val="0"/>
              <w:rPr>
                <w:rFonts w:ascii="宋体" w:hAnsi="宋体" w:eastAsia="宋体" w:cs="宋体"/>
                <w:color w:val="auto"/>
                <w:kern w:val="0"/>
                <w:sz w:val="24"/>
                <w:szCs w:val="24"/>
              </w:rPr>
            </w:pPr>
            <w:r>
              <w:rPr>
                <w:rFonts w:hint="eastAsia" w:ascii="宋体" w:hAnsi="宋体" w:eastAsia="宋体" w:cs="宋体"/>
                <w:color w:val="auto"/>
                <w:kern w:val="0"/>
                <w:sz w:val="24"/>
                <w:szCs w:val="24"/>
              </w:rPr>
              <w:t>4、投标人上传、解密投标文件需使用同一个CA数字证书，需确保用于解密的CA数字证书在有效期内、可正常使用，并在规定时间内完成电子投标文件解密。评标时仅以成功上传、解密的投标文件为准。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40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5、对开标过程有关内容有异议（质疑）的，投标人可在本项目的不见面开标大厅通过“文字互动”功能或“新增质疑”处提出异议（质疑），招标人（代理机构）及时进行线上答复。</w:t>
            </w:r>
          </w:p>
          <w:p>
            <w:pPr>
              <w:tabs>
                <w:tab w:val="left" w:pos="7095"/>
              </w:tabs>
              <w:spacing w:line="40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不见面开标活动结束时，投标人应在《开标记录表》上进行电子签章，未进行电子签章的视为对开标结果无异议。</w:t>
            </w:r>
          </w:p>
          <w:p>
            <w:pPr>
              <w:autoSpaceDE w:val="0"/>
              <w:autoSpaceDN w:val="0"/>
              <w:adjustRightInd w:val="0"/>
              <w:spacing w:line="400" w:lineRule="exact"/>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2"/>
              <w:spacing w:line="40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7、项目编号以本项目招标文件项目编号为准。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41</w:t>
            </w:r>
          </w:p>
        </w:tc>
        <w:tc>
          <w:tcPr>
            <w:tcW w:w="2061" w:type="dxa"/>
            <w:vAlign w:val="center"/>
          </w:tcPr>
          <w:p>
            <w:pPr>
              <w:autoSpaceDE w:val="0"/>
              <w:autoSpaceDN w:val="0"/>
              <w:adjustRightInd w:val="0"/>
              <w:spacing w:line="400" w:lineRule="exact"/>
              <w:contextualSpacing/>
              <w:rPr>
                <w:rFonts w:ascii="宋体" w:hAnsi="宋体" w:eastAsia="宋体" w:cs="宋体"/>
                <w:color w:val="auto"/>
                <w:sz w:val="24"/>
                <w:szCs w:val="24"/>
                <w:lang w:val="zh-CN"/>
              </w:rPr>
            </w:pPr>
            <w:r>
              <w:rPr>
                <w:rFonts w:hint="eastAsia" w:ascii="宋体" w:hAnsi="宋体" w:eastAsia="宋体" w:cs="宋体"/>
                <w:color w:val="auto"/>
                <w:sz w:val="24"/>
                <w:szCs w:val="24"/>
              </w:rPr>
              <w:t>投标人资格核验</w:t>
            </w:r>
          </w:p>
        </w:tc>
        <w:tc>
          <w:tcPr>
            <w:tcW w:w="6297" w:type="dxa"/>
            <w:vAlign w:val="center"/>
          </w:tcPr>
          <w:p>
            <w:pPr>
              <w:autoSpaceDE w:val="0"/>
              <w:autoSpaceDN w:val="0"/>
              <w:adjustRightInd w:val="0"/>
              <w:spacing w:line="400" w:lineRule="exact"/>
              <w:ind w:firstLine="420" w:firstLineChars="200"/>
              <w:contextualSpacing/>
              <w:rPr>
                <w:color w:val="auto"/>
                <w:lang w:val="zh-CN"/>
              </w:rPr>
            </w:pPr>
            <w:r>
              <w:rPr>
                <w:rFonts w:hint="eastAsia"/>
                <w:color w:val="auto"/>
              </w:rPr>
              <w:t xml:space="preserve">投标人在中标（成交）后，应将由《禹州市政府采购供应商信用承诺函》替代的证明材料提交采购人、代理机构核验，经核验无误后，由采购人、代理机构发出中标（成交）通知书。 </w:t>
            </w:r>
          </w:p>
          <w:p>
            <w:pPr>
              <w:autoSpaceDE w:val="0"/>
              <w:autoSpaceDN w:val="0"/>
              <w:adjustRightInd w:val="0"/>
              <w:spacing w:line="400" w:lineRule="exact"/>
              <w:ind w:firstLine="420" w:firstLineChars="200"/>
              <w:contextualSpacing/>
              <w:rPr>
                <w:color w:val="auto"/>
              </w:rPr>
            </w:pPr>
            <w:r>
              <w:rPr>
                <w:rFonts w:hint="eastAsia"/>
                <w:color w:val="auto"/>
              </w:rPr>
              <w:t>一、法人或者其他组织的营业执照等证明文件，自然人的身份证明</w:t>
            </w:r>
          </w:p>
          <w:p>
            <w:pPr>
              <w:autoSpaceDE w:val="0"/>
              <w:autoSpaceDN w:val="0"/>
              <w:adjustRightInd w:val="0"/>
              <w:spacing w:line="400" w:lineRule="exact"/>
              <w:ind w:firstLine="420" w:firstLineChars="200"/>
              <w:contextualSpacing/>
              <w:rPr>
                <w:color w:val="auto"/>
              </w:rPr>
            </w:pPr>
            <w:r>
              <w:rPr>
                <w:rFonts w:hint="eastAsia"/>
                <w:color w:val="auto"/>
              </w:rPr>
              <w:t>1、企业法人营业执照或营业执照。（企业投标提供）</w:t>
            </w:r>
          </w:p>
          <w:p>
            <w:pPr>
              <w:autoSpaceDE w:val="0"/>
              <w:autoSpaceDN w:val="0"/>
              <w:adjustRightInd w:val="0"/>
              <w:spacing w:line="400" w:lineRule="exact"/>
              <w:ind w:firstLine="420" w:firstLineChars="200"/>
              <w:contextualSpacing/>
              <w:rPr>
                <w:color w:val="auto"/>
              </w:rPr>
            </w:pPr>
            <w:r>
              <w:rPr>
                <w:rFonts w:hint="eastAsia"/>
                <w:color w:val="auto"/>
              </w:rPr>
              <w:t>2、事业单位法人证书。（事业单位投标提供）</w:t>
            </w:r>
          </w:p>
          <w:p>
            <w:pPr>
              <w:autoSpaceDE w:val="0"/>
              <w:autoSpaceDN w:val="0"/>
              <w:adjustRightInd w:val="0"/>
              <w:spacing w:line="400" w:lineRule="exact"/>
              <w:ind w:firstLine="420" w:firstLineChars="200"/>
              <w:contextualSpacing/>
              <w:rPr>
                <w:color w:val="auto"/>
              </w:rPr>
            </w:pPr>
            <w:r>
              <w:rPr>
                <w:rFonts w:hint="eastAsia"/>
                <w:color w:val="auto"/>
              </w:rPr>
              <w:t>3、执业许可证。（非企业专业服务机构投标提供）</w:t>
            </w:r>
          </w:p>
          <w:p>
            <w:pPr>
              <w:autoSpaceDE w:val="0"/>
              <w:autoSpaceDN w:val="0"/>
              <w:adjustRightInd w:val="0"/>
              <w:spacing w:line="400" w:lineRule="exact"/>
              <w:ind w:firstLine="420" w:firstLineChars="200"/>
              <w:contextualSpacing/>
              <w:rPr>
                <w:color w:val="auto"/>
              </w:rPr>
            </w:pPr>
            <w:r>
              <w:rPr>
                <w:rFonts w:hint="eastAsia"/>
                <w:color w:val="auto"/>
              </w:rPr>
              <w:t>4、个体工商户营业执照。（个体工商户投标提供）</w:t>
            </w:r>
          </w:p>
          <w:p>
            <w:pPr>
              <w:autoSpaceDE w:val="0"/>
              <w:autoSpaceDN w:val="0"/>
              <w:adjustRightInd w:val="0"/>
              <w:spacing w:line="400" w:lineRule="exact"/>
              <w:ind w:firstLine="420" w:firstLineChars="200"/>
              <w:contextualSpacing/>
              <w:rPr>
                <w:color w:val="auto"/>
              </w:rPr>
            </w:pPr>
            <w:r>
              <w:rPr>
                <w:rFonts w:hint="eastAsia"/>
                <w:color w:val="auto"/>
              </w:rPr>
              <w:t>5、自然人身份证明。（自然人投标提供）</w:t>
            </w:r>
          </w:p>
          <w:p>
            <w:pPr>
              <w:autoSpaceDE w:val="0"/>
              <w:autoSpaceDN w:val="0"/>
              <w:adjustRightInd w:val="0"/>
              <w:spacing w:line="400" w:lineRule="exact"/>
              <w:ind w:firstLine="420" w:firstLineChars="200"/>
              <w:contextualSpacing/>
              <w:rPr>
                <w:color w:val="auto"/>
              </w:rPr>
            </w:pPr>
            <w:r>
              <w:rPr>
                <w:rFonts w:hint="eastAsia"/>
                <w:color w:val="auto"/>
              </w:rPr>
              <w:t>6、民办非企业单位登记证书。（民办非企业单位投标提供）</w:t>
            </w:r>
          </w:p>
          <w:p>
            <w:pPr>
              <w:autoSpaceDE w:val="0"/>
              <w:autoSpaceDN w:val="0"/>
              <w:adjustRightInd w:val="0"/>
              <w:spacing w:line="400" w:lineRule="exact"/>
              <w:ind w:firstLine="420" w:firstLineChars="200"/>
              <w:contextualSpacing/>
              <w:rPr>
                <w:color w:val="auto"/>
              </w:rPr>
            </w:pPr>
            <w:r>
              <w:rPr>
                <w:rFonts w:hint="eastAsia"/>
                <w:color w:val="auto"/>
              </w:rPr>
              <w:t>二、财务状况报告相关材料</w:t>
            </w:r>
          </w:p>
          <w:p>
            <w:pPr>
              <w:autoSpaceDE w:val="0"/>
              <w:autoSpaceDN w:val="0"/>
              <w:adjustRightInd w:val="0"/>
              <w:spacing w:line="400" w:lineRule="exact"/>
              <w:ind w:firstLine="420" w:firstLineChars="200"/>
              <w:contextualSpacing/>
              <w:rPr>
                <w:color w:val="auto"/>
              </w:rPr>
            </w:pPr>
            <w:r>
              <w:rPr>
                <w:rFonts w:hint="eastAsia"/>
                <w:color w:val="auto"/>
              </w:rPr>
              <w:t>1、投标人是法人（法人包括企业法人、机关法人、事业单位法人和社会团体法人），提供本单位：</w:t>
            </w:r>
          </w:p>
          <w:p>
            <w:pPr>
              <w:autoSpaceDE w:val="0"/>
              <w:autoSpaceDN w:val="0"/>
              <w:adjustRightInd w:val="0"/>
              <w:spacing w:line="400" w:lineRule="exact"/>
              <w:ind w:firstLine="420" w:firstLineChars="200"/>
              <w:contextualSpacing/>
              <w:rPr>
                <w:color w:val="auto"/>
              </w:rPr>
            </w:pPr>
            <w:r>
              <w:rPr>
                <w:rFonts w:hint="eastAsia"/>
                <w:color w:val="auto"/>
              </w:rPr>
              <w:t>①202</w:t>
            </w:r>
            <w:r>
              <w:rPr>
                <w:rFonts w:hint="eastAsia"/>
                <w:color w:val="auto"/>
                <w:lang w:val="en-US" w:eastAsia="zh-CN"/>
              </w:rPr>
              <w:t>2</w:t>
            </w:r>
            <w:r>
              <w:rPr>
                <w:rFonts w:hint="eastAsia"/>
                <w:color w:val="auto"/>
              </w:rPr>
              <w:t>年度或者202</w:t>
            </w:r>
            <w:r>
              <w:rPr>
                <w:rFonts w:hint="eastAsia"/>
                <w:color w:val="auto"/>
                <w:lang w:val="en-US" w:eastAsia="zh-CN"/>
              </w:rPr>
              <w:t>3</w:t>
            </w:r>
            <w:r>
              <w:rPr>
                <w:rFonts w:hint="eastAsia"/>
                <w:color w:val="auto"/>
              </w:rPr>
              <w:t>年度经审计的财务报告，包括资产负债表、利润表、现金流量表、所有者权益变动表及其附注；</w:t>
            </w:r>
          </w:p>
          <w:p>
            <w:pPr>
              <w:autoSpaceDE w:val="0"/>
              <w:autoSpaceDN w:val="0"/>
              <w:adjustRightInd w:val="0"/>
              <w:spacing w:line="400" w:lineRule="exact"/>
              <w:ind w:firstLine="420" w:firstLineChars="200"/>
              <w:contextualSpacing/>
              <w:rPr>
                <w:color w:val="auto"/>
              </w:rPr>
            </w:pPr>
            <w:r>
              <w:rPr>
                <w:rFonts w:hint="eastAsia"/>
                <w:color w:val="auto"/>
              </w:rPr>
              <w:t>②基本开户银行出具的资信证明；</w:t>
            </w:r>
          </w:p>
          <w:p>
            <w:pPr>
              <w:autoSpaceDE w:val="0"/>
              <w:autoSpaceDN w:val="0"/>
              <w:adjustRightInd w:val="0"/>
              <w:spacing w:line="400" w:lineRule="exact"/>
              <w:ind w:firstLine="420" w:firstLineChars="200"/>
              <w:contextualSpacing/>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400" w:lineRule="exact"/>
              <w:ind w:firstLine="420" w:firstLineChars="200"/>
              <w:contextualSpacing/>
              <w:rPr>
                <w:color w:val="auto"/>
              </w:rPr>
            </w:pPr>
            <w:r>
              <w:rPr>
                <w:rFonts w:hint="eastAsia"/>
                <w:color w:val="auto"/>
              </w:rPr>
              <w:t>注：仅需提供序号①～③其中之一即可。</w:t>
            </w:r>
          </w:p>
          <w:p>
            <w:pPr>
              <w:autoSpaceDE w:val="0"/>
              <w:autoSpaceDN w:val="0"/>
              <w:adjustRightInd w:val="0"/>
              <w:spacing w:line="400" w:lineRule="exact"/>
              <w:ind w:firstLine="420" w:firstLineChars="200"/>
              <w:contextualSpacing/>
              <w:rPr>
                <w:color w:val="auto"/>
              </w:rPr>
            </w:pPr>
            <w:r>
              <w:rPr>
                <w:rFonts w:hint="eastAsia"/>
                <w:color w:val="auto"/>
              </w:rPr>
              <w:t>2、投标人（其他组织和自然人）提供本单位：</w:t>
            </w:r>
          </w:p>
          <w:p>
            <w:pPr>
              <w:autoSpaceDE w:val="0"/>
              <w:autoSpaceDN w:val="0"/>
              <w:adjustRightInd w:val="0"/>
              <w:spacing w:line="400" w:lineRule="exact"/>
              <w:ind w:firstLine="420" w:firstLineChars="200"/>
              <w:contextualSpacing/>
              <w:rPr>
                <w:color w:val="auto"/>
              </w:rPr>
            </w:pPr>
            <w:r>
              <w:rPr>
                <w:rFonts w:hint="eastAsia"/>
                <w:color w:val="auto"/>
              </w:rPr>
              <w:t>①202</w:t>
            </w:r>
            <w:r>
              <w:rPr>
                <w:rFonts w:hint="eastAsia"/>
                <w:color w:val="auto"/>
                <w:lang w:val="en-US" w:eastAsia="zh-CN"/>
              </w:rPr>
              <w:t>2</w:t>
            </w:r>
            <w:r>
              <w:rPr>
                <w:rFonts w:hint="eastAsia"/>
                <w:color w:val="auto"/>
              </w:rPr>
              <w:t>年度或者202</w:t>
            </w:r>
            <w:r>
              <w:rPr>
                <w:rFonts w:hint="eastAsia"/>
                <w:color w:val="auto"/>
                <w:lang w:val="en-US" w:eastAsia="zh-CN"/>
              </w:rPr>
              <w:t>3</w:t>
            </w:r>
            <w:r>
              <w:rPr>
                <w:rFonts w:hint="eastAsia"/>
                <w:color w:val="auto"/>
              </w:rPr>
              <w:t>年度经审计的财务报告，包括资产负债表、利润表、现金流量表、所有者权益变动表及其附注；</w:t>
            </w:r>
          </w:p>
          <w:p>
            <w:pPr>
              <w:autoSpaceDE w:val="0"/>
              <w:autoSpaceDN w:val="0"/>
              <w:adjustRightInd w:val="0"/>
              <w:spacing w:line="400" w:lineRule="exact"/>
              <w:ind w:firstLine="420" w:firstLineChars="200"/>
              <w:contextualSpacing/>
              <w:rPr>
                <w:color w:val="auto"/>
              </w:rPr>
            </w:pPr>
            <w:r>
              <w:rPr>
                <w:rFonts w:hint="eastAsia"/>
                <w:color w:val="auto"/>
              </w:rPr>
              <w:t>②银行出具的资信证明；</w:t>
            </w:r>
          </w:p>
          <w:p>
            <w:pPr>
              <w:autoSpaceDE w:val="0"/>
              <w:autoSpaceDN w:val="0"/>
              <w:adjustRightInd w:val="0"/>
              <w:spacing w:line="400" w:lineRule="exact"/>
              <w:ind w:firstLine="420" w:firstLineChars="200"/>
              <w:contextualSpacing/>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400" w:lineRule="exact"/>
              <w:ind w:firstLine="420" w:firstLineChars="200"/>
              <w:contextualSpacing/>
              <w:rPr>
                <w:color w:val="auto"/>
              </w:rPr>
            </w:pPr>
            <w:r>
              <w:rPr>
                <w:rFonts w:hint="eastAsia"/>
                <w:color w:val="auto"/>
              </w:rPr>
              <w:t>注：仅需提供序号①～③其中之一即可。</w:t>
            </w:r>
          </w:p>
          <w:p>
            <w:pPr>
              <w:autoSpaceDE w:val="0"/>
              <w:autoSpaceDN w:val="0"/>
              <w:adjustRightInd w:val="0"/>
              <w:spacing w:line="400" w:lineRule="exact"/>
              <w:ind w:firstLine="420" w:firstLineChars="200"/>
              <w:contextualSpacing/>
              <w:rPr>
                <w:color w:val="auto"/>
              </w:rPr>
            </w:pPr>
            <w:r>
              <w:rPr>
                <w:rFonts w:hint="eastAsia"/>
                <w:color w:val="auto"/>
              </w:rPr>
              <w:t>三、依法缴纳税收相关材料</w:t>
            </w:r>
          </w:p>
          <w:p>
            <w:pPr>
              <w:autoSpaceDE w:val="0"/>
              <w:autoSpaceDN w:val="0"/>
              <w:adjustRightInd w:val="0"/>
              <w:spacing w:line="400" w:lineRule="exact"/>
              <w:ind w:firstLine="420" w:firstLineChars="200"/>
              <w:contextualSpacing/>
              <w:rPr>
                <w:color w:val="auto"/>
              </w:rPr>
            </w:pPr>
            <w:r>
              <w:rPr>
                <w:rFonts w:hint="eastAsia"/>
                <w:color w:val="auto"/>
              </w:rPr>
              <w:t>参加本次政府采购项目投标截止时间前一年内任意一个月缴纳税收凭据。（依法免税的投标人，应提供相应文件证明依法免税）</w:t>
            </w:r>
          </w:p>
          <w:p>
            <w:pPr>
              <w:autoSpaceDE w:val="0"/>
              <w:autoSpaceDN w:val="0"/>
              <w:adjustRightInd w:val="0"/>
              <w:spacing w:line="400" w:lineRule="exact"/>
              <w:ind w:firstLine="420" w:firstLineChars="200"/>
              <w:contextualSpacing/>
              <w:rPr>
                <w:color w:val="auto"/>
              </w:rPr>
            </w:pPr>
            <w:r>
              <w:rPr>
                <w:rFonts w:hint="eastAsia"/>
                <w:color w:val="auto"/>
              </w:rPr>
              <w:t>四、依法缴纳社会保障资金的证明材料</w:t>
            </w:r>
          </w:p>
          <w:p>
            <w:pPr>
              <w:autoSpaceDE w:val="0"/>
              <w:autoSpaceDN w:val="0"/>
              <w:adjustRightInd w:val="0"/>
              <w:spacing w:line="400" w:lineRule="exact"/>
              <w:ind w:firstLine="420" w:firstLineChars="200"/>
              <w:contextualSpacing/>
              <w:rPr>
                <w:color w:val="auto"/>
              </w:rPr>
            </w:pPr>
            <w:r>
              <w:rPr>
                <w:rFonts w:hint="eastAsia"/>
                <w:color w:val="auto"/>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400" w:lineRule="exact"/>
              <w:ind w:firstLine="420" w:firstLineChars="200"/>
              <w:contextualSpacing/>
              <w:rPr>
                <w:color w:val="auto"/>
              </w:rPr>
            </w:pPr>
            <w:r>
              <w:rPr>
                <w:rFonts w:hint="eastAsia"/>
                <w:color w:val="auto"/>
              </w:rPr>
              <w:t>五、履行合同所必须的设备和专业技术能力的证明材料</w:t>
            </w:r>
          </w:p>
          <w:p>
            <w:pPr>
              <w:autoSpaceDE w:val="0"/>
              <w:autoSpaceDN w:val="0"/>
              <w:adjustRightInd w:val="0"/>
              <w:spacing w:line="400" w:lineRule="exact"/>
              <w:ind w:firstLine="420" w:firstLineChars="200"/>
              <w:contextualSpacing/>
              <w:rPr>
                <w:color w:val="auto"/>
              </w:rPr>
            </w:pPr>
            <w:r>
              <w:rPr>
                <w:rFonts w:hint="eastAsia"/>
                <w:color w:val="auto"/>
              </w:rPr>
              <w:t>1、相关设备的购置发票、专业技术人员职称证书、用工合同等；</w:t>
            </w:r>
          </w:p>
          <w:p>
            <w:pPr>
              <w:autoSpaceDE w:val="0"/>
              <w:autoSpaceDN w:val="0"/>
              <w:adjustRightInd w:val="0"/>
              <w:spacing w:line="400" w:lineRule="exact"/>
              <w:ind w:firstLine="420" w:firstLineChars="200"/>
              <w:contextualSpacing/>
              <w:rPr>
                <w:color w:val="auto"/>
              </w:rPr>
            </w:pPr>
            <w:r>
              <w:rPr>
                <w:rFonts w:hint="eastAsia"/>
                <w:color w:val="auto"/>
              </w:rPr>
              <w:t>2、投标人具备履行合同所必须的设备和专业技术能力承诺函或声明（承诺函或声明格式自拟）。</w:t>
            </w:r>
          </w:p>
          <w:p>
            <w:pPr>
              <w:autoSpaceDE w:val="0"/>
              <w:autoSpaceDN w:val="0"/>
              <w:adjustRightInd w:val="0"/>
              <w:spacing w:line="400" w:lineRule="exact"/>
              <w:ind w:firstLine="420" w:firstLineChars="200"/>
              <w:contextualSpacing/>
              <w:rPr>
                <w:color w:val="auto"/>
              </w:rPr>
            </w:pPr>
            <w:r>
              <w:rPr>
                <w:rFonts w:hint="eastAsia"/>
                <w:color w:val="auto"/>
              </w:rPr>
              <w:t>注：仅需提供序号1～2其中之一即可。</w:t>
            </w:r>
          </w:p>
          <w:p>
            <w:pPr>
              <w:autoSpaceDE w:val="0"/>
              <w:autoSpaceDN w:val="0"/>
              <w:adjustRightInd w:val="0"/>
              <w:spacing w:line="400" w:lineRule="exact"/>
              <w:ind w:firstLine="420" w:firstLineChars="200"/>
              <w:contextualSpacing/>
              <w:rPr>
                <w:color w:val="auto"/>
              </w:rPr>
            </w:pPr>
            <w:r>
              <w:rPr>
                <w:rFonts w:hint="eastAsia"/>
                <w:color w:val="auto"/>
              </w:rPr>
              <w:t>六、参加政府采购活动前3年内在经营活动中没有重大违法记录的声明</w:t>
            </w:r>
          </w:p>
          <w:p>
            <w:pPr>
              <w:autoSpaceDE w:val="0"/>
              <w:autoSpaceDN w:val="0"/>
              <w:adjustRightInd w:val="0"/>
              <w:spacing w:line="400" w:lineRule="exact"/>
              <w:ind w:firstLine="420" w:firstLineChars="200"/>
              <w:contextualSpacing/>
              <w:rPr>
                <w:color w:val="auto"/>
              </w:rPr>
            </w:pPr>
            <w:r>
              <w:rPr>
                <w:rFonts w:hint="eastAsia"/>
                <w:color w:val="auto"/>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adjustRightInd w:val="0"/>
              <w:spacing w:line="400" w:lineRule="exact"/>
              <w:ind w:firstLine="420" w:firstLineChars="200"/>
              <w:contextualSpacing/>
              <w:rPr>
                <w:color w:val="auto"/>
              </w:rPr>
            </w:pPr>
            <w:r>
              <w:rPr>
                <w:rFonts w:hint="eastAsia"/>
                <w:color w:val="auto"/>
              </w:rPr>
              <w:t>七、未被列入“信用中国”网站(www.creditchina.gov.cn)失信被执行人、重大税收违法失信主体的投标人；“中国政府采购网” (www.ccgp.gov.cn)政府采购严重违法失信行为记录名单的投标人； “中国社会组织政务服务平台”网站（https://chinanpo.mca.gov.cn）严重违法失信名单（联合体形式投标的，联合体成员存在不良信用记录，视同联合体存在不良信用记录）。</w:t>
            </w:r>
          </w:p>
          <w:p>
            <w:pPr>
              <w:autoSpaceDE w:val="0"/>
              <w:autoSpaceDN w:val="0"/>
              <w:adjustRightInd w:val="0"/>
              <w:spacing w:line="400" w:lineRule="exact"/>
              <w:ind w:firstLine="420" w:firstLineChars="200"/>
              <w:contextualSpacing/>
              <w:rPr>
                <w:color w:val="auto"/>
              </w:rPr>
            </w:pPr>
            <w:r>
              <w:rPr>
                <w:rFonts w:hint="eastAsia"/>
                <w:color w:val="auto"/>
              </w:rPr>
              <w:t>1、查询渠道：</w:t>
            </w:r>
          </w:p>
          <w:p>
            <w:pPr>
              <w:autoSpaceDE w:val="0"/>
              <w:autoSpaceDN w:val="0"/>
              <w:adjustRightInd w:val="0"/>
              <w:spacing w:line="400" w:lineRule="exact"/>
              <w:ind w:firstLine="420" w:firstLineChars="200"/>
              <w:contextualSpacing/>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autoSpaceDE w:val="0"/>
              <w:autoSpaceDN w:val="0"/>
              <w:adjustRightInd w:val="0"/>
              <w:spacing w:line="400" w:lineRule="exact"/>
              <w:ind w:firstLine="420" w:firstLineChars="200"/>
              <w:contextualSpacing/>
              <w:rPr>
                <w:color w:val="auto"/>
              </w:rPr>
            </w:pPr>
            <w:r>
              <w:rPr>
                <w:rFonts w:hint="eastAsia"/>
                <w:color w:val="auto"/>
              </w:rPr>
              <w:t>②“中国政府采购网”（www.ccgp.gov.cn）</w:t>
            </w:r>
          </w:p>
          <w:p>
            <w:pPr>
              <w:autoSpaceDE w:val="0"/>
              <w:autoSpaceDN w:val="0"/>
              <w:adjustRightInd w:val="0"/>
              <w:spacing w:line="400" w:lineRule="exact"/>
              <w:ind w:firstLine="420" w:firstLineChars="200"/>
              <w:contextualSpacing/>
              <w:rPr>
                <w:color w:val="auto"/>
              </w:rPr>
            </w:pPr>
            <w:r>
              <w:rPr>
                <w:rFonts w:hint="eastAsia"/>
                <w:color w:val="auto"/>
              </w:rPr>
              <w:t>③“中国社会组织政务服务平台”网站（https://chinanpo.mca.gov.cn）（仅查询社会组织）；</w:t>
            </w:r>
          </w:p>
          <w:p>
            <w:pPr>
              <w:autoSpaceDE w:val="0"/>
              <w:autoSpaceDN w:val="0"/>
              <w:adjustRightInd w:val="0"/>
              <w:spacing w:line="400" w:lineRule="exact"/>
              <w:ind w:firstLine="420" w:firstLineChars="200"/>
              <w:contextualSpacing/>
              <w:rPr>
                <w:rFonts w:eastAsia="宋体"/>
                <w:color w:val="auto"/>
              </w:rPr>
            </w:pPr>
            <w:r>
              <w:rPr>
                <w:rFonts w:hint="eastAsia"/>
                <w:color w:val="auto"/>
              </w:rPr>
              <w:t>信用信息的使用原则：经采购人认定的被列入失信被执行人、重大税收违法失信主体、政府采购严重违法失信行为记录名单的投标人、严重违法失信名单，将拒绝其参与本次政府采购活动。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42</w:t>
            </w:r>
          </w:p>
        </w:tc>
        <w:tc>
          <w:tcPr>
            <w:tcW w:w="2061" w:type="dxa"/>
            <w:vAlign w:val="center"/>
          </w:tcPr>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政府采购合同融资政策告知函</w:t>
            </w:r>
          </w:p>
        </w:tc>
        <w:tc>
          <w:tcPr>
            <w:tcW w:w="6297" w:type="dxa"/>
            <w:vAlign w:val="center"/>
          </w:tcPr>
          <w:p>
            <w:pPr>
              <w:autoSpaceDE w:val="0"/>
              <w:autoSpaceDN w:val="0"/>
              <w:adjustRightInd w:val="0"/>
              <w:spacing w:line="400" w:lineRule="exact"/>
              <w:contextualSpacing/>
              <w:rPr>
                <w:rFonts w:ascii="宋体" w:hAnsi="宋体" w:eastAsia="宋体" w:cs="宋体"/>
                <w:color w:val="auto"/>
                <w:sz w:val="24"/>
                <w:szCs w:val="24"/>
              </w:rPr>
            </w:pPr>
            <w:r>
              <w:rPr>
                <w:rFonts w:hint="eastAsia" w:ascii="宋体" w:hAnsi="宋体" w:eastAsia="宋体" w:cs="宋体"/>
                <w:color w:val="auto"/>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hAnsi="宋体" w:eastAsia="宋体" w:cs="宋体"/>
                <w:color w:val="auto"/>
                <w:sz w:val="24"/>
                <w:szCs w:val="24"/>
              </w:rPr>
              <w:t>2017〕10号），按照双方自愿的原则提供便捷、优惠的贷款服务。合作金融机构名单可在《全国公共资源交易平台（河南省•许昌市</w:t>
            </w:r>
            <w:r>
              <w:rPr>
                <w:rFonts w:hint="eastAsia" w:ascii="宋体" w:hAnsi="宋体" w:eastAsia="宋体" w:cs="宋体"/>
                <w:color w:val="auto"/>
                <w:sz w:val="24"/>
                <w:szCs w:val="24"/>
              </w:rPr>
              <w:t>）》“许昌市公共资源交易中心•金融服务平台”查询联系。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lang w:val="zh-CN"/>
              </w:rPr>
              <w:t>43</w:t>
            </w:r>
          </w:p>
        </w:tc>
        <w:tc>
          <w:tcPr>
            <w:tcW w:w="2061" w:type="dxa"/>
            <w:vAlign w:val="center"/>
          </w:tcPr>
          <w:p>
            <w:pPr>
              <w:autoSpaceDE w:val="0"/>
              <w:autoSpaceDN w:val="0"/>
              <w:adjustRightInd w:val="0"/>
              <w:spacing w:line="276"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投诉渠道</w:t>
            </w:r>
          </w:p>
        </w:tc>
        <w:tc>
          <w:tcPr>
            <w:tcW w:w="6297" w:type="dxa"/>
            <w:vAlign w:val="center"/>
          </w:tcPr>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受理部门：禹州市财政局政府采购监督管理办公室</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受理电话：0374-8112523   </w:t>
            </w:r>
          </w:p>
          <w:p>
            <w:pPr>
              <w:autoSpaceDE w:val="0"/>
              <w:autoSpaceDN w:val="0"/>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电子邮箱：yzscgb8112523@163.com</w:t>
            </w:r>
          </w:p>
          <w:p>
            <w:pPr>
              <w:autoSpaceDE w:val="0"/>
              <w:autoSpaceDN w:val="0"/>
              <w:spacing w:line="360" w:lineRule="auto"/>
              <w:contextualSpacing/>
              <w:rPr>
                <w:rFonts w:ascii="宋体" w:hAnsi="宋体" w:eastAsia="宋体" w:cs="宋体"/>
                <w:color w:val="auto"/>
                <w:sz w:val="24"/>
                <w:szCs w:val="24"/>
              </w:rPr>
            </w:pPr>
            <w:r>
              <w:rPr>
                <w:rFonts w:hint="eastAsia" w:ascii="宋体" w:hAnsi="宋体" w:eastAsia="宋体" w:cs="宋体"/>
                <w:color w:val="auto"/>
                <w:kern w:val="0"/>
                <w:sz w:val="24"/>
                <w:szCs w:val="24"/>
              </w:rPr>
              <w:t>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067" w:type="dxa"/>
            <w:gridSpan w:val="3"/>
            <w:vAlign w:val="center"/>
          </w:tcPr>
          <w:p>
            <w:pPr>
              <w:autoSpaceDE w:val="0"/>
              <w:autoSpaceDN w:val="0"/>
              <w:adjustRightInd w:val="0"/>
              <w:spacing w:line="360" w:lineRule="auto"/>
              <w:contextualSpacing/>
              <w:rPr>
                <w:rFonts w:ascii="宋体" w:hAnsi="宋体" w:eastAsia="宋体" w:cs="宋体"/>
                <w:color w:val="auto"/>
                <w:kern w:val="0"/>
                <w:sz w:val="24"/>
                <w:szCs w:val="24"/>
              </w:rPr>
            </w:pPr>
            <w:r>
              <w:rPr>
                <w:rFonts w:hint="eastAsia" w:ascii="宋体" w:hAnsi="宋体" w:eastAsia="宋体" w:cs="宋体"/>
                <w:b/>
                <w:bCs/>
                <w:color w:val="auto"/>
                <w:position w:val="6"/>
                <w:sz w:val="24"/>
                <w:szCs w:val="24"/>
              </w:rPr>
              <w:t>未尽事宜，按国家有关规定执行。</w:t>
            </w:r>
          </w:p>
        </w:tc>
      </w:tr>
    </w:tbl>
    <w:p>
      <w:pPr>
        <w:widowControl/>
        <w:jc w:val="center"/>
        <w:rPr>
          <w:rFonts w:ascii="宋体" w:hAnsi="宋体" w:eastAsia="宋体" w:cs="宋体"/>
          <w:b/>
          <w:color w:val="auto"/>
          <w:kern w:val="0"/>
          <w:sz w:val="36"/>
          <w:szCs w:val="36"/>
        </w:rPr>
      </w:pPr>
    </w:p>
    <w:p>
      <w:pPr>
        <w:widowControl/>
        <w:jc w:val="center"/>
        <w:rPr>
          <w:rFonts w:ascii="宋体" w:hAnsi="宋体" w:eastAsia="宋体" w:cs="宋体"/>
          <w:b/>
          <w:color w:val="auto"/>
          <w:kern w:val="0"/>
          <w:sz w:val="36"/>
          <w:szCs w:val="36"/>
        </w:rPr>
      </w:pPr>
    </w:p>
    <w:p>
      <w:pPr>
        <w:widowControl/>
        <w:ind w:firstLine="723" w:firstLineChars="200"/>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第四章 投标人须知</w:t>
      </w:r>
    </w:p>
    <w:p>
      <w:pPr>
        <w:tabs>
          <w:tab w:val="left" w:pos="1260"/>
        </w:tabs>
        <w:autoSpaceDE w:val="0"/>
        <w:autoSpaceDN w:val="0"/>
        <w:adjustRightInd w:val="0"/>
        <w:spacing w:line="360" w:lineRule="auto"/>
        <w:ind w:firstLine="482" w:firstLineChars="200"/>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一、概念释义</w:t>
      </w:r>
    </w:p>
    <w:p>
      <w:pPr>
        <w:autoSpaceDE w:val="0"/>
        <w:autoSpaceDN w:val="0"/>
        <w:spacing w:line="360" w:lineRule="auto"/>
        <w:ind w:firstLine="482" w:firstLineChars="200"/>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1.适用范围</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1.1本招标文件仅适用于本次“投标邀请”中所述采购项目。</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1.2本招标文件解释权属于“投标邀请”所述的采购人。</w:t>
      </w:r>
    </w:p>
    <w:p>
      <w:pPr>
        <w:autoSpaceDE w:val="0"/>
        <w:autoSpaceDN w:val="0"/>
        <w:spacing w:line="360" w:lineRule="auto"/>
        <w:ind w:firstLine="482" w:firstLineChars="200"/>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2.定义</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2.1“采购项目”：“投标人须知前附表”中所述的采购项目。</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2.2“招标人”：“投标人须知前附表”中所述的组织本次招标的代理机构和采购人。</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2.3“采购人”：是指依法进行政府采购的国家机关、事业单位、团体组织。采购人名称、地址、电话、联系人见“投标人须知前附表”。</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2.4“代理机构”：接受采购人委托，代理采购项目的采购代理机构。代理机构名称、地址、 电话、联系人见“投标人须知前附表”。</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2.5“潜在投标人”指符合《中华人民共和国政府采购法》及相关法律法规和本招标文件的各项规定，且按照本项目招标公告及招标文件规定的方式获取招标文件的法人、其他组 织或者自然人。</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2.7.1 招标文件列明不允许或未列明允许进口产品参加投标的，均视为拒绝进口产品参加投标。</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2.8招标文件中凡标有“★”的条款均系实质性要求条款。</w:t>
      </w:r>
    </w:p>
    <w:p>
      <w:pPr>
        <w:autoSpaceDE w:val="0"/>
        <w:autoSpaceDN w:val="0"/>
        <w:spacing w:line="360" w:lineRule="auto"/>
        <w:ind w:firstLine="482" w:firstLineChars="200"/>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3.合格的投标人</w:t>
      </w:r>
    </w:p>
    <w:p>
      <w:pPr>
        <w:pStyle w:val="60"/>
        <w:numPr>
          <w:ilvl w:val="0"/>
          <w:numId w:val="0"/>
        </w:numPr>
        <w:tabs>
          <w:tab w:val="left" w:pos="0"/>
        </w:tabs>
        <w:adjustRightInd/>
        <w:spacing w:line="360" w:lineRule="auto"/>
        <w:ind w:firstLine="480" w:firstLineChars="200"/>
        <w:contextualSpacing/>
        <w:rPr>
          <w:rFonts w:cs="宋体"/>
          <w:color w:val="auto"/>
          <w:sz w:val="24"/>
          <w:szCs w:val="24"/>
        </w:rPr>
      </w:pPr>
      <w:r>
        <w:rPr>
          <w:rFonts w:hint="eastAsia" w:cs="宋体"/>
          <w:color w:val="auto"/>
          <w:sz w:val="24"/>
          <w:szCs w:val="24"/>
        </w:rPr>
        <w:t>3.1在中华人民共和国境内注册，具有本项目生产、制造、供应或实施能力，符合、承认并承诺履行本招标文件各项规定的法人、其他组织或者自然人。</w:t>
      </w:r>
    </w:p>
    <w:p>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3.2 符合本项目“投标邀请”和“投标人须知前附表”中规定的合格投标人所必须具备的条件。</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kern w:val="0"/>
          <w:sz w:val="24"/>
          <w:szCs w:val="24"/>
        </w:rPr>
        <w:t>按照财政部《关于在政府采购活动中查询及使用信用记录有关问题的通知》（财库〔2016〕125号）要求，政府采购活动中查询及使用投标人信用记录的具体要求为：投标人未被列入失信被执行人、重大税收违法失信主体、政府采购严重违法失信行为记录名单、严重违法失信名单（联合体形式投标的，联合体成员存在不良信用记录，视同联合体存在不良信用记录）。</w:t>
      </w:r>
    </w:p>
    <w:p>
      <w:pPr>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1、查询渠道：</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①“信用中国”网站（</w:t>
      </w:r>
      <w:r>
        <w:rPr>
          <w:rFonts w:ascii="宋体" w:hAnsi="宋体" w:eastAsia="宋体" w:cs="宋体"/>
          <w:color w:val="auto"/>
          <w:kern w:val="0"/>
          <w:sz w:val="24"/>
          <w:szCs w:val="24"/>
        </w:rPr>
        <w:t>www.creditchina.gov.cn）</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②“中国政府采购网”（</w:t>
      </w:r>
      <w:r>
        <w:rPr>
          <w:rFonts w:ascii="宋体" w:hAnsi="宋体" w:eastAsia="宋体" w:cs="宋体"/>
          <w:color w:val="auto"/>
          <w:kern w:val="0"/>
          <w:sz w:val="24"/>
          <w:szCs w:val="24"/>
        </w:rPr>
        <w:t>www.ccgp.gov.cn）</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③“中国社会组织政务服务平台”网站（</w:t>
      </w:r>
      <w:r>
        <w:rPr>
          <w:rFonts w:ascii="宋体" w:hAnsi="宋体" w:eastAsia="宋体" w:cs="宋体"/>
          <w:color w:val="auto"/>
          <w:kern w:val="0"/>
          <w:sz w:val="24"/>
          <w:szCs w:val="24"/>
        </w:rPr>
        <w:t>https://chinanpo.mca.gov.cn）（仅查询社会组织）；</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信用信息的使用原则：经采购人认定的被列入失信被执行人、重大税收违法失信主体、政府采购严重违法失信行为记录名单的投标人、严重违法失信名单，将拒绝其参与本次政府采购活动。</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3.4单位负责人为同一人或者存在直接控股、管理关系的不同供应商，不得同时参加本项目投标。违反规定的，相关投标均无效。</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3.5为采购项目提供整体设计、规范编制或者项目管理、监理、检测等服务的供应商，不得再参加该采购项目的其他采购活动。</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3.6“投标邀请”和“投标人须知前附表”规定接受联合体投标的，除应符合本章第3.1项和3.2项要求外，还应遵守以下规定：</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（1）在投标文件中向采购人提交联合体协议书，明确联合体各方承担的工作和义务；</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（2）联合体中有同类资质的供应商按联合体分工承担相同工作的，应当按照资质等级较低的供应商确定资质等级；</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（3）招标人根据采购项目的特殊要求规定投标人特定条件的，联合体各方中至少应当有一方符合采购规定的特定条件。</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（4）联合体各方不得再单独参加或者与其他供应商另外组成联合体参加同一合同项下的政府采购活动。</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eastAsia="宋体" w:cs="宋体"/>
          <w:color w:val="auto"/>
          <w:kern w:val="0"/>
          <w:sz w:val="24"/>
          <w:szCs w:val="24"/>
        </w:rPr>
        <w:t>承担连带责任</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3.7法律、行政法规规定的其他条件。</w:t>
      </w:r>
    </w:p>
    <w:p>
      <w:pPr>
        <w:spacing w:line="360" w:lineRule="auto"/>
        <w:ind w:firstLine="482" w:firstLineChars="200"/>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4．合格的货物和服务</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4.2 投标人所提供的服务应当没有侵犯任何第三方的知识产权、技术秘密等合法权利。</w:t>
      </w:r>
    </w:p>
    <w:p>
      <w:pPr>
        <w:autoSpaceDE w:val="0"/>
        <w:autoSpaceDN w:val="0"/>
        <w:spacing w:line="360" w:lineRule="auto"/>
        <w:ind w:firstLine="482" w:firstLineChars="200"/>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5．投标费用</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firstLine="482" w:firstLineChars="200"/>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6．信息发布</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auto"/>
          <w:sz w:val="24"/>
          <w:szCs w:val="24"/>
        </w:rPr>
        <w:t>《河南省政府采购网》《许昌市政府采购网》《全国公共资源交易平台（河南省•许昌市）》</w:t>
      </w:r>
      <w:r>
        <w:rPr>
          <w:rFonts w:hint="eastAsia" w:ascii="宋体" w:hAnsi="宋体" w:eastAsia="宋体" w:cs="宋体"/>
          <w:color w:val="auto"/>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firstLine="482" w:firstLineChars="200"/>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7.采购代理机构代理费用收取标准和方式</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招标文件费用和招标代理服务费，收取标准详见招标公告及招标文件前附表须知</w:t>
      </w:r>
    </w:p>
    <w:p>
      <w:pPr>
        <w:autoSpaceDE w:val="0"/>
        <w:autoSpaceDN w:val="0"/>
        <w:spacing w:line="360" w:lineRule="auto"/>
        <w:ind w:firstLine="482" w:firstLineChars="200"/>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8. 其他</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eastAsia="宋体" w:cs="宋体"/>
          <w:color w:val="auto"/>
          <w:kern w:val="0"/>
          <w:sz w:val="24"/>
          <w:szCs w:val="24"/>
        </w:rPr>
      </w:pPr>
    </w:p>
    <w:p>
      <w:pPr>
        <w:tabs>
          <w:tab w:val="left" w:pos="1260"/>
        </w:tabs>
        <w:autoSpaceDE w:val="0"/>
        <w:autoSpaceDN w:val="0"/>
        <w:spacing w:line="360" w:lineRule="auto"/>
        <w:ind w:firstLine="482" w:firstLineChars="200"/>
        <w:contextualSpacing/>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二、招标文件说明</w:t>
      </w:r>
    </w:p>
    <w:p>
      <w:pPr>
        <w:autoSpaceDE w:val="0"/>
        <w:autoSpaceDN w:val="0"/>
        <w:spacing w:line="360" w:lineRule="auto"/>
        <w:ind w:firstLine="482" w:firstLineChars="200"/>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9．招标文件构成</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9.1 招标文件由以下部分组成：</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（1）投标邀请（招标公告）</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（2）项目需求</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（3）投标人须知前附表</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（4）投标人须知</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（5）政府采购政策功能</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（6）资格审查与评标</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（7）合同条款及格式</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（8）投标文件有关格式</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（9）本项目招标文件的附件澄清、答复、修改、补充内容（如有）</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ind w:firstLine="482" w:firstLineChars="200"/>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10.现场考察、开标前答疑会</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10.4 现场考察及参加开标前答疑会所发生的费用及一切责任由投标人自行承担。</w:t>
      </w:r>
    </w:p>
    <w:p>
      <w:pPr>
        <w:autoSpaceDE w:val="0"/>
        <w:autoSpaceDN w:val="0"/>
        <w:spacing w:line="360" w:lineRule="auto"/>
        <w:ind w:firstLine="482" w:firstLineChars="200"/>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11.招标文件的澄清或修改</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eastAsia="宋体" w:cs="宋体"/>
          <w:color w:val="auto"/>
          <w:kern w:val="0"/>
          <w:sz w:val="24"/>
          <w:szCs w:val="24"/>
        </w:rPr>
      </w:pPr>
    </w:p>
    <w:p>
      <w:pPr>
        <w:tabs>
          <w:tab w:val="left" w:pos="1260"/>
        </w:tabs>
        <w:autoSpaceDE w:val="0"/>
        <w:autoSpaceDN w:val="0"/>
        <w:spacing w:line="360" w:lineRule="auto"/>
        <w:ind w:firstLine="482" w:firstLineChars="200"/>
        <w:contextualSpacing/>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三、投标文件的编制</w:t>
      </w:r>
    </w:p>
    <w:p>
      <w:pPr>
        <w:autoSpaceDE w:val="0"/>
        <w:autoSpaceDN w:val="0"/>
        <w:spacing w:line="360" w:lineRule="auto"/>
        <w:ind w:firstLine="482" w:firstLineChars="200"/>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12． 投标的语言及计量单位</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ind w:firstLine="482" w:firstLineChars="200"/>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 xml:space="preserve">13. 投标报价 </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13.1 本次招标项目的投标均以</w:t>
      </w:r>
      <w:r>
        <w:rPr>
          <w:rFonts w:hint="eastAsia" w:ascii="宋体" w:hAnsi="宋体" w:eastAsia="宋体" w:cs="宋体"/>
          <w:b/>
          <w:color w:val="auto"/>
          <w:kern w:val="0"/>
          <w:sz w:val="24"/>
          <w:szCs w:val="24"/>
        </w:rPr>
        <w:t>人民币</w:t>
      </w:r>
      <w:r>
        <w:rPr>
          <w:rFonts w:hint="eastAsia" w:ascii="宋体" w:hAnsi="宋体" w:eastAsia="宋体" w:cs="宋体"/>
          <w:color w:val="auto"/>
          <w:kern w:val="0"/>
          <w:sz w:val="24"/>
          <w:szCs w:val="24"/>
        </w:rPr>
        <w:t>为计算单位。</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13.2 采购人不得向投标人索要或者接受其给予的赠品、回扣或者与采购无关的其他商品、服务。</w:t>
      </w:r>
    </w:p>
    <w:p>
      <w:pPr>
        <w:pStyle w:val="54"/>
        <w:spacing w:line="374" w:lineRule="auto"/>
        <w:ind w:firstLine="480"/>
        <w:rPr>
          <w:rFonts w:ascii="宋体" w:hAnsi="宋体" w:eastAsia="宋体" w:cs="宋体"/>
          <w:color w:val="auto"/>
          <w:kern w:val="0"/>
          <w:sz w:val="24"/>
          <w:szCs w:val="24"/>
        </w:rPr>
      </w:pPr>
      <w:r>
        <w:rPr>
          <w:rFonts w:hint="eastAsia" w:ascii="宋体" w:hAnsi="宋体" w:eastAsia="宋体" w:cs="宋体"/>
          <w:color w:val="auto"/>
          <w:kern w:val="0"/>
          <w:sz w:val="24"/>
          <w:szCs w:val="24"/>
        </w:rPr>
        <w:t>13.3 投标人应对项目要求的全部内容进行报价，少报漏报将导致其投标</w:t>
      </w:r>
      <w:r>
        <w:rPr>
          <w:rFonts w:hint="eastAsia" w:ascii="宋体" w:hAnsi="宋体" w:eastAsia="宋体" w:cs="宋体"/>
          <w:color w:val="auto"/>
          <w:sz w:val="24"/>
          <w:szCs w:val="24"/>
          <w:lang w:val="en-GB"/>
        </w:rPr>
        <w:t>为非实质性响应予以拒绝。</w:t>
      </w:r>
    </w:p>
    <w:p>
      <w:pPr>
        <w:spacing w:line="360" w:lineRule="auto"/>
        <w:ind w:firstLine="480" w:firstLineChars="200"/>
        <w:outlineLvl w:val="0"/>
        <w:rPr>
          <w:rFonts w:ascii="宋体" w:hAnsi="宋体" w:eastAsia="宋体" w:cs="宋体"/>
          <w:color w:val="auto"/>
          <w:kern w:val="0"/>
          <w:sz w:val="24"/>
          <w:szCs w:val="24"/>
        </w:rPr>
      </w:pPr>
      <w:r>
        <w:rPr>
          <w:rFonts w:hint="eastAsia" w:ascii="宋体" w:hAnsi="宋体" w:eastAsia="宋体" w:cs="宋体"/>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13.5 本项目所涉及的运输、施工、安装、集成、调试、验收、备品和工具等费用均包含在投标报价中。</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13.7 报价不得高于本项目最高限价，且不低于成本价。</w:t>
      </w:r>
      <w:r>
        <w:rPr>
          <w:rFonts w:hint="eastAsia" w:ascii="宋体" w:hAnsi="宋体" w:eastAsia="宋体" w:cs="宋体"/>
          <w:color w:val="auto"/>
          <w:sz w:val="24"/>
          <w:szCs w:val="24"/>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13.8 最低报价不能作为中标的保证。</w:t>
      </w:r>
    </w:p>
    <w:p>
      <w:pPr>
        <w:autoSpaceDE w:val="0"/>
        <w:autoSpaceDN w:val="0"/>
        <w:spacing w:line="360" w:lineRule="auto"/>
        <w:ind w:firstLine="482" w:firstLineChars="200"/>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14．投标有效期</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14.1 投标有效期从提交投标文件的截止之日起算。本项目投标有效期详</w:t>
      </w:r>
      <w:r>
        <w:rPr>
          <w:rFonts w:hint="eastAsia" w:ascii="宋体" w:hAnsi="宋体" w:eastAsia="宋体" w:cs="宋体"/>
          <w:color w:val="auto"/>
          <w:sz w:val="24"/>
          <w:szCs w:val="24"/>
          <w:lang w:val="zh-CN"/>
        </w:rPr>
        <w:t>见投标人须知前附表。</w:t>
      </w:r>
      <w:r>
        <w:rPr>
          <w:rFonts w:hint="eastAsia" w:ascii="宋体" w:hAnsi="宋体" w:eastAsia="宋体" w:cs="宋体"/>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14.2 投标有效期内投标人撤销投标文件的，招标人将不退还投标保证金。</w:t>
      </w:r>
    </w:p>
    <w:p>
      <w:pPr>
        <w:widowControl/>
        <w:tabs>
          <w:tab w:val="left" w:pos="636"/>
        </w:tabs>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14.4 中标人的投标文件作为项目合同的附件，其有效期至中标人全部合同义务履行完毕为止。</w:t>
      </w:r>
    </w:p>
    <w:p>
      <w:pPr>
        <w:autoSpaceDE w:val="0"/>
        <w:autoSpaceDN w:val="0"/>
        <w:spacing w:line="360" w:lineRule="auto"/>
        <w:ind w:firstLine="482" w:firstLineChars="200"/>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15．投标文件构成</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15.1 投标文件的构成应符合法律法规及招标文件的要求。</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15.2 投标人应当按照招标文件的要求编制投标文件。投标文件应当对招标文件提出的要求和条件作出明确响应。</w:t>
      </w:r>
    </w:p>
    <w:p>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15.3 投标文件由资格证明材料、符合性证明材料、其它材料等组成。</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kern w:val="0"/>
          <w:sz w:val="24"/>
          <w:szCs w:val="24"/>
        </w:rPr>
        <w:t xml:space="preserve">15.5 </w:t>
      </w:r>
      <w:r>
        <w:rPr>
          <w:rFonts w:hint="eastAsia" w:ascii="宋体" w:hAnsi="宋体" w:eastAsia="宋体" w:cs="宋体"/>
          <w:color w:val="auto"/>
          <w:sz w:val="24"/>
          <w:szCs w:val="24"/>
        </w:rPr>
        <w:t xml:space="preserve">投标人登录许昌公共资源交易系统下载“许昌投标文件制作系统SEARUN 最新版本”，按招标文件要求根据所投标段制作电子投标文件。 </w:t>
      </w:r>
    </w:p>
    <w:p>
      <w:pPr>
        <w:tabs>
          <w:tab w:val="left" w:pos="7095"/>
        </w:tabs>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一个标段对应生成一个文件夹（xxxx项目xx标段）, 其中包含2个文件和1个文件夹。后缀名为“.file”的文件用于电子投标使用。</w:t>
      </w:r>
    </w:p>
    <w:p>
      <w:pPr>
        <w:autoSpaceDE w:val="0"/>
        <w:autoSpaceDN w:val="0"/>
        <w:spacing w:line="360" w:lineRule="auto"/>
        <w:ind w:firstLine="480" w:firstLineChars="200"/>
        <w:contextualSpacing/>
        <w:rPr>
          <w:rFonts w:ascii="宋体" w:hAnsi="宋体" w:eastAsia="宋体" w:cs="宋体"/>
          <w:b/>
          <w:color w:val="auto"/>
          <w:kern w:val="0"/>
          <w:sz w:val="24"/>
          <w:szCs w:val="24"/>
        </w:rPr>
      </w:pPr>
      <w:r>
        <w:rPr>
          <w:rFonts w:hint="eastAsia" w:ascii="宋体" w:hAnsi="宋体" w:eastAsia="宋体" w:cs="宋体"/>
          <w:color w:val="auto"/>
          <w:sz w:val="24"/>
          <w:szCs w:val="24"/>
        </w:rPr>
        <w:t>电子投标文件制作技术咨询：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tabs>
          <w:tab w:val="left" w:pos="7095"/>
        </w:tabs>
        <w:spacing w:line="360" w:lineRule="auto"/>
        <w:ind w:firstLine="482" w:firstLineChars="200"/>
        <w:rPr>
          <w:rFonts w:ascii="宋体" w:hAnsi="宋体" w:eastAsia="宋体" w:cs="宋体"/>
          <w:b/>
          <w:color w:val="auto"/>
          <w:kern w:val="0"/>
          <w:sz w:val="24"/>
          <w:szCs w:val="24"/>
        </w:rPr>
      </w:pPr>
      <w:r>
        <w:rPr>
          <w:rFonts w:hint="eastAsia" w:ascii="宋体" w:hAnsi="宋体" w:eastAsia="宋体" w:cs="宋体"/>
          <w:b/>
          <w:color w:val="auto"/>
          <w:kern w:val="0"/>
          <w:sz w:val="24"/>
          <w:szCs w:val="24"/>
        </w:rPr>
        <w:t>16.投标文件格式</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16.1投标人编制的投标文件应当满足招标文件规定的基本格式要求。</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16.2 投标人应按招标文件提供的格式编写投标文件。招标文件未提供标准格式的投标人可自行拟定。</w:t>
      </w:r>
    </w:p>
    <w:p>
      <w:pPr>
        <w:autoSpaceDE w:val="0"/>
        <w:autoSpaceDN w:val="0"/>
        <w:spacing w:line="360" w:lineRule="auto"/>
        <w:ind w:firstLine="482" w:firstLineChars="200"/>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17.投标保证金</w:t>
      </w:r>
    </w:p>
    <w:p>
      <w:pPr>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17.1本项目不收取投标保证金。</w:t>
      </w:r>
    </w:p>
    <w:p>
      <w:pPr>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17.2投标人应提供投标承诺函</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1</w:t>
      </w:r>
      <w:r>
        <w:rPr>
          <w:rFonts w:hint="eastAsia" w:ascii="宋体" w:hAnsi="宋体" w:eastAsia="宋体" w:cs="宋体"/>
          <w:b/>
          <w:color w:val="auto"/>
          <w:sz w:val="24"/>
          <w:szCs w:val="24"/>
        </w:rPr>
        <w:t>8</w:t>
      </w:r>
      <w:r>
        <w:rPr>
          <w:rFonts w:hint="eastAsia" w:ascii="宋体" w:hAnsi="宋体" w:eastAsia="宋体" w:cs="宋体"/>
          <w:b/>
          <w:color w:val="auto"/>
          <w:sz w:val="24"/>
          <w:szCs w:val="24"/>
          <w:lang w:val="zh-CN"/>
        </w:rPr>
        <w:t>. 投标文件的签署盖章</w:t>
      </w:r>
    </w:p>
    <w:p>
      <w:pPr>
        <w:autoSpaceDE w:val="0"/>
        <w:autoSpaceDN w:val="0"/>
        <w:adjustRightInd w:val="0"/>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在招标文件中已明示需盖章及签名之处，</w:t>
      </w:r>
      <w:r>
        <w:rPr>
          <w:rFonts w:hint="eastAsia" w:ascii="宋体" w:hAnsi="宋体" w:eastAsia="宋体" w:cs="宋体"/>
          <w:color w:val="auto"/>
          <w:sz w:val="24"/>
          <w:szCs w:val="24"/>
        </w:rPr>
        <w:t>电子投标文件应按招标文件要求加盖投标人电子印章和法人电子印章或授权代表电子印章。</w:t>
      </w:r>
    </w:p>
    <w:p>
      <w:pPr>
        <w:tabs>
          <w:tab w:val="left" w:pos="1260"/>
        </w:tabs>
        <w:autoSpaceDE w:val="0"/>
        <w:autoSpaceDN w:val="0"/>
        <w:spacing w:line="360" w:lineRule="auto"/>
        <w:ind w:firstLine="482" w:firstLineChars="200"/>
        <w:contextualSpacing/>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四、投标文件的递交</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rPr>
        <w:t>19</w:t>
      </w:r>
      <w:r>
        <w:rPr>
          <w:rFonts w:hint="eastAsia" w:ascii="宋体" w:hAnsi="宋体" w:eastAsia="宋体" w:cs="宋体"/>
          <w:b/>
          <w:color w:val="auto"/>
          <w:sz w:val="24"/>
          <w:szCs w:val="24"/>
          <w:lang w:val="zh-CN"/>
        </w:rPr>
        <w:t>.投标文件的递交</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电子投标文件：成功上传至《全国公共资源交易平台（河南省·许昌市）》公共资源交易系统加密电子投标文件1份（文件格式为： XXX公司XXX项目编号.file）。</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rPr>
        <w:t>20</w:t>
      </w:r>
      <w:r>
        <w:rPr>
          <w:rFonts w:hint="eastAsia" w:ascii="宋体" w:hAnsi="宋体" w:eastAsia="宋体" w:cs="宋体"/>
          <w:b/>
          <w:color w:val="auto"/>
          <w:sz w:val="24"/>
          <w:szCs w:val="24"/>
          <w:lang w:val="zh-CN"/>
        </w:rPr>
        <w:t>．投标截止时间</w:t>
      </w:r>
    </w:p>
    <w:p>
      <w:pPr>
        <w:tabs>
          <w:tab w:val="left" w:pos="1260"/>
        </w:tabs>
        <w:autoSpaceDE w:val="0"/>
        <w:autoSpaceDN w:val="0"/>
        <w:spacing w:line="360" w:lineRule="auto"/>
        <w:ind w:firstLine="480" w:firstLineChars="200"/>
        <w:contextualSpacing/>
        <w:rPr>
          <w:rFonts w:ascii="宋体" w:hAnsi="宋体" w:eastAsia="宋体" w:cs="宋体"/>
          <w:bCs/>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.1投标人必须在“投标邀请”和“投标人须知前附表”中规定的投标截止时间前，将加密电子投标文件（.file格式）通过《全国公共资源交易平台(河南省▪许昌市)》公共资源交易系统成功上传。</w:t>
      </w:r>
    </w:p>
    <w:p>
      <w:pPr>
        <w:tabs>
          <w:tab w:val="left" w:pos="1260"/>
        </w:tabs>
        <w:autoSpaceDE w:val="0"/>
        <w:autoSpaceDN w:val="0"/>
        <w:spacing w:line="360" w:lineRule="auto"/>
        <w:ind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20.2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rPr>
        <w:t>21</w:t>
      </w:r>
      <w:r>
        <w:rPr>
          <w:rFonts w:hint="eastAsia" w:ascii="宋体" w:hAnsi="宋体" w:eastAsia="宋体" w:cs="宋体"/>
          <w:b/>
          <w:color w:val="auto"/>
          <w:sz w:val="24"/>
          <w:szCs w:val="24"/>
          <w:lang w:val="zh-CN"/>
        </w:rPr>
        <w:t>. 迟交的投标文件</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投标截止时间之后上传的投标文件，招标人将拒绝接收。</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2</w:t>
      </w:r>
      <w:r>
        <w:rPr>
          <w:rFonts w:hint="eastAsia" w:ascii="宋体" w:hAnsi="宋体" w:eastAsia="宋体" w:cs="宋体"/>
          <w:b/>
          <w:color w:val="auto"/>
          <w:sz w:val="24"/>
          <w:szCs w:val="24"/>
          <w:lang w:val="zh-CN"/>
        </w:rPr>
        <w:t>. 投标文件的修改和撤回</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.2 </w:t>
      </w:r>
      <w:r>
        <w:rPr>
          <w:rFonts w:hint="eastAsia" w:ascii="宋体" w:hAnsi="宋体" w:eastAsia="宋体" w:cs="宋体"/>
          <w:bCs/>
          <w:color w:val="auto"/>
          <w:sz w:val="24"/>
          <w:szCs w:val="24"/>
        </w:rPr>
        <w:t>投标人</w:t>
      </w:r>
      <w:r>
        <w:rPr>
          <w:rFonts w:hint="eastAsia" w:ascii="宋体" w:hAnsi="宋体" w:eastAsia="宋体" w:cs="宋体"/>
          <w:color w:val="auto"/>
          <w:sz w:val="24"/>
          <w:szCs w:val="24"/>
          <w:lang w:val="zh-CN"/>
        </w:rPr>
        <w:t>补充、修改的内容并作为投标文件的组成部分。</w:t>
      </w:r>
      <w:r>
        <w:rPr>
          <w:rFonts w:hint="eastAsia" w:ascii="宋体" w:hAnsi="宋体" w:eastAsia="宋体" w:cs="宋体"/>
          <w:bCs/>
          <w:color w:val="auto"/>
          <w:sz w:val="24"/>
          <w:szCs w:val="24"/>
        </w:rPr>
        <w:t>补充或修改</w:t>
      </w:r>
      <w:r>
        <w:rPr>
          <w:rFonts w:hint="eastAsia" w:ascii="宋体" w:hAnsi="宋体" w:eastAsia="宋体" w:cs="宋体"/>
          <w:color w:val="auto"/>
          <w:sz w:val="24"/>
          <w:szCs w:val="24"/>
          <w:lang w:val="zh-CN"/>
        </w:rPr>
        <w:t>应当按招标文件要求签署、盖章、</w:t>
      </w:r>
      <w:r>
        <w:rPr>
          <w:rFonts w:hint="eastAsia" w:ascii="宋体" w:hAnsi="宋体" w:eastAsia="宋体" w:cs="宋体"/>
          <w:bCs/>
          <w:color w:val="auto"/>
          <w:sz w:val="24"/>
          <w:szCs w:val="24"/>
        </w:rPr>
        <w:t>密封</w:t>
      </w:r>
      <w:r>
        <w:rPr>
          <w:rFonts w:hint="eastAsia" w:ascii="宋体" w:hAnsi="宋体" w:eastAsia="宋体" w:cs="宋体"/>
          <w:color w:val="auto"/>
          <w:sz w:val="24"/>
          <w:szCs w:val="24"/>
          <w:lang w:val="zh-CN"/>
        </w:rPr>
        <w:t>、递交，</w:t>
      </w:r>
      <w:r>
        <w:rPr>
          <w:rFonts w:hint="eastAsia" w:ascii="宋体" w:hAnsi="宋体" w:eastAsia="宋体" w:cs="宋体"/>
          <w:bCs/>
          <w:color w:val="auto"/>
          <w:sz w:val="24"/>
          <w:szCs w:val="24"/>
        </w:rPr>
        <w:t>并应注明“修改”或“补充”字样。</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.3 投标人在递交投标文件后，可以撤回其投标，但投标人必须在规定的投标截止时间前以书面形式告知招标人。</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22.4  投标人不得在投标有效期内撤销投标文件，</w:t>
      </w:r>
      <w:r>
        <w:rPr>
          <w:rFonts w:hint="eastAsia" w:ascii="宋体" w:hAnsi="宋体" w:eastAsia="宋体" w:cs="宋体"/>
          <w:color w:val="auto"/>
          <w:sz w:val="24"/>
          <w:szCs w:val="24"/>
        </w:rPr>
        <w:t>否则投标人将承担违背投标承诺函的责任追究</w:t>
      </w:r>
      <w:r>
        <w:rPr>
          <w:rFonts w:hint="eastAsia" w:ascii="宋体" w:hAnsi="宋体" w:eastAsia="宋体" w:cs="宋体"/>
          <w:color w:val="auto"/>
          <w:sz w:val="24"/>
          <w:szCs w:val="24"/>
          <w:lang w:val="zh-CN"/>
        </w:rPr>
        <w:t>。</w:t>
      </w:r>
    </w:p>
    <w:p>
      <w:pPr>
        <w:autoSpaceDE w:val="0"/>
        <w:autoSpaceDN w:val="0"/>
        <w:spacing w:line="360" w:lineRule="auto"/>
        <w:ind w:firstLine="482" w:firstLineChars="200"/>
        <w:contextualSpacing/>
        <w:rPr>
          <w:rFonts w:ascii="宋体" w:hAnsi="宋体" w:eastAsia="宋体" w:cs="宋体"/>
          <w:b/>
          <w:color w:val="auto"/>
          <w:sz w:val="24"/>
          <w:szCs w:val="24"/>
        </w:rPr>
      </w:pPr>
      <w:r>
        <w:rPr>
          <w:rFonts w:hint="eastAsia" w:ascii="宋体" w:hAnsi="宋体" w:eastAsia="宋体" w:cs="宋体"/>
          <w:b/>
          <w:color w:val="auto"/>
          <w:kern w:val="0"/>
          <w:sz w:val="24"/>
          <w:szCs w:val="24"/>
        </w:rPr>
        <w:t>23．</w:t>
      </w:r>
      <w:r>
        <w:rPr>
          <w:rFonts w:hint="eastAsia" w:ascii="宋体" w:hAnsi="宋体" w:eastAsia="宋体" w:cs="宋体"/>
          <w:b/>
          <w:color w:val="auto"/>
          <w:sz w:val="24"/>
          <w:szCs w:val="24"/>
        </w:rPr>
        <w:t>除投标人须知前附表另有规定外，投标人所提交的电子投标文件不予退还。</w:t>
      </w:r>
    </w:p>
    <w:p>
      <w:pPr>
        <w:autoSpaceDE w:val="0"/>
        <w:autoSpaceDN w:val="0"/>
        <w:spacing w:line="360" w:lineRule="auto"/>
        <w:ind w:firstLine="482" w:firstLineChars="200"/>
        <w:contextualSpacing/>
        <w:rPr>
          <w:rFonts w:ascii="宋体" w:hAnsi="宋体" w:eastAsia="宋体" w:cs="宋体"/>
          <w:b/>
          <w:color w:val="auto"/>
          <w:kern w:val="0"/>
          <w:sz w:val="24"/>
          <w:szCs w:val="24"/>
        </w:rPr>
      </w:pPr>
      <w:r>
        <w:rPr>
          <w:rFonts w:hint="eastAsia" w:ascii="宋体" w:hAnsi="宋体" w:eastAsia="宋体" w:cs="宋体"/>
          <w:b/>
          <w:color w:val="auto"/>
          <w:kern w:val="0"/>
          <w:sz w:val="24"/>
          <w:szCs w:val="24"/>
        </w:rPr>
        <w:t>五、开标和评标</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4</w:t>
      </w:r>
      <w:r>
        <w:rPr>
          <w:rFonts w:hint="eastAsia" w:ascii="宋体" w:hAnsi="宋体" w:eastAsia="宋体" w:cs="宋体"/>
          <w:b/>
          <w:color w:val="auto"/>
          <w:sz w:val="24"/>
          <w:szCs w:val="24"/>
          <w:lang w:val="zh-CN"/>
        </w:rPr>
        <w:t>. 开标</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 xml:space="preserve">.1 </w:t>
      </w:r>
      <w:r>
        <w:rPr>
          <w:rFonts w:hint="eastAsia" w:ascii="宋体" w:hAnsi="宋体" w:eastAsia="宋体" w:cs="宋体"/>
          <w:color w:val="auto"/>
          <w:kern w:val="0"/>
          <w:sz w:val="24"/>
          <w:szCs w:val="24"/>
        </w:rPr>
        <w:t xml:space="preserve">招标人将按招标文件规定的时间和地点组织远程不见面开标。开标由代理机构主持，投标人无须到现场。评标委员会成员不得参加开标活动。 </w:t>
      </w:r>
    </w:p>
    <w:p>
      <w:pPr>
        <w:autoSpaceDE w:val="0"/>
        <w:autoSpaceDN w:val="0"/>
        <w:spacing w:line="360" w:lineRule="auto"/>
        <w:ind w:firstLine="480" w:firstLineChars="200"/>
        <w:contextualSpacing/>
        <w:rPr>
          <w:rFonts w:ascii="宋体" w:hAnsi="宋体" w:eastAsia="宋体" w:cs="宋体"/>
          <w:color w:val="auto"/>
          <w:kern w:val="0"/>
          <w:szCs w:val="21"/>
        </w:rPr>
      </w:pPr>
      <w:r>
        <w:rPr>
          <w:rFonts w:hint="eastAsia" w:ascii="宋体" w:hAnsi="宋体" w:eastAsia="宋体" w:cs="宋体"/>
          <w:color w:val="auto"/>
          <w:kern w:val="0"/>
          <w:sz w:val="24"/>
          <w:szCs w:val="24"/>
        </w:rPr>
        <w:t>24.2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24.2.1电子投标文件的解密。全流程电子化交易项目电子投标文件采用双重加密。解密需分标段进行两次解密。</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24.2.2投标人解密：投标人使用本单位CA数字证书远程进行解密。</w:t>
      </w:r>
    </w:p>
    <w:p>
      <w:pPr>
        <w:autoSpaceDE w:val="0"/>
        <w:autoSpaceDN w:val="0"/>
        <w:spacing w:line="360" w:lineRule="auto"/>
        <w:ind w:firstLine="480" w:firstLineChars="200"/>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24.2.3代理机构解密：代理机构按电子投标文件到达交易系统的先后顺序，使用本单</w:t>
      </w:r>
    </w:p>
    <w:p>
      <w:pPr>
        <w:autoSpaceDE w:val="0"/>
        <w:autoSpaceDN w:val="0"/>
        <w:spacing w:line="360" w:lineRule="auto"/>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位CA数字证书进行再次解密。</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24.2.4因投标人原因电子投标文件解密失败的，其投标将被拒绝。</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24.3投标人不足3家的，不得开标。</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24.4开标过程由采购代理机构负责记录，《开标记录表》经投标人进行电子签章、由参加开标相关工作人员签字确认后随采购文件一并存档。投标人未电子签章的，视同认可开标结果。</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24.5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autoSpaceDE w:val="0"/>
        <w:autoSpaceDN w:val="0"/>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24.6项目远程不见面开标活动结束时，投标人应在《开标记录表》上进行电子签章。投标人未签章的，视同认可开标结果。</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5</w:t>
      </w:r>
      <w:r>
        <w:rPr>
          <w:rFonts w:hint="eastAsia" w:ascii="宋体" w:hAnsi="宋体" w:eastAsia="宋体" w:cs="宋体"/>
          <w:b/>
          <w:color w:val="auto"/>
          <w:sz w:val="24"/>
          <w:szCs w:val="24"/>
          <w:lang w:val="zh-CN"/>
        </w:rPr>
        <w:t>. 资格审查</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bCs/>
          <w:color w:val="auto"/>
          <w:sz w:val="24"/>
          <w:szCs w:val="24"/>
        </w:rPr>
        <w:t>开标结束后，采购人依法对投标人的资格进行审查。</w:t>
      </w:r>
      <w:r>
        <w:rPr>
          <w:rFonts w:hint="eastAsia" w:ascii="宋体" w:hAnsi="宋体" w:eastAsia="宋体" w:cs="宋体"/>
          <w:color w:val="auto"/>
          <w:sz w:val="24"/>
          <w:szCs w:val="24"/>
          <w:lang w:val="zh-CN"/>
        </w:rPr>
        <w:t>合格投标人不足3家的，不得评标。</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6</w:t>
      </w:r>
      <w:r>
        <w:rPr>
          <w:rFonts w:hint="eastAsia" w:ascii="宋体" w:hAnsi="宋体" w:eastAsia="宋体" w:cs="宋体"/>
          <w:b/>
          <w:color w:val="auto"/>
          <w:sz w:val="24"/>
          <w:szCs w:val="24"/>
          <w:lang w:val="zh-CN"/>
        </w:rPr>
        <w:t>.评标委员会的组成</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．1 招标人将依法组建评标委员会，评标委员会由采购人代表1人和评审专家4人，共</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人组成，其中评审专家的人数不少于评标委员会成员总数的三分之二。评审专家依法从政府采购评审专家库中随机抽取。</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26.1.1 采购项目符合下列情形之一的，评标委员会成员人数应当为7人以上单数：</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（一）采购预算金额在1000万元以上；</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（二）技术复杂；</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（三）社会影响较大。</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.3 评审专家与投标人存在下列利害关系之一的,应当回避:</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(三)与供应商有其他可能影响政府采购活动公平、公正进行的关系。</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.5 采购人不得担任评标小组长。</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26.7 评标委员会成员名单在评标结果公告前应当保密。</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7</w:t>
      </w:r>
      <w:r>
        <w:rPr>
          <w:rFonts w:hint="eastAsia" w:ascii="宋体" w:hAnsi="宋体" w:eastAsia="宋体" w:cs="宋体"/>
          <w:b/>
          <w:color w:val="auto"/>
          <w:sz w:val="24"/>
          <w:szCs w:val="24"/>
          <w:lang w:val="zh-CN"/>
        </w:rPr>
        <w:t>. 符合性审查</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.2 审查、评价投标文件是否符合招标文件的商务、技术等实质性要求。</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.3 可要求投标人对投标文件有关事项作出澄清或者说明。</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8</w:t>
      </w:r>
      <w:r>
        <w:rPr>
          <w:rFonts w:hint="eastAsia" w:ascii="宋体" w:hAnsi="宋体" w:eastAsia="宋体" w:cs="宋体"/>
          <w:b/>
          <w:color w:val="auto"/>
          <w:sz w:val="24"/>
          <w:szCs w:val="24"/>
          <w:lang w:val="zh-CN"/>
        </w:rPr>
        <w:t>. 投标文件的澄清</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.3 投标人的澄清文件是其投标文件的组成部分。</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9</w:t>
      </w:r>
      <w:r>
        <w:rPr>
          <w:rFonts w:hint="eastAsia" w:ascii="宋体" w:hAnsi="宋体" w:eastAsia="宋体" w:cs="宋体"/>
          <w:b/>
          <w:color w:val="auto"/>
          <w:sz w:val="24"/>
          <w:szCs w:val="24"/>
          <w:lang w:val="zh-CN"/>
        </w:rPr>
        <w:t>. 投标文件报价出现前后不一致的修正</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.2 大写金额和小写金额不一致的，以大写金额为准；</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.2规定经投标人确认后产生约束力，投标人不确认的，其投标无效。</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30.投标无效情形</w:t>
      </w:r>
    </w:p>
    <w:p>
      <w:pPr>
        <w:tabs>
          <w:tab w:val="left" w:pos="1260"/>
        </w:tabs>
        <w:autoSpaceDE w:val="0"/>
        <w:autoSpaceDN w:val="0"/>
        <w:spacing w:line="360" w:lineRule="auto"/>
        <w:ind w:firstLine="480" w:firstLineChars="200"/>
        <w:contextualSpacing/>
        <w:rPr>
          <w:color w:val="auto"/>
          <w:lang w:val="zh-CN"/>
        </w:rPr>
      </w:pPr>
      <w:r>
        <w:rPr>
          <w:rFonts w:hint="eastAsia" w:ascii="宋体" w:hAnsi="宋体" w:eastAsia="宋体" w:cs="宋体"/>
          <w:color w:val="auto"/>
          <w:sz w:val="24"/>
          <w:szCs w:val="24"/>
          <w:lang w:val="zh-CN"/>
        </w:rPr>
        <w:t>30.1 投标文件属下列情况之一的，按照无效投标处理：</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30.1.1未按照招标文件的规定提交《禹州市政府采购供应商信用承诺函》的；</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30.1.2未按照招标文件的规定提交投标承诺函的； </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30.1.</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 投标文件未按招标文件要求签署、盖章的；</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30.1.</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 xml:space="preserve"> 不具备招标文件中规定的资格要求的；</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30.1.</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 xml:space="preserve"> 报价超过招标文件中规定的预算金额或者最高限价的；</w:t>
      </w:r>
    </w:p>
    <w:p>
      <w:pPr>
        <w:pStyle w:val="2"/>
        <w:spacing w:after="0" w:line="360" w:lineRule="auto"/>
        <w:ind w:firstLine="480" w:firstLineChars="200"/>
        <w:rPr>
          <w:rFonts w:ascii="宋体" w:hAnsi="宋体" w:eastAsia="宋体" w:cs="宋体"/>
          <w:color w:val="auto"/>
          <w:lang w:val="zh-CN"/>
        </w:rPr>
      </w:pPr>
      <w:r>
        <w:rPr>
          <w:rFonts w:hint="eastAsia" w:ascii="宋体" w:hAnsi="宋体" w:eastAsia="宋体" w:cs="宋体"/>
          <w:color w:val="auto"/>
          <w:sz w:val="24"/>
          <w:szCs w:val="24"/>
          <w:lang w:val="zh-CN"/>
        </w:rPr>
        <w:t>30.1.</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投标文件内容模糊清，无法辨认的；</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30.1.</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 xml:space="preserve"> 投标文件含有采购人不能接受的附加条件的。</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30.2 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30.2.1 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30.2.2 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30.2.3 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30.2.4 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30.2.5 不同投标人的投标文件相互混装；</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30.5 法律、法规和招标文件规定的其他无效情形。</w:t>
      </w:r>
    </w:p>
    <w:p>
      <w:pPr>
        <w:tabs>
          <w:tab w:val="left" w:pos="1260"/>
        </w:tabs>
        <w:autoSpaceDE w:val="0"/>
        <w:autoSpaceDN w:val="0"/>
        <w:spacing w:line="360" w:lineRule="auto"/>
        <w:ind w:firstLine="480" w:firstLineChars="200"/>
        <w:contextualSpacing/>
        <w:rPr>
          <w:rFonts w:ascii="宋体" w:hAnsi="宋体" w:eastAsia="宋体" w:cs="宋体"/>
          <w:b/>
          <w:bCs/>
          <w:color w:val="auto"/>
          <w:sz w:val="24"/>
          <w:szCs w:val="24"/>
          <w:lang w:val="zh-CN"/>
        </w:rPr>
      </w:pPr>
      <w:r>
        <w:rPr>
          <w:rFonts w:hint="eastAsia" w:ascii="宋体" w:hAnsi="宋体" w:eastAsia="宋体" w:cs="宋体"/>
          <w:color w:val="auto"/>
          <w:sz w:val="24"/>
          <w:szCs w:val="24"/>
          <w:lang w:val="zh-CN"/>
        </w:rPr>
        <w:t>31.</w:t>
      </w:r>
      <w:r>
        <w:rPr>
          <w:rFonts w:hint="eastAsia" w:ascii="宋体" w:hAnsi="宋体" w:eastAsia="宋体" w:cs="宋体"/>
          <w:b/>
          <w:bCs/>
          <w:color w:val="auto"/>
          <w:sz w:val="24"/>
          <w:szCs w:val="24"/>
          <w:lang w:val="zh-CN"/>
        </w:rPr>
        <w:t xml:space="preserve"> 相同品牌投标人的认定（服务类项目不适用本条款规定）</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rPr>
        <w:t>32</w:t>
      </w:r>
      <w:r>
        <w:rPr>
          <w:rFonts w:hint="eastAsia" w:ascii="宋体" w:hAnsi="宋体" w:eastAsia="宋体" w:cs="宋体"/>
          <w:b/>
          <w:color w:val="auto"/>
          <w:sz w:val="24"/>
          <w:szCs w:val="24"/>
          <w:lang w:val="zh-CN"/>
        </w:rPr>
        <w:t>. 投标文件的比较与评价</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33.评标方法、评标标准</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.1 评标方法分为最低评标价法和综合评分法。</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.1.1 最低评标价法</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33</w:t>
      </w:r>
      <w:r>
        <w:rPr>
          <w:rFonts w:hint="eastAsia" w:ascii="宋体" w:hAnsi="宋体" w:eastAsia="宋体" w:cs="宋体"/>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.2 价格分</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投标报价得分=(评标基准价/投标报价)×100</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评标总得分=F1×A1+F2×A2+……+Fn×An</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F1、F2……Fn分别为各项评审因素的得分;</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A1、A2、……An 分别为各项评审因素所占的权重(A1+A2+……+An=1)。</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.2.2 评标过程中，不得去掉报价中的最高报价和最低报价。</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ind w:firstLine="480" w:firstLineChars="200"/>
        <w:contextualSpacing/>
        <w:rPr>
          <w:rFonts w:ascii="宋体" w:hAnsi="宋体" w:eastAsia="宋体" w:cs="宋体"/>
          <w:b/>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.3</w:t>
      </w:r>
      <w:r>
        <w:rPr>
          <w:rFonts w:hint="eastAsia" w:ascii="宋体" w:hAnsi="宋体" w:eastAsia="宋体" w:cs="宋体"/>
          <w:b/>
          <w:color w:val="auto"/>
          <w:sz w:val="24"/>
          <w:szCs w:val="24"/>
          <w:lang w:val="zh-CN"/>
        </w:rPr>
        <w:t xml:space="preserve"> 本次评标具体评标方法、评标标准见（第六章 资格审查与</w:t>
      </w:r>
      <w:r>
        <w:rPr>
          <w:rFonts w:hint="eastAsia" w:ascii="宋体" w:hAnsi="宋体" w:eastAsia="宋体" w:cs="宋体"/>
          <w:b/>
          <w:color w:val="auto"/>
          <w:kern w:val="0"/>
          <w:sz w:val="24"/>
          <w:szCs w:val="24"/>
        </w:rPr>
        <w:t>评标</w:t>
      </w:r>
      <w:r>
        <w:rPr>
          <w:rFonts w:hint="eastAsia" w:ascii="宋体" w:hAnsi="宋体" w:eastAsia="宋体" w:cs="宋体"/>
          <w:b/>
          <w:color w:val="auto"/>
          <w:sz w:val="24"/>
          <w:szCs w:val="24"/>
          <w:lang w:val="zh-CN"/>
        </w:rPr>
        <w:t>）。</w:t>
      </w:r>
    </w:p>
    <w:p>
      <w:pPr>
        <w:tabs>
          <w:tab w:val="left" w:pos="1260"/>
        </w:tabs>
        <w:autoSpaceDE w:val="0"/>
        <w:autoSpaceDN w:val="0"/>
        <w:spacing w:line="360" w:lineRule="auto"/>
        <w:ind w:firstLine="482" w:firstLineChars="200"/>
        <w:contextualSpacing/>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3</w:t>
      </w: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 推荐中标候选人</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3</w:t>
      </w:r>
      <w:r>
        <w:rPr>
          <w:rFonts w:hint="eastAsia" w:ascii="宋体" w:hAnsi="宋体" w:eastAsia="宋体" w:cs="宋体"/>
          <w:b/>
          <w:color w:val="auto"/>
          <w:sz w:val="24"/>
          <w:szCs w:val="24"/>
        </w:rPr>
        <w:t>5</w:t>
      </w:r>
      <w:r>
        <w:rPr>
          <w:rFonts w:hint="eastAsia" w:ascii="宋体" w:hAnsi="宋体" w:eastAsia="宋体" w:cs="宋体"/>
          <w:b/>
          <w:color w:val="auto"/>
          <w:sz w:val="24"/>
          <w:szCs w:val="24"/>
          <w:lang w:val="zh-CN"/>
        </w:rPr>
        <w:t>.评审意见无效情形</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评标委员会及其成员有下列行为之一的，其评审意见无效：</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.1 确定参与评标至评标结束前私自接触投标人；</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.2 接受投标人提出的与投标文件不一致的澄清或者说明，《投标人须知》2</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条规定的情形除外；</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.3 违反评标纪律发表倾向性意见或者征询采购人的倾向性意见；</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.4 对需要专业判断的主观评审因素协商评分；</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35.5 在评标过程中擅离职守，影响评标程序正常进行的；</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.6 记录、复制或者带走任何评标资料；</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.7 其他不遵守评标纪律的行为。</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3</w:t>
      </w:r>
      <w:r>
        <w:rPr>
          <w:rFonts w:hint="eastAsia" w:ascii="宋体" w:hAnsi="宋体" w:eastAsia="宋体" w:cs="宋体"/>
          <w:b/>
          <w:color w:val="auto"/>
          <w:sz w:val="24"/>
          <w:szCs w:val="24"/>
        </w:rPr>
        <w:t>6</w:t>
      </w:r>
      <w:r>
        <w:rPr>
          <w:rFonts w:hint="eastAsia" w:ascii="宋体" w:hAnsi="宋体" w:eastAsia="宋体" w:cs="宋体"/>
          <w:b/>
          <w:color w:val="auto"/>
          <w:sz w:val="24"/>
          <w:szCs w:val="24"/>
          <w:lang w:val="zh-CN"/>
        </w:rPr>
        <w:t>. 保密</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ind w:firstLine="482" w:firstLineChars="200"/>
        <w:contextualSpacing/>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六、定标和授予合同</w:t>
      </w:r>
    </w:p>
    <w:p>
      <w:pPr>
        <w:tabs>
          <w:tab w:val="left" w:pos="1260"/>
        </w:tabs>
        <w:autoSpaceDE w:val="0"/>
        <w:autoSpaceDN w:val="0"/>
        <w:spacing w:line="360" w:lineRule="auto"/>
        <w:ind w:firstLine="482" w:firstLineChars="200"/>
        <w:contextualSpacing/>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37. 确定中标人</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37.1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3</w:t>
      </w:r>
      <w:r>
        <w:rPr>
          <w:rFonts w:hint="eastAsia" w:ascii="宋体" w:hAnsi="宋体" w:eastAsia="宋体" w:cs="宋体"/>
          <w:b/>
          <w:color w:val="auto"/>
          <w:sz w:val="24"/>
          <w:szCs w:val="24"/>
        </w:rPr>
        <w:t>8</w:t>
      </w:r>
      <w:r>
        <w:rPr>
          <w:rFonts w:hint="eastAsia" w:ascii="宋体" w:hAnsi="宋体" w:eastAsia="宋体" w:cs="宋体"/>
          <w:b/>
          <w:color w:val="auto"/>
          <w:sz w:val="24"/>
          <w:szCs w:val="24"/>
          <w:lang w:val="zh-CN"/>
        </w:rPr>
        <w:t>. 中标公告、发出中标通知书</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ind w:firstLine="480" w:firstLineChars="200"/>
        <w:contextualSpacing/>
        <w:rPr>
          <w:rFonts w:ascii="宋体" w:hAnsi="宋体" w:eastAsia="宋体" w:cs="宋体"/>
          <w:bCs/>
          <w:color w:val="auto"/>
          <w:sz w:val="24"/>
          <w:szCs w:val="24"/>
          <w:lang w:val="zh-CN"/>
        </w:rPr>
      </w:pPr>
      <w:r>
        <w:rPr>
          <w:rFonts w:hint="eastAsia" w:ascii="宋体" w:hAnsi="宋体" w:eastAsia="宋体" w:cs="宋体"/>
          <w:color w:val="auto"/>
          <w:sz w:val="24"/>
          <w:szCs w:val="24"/>
        </w:rPr>
        <w:t xml:space="preserve">38.3 </w:t>
      </w:r>
      <w:r>
        <w:rPr>
          <w:rFonts w:hint="eastAsia" w:ascii="宋体" w:hAnsi="宋体" w:eastAsia="宋体" w:cs="宋体"/>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rPr>
        <w:t>39.</w:t>
      </w:r>
      <w:r>
        <w:rPr>
          <w:rFonts w:hint="eastAsia" w:ascii="宋体" w:hAnsi="宋体" w:eastAsia="宋体" w:cs="宋体"/>
          <w:b/>
          <w:color w:val="auto"/>
          <w:sz w:val="24"/>
          <w:szCs w:val="24"/>
          <w:lang w:val="zh-CN"/>
        </w:rPr>
        <w:t>质疑提出与答复</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39.1供应商认为采购文件、采购过程和中标结果使自己的权益受到损害的，可以按照《政府采购质疑和投诉办法》（财政部令第94号）提出质疑。提出质疑的供应商应当是参与本项目采购活动的供应商。</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39.1.1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招标代理机构联系人查看。如未提出视为全面接受；</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39.1.2 对采购过程提出质疑的，为各采购程序环节结束之日起七个工作日内，以书面形式向采购人和采购代理机构一次性提出；</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39.2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39.2.1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39.2.2 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rPr>
      </w:pPr>
      <w:r>
        <w:rPr>
          <w:rFonts w:hint="eastAsia" w:ascii="宋体" w:hAnsi="宋体" w:eastAsia="宋体" w:cs="宋体"/>
          <w:b/>
          <w:color w:val="auto"/>
          <w:sz w:val="24"/>
          <w:szCs w:val="24"/>
        </w:rPr>
        <w:t>40.</w:t>
      </w:r>
      <w:r>
        <w:rPr>
          <w:rFonts w:hint="eastAsia" w:ascii="宋体" w:hAnsi="宋体" w:eastAsia="宋体" w:cs="宋体"/>
          <w:b/>
          <w:color w:val="auto"/>
          <w:sz w:val="24"/>
          <w:szCs w:val="24"/>
          <w:lang w:val="zh-CN"/>
        </w:rPr>
        <w:t>签订合同</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rPr>
      </w:pPr>
      <w:r>
        <w:rPr>
          <w:rFonts w:hint="eastAsia" w:ascii="宋体" w:hAnsi="宋体" w:eastAsia="宋体" w:cs="宋体"/>
          <w:b/>
          <w:color w:val="auto"/>
          <w:sz w:val="24"/>
          <w:szCs w:val="24"/>
        </w:rPr>
        <w:t>41.履约保证金</w:t>
      </w:r>
    </w:p>
    <w:p>
      <w:pPr>
        <w:autoSpaceDE w:val="0"/>
        <w:autoSpaceDN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kern w:val="0"/>
          <w:sz w:val="24"/>
          <w:szCs w:val="24"/>
        </w:rPr>
        <w:t>“投标人须知前附表”中规定</w:t>
      </w:r>
      <w:r>
        <w:rPr>
          <w:rFonts w:hint="eastAsia" w:ascii="宋体" w:hAnsi="宋体" w:eastAsia="宋体" w:cs="宋体"/>
          <w:color w:val="auto"/>
          <w:sz w:val="24"/>
          <w:szCs w:val="24"/>
        </w:rPr>
        <w:t>中标人提交履约保证金的，中标人应当以支票、汇票、本票或者金融机构、担保机构出具的保函等非现金形式向采购人提交。履约保证金的数额不得超过政府采购合同金额的10%。</w:t>
      </w:r>
    </w:p>
    <w:p>
      <w:pPr>
        <w:pStyle w:val="54"/>
        <w:autoSpaceDE w:val="0"/>
        <w:autoSpaceDN w:val="0"/>
        <w:spacing w:line="360" w:lineRule="auto"/>
        <w:ind w:firstLine="482"/>
        <w:contextualSpacing/>
        <w:rPr>
          <w:rFonts w:ascii="宋体" w:hAnsi="宋体" w:eastAsia="宋体" w:cs="宋体"/>
          <w:color w:val="auto"/>
          <w:kern w:val="0"/>
          <w:sz w:val="24"/>
          <w:szCs w:val="24"/>
        </w:rPr>
      </w:pPr>
      <w:r>
        <w:rPr>
          <w:rFonts w:hint="eastAsia" w:ascii="宋体" w:hAnsi="宋体" w:eastAsia="宋体" w:cs="宋体"/>
          <w:b/>
          <w:color w:val="auto"/>
          <w:kern w:val="0"/>
          <w:sz w:val="24"/>
          <w:szCs w:val="24"/>
        </w:rPr>
        <w:t>42. 政府采购合同融资</w:t>
      </w:r>
    </w:p>
    <w:p>
      <w:pPr>
        <w:pStyle w:val="54"/>
        <w:wordWrap w:val="0"/>
        <w:topLinePunct/>
        <w:autoSpaceDE w:val="0"/>
        <w:autoSpaceDN w:val="0"/>
        <w:adjustRightInd w:val="0"/>
        <w:spacing w:line="360" w:lineRule="auto"/>
        <w:ind w:firstLine="48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42.1   缓解中小企业融资难题</w:t>
      </w:r>
    </w:p>
    <w:p>
      <w:pPr>
        <w:autoSpaceDE w:val="0"/>
        <w:autoSpaceDN w:val="0"/>
        <w:spacing w:line="360" w:lineRule="auto"/>
        <w:ind w:firstLine="480" w:firstLineChars="200"/>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42.2    合作金融机构（排名不分先后）</w:t>
      </w:r>
    </w:p>
    <w:p>
      <w:pPr>
        <w:autoSpaceDE w:val="0"/>
        <w:autoSpaceDN w:val="0"/>
        <w:spacing w:line="360" w:lineRule="auto"/>
        <w:ind w:firstLine="480" w:firstLineChars="200"/>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合作金融机构名称：中原银行许昌分行（小微金融部）</w:t>
      </w:r>
    </w:p>
    <w:p>
      <w:pPr>
        <w:autoSpaceDE w:val="0"/>
        <w:autoSpaceDN w:val="0"/>
        <w:spacing w:line="360" w:lineRule="auto"/>
        <w:ind w:firstLine="480" w:firstLineChars="200"/>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联系人及电话：陈阳 13137407575   方金龙   15836539901</w:t>
      </w:r>
    </w:p>
    <w:p>
      <w:pPr>
        <w:autoSpaceDE w:val="0"/>
        <w:autoSpaceDN w:val="0"/>
        <w:spacing w:line="360" w:lineRule="auto"/>
        <w:ind w:firstLine="480" w:firstLineChars="200"/>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地址：许昌市建安大道与紫云路交汇处中原银行</w:t>
      </w:r>
    </w:p>
    <w:p>
      <w:pPr>
        <w:autoSpaceDE w:val="0"/>
        <w:autoSpaceDN w:val="0"/>
        <w:spacing w:line="360" w:lineRule="auto"/>
        <w:ind w:firstLine="480" w:firstLineChars="200"/>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合作金融机构名称：浦发银行许昌分行</w:t>
      </w:r>
    </w:p>
    <w:p>
      <w:pPr>
        <w:autoSpaceDE w:val="0"/>
        <w:autoSpaceDN w:val="0"/>
        <w:spacing w:line="360" w:lineRule="auto"/>
        <w:ind w:firstLine="480" w:firstLineChars="200"/>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联系人及电话：赵勇  0374-7313551  18937425515</w:t>
      </w:r>
    </w:p>
    <w:p>
      <w:pPr>
        <w:autoSpaceDE w:val="0"/>
        <w:autoSpaceDN w:val="0"/>
        <w:spacing w:line="360" w:lineRule="auto"/>
        <w:ind w:firstLine="480" w:firstLineChars="200"/>
        <w:contextualSpacing/>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地址：禹州市禹王大道与府东路交叉口</w:t>
      </w:r>
    </w:p>
    <w:p>
      <w:pPr>
        <w:autoSpaceDE w:val="0"/>
        <w:autoSpaceDN w:val="0"/>
        <w:spacing w:line="360" w:lineRule="auto"/>
        <w:ind w:firstLine="482" w:firstLineChars="200"/>
        <w:contextualSpacing/>
        <w:rPr>
          <w:rFonts w:ascii="宋体" w:hAnsi="宋体" w:eastAsia="宋体" w:cs="宋体"/>
          <w:b/>
          <w:color w:val="auto"/>
          <w:sz w:val="24"/>
          <w:szCs w:val="24"/>
        </w:rPr>
      </w:pPr>
      <w:r>
        <w:rPr>
          <w:rFonts w:hint="eastAsia" w:ascii="宋体" w:hAnsi="宋体" w:eastAsia="宋体" w:cs="宋体"/>
          <w:b/>
          <w:color w:val="auto"/>
          <w:sz w:val="24"/>
          <w:szCs w:val="24"/>
        </w:rPr>
        <w:t>43. 其他</w:t>
      </w:r>
    </w:p>
    <w:p>
      <w:pPr>
        <w:tabs>
          <w:tab w:val="left" w:pos="1260"/>
        </w:tabs>
        <w:autoSpaceDE w:val="0"/>
        <w:autoSpaceDN w:val="0"/>
        <w:spacing w:line="360" w:lineRule="auto"/>
        <w:ind w:firstLine="480" w:firstLineChars="200"/>
        <w:contextualSpacing/>
        <w:jc w:val="left"/>
        <w:rPr>
          <w:rFonts w:ascii="宋体" w:hAnsi="宋体" w:eastAsia="宋体" w:cs="宋体"/>
          <w:b/>
          <w:color w:val="auto"/>
          <w:kern w:val="0"/>
          <w:sz w:val="36"/>
          <w:szCs w:val="36"/>
        </w:rPr>
      </w:pPr>
      <w:r>
        <w:rPr>
          <w:rFonts w:hint="eastAsia" w:ascii="宋体" w:hAnsi="宋体" w:eastAsia="宋体" w:cs="宋体"/>
          <w:color w:val="auto"/>
          <w:kern w:val="0"/>
          <w:sz w:val="24"/>
          <w:szCs w:val="24"/>
        </w:rPr>
        <w:t>本次招标文件未尽事项，以法律法规规定的为准。</w:t>
      </w:r>
    </w:p>
    <w:p>
      <w:pPr>
        <w:pStyle w:val="2"/>
        <w:rPr>
          <w:rFonts w:ascii="宋体" w:hAnsi="宋体" w:eastAsia="宋体" w:cs="宋体"/>
          <w:color w:val="auto"/>
        </w:rPr>
      </w:pPr>
    </w:p>
    <w:p>
      <w:pPr>
        <w:widowControl/>
        <w:jc w:val="left"/>
        <w:rPr>
          <w:rFonts w:ascii="宋体" w:hAnsi="宋体" w:eastAsia="宋体" w:cs="宋体"/>
          <w:b/>
          <w:color w:val="auto"/>
          <w:kern w:val="0"/>
          <w:sz w:val="36"/>
          <w:szCs w:val="36"/>
        </w:rPr>
      </w:pPr>
    </w:p>
    <w:p>
      <w:pPr>
        <w:widowControl/>
        <w:ind w:firstLine="723" w:firstLineChars="200"/>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第五章 政府采购政策功能</w:t>
      </w:r>
    </w:p>
    <w:p>
      <w:pPr>
        <w:pStyle w:val="16"/>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6"/>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一、节能能源、保护环境</w:t>
      </w:r>
    </w:p>
    <w:p>
      <w:pPr>
        <w:pStyle w:val="16"/>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按照《财政部、发展改革委、生态环境部、市场监管总局关于调整优化节能产品、环境标志产品政府采购执行机制的通知》（财库〔</w:t>
      </w:r>
      <w:r>
        <w:rPr>
          <w:rFonts w:ascii="宋体" w:hAnsi="宋体" w:cs="宋体"/>
          <w:color w:val="auto"/>
          <w:szCs w:val="24"/>
          <w:lang w:val="zh-CN"/>
        </w:rPr>
        <w:t>2019〕9号）和财政部、生态环境部《关于印发环境标志产品政府采购品目清单的通知》（财库[2019]18号）以及财政部、发展改革委《关于印发节能产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w:t>
      </w:r>
      <w:r>
        <w:rPr>
          <w:rFonts w:hint="eastAsia" w:ascii="宋体" w:hAnsi="宋体" w:cs="宋体"/>
          <w:color w:val="auto"/>
          <w:szCs w:val="24"/>
          <w:lang w:val="zh-CN"/>
        </w:rPr>
        <w:t>认证证书，应当优先采购。</w:t>
      </w:r>
    </w:p>
    <w:p>
      <w:pPr>
        <w:pStyle w:val="16"/>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二、促进中小企业发展（不含民办非企业）</w:t>
      </w:r>
    </w:p>
    <w:p>
      <w:pPr>
        <w:pStyle w:val="16"/>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（一）专门面向中小企业预留采购份额</w:t>
      </w:r>
    </w:p>
    <w:p>
      <w:pPr>
        <w:pStyle w:val="16"/>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（二）非专门面向中小企业预留采购份额</w:t>
      </w:r>
    </w:p>
    <w:p>
      <w:pPr>
        <w:pStyle w:val="16"/>
        <w:spacing w:line="360" w:lineRule="auto"/>
        <w:ind w:firstLine="480" w:firstLineChars="200"/>
        <w:contextualSpacing/>
        <w:rPr>
          <w:rFonts w:ascii="宋体" w:hAnsi="宋体" w:cs="宋体"/>
          <w:color w:val="auto"/>
          <w:szCs w:val="24"/>
          <w:lang w:val="zh-CN"/>
        </w:rPr>
      </w:pPr>
      <w:r>
        <w:rPr>
          <w:rFonts w:ascii="宋体" w:hAnsi="宋体" w:cs="宋体"/>
          <w:color w:val="auto"/>
          <w:szCs w:val="24"/>
          <w:lang w:val="zh-CN"/>
        </w:rPr>
        <w:t>1、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pStyle w:val="16"/>
        <w:spacing w:line="360" w:lineRule="auto"/>
        <w:ind w:firstLine="480" w:firstLineChars="200"/>
        <w:contextualSpacing/>
        <w:rPr>
          <w:rFonts w:ascii="宋体" w:hAnsi="宋体" w:cs="宋体"/>
          <w:color w:val="auto"/>
          <w:szCs w:val="24"/>
          <w:lang w:val="zh-CN"/>
        </w:rPr>
      </w:pPr>
      <w:r>
        <w:rPr>
          <w:rFonts w:ascii="宋体" w:hAnsi="宋体" w:cs="宋体"/>
          <w:color w:val="auto"/>
          <w:szCs w:val="24"/>
          <w:lang w:val="zh-CN"/>
        </w:rPr>
        <w:t>2、在货物采购项目中，供应商提供的货物既有中小企业制造货物，也有大型企业制造货物的，不享受《政府采购促进中小企业发展管理办法》（财库[2020]46号）规定的中小企业扶持政策。</w:t>
      </w:r>
    </w:p>
    <w:p>
      <w:pPr>
        <w:pStyle w:val="16"/>
        <w:spacing w:line="360" w:lineRule="auto"/>
        <w:ind w:firstLine="480" w:firstLineChars="200"/>
        <w:contextualSpacing/>
        <w:rPr>
          <w:rFonts w:ascii="宋体" w:hAnsi="宋体" w:cs="宋体"/>
          <w:color w:val="auto"/>
          <w:szCs w:val="24"/>
          <w:lang w:val="zh-CN"/>
        </w:rPr>
      </w:pPr>
      <w:r>
        <w:rPr>
          <w:rFonts w:ascii="宋体" w:hAnsi="宋体" w:cs="宋体"/>
          <w:color w:val="auto"/>
          <w:szCs w:val="24"/>
          <w:lang w:val="zh-CN"/>
        </w:rPr>
        <w:t>3、以联合体形式参加政府采购活动，联合体各方均为中小企业的，联合体视同中小企业。其中，联合体各方均为小微企业的，联合体视同小微企业。</w:t>
      </w:r>
    </w:p>
    <w:p>
      <w:pPr>
        <w:pStyle w:val="16"/>
        <w:spacing w:line="360" w:lineRule="auto"/>
        <w:ind w:firstLine="480" w:firstLineChars="200"/>
        <w:contextualSpacing/>
        <w:rPr>
          <w:rFonts w:ascii="宋体" w:hAnsi="宋体" w:cs="宋体"/>
          <w:color w:val="auto"/>
          <w:szCs w:val="24"/>
          <w:lang w:val="zh-CN"/>
        </w:rPr>
      </w:pPr>
      <w:r>
        <w:rPr>
          <w:rFonts w:ascii="宋体" w:hAnsi="宋体" w:cs="宋体"/>
          <w:color w:val="auto"/>
          <w:szCs w:val="24"/>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pStyle w:val="16"/>
        <w:spacing w:line="360" w:lineRule="auto"/>
        <w:ind w:firstLine="480" w:firstLineChars="200"/>
        <w:contextualSpacing/>
        <w:rPr>
          <w:rFonts w:ascii="宋体" w:hAnsi="宋体" w:cs="宋体"/>
          <w:color w:val="auto"/>
          <w:szCs w:val="24"/>
          <w:lang w:val="zh-CN"/>
        </w:rPr>
      </w:pPr>
      <w:r>
        <w:rPr>
          <w:rFonts w:ascii="宋体" w:hAnsi="宋体" w:cs="宋体"/>
          <w:color w:val="auto"/>
          <w:szCs w:val="24"/>
          <w:lang w:val="zh-CN"/>
        </w:rPr>
        <w:t>5、按照本次采购标的所属行业的划型标准，符合条件的中小企业应按照采购文件格式要求提供《中小企业声明函》，否则不得享受相关中小企业扶持政策。</w:t>
      </w:r>
    </w:p>
    <w:p>
      <w:pPr>
        <w:pStyle w:val="16"/>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三、支持监狱企业发展</w:t>
      </w:r>
    </w:p>
    <w:p>
      <w:pPr>
        <w:pStyle w:val="16"/>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按照财政部、司法部发布的《关于政府采购支持监狱企业发展有关问题的通知》（财库</w:t>
      </w:r>
      <w:r>
        <w:rPr>
          <w:rFonts w:ascii="宋体" w:hAnsi="宋体" w:cs="宋体"/>
          <w:color w:val="auto"/>
          <w:szCs w:val="24"/>
          <w:lang w:val="zh-CN"/>
        </w:rPr>
        <w:t>[2014]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16"/>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四、促进残疾人就业</w:t>
      </w:r>
    </w:p>
    <w:p>
      <w:pPr>
        <w:pStyle w:val="16"/>
        <w:spacing w:line="360" w:lineRule="auto"/>
        <w:ind w:firstLine="480" w:firstLineChars="200"/>
        <w:contextualSpacing/>
        <w:rPr>
          <w:rFonts w:ascii="宋体" w:hAnsi="宋体" w:cs="宋体"/>
          <w:color w:val="auto"/>
          <w:szCs w:val="24"/>
          <w:lang w:val="zh-CN"/>
        </w:rPr>
      </w:pPr>
      <w:r>
        <w:rPr>
          <w:rFonts w:ascii="宋体" w:hAnsi="宋体" w:cs="宋体"/>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16"/>
        <w:spacing w:line="360" w:lineRule="auto"/>
        <w:ind w:firstLine="480" w:firstLineChars="200"/>
        <w:contextualSpacing/>
        <w:rPr>
          <w:rFonts w:ascii="宋体" w:hAnsi="宋体" w:cs="宋体"/>
          <w:color w:val="auto"/>
          <w:szCs w:val="24"/>
          <w:lang w:val="zh-CN"/>
        </w:rPr>
      </w:pPr>
      <w:r>
        <w:rPr>
          <w:rFonts w:ascii="宋体" w:hAnsi="宋体" w:cs="宋体"/>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80" w:firstLineChars="200"/>
        <w:contextualSpacing/>
        <w:rPr>
          <w:rFonts w:ascii="宋体" w:hAnsi="宋体" w:cs="宋体"/>
          <w:color w:val="auto"/>
          <w:szCs w:val="24"/>
          <w:lang w:val="zh-CN"/>
        </w:rPr>
      </w:pPr>
      <w:r>
        <w:rPr>
          <w:rFonts w:ascii="宋体" w:hAnsi="宋体" w:cs="宋体"/>
          <w:color w:val="auto"/>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五、支持脱贫攻坚（物业服务采购）</w:t>
      </w:r>
    </w:p>
    <w:p>
      <w:pPr>
        <w:topLinePunct/>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80" w:firstLineChars="200"/>
        <w:contextualSpacing/>
        <w:rPr>
          <w:rFonts w:ascii="宋体" w:hAnsi="宋体" w:eastAsia="宋体" w:cs="宋体"/>
          <w:b/>
          <w:color w:val="auto"/>
          <w:kern w:val="0"/>
          <w:sz w:val="36"/>
          <w:szCs w:val="36"/>
        </w:rPr>
      </w:pPr>
      <w:r>
        <w:rPr>
          <w:rFonts w:hint="eastAsia" w:ascii="宋体" w:hAnsi="宋体" w:eastAsia="宋体" w:cs="宋体"/>
          <w:color w:val="auto"/>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6"/>
        <w:spacing w:line="360" w:lineRule="auto"/>
        <w:ind w:left="282" w:hanging="282" w:hangingChars="78"/>
        <w:contextualSpacing/>
        <w:jc w:val="center"/>
        <w:rPr>
          <w:rFonts w:ascii="宋体" w:hAnsi="宋体" w:cs="宋体"/>
          <w:b/>
          <w:color w:val="auto"/>
          <w:kern w:val="0"/>
          <w:sz w:val="36"/>
          <w:szCs w:val="36"/>
        </w:rPr>
      </w:pPr>
    </w:p>
    <w:p>
      <w:pPr>
        <w:pStyle w:val="16"/>
        <w:spacing w:line="360" w:lineRule="auto"/>
        <w:ind w:left="282" w:firstLine="723" w:firstLineChars="200"/>
        <w:contextualSpacing/>
        <w:jc w:val="center"/>
        <w:rPr>
          <w:rFonts w:ascii="宋体" w:hAnsi="宋体" w:cs="宋体"/>
          <w:b/>
          <w:color w:val="auto"/>
          <w:kern w:val="0"/>
          <w:sz w:val="36"/>
          <w:szCs w:val="36"/>
        </w:rPr>
      </w:pPr>
      <w:r>
        <w:rPr>
          <w:rFonts w:hint="eastAsia" w:ascii="宋体" w:hAnsi="宋体" w:cs="宋体"/>
          <w:b/>
          <w:color w:val="auto"/>
          <w:kern w:val="0"/>
          <w:sz w:val="36"/>
          <w:szCs w:val="36"/>
        </w:rPr>
        <w:t>第六章 资格审查与评标</w:t>
      </w:r>
    </w:p>
    <w:p>
      <w:pPr>
        <w:pStyle w:val="16"/>
        <w:spacing w:line="360" w:lineRule="auto"/>
        <w:ind w:firstLine="643" w:firstLineChars="200"/>
        <w:contextualSpacing/>
        <w:rPr>
          <w:rFonts w:ascii="宋体" w:hAnsi="宋体" w:cs="宋体"/>
          <w:b/>
          <w:color w:val="auto"/>
          <w:sz w:val="32"/>
          <w:szCs w:val="32"/>
          <w:lang w:val="zh-CN"/>
        </w:rPr>
      </w:pPr>
      <w:r>
        <w:rPr>
          <w:rFonts w:hint="eastAsia" w:ascii="宋体" w:hAnsi="宋体" w:cs="宋体"/>
          <w:b/>
          <w:color w:val="auto"/>
          <w:sz w:val="32"/>
          <w:szCs w:val="32"/>
          <w:lang w:val="zh-CN"/>
        </w:rPr>
        <w:t>一、资格审查</w:t>
      </w:r>
    </w:p>
    <w:p>
      <w:pPr>
        <w:pStyle w:val="16"/>
        <w:spacing w:line="360" w:lineRule="auto"/>
        <w:ind w:firstLine="480" w:firstLineChars="200"/>
        <w:contextualSpacing/>
        <w:rPr>
          <w:rFonts w:ascii="宋体" w:hAnsi="宋体" w:cs="宋体"/>
          <w:color w:val="auto"/>
          <w:szCs w:val="24"/>
        </w:rPr>
      </w:pPr>
      <w:r>
        <w:rPr>
          <w:rFonts w:hint="eastAsia" w:ascii="宋体" w:hAnsi="宋体" w:cs="宋体"/>
          <w:color w:val="auto"/>
          <w:szCs w:val="24"/>
          <w:lang w:val="zh-CN"/>
        </w:rPr>
        <w:t>（一）开标结束后，采购人依法对投标人资格进行审查。确定符合资格的投标人不少于3家的，将组织评标委员会进行评标。</w:t>
      </w:r>
    </w:p>
    <w:p>
      <w:pPr>
        <w:spacing w:line="360" w:lineRule="auto"/>
        <w:ind w:right="420" w:rightChars="200"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（三）资格审查中所涉及到的证书及材料，均须在电子投标文件中提供原件扫描件（或图片）。</w:t>
      </w:r>
    </w:p>
    <w:tbl>
      <w:tblPr>
        <w:tblStyle w:val="28"/>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580"/>
        <w:gridCol w:w="6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2"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258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资格审查因素</w:t>
            </w:r>
          </w:p>
        </w:tc>
        <w:tc>
          <w:tcPr>
            <w:tcW w:w="6377"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2"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1</w:t>
            </w:r>
          </w:p>
        </w:tc>
        <w:tc>
          <w:tcPr>
            <w:tcW w:w="2580" w:type="dxa"/>
            <w:vAlign w:val="center"/>
          </w:tcPr>
          <w:p>
            <w:pPr>
              <w:spacing w:line="360" w:lineRule="auto"/>
              <w:jc w:val="left"/>
              <w:rPr>
                <w:rFonts w:ascii="宋体" w:hAnsi="宋体" w:eastAsia="宋体" w:cs="宋体"/>
                <w:b/>
                <w:color w:val="auto"/>
                <w:szCs w:val="21"/>
              </w:rPr>
            </w:pPr>
            <w:r>
              <w:rPr>
                <w:rFonts w:hint="eastAsia" w:ascii="宋体" w:hAnsi="宋体" w:eastAsia="宋体" w:cs="宋体"/>
                <w:b/>
                <w:color w:val="auto"/>
                <w:szCs w:val="21"/>
              </w:rPr>
              <w:t>投标函</w:t>
            </w:r>
          </w:p>
        </w:tc>
        <w:tc>
          <w:tcPr>
            <w:tcW w:w="6377" w:type="dxa"/>
            <w:vAlign w:val="center"/>
          </w:tcPr>
          <w:p>
            <w:pPr>
              <w:spacing w:line="360" w:lineRule="auto"/>
              <w:rPr>
                <w:rFonts w:ascii="宋体" w:hAnsi="宋体" w:eastAsia="宋体" w:cs="宋体"/>
                <w:b/>
                <w:color w:val="auto"/>
                <w:szCs w:val="21"/>
              </w:rPr>
            </w:pPr>
            <w:r>
              <w:rPr>
                <w:rFonts w:hint="eastAsia" w:ascii="宋体" w:hAnsi="宋体" w:eastAsia="宋体" w:cs="宋体"/>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22" w:type="dxa"/>
            <w:vAlign w:val="center"/>
          </w:tcPr>
          <w:p>
            <w:pPr>
              <w:spacing w:line="360" w:lineRule="auto"/>
              <w:jc w:val="center"/>
              <w:rPr>
                <w:rFonts w:ascii="宋体" w:hAnsi="宋体" w:eastAsia="宋体" w:cs="宋体"/>
                <w:b/>
                <w:bCs/>
                <w:color w:val="auto"/>
                <w:szCs w:val="21"/>
              </w:rPr>
            </w:pPr>
            <w:r>
              <w:rPr>
                <w:rFonts w:hint="eastAsia" w:ascii="宋体" w:hAnsi="宋体"/>
                <w:b/>
                <w:bCs/>
                <w:color w:val="auto"/>
                <w:szCs w:val="21"/>
              </w:rPr>
              <w:t>2</w:t>
            </w:r>
          </w:p>
        </w:tc>
        <w:tc>
          <w:tcPr>
            <w:tcW w:w="2580" w:type="dxa"/>
            <w:vAlign w:val="center"/>
          </w:tcPr>
          <w:p>
            <w:pPr>
              <w:widowControl/>
              <w:jc w:val="left"/>
              <w:rPr>
                <w:rFonts w:ascii="宋体" w:hAnsi="宋体" w:eastAsia="宋体" w:cs="宋体"/>
                <w:b/>
                <w:color w:val="auto"/>
                <w:szCs w:val="21"/>
              </w:rPr>
            </w:pPr>
            <w:r>
              <w:rPr>
                <w:rFonts w:hint="eastAsia" w:ascii="宋体" w:hAnsi="宋体" w:eastAsia="宋体" w:cs="宋体"/>
                <w:b/>
                <w:bCs/>
                <w:color w:val="auto"/>
                <w:kern w:val="0"/>
                <w:szCs w:val="21"/>
              </w:rPr>
              <w:t>禹州市政府采购供应商信用承诺函</w:t>
            </w:r>
          </w:p>
        </w:tc>
        <w:tc>
          <w:tcPr>
            <w:tcW w:w="6377" w:type="dxa"/>
            <w:vAlign w:val="center"/>
          </w:tcPr>
          <w:p>
            <w:pPr>
              <w:spacing w:line="360" w:lineRule="auto"/>
              <w:rPr>
                <w:rFonts w:ascii="宋体" w:hAnsi="宋体" w:eastAsia="宋体" w:cs="宋体"/>
                <w:b/>
                <w:bCs/>
                <w:color w:val="auto"/>
                <w:szCs w:val="21"/>
              </w:rPr>
            </w:pPr>
            <w:r>
              <w:rPr>
                <w:rFonts w:hint="eastAsia" w:ascii="宋体" w:hAnsi="宋体" w:eastAsia="宋体" w:cs="宋体"/>
                <w:bCs/>
                <w:color w:val="auto"/>
                <w:szCs w:val="21"/>
              </w:rPr>
              <w:t>按照招标文件第八章 3.5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22" w:type="dxa"/>
            <w:vAlign w:val="center"/>
          </w:tcPr>
          <w:p>
            <w:pPr>
              <w:spacing w:line="360" w:lineRule="auto"/>
              <w:jc w:val="center"/>
              <w:rPr>
                <w:rFonts w:ascii="宋体" w:hAnsi="宋体" w:eastAsia="宋体" w:cs="Times New Roman"/>
                <w:b/>
                <w:bCs/>
                <w:color w:val="auto"/>
                <w:szCs w:val="21"/>
              </w:rPr>
            </w:pPr>
            <w:r>
              <w:rPr>
                <w:rFonts w:hint="eastAsia" w:ascii="宋体" w:hAnsi="宋体" w:eastAsia="宋体" w:cs="Times New Roman"/>
                <w:b/>
                <w:bCs/>
                <w:color w:val="auto"/>
                <w:szCs w:val="21"/>
              </w:rPr>
              <w:t>3</w:t>
            </w:r>
          </w:p>
        </w:tc>
        <w:tc>
          <w:tcPr>
            <w:tcW w:w="2580" w:type="dxa"/>
            <w:vAlign w:val="center"/>
          </w:tcPr>
          <w:p>
            <w:pPr>
              <w:spacing w:line="360" w:lineRule="auto"/>
              <w:rPr>
                <w:rFonts w:ascii="宋体" w:hAnsi="宋体" w:eastAsia="宋体" w:cs="Times New Roman"/>
                <w:b/>
                <w:bCs/>
                <w:color w:val="auto"/>
                <w:szCs w:val="21"/>
              </w:rPr>
            </w:pPr>
            <w:r>
              <w:rPr>
                <w:rFonts w:hint="eastAsia" w:ascii="宋体" w:hAnsi="宋体" w:eastAsia="宋体" w:cs="宋体"/>
                <w:b/>
                <w:bCs/>
                <w:color w:val="auto"/>
                <w:szCs w:val="21"/>
              </w:rPr>
              <w:t>投标人须具备的特殊资质证书</w:t>
            </w:r>
          </w:p>
        </w:tc>
        <w:tc>
          <w:tcPr>
            <w:tcW w:w="6377" w:type="dxa"/>
            <w:vAlign w:val="center"/>
          </w:tcPr>
          <w:p>
            <w:pPr>
              <w:spacing w:line="360" w:lineRule="auto"/>
              <w:ind w:firstLine="482" w:firstLineChars="200"/>
              <w:rPr>
                <w:rFonts w:ascii="宋体" w:hAnsi="宋体" w:eastAsia="宋体" w:cs="Times New Roman"/>
                <w:b/>
                <w:bCs/>
                <w:color w:val="auto"/>
                <w:sz w:val="24"/>
                <w:szCs w:val="24"/>
              </w:rPr>
            </w:pPr>
            <w:r>
              <w:rPr>
                <w:rFonts w:hint="eastAsia" w:ascii="宋体" w:hAnsi="宋体" w:eastAsia="宋体" w:cs="Times New Roman"/>
                <w:b/>
                <w:bCs/>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22"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4</w:t>
            </w:r>
          </w:p>
        </w:tc>
        <w:tc>
          <w:tcPr>
            <w:tcW w:w="2580" w:type="dxa"/>
            <w:vAlign w:val="center"/>
          </w:tcPr>
          <w:p>
            <w:pPr>
              <w:spacing w:line="360" w:lineRule="auto"/>
              <w:rPr>
                <w:rFonts w:ascii="宋体" w:hAnsi="宋体" w:eastAsia="宋体" w:cs="宋体"/>
                <w:b/>
                <w:bCs/>
                <w:color w:val="auto"/>
                <w:szCs w:val="21"/>
              </w:rPr>
            </w:pPr>
            <w:r>
              <w:rPr>
                <w:rFonts w:hint="eastAsia" w:ascii="宋体" w:hAnsi="宋体" w:eastAsia="宋体" w:cs="宋体"/>
                <w:b/>
                <w:color w:val="auto"/>
                <w:szCs w:val="21"/>
              </w:rPr>
              <w:t>投标承诺函</w:t>
            </w:r>
          </w:p>
        </w:tc>
        <w:tc>
          <w:tcPr>
            <w:tcW w:w="6377" w:type="dxa"/>
            <w:vAlign w:val="center"/>
          </w:tcPr>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722"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5</w:t>
            </w:r>
          </w:p>
        </w:tc>
        <w:tc>
          <w:tcPr>
            <w:tcW w:w="2580" w:type="dxa"/>
            <w:vAlign w:val="center"/>
          </w:tcPr>
          <w:p>
            <w:pPr>
              <w:spacing w:line="360" w:lineRule="auto"/>
              <w:rPr>
                <w:rFonts w:ascii="宋体" w:hAnsi="宋体" w:eastAsia="宋体" w:cs="宋体"/>
                <w:color w:val="auto"/>
                <w:szCs w:val="21"/>
                <w:lang w:val="zh-CN"/>
              </w:rPr>
            </w:pPr>
            <w:r>
              <w:rPr>
                <w:rFonts w:hint="eastAsia" w:ascii="宋体" w:hAnsi="宋体" w:eastAsia="宋体" w:cs="宋体"/>
                <w:b/>
                <w:bCs/>
                <w:color w:val="auto"/>
                <w:szCs w:val="21"/>
              </w:rPr>
              <w:t>投标</w:t>
            </w:r>
            <w:r>
              <w:rPr>
                <w:rFonts w:hint="eastAsia" w:ascii="宋体" w:hAnsi="宋体" w:eastAsia="宋体" w:cs="宋体"/>
                <w:b/>
                <w:color w:val="auto"/>
                <w:szCs w:val="21"/>
                <w:lang w:val="zh-CN"/>
              </w:rPr>
              <w:t>报价</w:t>
            </w:r>
          </w:p>
        </w:tc>
        <w:tc>
          <w:tcPr>
            <w:tcW w:w="6377"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投标报价是否未超出招标文件中规定的预算金额，超出预算金额的投标无效。如投标人须知前附表规定最高限价，则</w:t>
            </w:r>
            <w:r>
              <w:rPr>
                <w:rFonts w:hint="eastAsia" w:ascii="宋体" w:hAnsi="宋体" w:eastAsia="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22"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6</w:t>
            </w:r>
          </w:p>
        </w:tc>
        <w:tc>
          <w:tcPr>
            <w:tcW w:w="258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联合体协议</w:t>
            </w:r>
          </w:p>
        </w:tc>
        <w:tc>
          <w:tcPr>
            <w:tcW w:w="6377" w:type="dxa"/>
          </w:tcPr>
          <w:p>
            <w:pPr>
              <w:spacing w:line="360" w:lineRule="auto"/>
              <w:rPr>
                <w:rFonts w:ascii="宋体" w:hAnsi="宋体" w:eastAsia="宋体" w:cs="宋体"/>
                <w:bCs/>
                <w:color w:val="auto"/>
                <w:szCs w:val="21"/>
                <w:lang w:val="zh-CN"/>
              </w:rPr>
            </w:pPr>
            <w:r>
              <w:rPr>
                <w:rFonts w:hint="eastAsia" w:ascii="宋体" w:hAnsi="宋体" w:eastAsia="宋体" w:cs="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5" w:hRule="atLeast"/>
        </w:trPr>
        <w:tc>
          <w:tcPr>
            <w:tcW w:w="722"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7</w:t>
            </w:r>
          </w:p>
        </w:tc>
        <w:tc>
          <w:tcPr>
            <w:tcW w:w="2580" w:type="dxa"/>
            <w:vAlign w:val="center"/>
          </w:tcPr>
          <w:p>
            <w:pPr>
              <w:spacing w:line="360" w:lineRule="auto"/>
              <w:contextualSpacing/>
              <w:rPr>
                <w:rFonts w:ascii="宋体" w:hAnsi="宋体" w:eastAsia="宋体" w:cs="宋体"/>
                <w:color w:val="auto"/>
                <w:szCs w:val="21"/>
              </w:rPr>
            </w:pPr>
            <w:r>
              <w:rPr>
                <w:rFonts w:hint="eastAsia" w:ascii="宋体" w:hAnsi="宋体" w:eastAsia="宋体" w:cs="宋体"/>
                <w:b/>
                <w:color w:val="auto"/>
                <w:szCs w:val="21"/>
              </w:rPr>
              <w:t>投标人身份证明及授权</w:t>
            </w:r>
          </w:p>
        </w:tc>
        <w:tc>
          <w:tcPr>
            <w:tcW w:w="6377"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（1）法定代表人身份证明或提供法定代表人授权委托书及被授权人身份证明。（法人投标提供）</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（2）单位负责人身份证明或提供单位负责人授权委托书及被授权人身份证明。（非法人投标提供）</w:t>
            </w:r>
          </w:p>
          <w:p>
            <w:pPr>
              <w:spacing w:line="360" w:lineRule="auto"/>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注：</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ascii="宋体" w:hAnsi="宋体" w:eastAsia="宋体" w:cs="宋体"/>
                <w:b/>
                <w:color w:val="auto"/>
                <w:szCs w:val="21"/>
              </w:rPr>
            </w:pPr>
            <w:r>
              <w:rPr>
                <w:rFonts w:hint="eastAsia" w:ascii="宋体" w:hAnsi="宋体" w:eastAsia="宋体" w:cs="宋体"/>
                <w:color w:val="auto"/>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22"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8</w:t>
            </w:r>
          </w:p>
        </w:tc>
        <w:tc>
          <w:tcPr>
            <w:tcW w:w="258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单位负责人为同一人或者存在直接控股、管理关系的不同供应商，不得参加同一合同项下的政府采购活动</w:t>
            </w:r>
          </w:p>
        </w:tc>
        <w:tc>
          <w:tcPr>
            <w:tcW w:w="6377" w:type="dxa"/>
          </w:tcPr>
          <w:p>
            <w:pPr>
              <w:spacing w:line="360" w:lineRule="auto"/>
              <w:rPr>
                <w:rFonts w:ascii="宋体" w:hAnsi="宋体" w:eastAsia="宋体" w:cs="宋体"/>
                <w:b/>
                <w:bCs/>
                <w:color w:val="auto"/>
                <w:szCs w:val="21"/>
              </w:rPr>
            </w:pPr>
            <w:r>
              <w:rPr>
                <w:rFonts w:hint="eastAsia" w:ascii="宋体" w:hAnsi="宋体" w:eastAsia="宋体" w:cs="宋体"/>
                <w:color w:val="auto"/>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722"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9</w:t>
            </w:r>
          </w:p>
        </w:tc>
        <w:tc>
          <w:tcPr>
            <w:tcW w:w="2580" w:type="dxa"/>
            <w:vAlign w:val="center"/>
          </w:tcPr>
          <w:p>
            <w:pPr>
              <w:spacing w:line="360" w:lineRule="auto"/>
              <w:rPr>
                <w:rFonts w:ascii="宋体" w:hAnsi="宋体" w:eastAsia="宋体" w:cs="宋体"/>
                <w:b/>
                <w:color w:val="auto"/>
                <w:szCs w:val="21"/>
              </w:rPr>
            </w:pPr>
            <w:r>
              <w:rPr>
                <w:rFonts w:hint="eastAsia" w:ascii="宋体" w:hAnsi="宋体" w:eastAsia="宋体" w:cs="宋体"/>
                <w:b/>
                <w:bCs/>
                <w:color w:val="auto"/>
                <w:szCs w:val="21"/>
              </w:rPr>
              <w:t>为本项目提供整体设计、规范编制或者项目管理、监理、检测等服务的供应商不得参加本项目投标</w:t>
            </w:r>
          </w:p>
        </w:tc>
        <w:tc>
          <w:tcPr>
            <w:tcW w:w="6377" w:type="dxa"/>
          </w:tcPr>
          <w:p>
            <w:pPr>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投标人提供未为本项目提供整体设计、规范编制或者项目管理、监理、检测等服务承诺函（承诺函格式自拟）。</w:t>
            </w:r>
          </w:p>
          <w:p>
            <w:pPr>
              <w:spacing w:line="360" w:lineRule="auto"/>
              <w:rPr>
                <w:rFonts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22" w:type="dxa"/>
            <w:vAlign w:val="center"/>
          </w:tcPr>
          <w:p>
            <w:pPr>
              <w:spacing w:line="360" w:lineRule="auto"/>
              <w:contextualSpacing/>
              <w:jc w:val="center"/>
              <w:rPr>
                <w:rFonts w:hint="eastAsia" w:ascii="宋体" w:hAnsi="宋体" w:eastAsia="宋体" w:cs="宋体"/>
                <w:b/>
                <w:color w:val="auto"/>
                <w:szCs w:val="21"/>
              </w:rPr>
            </w:pPr>
            <w:r>
              <w:rPr>
                <w:rFonts w:hint="eastAsia" w:ascii="宋体" w:hAnsi="宋体" w:eastAsia="宋体" w:cs="宋体"/>
                <w:b/>
                <w:color w:val="auto"/>
                <w:szCs w:val="21"/>
              </w:rPr>
              <w:t>10</w:t>
            </w:r>
          </w:p>
        </w:tc>
        <w:tc>
          <w:tcPr>
            <w:tcW w:w="258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中小企业</w:t>
            </w:r>
          </w:p>
        </w:tc>
        <w:tc>
          <w:tcPr>
            <w:tcW w:w="6377" w:type="dxa"/>
          </w:tcPr>
          <w:p>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（1）中小企业出具《中小企业声明函》</w:t>
            </w:r>
          </w:p>
          <w:p>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（2）残疾人福利性单位出具《残疾人福利企业声明函》</w:t>
            </w:r>
          </w:p>
        </w:tc>
      </w:tr>
    </w:tbl>
    <w:p>
      <w:pPr>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二、评标</w:t>
      </w:r>
    </w:p>
    <w:p>
      <w:pPr>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（一）评标方法</w:t>
      </w:r>
    </w:p>
    <w:p>
      <w:pPr>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lang w:val="zh-CN"/>
        </w:rPr>
        <w:t>本项目采用综合评分法。总分为100分。</w:t>
      </w:r>
    </w:p>
    <w:p>
      <w:pPr>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（二）评标委员会负责具体评标事务，并独立履行下列职责</w:t>
      </w:r>
    </w:p>
    <w:p>
      <w:pPr>
        <w:spacing w:line="360" w:lineRule="auto"/>
        <w:ind w:firstLine="482" w:firstLineChars="200"/>
        <w:contextualSpacing/>
        <w:jc w:val="left"/>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1、审查、评价投标文件是否符合招标文件的商务、技术等实质性要求；</w:t>
      </w:r>
    </w:p>
    <w:p>
      <w:pPr>
        <w:spacing w:line="360" w:lineRule="auto"/>
        <w:ind w:firstLine="480" w:firstLineChars="200"/>
        <w:contextualSpacing/>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评标委员会对符合资格的投标人的投标文件进行符合性审查，以确定其是否满足招标文件的商务、技术等实质性要求。</w:t>
      </w:r>
    </w:p>
    <w:p>
      <w:pPr>
        <w:spacing w:line="360" w:lineRule="auto"/>
        <w:ind w:firstLine="480" w:firstLineChars="200"/>
        <w:contextualSpacing/>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注：符合性审查中所涉及到的证书及材料，均应在电子投标文件中提供原件扫描件（或图片）。</w:t>
      </w:r>
    </w:p>
    <w:p>
      <w:pPr>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2、要求投标人对投标文件有关事项作出澄清或者说明；</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2" w:firstLineChars="200"/>
        <w:contextualSpacing/>
        <w:jc w:val="left"/>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3、对投标文件进行比较和评价；</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注：评标标准中所涉及到的证书及材料，均应在电子投标文件中提供原件扫描件（或图片）。</w:t>
      </w:r>
    </w:p>
    <w:p>
      <w:pPr>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（1）价格分计算</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1）如果本项目非专门面向中小企业采购，对符合《政府采购促进中小企业发展管理办法》(财 库〔2020〕46 号、《关于进一步加大政府采购支持中小企业力度的通知》（财库〔2022〕19 号）规定的小微企业报价给予20%的扣除，用扣除后的价格参与评审。以联合体形式参加政府采购活动， 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rPr>
        <w:t xml:space="preserve"> 6</w:t>
      </w:r>
      <w:r>
        <w:rPr>
          <w:rFonts w:hint="eastAsia" w:ascii="宋体" w:hAnsi="宋体" w:eastAsia="宋体" w:cs="宋体"/>
          <w:color w:val="auto"/>
          <w:sz w:val="24"/>
          <w:szCs w:val="24"/>
          <w:lang w:val="zh-CN"/>
        </w:rPr>
        <w:t xml:space="preserve">%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 </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小型和微型企业不包含民办非企业单位。</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2）对监狱企业价格给予20%的扣除，用扣除后的价格参与评审。监狱企业应当提供由省级以上监狱管理局、戒毒管理局(含新疆生产建设兵团)出具的属于监狱企业的证明文件。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3）对残疾人福利性单位提供本单位制造的货物、承担的工程或者服务，或者提供其他残疾人福利性单位制造的货物（不包括使用非残疾人福利性单位注册商标的货物）价格给予</w:t>
      </w: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rPr>
        <w:t>（2）</w:t>
      </w:r>
      <w:r>
        <w:rPr>
          <w:rFonts w:hint="eastAsia" w:ascii="宋体" w:hAnsi="宋体" w:eastAsia="宋体" w:cs="宋体"/>
          <w:b/>
          <w:color w:val="auto"/>
          <w:sz w:val="24"/>
          <w:szCs w:val="24"/>
          <w:lang w:val="zh-CN"/>
        </w:rPr>
        <w:t>关于相同品牌产品</w:t>
      </w:r>
      <w:r>
        <w:rPr>
          <w:rFonts w:hint="eastAsia" w:ascii="宋体" w:hAnsi="宋体" w:eastAsia="宋体" w:cs="宋体"/>
          <w:b/>
          <w:bCs/>
          <w:color w:val="auto"/>
          <w:sz w:val="24"/>
          <w:szCs w:val="24"/>
          <w:lang w:val="zh-CN"/>
        </w:rPr>
        <w:t>（服务类项目不适用本条款规定）</w:t>
      </w:r>
    </w:p>
    <w:p>
      <w:pPr>
        <w:spacing w:line="360" w:lineRule="auto"/>
        <w:ind w:firstLine="480" w:firstLineChars="200"/>
        <w:contextualSpacing/>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80" w:firstLineChars="200"/>
        <w:contextualSpacing/>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（3）支持脱贫攻坚（物业服务项目）</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（4）投标无效情形</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e.不同投标人的投标文件相互混装；</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eastAsia="宋体" w:cs="宋体"/>
          <w:b/>
          <w:color w:val="auto"/>
          <w:szCs w:val="24"/>
          <w:lang w:val="zh-CN"/>
        </w:rPr>
      </w:pPr>
      <w:r>
        <w:rPr>
          <w:rFonts w:hint="eastAsia" w:ascii="宋体" w:hAnsi="宋体" w:eastAsia="宋体" w:cs="宋体"/>
          <w:color w:val="auto"/>
          <w:sz w:val="24"/>
          <w:szCs w:val="24"/>
          <w:lang w:val="zh-CN"/>
        </w:rPr>
        <w:t>5）法律、法规和招标文件规定的其他无效情形。</w:t>
      </w:r>
    </w:p>
    <w:p>
      <w:pPr>
        <w:pStyle w:val="16"/>
        <w:spacing w:line="360" w:lineRule="auto"/>
        <w:ind w:firstLine="482" w:firstLineChars="200"/>
        <w:contextualSpacing/>
        <w:rPr>
          <w:rFonts w:ascii="宋体" w:hAnsi="宋体" w:cs="宋体"/>
          <w:b/>
          <w:color w:val="auto"/>
          <w:szCs w:val="24"/>
          <w:lang w:val="zh-CN"/>
        </w:rPr>
      </w:pPr>
      <w:r>
        <w:rPr>
          <w:rFonts w:hint="eastAsia" w:ascii="宋体" w:hAnsi="宋体" w:cs="宋体"/>
          <w:b/>
          <w:color w:val="auto"/>
          <w:szCs w:val="24"/>
          <w:lang w:val="zh-CN"/>
        </w:rPr>
        <w:t>（5）评标标准</w:t>
      </w:r>
    </w:p>
    <w:tbl>
      <w:tblPr>
        <w:tblStyle w:val="28"/>
        <w:tblpPr w:leftFromText="180" w:rightFromText="180" w:vertAnchor="text" w:horzAnchor="page" w:tblpX="1008" w:tblpY="971"/>
        <w:tblOverlap w:val="never"/>
        <w:tblW w:w="9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7074"/>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分值构成</w:t>
            </w:r>
          </w:p>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(总分100分)</w:t>
            </w:r>
          </w:p>
        </w:tc>
        <w:tc>
          <w:tcPr>
            <w:tcW w:w="808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0" w:firstLineChars="200"/>
              <w:jc w:val="left"/>
              <w:rPr>
                <w:rFonts w:ascii="宋体" w:hAnsi="宋体" w:eastAsia="宋体" w:cs="宋体"/>
                <w:color w:val="auto"/>
                <w:sz w:val="22"/>
              </w:rPr>
            </w:pPr>
            <w:r>
              <w:rPr>
                <w:rFonts w:hint="eastAsia" w:ascii="宋体" w:hAnsi="宋体" w:eastAsia="宋体" w:cs="宋体"/>
                <w:color w:val="auto"/>
                <w:sz w:val="22"/>
              </w:rPr>
              <w:t>价格分值：30 分</w:t>
            </w:r>
          </w:p>
          <w:p>
            <w:pPr>
              <w:widowControl/>
              <w:spacing w:line="360" w:lineRule="auto"/>
              <w:ind w:firstLine="440" w:firstLineChars="200"/>
              <w:jc w:val="left"/>
              <w:rPr>
                <w:rFonts w:ascii="宋体" w:hAnsi="宋体" w:eastAsia="宋体" w:cs="宋体"/>
                <w:color w:val="auto"/>
                <w:sz w:val="22"/>
              </w:rPr>
            </w:pPr>
            <w:r>
              <w:rPr>
                <w:rFonts w:hint="eastAsia" w:ascii="宋体" w:hAnsi="宋体" w:eastAsia="宋体" w:cs="宋体"/>
                <w:color w:val="auto"/>
                <w:sz w:val="22"/>
              </w:rPr>
              <w:t>商务部分：30分</w:t>
            </w:r>
          </w:p>
          <w:p>
            <w:pPr>
              <w:widowControl/>
              <w:spacing w:line="360" w:lineRule="auto"/>
              <w:ind w:firstLine="440" w:firstLineChars="200"/>
              <w:jc w:val="left"/>
              <w:rPr>
                <w:rFonts w:ascii="宋体" w:hAnsi="宋体" w:eastAsia="宋体" w:cs="宋体"/>
                <w:color w:val="auto"/>
                <w:sz w:val="22"/>
              </w:rPr>
            </w:pPr>
            <w:r>
              <w:rPr>
                <w:rFonts w:hint="eastAsia" w:ascii="宋体" w:hAnsi="宋体" w:eastAsia="宋体" w:cs="宋体"/>
                <w:color w:val="auto"/>
                <w:sz w:val="22"/>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7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评分因素</w:t>
            </w:r>
          </w:p>
        </w:tc>
        <w:tc>
          <w:tcPr>
            <w:tcW w:w="7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评分标准</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trPr>
        <w:tc>
          <w:tcPr>
            <w:tcW w:w="1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0" w:firstLineChars="200"/>
              <w:jc w:val="left"/>
              <w:rPr>
                <w:rFonts w:ascii="宋体" w:hAnsi="宋体" w:eastAsia="宋体" w:cs="宋体"/>
                <w:color w:val="auto"/>
                <w:sz w:val="22"/>
              </w:rPr>
            </w:pPr>
            <w:r>
              <w:rPr>
                <w:rFonts w:hint="eastAsia" w:ascii="宋体" w:hAnsi="宋体" w:eastAsia="宋体" w:cs="宋体"/>
                <w:color w:val="auto"/>
                <w:sz w:val="22"/>
              </w:rPr>
              <w:t>投标报价</w:t>
            </w:r>
          </w:p>
          <w:p>
            <w:pPr>
              <w:widowControl/>
              <w:spacing w:line="360" w:lineRule="auto"/>
              <w:ind w:firstLine="440" w:firstLineChars="200"/>
              <w:jc w:val="left"/>
              <w:rPr>
                <w:rFonts w:ascii="宋体" w:hAnsi="宋体" w:eastAsia="宋体" w:cs="宋体"/>
                <w:color w:val="auto"/>
                <w:sz w:val="22"/>
              </w:rPr>
            </w:pPr>
            <w:r>
              <w:rPr>
                <w:rFonts w:hint="eastAsia" w:ascii="宋体" w:hAnsi="宋体" w:eastAsia="宋体" w:cs="宋体"/>
                <w:color w:val="auto"/>
                <w:sz w:val="22"/>
              </w:rPr>
              <w:t>评分标准</w:t>
            </w:r>
          </w:p>
        </w:tc>
        <w:tc>
          <w:tcPr>
            <w:tcW w:w="7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0" w:firstLineChars="200"/>
              <w:jc w:val="left"/>
              <w:rPr>
                <w:rFonts w:ascii="宋体" w:hAnsi="宋体" w:eastAsia="宋体" w:cs="宋体"/>
                <w:color w:val="auto"/>
                <w:sz w:val="22"/>
              </w:rPr>
            </w:pPr>
            <w:r>
              <w:rPr>
                <w:rFonts w:hint="eastAsia" w:ascii="宋体" w:hAnsi="宋体" w:eastAsia="宋体" w:cs="宋体"/>
                <w:color w:val="auto"/>
                <w:sz w:val="22"/>
              </w:rPr>
              <w:t>评标基准价：满足招标文件要求的有效投标报价中，最低的投标报价为评标基准价。</w:t>
            </w:r>
          </w:p>
          <w:p>
            <w:pPr>
              <w:widowControl/>
              <w:spacing w:line="360" w:lineRule="auto"/>
              <w:ind w:firstLine="440" w:firstLineChars="200"/>
              <w:jc w:val="left"/>
              <w:rPr>
                <w:rFonts w:ascii="宋体" w:hAnsi="宋体" w:eastAsia="宋体" w:cs="宋体"/>
                <w:color w:val="auto"/>
                <w:sz w:val="22"/>
              </w:rPr>
            </w:pPr>
            <w:r>
              <w:rPr>
                <w:rFonts w:hint="eastAsia" w:ascii="宋体" w:hAnsi="宋体" w:eastAsia="宋体" w:cs="宋体"/>
                <w:color w:val="auto"/>
                <w:sz w:val="22"/>
              </w:rPr>
              <w:t>投标报价得分=（评标基准价/投标报价）×30。</w:t>
            </w:r>
          </w:p>
          <w:p>
            <w:pPr>
              <w:widowControl/>
              <w:spacing w:line="360" w:lineRule="auto"/>
              <w:ind w:firstLine="440" w:firstLineChars="200"/>
              <w:jc w:val="left"/>
              <w:rPr>
                <w:rFonts w:ascii="宋体" w:hAnsi="宋体" w:eastAsia="宋体" w:cs="宋体"/>
                <w:color w:val="auto"/>
                <w:sz w:val="22"/>
              </w:rPr>
            </w:pPr>
            <w:r>
              <w:rPr>
                <w:rFonts w:hint="eastAsia" w:ascii="宋体" w:hAnsi="宋体" w:eastAsia="宋体" w:cs="宋体"/>
                <w:color w:val="auto"/>
                <w:sz w:val="22"/>
              </w:rPr>
              <w:t>计算按四舍五入法则。保留小数点后两位。</w:t>
            </w:r>
          </w:p>
          <w:p>
            <w:pPr>
              <w:pStyle w:val="36"/>
              <w:ind w:firstLine="440"/>
              <w:rPr>
                <w:color w:val="auto"/>
              </w:rPr>
            </w:pPr>
            <w:r>
              <w:rPr>
                <w:rFonts w:hint="eastAsia" w:ascii="宋体" w:hAnsi="宋体" w:eastAsia="宋体" w:cs="宋体"/>
                <w:color w:val="auto"/>
                <w:sz w:val="22"/>
              </w:rPr>
              <w:t>评标委员会认为投标人的报价明显低于其他通过符合性审查投标人的报价，有可能影响产品质量或者不能诚信履约的，应当要求其在评审现场合理的时间内提供书面说明，必要时提交相关证明材料；投标人不能证明其报价合理性的，评标委员会应当将其作为无效投标处理。</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7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二、商务部分（满分30分）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评分因素</w:t>
            </w:r>
          </w:p>
        </w:tc>
        <w:tc>
          <w:tcPr>
            <w:tcW w:w="7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评分标准</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项目业绩</w:t>
            </w:r>
          </w:p>
        </w:tc>
        <w:tc>
          <w:tcPr>
            <w:tcW w:w="707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 xml:space="preserve">投标人提供 2020 年 1 月 1 日以来，具有类似项目业绩， 每项得 </w:t>
            </w:r>
            <w:r>
              <w:rPr>
                <w:rFonts w:hint="eastAsia" w:ascii="宋体" w:hAnsi="宋体" w:eastAsia="宋体" w:cs="宋体"/>
                <w:color w:val="auto"/>
                <w:sz w:val="22"/>
                <w:lang w:val="en-US" w:eastAsia="zh-CN"/>
              </w:rPr>
              <w:t>4</w:t>
            </w:r>
            <w:r>
              <w:rPr>
                <w:rFonts w:hint="eastAsia" w:ascii="宋体" w:hAnsi="宋体" w:eastAsia="宋体" w:cs="宋体"/>
                <w:color w:val="auto"/>
                <w:sz w:val="22"/>
              </w:rPr>
              <w:t xml:space="preserve">分，本项最多得 </w:t>
            </w:r>
            <w:r>
              <w:rPr>
                <w:rFonts w:hint="eastAsia" w:ascii="宋体" w:hAnsi="宋体" w:eastAsia="宋体" w:cs="宋体"/>
                <w:color w:val="auto"/>
                <w:sz w:val="22"/>
                <w:lang w:val="en-US" w:eastAsia="zh-CN"/>
              </w:rPr>
              <w:t>8</w:t>
            </w:r>
            <w:r>
              <w:rPr>
                <w:rFonts w:hint="eastAsia" w:ascii="宋体" w:hAnsi="宋体" w:eastAsia="宋体" w:cs="宋体"/>
                <w:color w:val="auto"/>
                <w:sz w:val="22"/>
              </w:rPr>
              <w:t>分。【提供合同协议书及中标通知书】</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lang w:val="en-US" w:eastAsia="zh-CN"/>
              </w:rPr>
              <w:t>8</w:t>
            </w:r>
            <w:r>
              <w:rPr>
                <w:rFonts w:hint="eastAsia" w:ascii="宋体" w:hAnsi="宋体" w:eastAsia="宋体" w:cs="宋体"/>
                <w:color w:val="auto"/>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after="0" w:line="360" w:lineRule="auto"/>
              <w:rPr>
                <w:rFonts w:ascii="宋体" w:hAnsi="宋体" w:eastAsia="宋体" w:cstheme="minorEastAsia"/>
                <w:color w:val="auto"/>
                <w:sz w:val="24"/>
                <w:szCs w:val="24"/>
              </w:rPr>
            </w:pPr>
            <w:r>
              <w:rPr>
                <w:rFonts w:hint="eastAsia" w:ascii="宋体" w:hAnsi="宋体" w:eastAsia="宋体" w:cstheme="minorEastAsia"/>
                <w:color w:val="auto"/>
                <w:sz w:val="24"/>
                <w:szCs w:val="24"/>
              </w:rPr>
              <w:t>综合实力</w:t>
            </w:r>
          </w:p>
        </w:tc>
        <w:tc>
          <w:tcPr>
            <w:tcW w:w="7074"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10"/>
              </w:numPr>
              <w:spacing w:line="360" w:lineRule="auto"/>
              <w:ind w:firstLine="440" w:firstLineChars="200"/>
              <w:jc w:val="left"/>
              <w:rPr>
                <w:rFonts w:ascii="宋体" w:hAnsi="宋体" w:eastAsia="宋体" w:cs="宋体"/>
                <w:color w:val="auto"/>
                <w:sz w:val="22"/>
              </w:rPr>
            </w:pPr>
            <w:r>
              <w:rPr>
                <w:rFonts w:hint="eastAsia" w:ascii="宋体" w:hAnsi="宋体" w:eastAsia="宋体" w:cs="宋体"/>
                <w:color w:val="auto"/>
                <w:sz w:val="22"/>
              </w:rPr>
              <w:t xml:space="preserve">投标人具有有效的环境管理体系认证、职业健康安全管理体系认证、质量管理体系认证，每提供一项得3分，最高得 9分。（以证书原件扫描件（或图片）为准） </w:t>
            </w:r>
          </w:p>
          <w:p>
            <w:pPr>
              <w:widowControl/>
              <w:spacing w:line="360" w:lineRule="auto"/>
              <w:ind w:firstLine="440" w:firstLineChars="200"/>
              <w:jc w:val="left"/>
              <w:rPr>
                <w:rFonts w:ascii="宋体" w:hAnsi="宋体" w:eastAsia="宋体" w:cs="宋体"/>
                <w:color w:val="auto"/>
                <w:sz w:val="22"/>
              </w:rPr>
            </w:pPr>
            <w:r>
              <w:rPr>
                <w:rFonts w:hint="eastAsia" w:ascii="宋体" w:hAnsi="宋体" w:eastAsia="宋体" w:cs="宋体"/>
                <w:color w:val="auto"/>
                <w:sz w:val="22"/>
              </w:rPr>
              <w:t>2.投标人信用评级机构出具的有效的企业信用报告，等级为 AAA 级的得</w:t>
            </w:r>
            <w:r>
              <w:rPr>
                <w:rFonts w:hint="eastAsia" w:ascii="宋体" w:hAnsi="宋体" w:eastAsia="宋体" w:cs="宋体"/>
                <w:color w:val="auto"/>
                <w:sz w:val="22"/>
                <w:lang w:val="en-US" w:eastAsia="zh-CN"/>
              </w:rPr>
              <w:t>4</w:t>
            </w:r>
            <w:r>
              <w:rPr>
                <w:rFonts w:hint="eastAsia" w:ascii="宋体" w:hAnsi="宋体" w:eastAsia="宋体" w:cs="宋体"/>
                <w:color w:val="auto"/>
                <w:sz w:val="22"/>
              </w:rPr>
              <w:t>分，AA 级的得</w:t>
            </w:r>
            <w:r>
              <w:rPr>
                <w:rFonts w:hint="eastAsia" w:ascii="宋体" w:hAnsi="宋体" w:eastAsia="宋体" w:cs="宋体"/>
                <w:color w:val="auto"/>
                <w:sz w:val="22"/>
                <w:lang w:val="en-US" w:eastAsia="zh-CN"/>
              </w:rPr>
              <w:t>2</w:t>
            </w:r>
            <w:r>
              <w:rPr>
                <w:rFonts w:hint="eastAsia" w:ascii="宋体" w:hAnsi="宋体" w:eastAsia="宋体" w:cs="宋体"/>
                <w:color w:val="auto"/>
                <w:sz w:val="22"/>
              </w:rPr>
              <w:t>分。（以信用等级证书原件扫描件（或图片）为准）</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1</w:t>
            </w:r>
            <w:r>
              <w:rPr>
                <w:rFonts w:hint="eastAsia" w:ascii="宋体" w:hAnsi="宋体" w:eastAsia="宋体" w:cs="宋体"/>
                <w:color w:val="auto"/>
                <w:sz w:val="22"/>
                <w:lang w:val="en-US" w:eastAsia="zh-CN"/>
              </w:rPr>
              <w:t>3</w:t>
            </w:r>
            <w:r>
              <w:rPr>
                <w:rFonts w:hint="eastAsia" w:ascii="宋体" w:hAnsi="宋体" w:eastAsia="宋体" w:cs="宋体"/>
                <w:color w:val="auto"/>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trPr>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服务承诺</w:t>
            </w:r>
          </w:p>
        </w:tc>
        <w:tc>
          <w:tcPr>
            <w:tcW w:w="707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 xml:space="preserve">服务承诺应符合项目实际情况，确保依法依规，优惠合理，详实可行得 </w:t>
            </w:r>
            <w:r>
              <w:rPr>
                <w:rFonts w:hint="eastAsia" w:ascii="宋体" w:hAnsi="宋体" w:eastAsia="宋体" w:cs="宋体"/>
                <w:color w:val="auto"/>
                <w:sz w:val="22"/>
                <w:lang w:val="en-US" w:eastAsia="zh-CN"/>
              </w:rPr>
              <w:t>9</w:t>
            </w:r>
            <w:r>
              <w:rPr>
                <w:rFonts w:hint="eastAsia" w:ascii="宋体" w:hAnsi="宋体" w:eastAsia="宋体" w:cs="宋体"/>
                <w:color w:val="auto"/>
                <w:sz w:val="22"/>
              </w:rPr>
              <w:t xml:space="preserve"> 分；</w:t>
            </w:r>
          </w:p>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 xml:space="preserve">服务承诺符合项目实际情况，确保依法依规，优惠基本合理，基本详实可行 </w:t>
            </w:r>
            <w:r>
              <w:rPr>
                <w:rFonts w:hint="eastAsia" w:ascii="宋体" w:hAnsi="宋体" w:eastAsia="宋体" w:cs="宋体"/>
                <w:color w:val="auto"/>
                <w:sz w:val="22"/>
                <w:lang w:val="en-US" w:eastAsia="zh-CN"/>
              </w:rPr>
              <w:t>6</w:t>
            </w:r>
            <w:r>
              <w:rPr>
                <w:rFonts w:hint="eastAsia" w:ascii="宋体" w:hAnsi="宋体" w:eastAsia="宋体" w:cs="宋体"/>
                <w:color w:val="auto"/>
                <w:sz w:val="22"/>
              </w:rPr>
              <w:t xml:space="preserve">分； </w:t>
            </w:r>
          </w:p>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 xml:space="preserve">服务承诺符合项目实际情况，简单描述可行 </w:t>
            </w:r>
            <w:r>
              <w:rPr>
                <w:rFonts w:hint="eastAsia" w:ascii="宋体" w:hAnsi="宋体" w:eastAsia="宋体" w:cs="宋体"/>
                <w:color w:val="auto"/>
                <w:sz w:val="22"/>
                <w:lang w:val="en-US" w:eastAsia="zh-CN"/>
              </w:rPr>
              <w:t>2</w:t>
            </w:r>
            <w:r>
              <w:rPr>
                <w:rFonts w:hint="eastAsia" w:ascii="宋体" w:hAnsi="宋体" w:eastAsia="宋体" w:cs="宋体"/>
                <w:color w:val="auto"/>
                <w:sz w:val="22"/>
              </w:rPr>
              <w:t>分；</w:t>
            </w:r>
          </w:p>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未作出承诺不得分。</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lang w:val="en-US" w:eastAsia="zh-CN"/>
              </w:rPr>
              <w:t>9</w:t>
            </w:r>
            <w:r>
              <w:rPr>
                <w:rFonts w:hint="eastAsia" w:ascii="宋体" w:hAnsi="宋体" w:eastAsia="宋体" w:cs="宋体"/>
                <w:color w:val="auto"/>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三、技术部分（满分40分）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评分因素</w:t>
            </w:r>
          </w:p>
        </w:tc>
        <w:tc>
          <w:tcPr>
            <w:tcW w:w="7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评分标准</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trPr>
        <w:tc>
          <w:tcPr>
            <w:tcW w:w="16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sz w:val="22"/>
              </w:rPr>
            </w:pPr>
            <w:r>
              <w:rPr>
                <w:rFonts w:hint="eastAsia" w:ascii="宋体" w:hAnsi="宋体" w:eastAsia="宋体" w:cs="宋体"/>
                <w:color w:val="auto"/>
                <w:kern w:val="0"/>
                <w:sz w:val="22"/>
              </w:rPr>
              <w:t>对所投产品的详细描述情况</w:t>
            </w:r>
          </w:p>
          <w:p>
            <w:pPr>
              <w:widowControl/>
              <w:jc w:val="left"/>
              <w:rPr>
                <w:rFonts w:ascii="宋体" w:hAnsi="宋体" w:eastAsia="宋体" w:cs="宋体"/>
                <w:color w:val="auto"/>
                <w:sz w:val="22"/>
              </w:rPr>
            </w:pPr>
          </w:p>
          <w:p>
            <w:pPr>
              <w:widowControl/>
              <w:spacing w:line="360" w:lineRule="auto"/>
              <w:jc w:val="left"/>
              <w:rPr>
                <w:rFonts w:ascii="宋体" w:hAnsi="宋体" w:eastAsia="宋体" w:cs="宋体"/>
                <w:color w:val="auto"/>
                <w:sz w:val="22"/>
              </w:rPr>
            </w:pPr>
          </w:p>
        </w:tc>
        <w:tc>
          <w:tcPr>
            <w:tcW w:w="707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440" w:firstLineChars="200"/>
              <w:jc w:val="left"/>
              <w:rPr>
                <w:rFonts w:ascii="宋体" w:hAnsi="宋体" w:eastAsia="宋体" w:cs="宋体"/>
                <w:color w:val="auto"/>
                <w:sz w:val="22"/>
              </w:rPr>
            </w:pPr>
            <w:r>
              <w:rPr>
                <w:rFonts w:hint="eastAsia" w:ascii="宋体" w:hAnsi="宋体" w:eastAsia="宋体" w:cs="宋体"/>
                <w:color w:val="auto"/>
                <w:sz w:val="22"/>
              </w:rPr>
              <w:t>根据投标人所投相关设备技术水平、生产工艺技术水平以及所投产品的性能、精度、可靠性、稳定性、先进性等，在投标文件中准确的描述所述产品的技术参数（可附厂家证明文件、产品的彩页、说明书、检验报告）的原件扫描件或彩色图片。资料详细完整，具有非常强的可靠性、稳定性、先进性的得 10分，资料完整，具有较好的可靠性、稳定性、先进性的得 6分，资料基本完整，可靠性、稳定性、先进性不强的得 3分；未提供的得 0 分。</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color w:val="auto"/>
                <w:kern w:val="0"/>
                <w:sz w:val="24"/>
                <w:szCs w:val="24"/>
              </w:rPr>
            </w:pPr>
            <w:r>
              <w:rPr>
                <w:rFonts w:hint="eastAsia" w:ascii="宋体" w:hAnsi="宋体" w:eastAsia="宋体" w:cs="宋体"/>
                <w:color w:val="auto"/>
                <w:sz w:val="22"/>
              </w:rPr>
              <w:t>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6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sz w:val="22"/>
              </w:rPr>
            </w:pPr>
            <w:r>
              <w:rPr>
                <w:rFonts w:hint="eastAsia" w:ascii="宋体" w:hAnsi="宋体" w:eastAsia="宋体" w:cs="宋体"/>
                <w:color w:val="auto"/>
                <w:kern w:val="0"/>
                <w:sz w:val="22"/>
                <w:lang w:val="en-US" w:eastAsia="zh-CN"/>
              </w:rPr>
              <w:t>技术服务</w:t>
            </w:r>
            <w:r>
              <w:rPr>
                <w:rFonts w:hint="eastAsia" w:ascii="宋体" w:hAnsi="宋体" w:eastAsia="宋体" w:cs="宋体"/>
                <w:color w:val="auto"/>
                <w:kern w:val="0"/>
                <w:sz w:val="22"/>
              </w:rPr>
              <w:t xml:space="preserve">方案 </w:t>
            </w:r>
          </w:p>
          <w:p>
            <w:pPr>
              <w:widowControl/>
              <w:spacing w:line="360" w:lineRule="auto"/>
              <w:ind w:firstLine="440" w:firstLineChars="200"/>
              <w:jc w:val="left"/>
              <w:rPr>
                <w:rFonts w:ascii="宋体" w:hAnsi="宋体" w:eastAsia="宋体" w:cs="宋体"/>
                <w:color w:val="auto"/>
                <w:sz w:val="22"/>
              </w:rPr>
            </w:pPr>
          </w:p>
          <w:p>
            <w:pPr>
              <w:widowControl/>
              <w:spacing w:line="360" w:lineRule="auto"/>
              <w:jc w:val="left"/>
              <w:rPr>
                <w:rFonts w:ascii="宋体" w:hAnsi="宋体" w:eastAsia="宋体" w:cs="宋体"/>
                <w:color w:val="auto"/>
                <w:sz w:val="22"/>
              </w:rPr>
            </w:pPr>
          </w:p>
          <w:p>
            <w:pPr>
              <w:widowControl/>
              <w:spacing w:line="360" w:lineRule="auto"/>
              <w:jc w:val="left"/>
              <w:rPr>
                <w:rFonts w:ascii="宋体" w:hAnsi="宋体" w:eastAsia="宋体" w:cs="宋体"/>
                <w:color w:val="auto"/>
                <w:sz w:val="22"/>
              </w:rPr>
            </w:pPr>
          </w:p>
        </w:tc>
        <w:tc>
          <w:tcPr>
            <w:tcW w:w="7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40" w:firstLineChars="200"/>
              <w:jc w:val="left"/>
              <w:rPr>
                <w:rFonts w:ascii="宋体" w:hAnsi="宋体" w:eastAsia="宋体" w:cs="宋体"/>
                <w:color w:val="auto"/>
                <w:sz w:val="22"/>
              </w:rPr>
            </w:pPr>
            <w:r>
              <w:rPr>
                <w:rFonts w:hint="eastAsia" w:ascii="宋体" w:hAnsi="宋体" w:eastAsia="宋体" w:cs="宋体"/>
                <w:color w:val="auto"/>
                <w:sz w:val="22"/>
              </w:rPr>
              <w:t>1、总体</w:t>
            </w:r>
            <w:r>
              <w:rPr>
                <w:rFonts w:hint="eastAsia" w:ascii="宋体" w:hAnsi="宋体" w:eastAsia="宋体" w:cs="宋体"/>
                <w:color w:val="auto"/>
                <w:sz w:val="22"/>
                <w:lang w:val="en-US" w:eastAsia="zh-CN"/>
              </w:rPr>
              <w:t>技术</w:t>
            </w:r>
            <w:r>
              <w:rPr>
                <w:rFonts w:hint="eastAsia" w:ascii="宋体" w:hAnsi="宋体" w:eastAsia="宋体" w:cs="宋体"/>
                <w:color w:val="auto"/>
                <w:sz w:val="22"/>
              </w:rPr>
              <w:t xml:space="preserve">服务方案的内容详实完整、实际可行，思路清楚，各服务要求齐全，制定的服务方案能够保证项目的顺利完成。内容详实， 考虑周全，方案科学、合理，具有非常强的针对性、适用性、可操作性的得 5 分，内容完整，方案基本科学、合理、具有较好的 针对性、适用性、可操作性的得 3 分，内容基本完整，方案在科学、合理性方面一般，针对性、适用性、可操作性不强，虽然能够基本满足本项目的需要，但有很多方面需要进一步完善甚至重新考虑的得 1 分；未提供的得 0 分。 </w:t>
            </w:r>
          </w:p>
          <w:p>
            <w:pPr>
              <w:widowControl/>
              <w:spacing w:line="360" w:lineRule="auto"/>
              <w:ind w:firstLine="440" w:firstLineChars="200"/>
              <w:jc w:val="left"/>
              <w:rPr>
                <w:rFonts w:ascii="宋体" w:hAnsi="宋体" w:eastAsia="宋体" w:cs="宋体"/>
                <w:color w:val="auto"/>
                <w:sz w:val="22"/>
              </w:rPr>
            </w:pPr>
            <w:r>
              <w:rPr>
                <w:rFonts w:hint="eastAsia" w:ascii="宋体" w:hAnsi="宋体" w:eastAsia="宋体" w:cs="宋体"/>
                <w:color w:val="auto"/>
                <w:sz w:val="22"/>
              </w:rPr>
              <w:t xml:space="preserve">2、质量控制方案：针对本项目质量要求，制定出实现质量目标的具体保证措施，并根据工作内容、重点和难点，进行分析并制定出相应的处理方法。内容详实，考虑周全，方案科学、合理，具有非常强的针对性、适用性、可操作性的得 10 分，内容完整，方案基本科学、合理、具有较好的针对性、适用性、可操作性的得 7 分，内容基本完整，方案在科学、合理性方面一般，针对性、适用性、可操作性不强，虽然能够基本满足本项目的需要，但有很多方面需要进一步完善甚至重新考虑的得 3 分；未提供的得 0 分。 </w:t>
            </w:r>
          </w:p>
          <w:p>
            <w:pPr>
              <w:widowControl/>
              <w:spacing w:line="360" w:lineRule="auto"/>
              <w:ind w:firstLine="440" w:firstLineChars="200"/>
              <w:jc w:val="left"/>
              <w:rPr>
                <w:rFonts w:ascii="宋体" w:hAnsi="宋体" w:eastAsia="宋体" w:cs="宋体"/>
                <w:color w:val="auto"/>
                <w:sz w:val="22"/>
              </w:rPr>
            </w:pPr>
            <w:r>
              <w:rPr>
                <w:rFonts w:hint="eastAsia" w:ascii="宋体" w:hAnsi="宋体" w:eastAsia="宋体" w:cs="宋体"/>
                <w:color w:val="auto"/>
                <w:sz w:val="22"/>
              </w:rPr>
              <w:t xml:space="preserve">3、保障措施：对服务工作质量保证措施、时间进度管理措施、组织保障措施详细说明。内容详实，考虑周全，方案科学、合理， 具有非常强的针对性、适用性、可操作性的得 5 分，内容完整，方案基本科学、合理、具有较好的针对性、适用性、可操作性的得 3分，内容基本完整，方案在科学、合理性方面一般，针对性、 适用性、可操作性不强，虽然能够基本满足本项目的需要，但有很多方面需要进一步完善甚至重新考虑的得1分；未提供的得 0 分。 </w:t>
            </w:r>
          </w:p>
          <w:p>
            <w:pPr>
              <w:widowControl/>
              <w:spacing w:line="360" w:lineRule="auto"/>
              <w:ind w:firstLine="440" w:firstLineChars="200"/>
              <w:jc w:val="left"/>
              <w:rPr>
                <w:rFonts w:ascii="宋体" w:hAnsi="宋体" w:eastAsia="宋体" w:cs="宋体"/>
                <w:color w:val="auto"/>
                <w:sz w:val="22"/>
              </w:rPr>
            </w:pPr>
            <w:r>
              <w:rPr>
                <w:rFonts w:hint="eastAsia" w:ascii="宋体" w:hAnsi="宋体" w:eastAsia="宋体" w:cs="宋体"/>
                <w:color w:val="auto"/>
                <w:sz w:val="22"/>
              </w:rPr>
              <w:t xml:space="preserve">4、安装调试方案：确保安装质量保证措施、安装进度保证措施。 </w:t>
            </w:r>
          </w:p>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 xml:space="preserve">内容详实，考虑周全，方案科学、合理，具有非常强的针对性、 适用性、可操作性的得 5分，内容完整，方案基本科学、合理、 具有较好的针对性、适用性、可操作性的得 3 分，内容基本完整， 方案在科学、合理性方面一般，针对性、适用性、可操作性不强， 虽然能够基本满足本项目的需要，但有很多方面需要进一步完善 甚至重新考虑的得 1 分；未提供的得 0 分。 </w:t>
            </w:r>
          </w:p>
          <w:p>
            <w:pPr>
              <w:widowControl/>
              <w:spacing w:line="360" w:lineRule="auto"/>
              <w:ind w:firstLine="440" w:firstLineChars="200"/>
              <w:jc w:val="left"/>
              <w:rPr>
                <w:rFonts w:ascii="宋体" w:hAnsi="宋体" w:eastAsia="宋体" w:cs="宋体"/>
                <w:color w:val="auto"/>
                <w:sz w:val="22"/>
              </w:rPr>
            </w:pPr>
            <w:r>
              <w:rPr>
                <w:rFonts w:hint="eastAsia" w:ascii="宋体" w:hAnsi="宋体" w:eastAsia="宋体" w:cs="宋体"/>
                <w:color w:val="auto"/>
                <w:sz w:val="22"/>
              </w:rPr>
              <w:t>5、验收、运行维护方案：确保验收、运行维护方案及措施。内容详实，考虑周全，方案科学、合理，具有非常强的针对性、适用性、可操作性的得 5 分，内容完整，方案基本科学、合理、具有较好的针对性、适用性、可操作性的得 3 分，内容基本完整，方案在科学、合理性方面一般，针对性、适用性、可操作性不强， 虽然能够基本满足本项目的需要，但有很多方面需要进一步完善甚至重新考虑的得 1 分；未提供的得 0 分</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color w:val="auto"/>
                <w:kern w:val="0"/>
                <w:sz w:val="24"/>
                <w:szCs w:val="24"/>
              </w:rPr>
            </w:pPr>
            <w:r>
              <w:rPr>
                <w:rFonts w:hint="eastAsia" w:ascii="宋体" w:hAnsi="宋体" w:eastAsia="宋体" w:cs="宋体"/>
                <w:color w:val="auto"/>
                <w:sz w:val="22"/>
              </w:rPr>
              <w:t>30分</w:t>
            </w:r>
          </w:p>
        </w:tc>
      </w:tr>
    </w:tbl>
    <w:p>
      <w:pPr>
        <w:spacing w:line="400" w:lineRule="exact"/>
        <w:rPr>
          <w:rFonts w:ascii="宋体" w:hAnsi="宋体" w:eastAsia="宋体" w:cs="宋体"/>
          <w:color w:val="auto"/>
          <w:sz w:val="24"/>
          <w:szCs w:val="24"/>
        </w:rPr>
      </w:pPr>
    </w:p>
    <w:p>
      <w:pPr>
        <w:spacing w:line="360" w:lineRule="auto"/>
        <w:rPr>
          <w:rFonts w:ascii="宋体" w:hAnsi="宋体" w:eastAsia="宋体" w:cs="宋体"/>
          <w:b/>
          <w:color w:val="auto"/>
          <w:sz w:val="24"/>
          <w:szCs w:val="24"/>
          <w:lang w:val="zh-CN"/>
        </w:rPr>
      </w:pPr>
    </w:p>
    <w:p>
      <w:pPr>
        <w:spacing w:line="360" w:lineRule="auto"/>
        <w:ind w:firstLine="482" w:firstLineChars="200"/>
        <w:rPr>
          <w:rFonts w:ascii="宋体" w:hAnsi="宋体" w:eastAsia="宋体" w:cs="宋体"/>
          <w:b/>
          <w:color w:val="auto"/>
          <w:sz w:val="24"/>
          <w:szCs w:val="24"/>
          <w:lang w:val="zh-CN"/>
        </w:rPr>
      </w:pPr>
    </w:p>
    <w:p>
      <w:pPr>
        <w:spacing w:line="360" w:lineRule="auto"/>
        <w:ind w:firstLine="482" w:firstLineChars="200"/>
        <w:rPr>
          <w:rFonts w:hint="eastAsia" w:ascii="宋体" w:hAnsi="宋体" w:eastAsia="宋体" w:cs="宋体"/>
          <w:b/>
          <w:color w:val="auto"/>
          <w:sz w:val="24"/>
          <w:szCs w:val="24"/>
          <w:lang w:val="zh-CN"/>
        </w:rPr>
      </w:pPr>
    </w:p>
    <w:p>
      <w:pPr>
        <w:spacing w:line="360" w:lineRule="auto"/>
        <w:ind w:firstLine="482" w:firstLineChars="200"/>
        <w:rPr>
          <w:rFonts w:hint="eastAsia" w:ascii="宋体" w:hAnsi="宋体" w:eastAsia="宋体" w:cs="宋体"/>
          <w:b/>
          <w:color w:val="auto"/>
          <w:sz w:val="24"/>
          <w:szCs w:val="24"/>
          <w:lang w:val="zh-CN"/>
        </w:rPr>
      </w:pPr>
    </w:p>
    <w:p>
      <w:pPr>
        <w:spacing w:line="360" w:lineRule="auto"/>
        <w:ind w:firstLine="482" w:firstLineChars="200"/>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价格分计算（落实政府采购政策价格调整部分）</w:t>
      </w:r>
    </w:p>
    <w:tbl>
      <w:tblPr>
        <w:tblStyle w:val="28"/>
        <w:tblpPr w:leftFromText="180" w:rightFromText="180" w:vertAnchor="text" w:horzAnchor="page" w:tblpX="638" w:tblpY="498"/>
        <w:tblOverlap w:val="never"/>
        <w:tblW w:w="10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198"/>
        <w:gridCol w:w="2891"/>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16"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序号</w:t>
            </w:r>
          </w:p>
        </w:tc>
        <w:tc>
          <w:tcPr>
            <w:tcW w:w="3198"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情形</w:t>
            </w:r>
          </w:p>
        </w:tc>
        <w:tc>
          <w:tcPr>
            <w:tcW w:w="289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rPr>
              <w:t>价格扣除</w:t>
            </w:r>
            <w:r>
              <w:rPr>
                <w:rFonts w:hint="eastAsia" w:ascii="宋体" w:hAnsi="宋体" w:eastAsia="宋体" w:cs="宋体"/>
                <w:b/>
                <w:color w:val="auto"/>
                <w:szCs w:val="21"/>
                <w:lang w:val="en-GB"/>
              </w:rPr>
              <w:t>比例</w:t>
            </w:r>
          </w:p>
        </w:tc>
        <w:tc>
          <w:tcPr>
            <w:tcW w:w="3212"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16"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1</w:t>
            </w:r>
          </w:p>
        </w:tc>
        <w:tc>
          <w:tcPr>
            <w:tcW w:w="3198"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非联合体投标人</w:t>
            </w:r>
          </w:p>
        </w:tc>
        <w:tc>
          <w:tcPr>
            <w:tcW w:w="2891" w:type="dxa"/>
            <w:vAlign w:val="center"/>
          </w:tcPr>
          <w:p>
            <w:pPr>
              <w:ind w:firstLine="420" w:firstLineChars="200"/>
              <w:jc w:val="center"/>
              <w:rPr>
                <w:rFonts w:ascii="宋体" w:hAnsi="宋体" w:eastAsia="宋体" w:cs="宋体"/>
                <w:color w:val="auto"/>
                <w:szCs w:val="21"/>
                <w:lang w:val="en-GB"/>
              </w:rPr>
            </w:pPr>
            <w:r>
              <w:rPr>
                <w:rFonts w:hint="eastAsia" w:ascii="宋体" w:hAnsi="宋体" w:eastAsia="宋体" w:cs="宋体"/>
                <w:color w:val="auto"/>
                <w:szCs w:val="21"/>
                <w:lang w:val="en-GB"/>
              </w:rPr>
              <w:t>对小型和微型企业报价</w:t>
            </w:r>
          </w:p>
          <w:p>
            <w:pPr>
              <w:ind w:firstLine="420" w:firstLineChars="200"/>
              <w:jc w:val="center"/>
              <w:rPr>
                <w:rFonts w:ascii="宋体" w:hAnsi="宋体" w:eastAsia="宋体" w:cs="宋体"/>
                <w:color w:val="auto"/>
                <w:szCs w:val="21"/>
                <w:lang w:val="en-GB"/>
              </w:rPr>
            </w:pPr>
            <w:r>
              <w:rPr>
                <w:rFonts w:hint="eastAsia" w:ascii="宋体" w:hAnsi="宋体" w:eastAsia="宋体" w:cs="宋体"/>
                <w:color w:val="auto"/>
                <w:szCs w:val="21"/>
                <w:lang w:val="en-GB"/>
              </w:rPr>
              <w:t>扣除</w:t>
            </w:r>
            <w:r>
              <w:rPr>
                <w:rFonts w:hint="eastAsia" w:ascii="宋体" w:hAnsi="宋体" w:eastAsia="宋体" w:cs="宋体"/>
                <w:color w:val="auto"/>
                <w:szCs w:val="21"/>
                <w:u w:val="single"/>
              </w:rPr>
              <w:t>20</w:t>
            </w:r>
            <w:r>
              <w:rPr>
                <w:rFonts w:hint="eastAsia" w:ascii="宋体" w:hAnsi="宋体" w:eastAsia="宋体" w:cs="宋体"/>
                <w:color w:val="auto"/>
                <w:szCs w:val="21"/>
                <w:u w:val="single"/>
                <w:lang w:val="en-GB"/>
              </w:rPr>
              <w:t>%</w:t>
            </w:r>
          </w:p>
        </w:tc>
        <w:tc>
          <w:tcPr>
            <w:tcW w:w="3212" w:type="dxa"/>
            <w:vMerge w:val="restart"/>
            <w:shd w:val="clear" w:color="auto" w:fill="auto"/>
            <w:vAlign w:val="center"/>
          </w:tcPr>
          <w:p>
            <w:pPr>
              <w:ind w:firstLine="420" w:firstLineChars="200"/>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评标价格＝小型和微型企业报价×（1-</w:t>
            </w:r>
            <w:r>
              <w:rPr>
                <w:rFonts w:hint="eastAsia" w:ascii="宋体" w:hAnsi="宋体" w:eastAsia="宋体" w:cs="宋体"/>
                <w:color w:val="auto"/>
                <w:szCs w:val="21"/>
                <w:u w:val="single"/>
              </w:rPr>
              <w:t>20</w:t>
            </w:r>
            <w:r>
              <w:rPr>
                <w:rFonts w:hint="eastAsia" w:ascii="宋体" w:hAnsi="宋体" w:eastAsia="宋体" w:cs="宋体"/>
                <w:color w:val="auto"/>
                <w:szCs w:val="21"/>
                <w:lang w:val="en-GB"/>
              </w:rPr>
              <w:t>%）</w:t>
            </w:r>
          </w:p>
          <w:p>
            <w:pPr>
              <w:jc w:val="center"/>
              <w:rPr>
                <w:rFonts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816"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2</w:t>
            </w:r>
          </w:p>
        </w:tc>
        <w:tc>
          <w:tcPr>
            <w:tcW w:w="3198" w:type="dxa"/>
            <w:vAlign w:val="center"/>
          </w:tcPr>
          <w:p>
            <w:pPr>
              <w:ind w:firstLine="420" w:firstLineChars="200"/>
              <w:jc w:val="center"/>
              <w:rPr>
                <w:rFonts w:ascii="宋体" w:hAnsi="宋体" w:eastAsia="宋体" w:cs="宋体"/>
                <w:color w:val="auto"/>
                <w:szCs w:val="21"/>
                <w:lang w:val="en-GB"/>
              </w:rPr>
            </w:pPr>
            <w:r>
              <w:rPr>
                <w:rFonts w:hint="eastAsia" w:ascii="宋体" w:hAnsi="宋体" w:eastAsia="宋体" w:cs="宋体"/>
                <w:color w:val="auto"/>
                <w:szCs w:val="21"/>
                <w:lang w:val="en-GB"/>
              </w:rPr>
              <w:t>联合体各方均为</w:t>
            </w:r>
          </w:p>
          <w:p>
            <w:pPr>
              <w:ind w:firstLine="420" w:firstLineChars="200"/>
              <w:jc w:val="center"/>
              <w:rPr>
                <w:rFonts w:ascii="宋体" w:hAnsi="宋体" w:eastAsia="宋体" w:cs="宋体"/>
                <w:color w:val="auto"/>
                <w:szCs w:val="21"/>
                <w:lang w:val="en-GB"/>
              </w:rPr>
            </w:pPr>
            <w:r>
              <w:rPr>
                <w:rFonts w:hint="eastAsia" w:ascii="宋体" w:hAnsi="宋体" w:eastAsia="宋体" w:cs="宋体"/>
                <w:color w:val="auto"/>
                <w:szCs w:val="21"/>
                <w:lang w:val="en-GB"/>
              </w:rPr>
              <w:t>小型、微型企业</w:t>
            </w:r>
          </w:p>
        </w:tc>
        <w:tc>
          <w:tcPr>
            <w:tcW w:w="2891" w:type="dxa"/>
            <w:vAlign w:val="center"/>
          </w:tcPr>
          <w:p>
            <w:pPr>
              <w:ind w:firstLine="420" w:firstLineChars="200"/>
              <w:jc w:val="center"/>
              <w:rPr>
                <w:rFonts w:ascii="宋体" w:hAnsi="宋体" w:eastAsia="宋体" w:cs="宋体"/>
                <w:color w:val="auto"/>
                <w:szCs w:val="21"/>
                <w:lang w:val="en-GB"/>
              </w:rPr>
            </w:pPr>
            <w:r>
              <w:rPr>
                <w:rFonts w:hint="eastAsia" w:ascii="宋体" w:hAnsi="宋体" w:eastAsia="宋体" w:cs="宋体"/>
                <w:color w:val="auto"/>
                <w:szCs w:val="21"/>
                <w:lang w:val="en-GB"/>
              </w:rPr>
              <w:t>对小型和微型企业报价</w:t>
            </w:r>
          </w:p>
          <w:p>
            <w:pPr>
              <w:ind w:firstLine="420" w:firstLineChars="200"/>
              <w:jc w:val="center"/>
              <w:rPr>
                <w:rFonts w:ascii="宋体" w:hAnsi="宋体" w:eastAsia="宋体" w:cs="宋体"/>
                <w:color w:val="auto"/>
                <w:szCs w:val="21"/>
                <w:lang w:val="en-GB"/>
              </w:rPr>
            </w:pPr>
            <w:r>
              <w:rPr>
                <w:rFonts w:hint="eastAsia" w:ascii="宋体" w:hAnsi="宋体" w:eastAsia="宋体" w:cs="宋体"/>
                <w:color w:val="auto"/>
                <w:szCs w:val="21"/>
                <w:lang w:val="en-GB"/>
              </w:rPr>
              <w:t>扣除</w:t>
            </w:r>
            <w:r>
              <w:rPr>
                <w:rFonts w:hint="eastAsia" w:ascii="宋体" w:hAnsi="宋体" w:eastAsia="宋体" w:cs="宋体"/>
                <w:color w:val="auto"/>
                <w:szCs w:val="21"/>
                <w:u w:val="single"/>
              </w:rPr>
              <w:t>20</w:t>
            </w:r>
            <w:r>
              <w:rPr>
                <w:rFonts w:hint="eastAsia" w:ascii="宋体" w:hAnsi="宋体" w:eastAsia="宋体" w:cs="宋体"/>
                <w:color w:val="auto"/>
                <w:szCs w:val="21"/>
                <w:u w:val="single"/>
                <w:lang w:val="en-GB"/>
              </w:rPr>
              <w:t>%</w:t>
            </w:r>
          </w:p>
          <w:p>
            <w:pPr>
              <w:ind w:firstLine="420" w:firstLineChars="200"/>
              <w:jc w:val="center"/>
              <w:rPr>
                <w:rFonts w:ascii="宋体" w:hAnsi="宋体" w:eastAsia="宋体" w:cs="宋体"/>
                <w:color w:val="auto"/>
                <w:szCs w:val="21"/>
                <w:lang w:val="en-GB"/>
              </w:rPr>
            </w:pPr>
            <w:r>
              <w:rPr>
                <w:rFonts w:hint="eastAsia" w:ascii="宋体" w:hAnsi="宋体" w:eastAsia="宋体" w:cs="宋体"/>
                <w:color w:val="auto"/>
                <w:szCs w:val="21"/>
                <w:lang w:val="en-GB"/>
              </w:rPr>
              <w:t>（不再享受序号3的价格折扣）</w:t>
            </w:r>
          </w:p>
        </w:tc>
        <w:tc>
          <w:tcPr>
            <w:tcW w:w="3212" w:type="dxa"/>
            <w:vMerge w:val="continue"/>
            <w:shd w:val="clear" w:color="auto" w:fill="auto"/>
          </w:tcPr>
          <w:p>
            <w:pPr>
              <w:jc w:val="center"/>
              <w:rPr>
                <w:rFonts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816"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3</w:t>
            </w:r>
          </w:p>
        </w:tc>
        <w:tc>
          <w:tcPr>
            <w:tcW w:w="3198"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891"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对联合体或者大中型企业的报价扣除</w:t>
            </w:r>
            <w:r>
              <w:rPr>
                <w:rFonts w:hint="eastAsia" w:ascii="宋体" w:hAnsi="宋体" w:eastAsia="宋体" w:cs="宋体"/>
                <w:color w:val="auto"/>
                <w:szCs w:val="21"/>
                <w:u w:val="single"/>
              </w:rPr>
              <w:t xml:space="preserve"> 6 </w:t>
            </w:r>
            <w:r>
              <w:rPr>
                <w:rFonts w:hint="eastAsia" w:ascii="宋体" w:hAnsi="宋体" w:eastAsia="宋体" w:cs="宋体"/>
                <w:color w:val="auto"/>
                <w:szCs w:val="21"/>
                <w:u w:val="single"/>
                <w:lang w:val="en-GB"/>
              </w:rPr>
              <w:t>%</w:t>
            </w:r>
          </w:p>
        </w:tc>
        <w:tc>
          <w:tcPr>
            <w:tcW w:w="3212" w:type="dxa"/>
            <w:shd w:val="clear" w:color="auto" w:fill="auto"/>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评标价格＝投标报价×(1-</w:t>
            </w:r>
            <w:r>
              <w:rPr>
                <w:rFonts w:hint="eastAsia" w:ascii="宋体" w:hAnsi="宋体" w:eastAsia="宋体" w:cs="宋体"/>
                <w:color w:val="auto"/>
                <w:szCs w:val="21"/>
                <w:u w:val="single"/>
              </w:rPr>
              <w:t xml:space="preserve">6 </w:t>
            </w:r>
            <w:r>
              <w:rPr>
                <w:rFonts w:hint="eastAsia" w:ascii="宋体" w:hAnsi="宋体" w:eastAsia="宋体" w:cs="宋体"/>
                <w:color w:val="auto"/>
                <w:szCs w:val="21"/>
                <w:u w:val="single"/>
                <w:lang w:val="en-GB"/>
              </w:rPr>
              <w:t>%</w:t>
            </w:r>
            <w:r>
              <w:rPr>
                <w:rFonts w:hint="eastAsia" w:ascii="宋体" w:hAnsi="宋体" w:eastAsia="宋体" w:cs="宋体"/>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16"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4</w:t>
            </w:r>
          </w:p>
        </w:tc>
        <w:tc>
          <w:tcPr>
            <w:tcW w:w="3198"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监狱企业</w:t>
            </w:r>
          </w:p>
        </w:tc>
        <w:tc>
          <w:tcPr>
            <w:tcW w:w="2891"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对监狱企业产品价格扣除</w:t>
            </w:r>
            <w:r>
              <w:rPr>
                <w:rFonts w:hint="eastAsia" w:ascii="宋体" w:hAnsi="宋体" w:eastAsia="宋体" w:cs="宋体"/>
                <w:color w:val="auto"/>
                <w:szCs w:val="21"/>
                <w:u w:val="single"/>
              </w:rPr>
              <w:t>20</w:t>
            </w:r>
            <w:r>
              <w:rPr>
                <w:rFonts w:hint="eastAsia" w:ascii="宋体" w:hAnsi="宋体" w:eastAsia="宋体" w:cs="宋体"/>
                <w:color w:val="auto"/>
                <w:szCs w:val="21"/>
                <w:u w:val="single"/>
                <w:lang w:val="en-GB"/>
              </w:rPr>
              <w:t>%</w:t>
            </w:r>
          </w:p>
        </w:tc>
        <w:tc>
          <w:tcPr>
            <w:tcW w:w="3212" w:type="dxa"/>
            <w:shd w:val="clear" w:color="auto" w:fill="auto"/>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评标价格＝投标报价—监狱企业产品的价格×</w:t>
            </w:r>
            <w:r>
              <w:rPr>
                <w:rFonts w:hint="eastAsia" w:ascii="宋体" w:hAnsi="宋体" w:eastAsia="宋体" w:cs="宋体"/>
                <w:color w:val="auto"/>
                <w:szCs w:val="21"/>
                <w:u w:val="single"/>
              </w:rPr>
              <w:t>20</w:t>
            </w:r>
            <w:r>
              <w:rPr>
                <w:rFonts w:hint="eastAsia" w:ascii="宋体" w:hAnsi="宋体" w:eastAsia="宋体" w:cs="宋体"/>
                <w:color w:val="auto"/>
                <w:szCs w:val="21"/>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16"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5</w:t>
            </w:r>
          </w:p>
        </w:tc>
        <w:tc>
          <w:tcPr>
            <w:tcW w:w="3198"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残疾人福利性单位</w:t>
            </w:r>
          </w:p>
        </w:tc>
        <w:tc>
          <w:tcPr>
            <w:tcW w:w="2891"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对残疾人福利性单位产品价格扣除</w:t>
            </w:r>
            <w:r>
              <w:rPr>
                <w:rFonts w:hint="eastAsia" w:ascii="宋体" w:hAnsi="宋体" w:eastAsia="宋体" w:cs="宋体"/>
                <w:color w:val="auto"/>
                <w:szCs w:val="21"/>
                <w:u w:val="single"/>
              </w:rPr>
              <w:t>20</w:t>
            </w:r>
            <w:r>
              <w:rPr>
                <w:rFonts w:hint="eastAsia" w:ascii="宋体" w:hAnsi="宋体" w:eastAsia="宋体" w:cs="宋体"/>
                <w:color w:val="auto"/>
                <w:szCs w:val="21"/>
                <w:u w:val="single"/>
                <w:lang w:val="en-GB"/>
              </w:rPr>
              <w:t>%</w:t>
            </w:r>
          </w:p>
        </w:tc>
        <w:tc>
          <w:tcPr>
            <w:tcW w:w="3212" w:type="dxa"/>
            <w:shd w:val="clear" w:color="auto" w:fill="auto"/>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评标价格＝投标报价—残疾人福利性单位产品的价格×</w:t>
            </w:r>
            <w:r>
              <w:rPr>
                <w:rFonts w:hint="eastAsia" w:ascii="宋体" w:hAnsi="宋体" w:eastAsia="宋体" w:cs="宋体"/>
                <w:color w:val="auto"/>
                <w:szCs w:val="21"/>
                <w:u w:val="single"/>
              </w:rPr>
              <w:t>20</w:t>
            </w:r>
            <w:r>
              <w:rPr>
                <w:rFonts w:hint="eastAsia" w:ascii="宋体" w:hAnsi="宋体" w:eastAsia="宋体" w:cs="宋体"/>
                <w:color w:val="auto"/>
                <w:szCs w:val="21"/>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trPr>
        <w:tc>
          <w:tcPr>
            <w:tcW w:w="10117" w:type="dxa"/>
            <w:gridSpan w:val="4"/>
            <w:vAlign w:val="center"/>
          </w:tcPr>
          <w:p>
            <w:pPr>
              <w:spacing w:line="360" w:lineRule="auto"/>
              <w:ind w:firstLine="420" w:firstLineChars="200"/>
              <w:jc w:val="left"/>
              <w:rPr>
                <w:rFonts w:ascii="宋体" w:hAnsi="宋体" w:eastAsia="宋体" w:cs="宋体"/>
                <w:color w:val="auto"/>
                <w:szCs w:val="21"/>
                <w:lang w:val="zh-CN"/>
              </w:rPr>
            </w:pPr>
            <w:r>
              <w:rPr>
                <w:rFonts w:hint="eastAsia" w:ascii="宋体" w:hAnsi="宋体" w:eastAsia="宋体" w:cs="宋体"/>
                <w:color w:val="auto"/>
                <w:szCs w:val="21"/>
                <w:lang w:val="zh-CN"/>
              </w:rPr>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pPr>
              <w:spacing w:line="360" w:lineRule="auto"/>
              <w:ind w:firstLine="420" w:firstLineChars="200"/>
              <w:jc w:val="left"/>
              <w:rPr>
                <w:rFonts w:ascii="宋体" w:hAnsi="宋体" w:eastAsia="宋体" w:cs="宋体"/>
                <w:color w:val="auto"/>
                <w:szCs w:val="21"/>
                <w:lang w:val="zh-CN"/>
              </w:rPr>
            </w:pPr>
            <w:r>
              <w:rPr>
                <w:rFonts w:hint="eastAsia" w:ascii="宋体" w:hAnsi="宋体" w:eastAsia="宋体" w:cs="宋体"/>
                <w:color w:val="auto"/>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spacing w:line="360" w:lineRule="auto"/>
              <w:ind w:firstLine="420" w:firstLineChars="200"/>
              <w:jc w:val="left"/>
              <w:rPr>
                <w:rFonts w:ascii="宋体" w:hAnsi="宋体" w:eastAsia="宋体" w:cs="宋体"/>
                <w:color w:val="auto"/>
                <w:szCs w:val="21"/>
                <w:lang w:val="zh-CN"/>
              </w:rPr>
            </w:pPr>
            <w:r>
              <w:rPr>
                <w:rFonts w:hint="eastAsia" w:ascii="宋体" w:hAnsi="宋体" w:eastAsia="宋体" w:cs="宋体"/>
                <w:color w:val="auto"/>
                <w:szCs w:val="21"/>
                <w:lang w:val="zh-CN"/>
              </w:rPr>
              <w:t>评标基准价=评标价格的最低价</w:t>
            </w:r>
          </w:p>
          <w:p>
            <w:pPr>
              <w:spacing w:line="360" w:lineRule="auto"/>
              <w:ind w:firstLine="420" w:firstLineChars="200"/>
              <w:jc w:val="left"/>
              <w:rPr>
                <w:rFonts w:ascii="宋体" w:hAnsi="宋体" w:eastAsia="宋体" w:cs="宋体"/>
                <w:color w:val="auto"/>
                <w:szCs w:val="21"/>
                <w:lang w:val="zh-CN"/>
              </w:rPr>
            </w:pPr>
            <w:r>
              <w:rPr>
                <w:rFonts w:hint="eastAsia" w:ascii="宋体" w:hAnsi="宋体" w:eastAsia="宋体" w:cs="宋体"/>
                <w:color w:val="auto"/>
                <w:szCs w:val="21"/>
                <w:lang w:val="zh-CN"/>
              </w:rPr>
              <w:t>其他投标报价得分=（评标基准价/评标价格）×评标标准中价格分值</w:t>
            </w:r>
          </w:p>
          <w:p>
            <w:pPr>
              <w:spacing w:line="360" w:lineRule="auto"/>
              <w:ind w:firstLine="420" w:firstLineChars="200"/>
              <w:jc w:val="left"/>
              <w:rPr>
                <w:rFonts w:eastAsia="宋体"/>
                <w:b/>
                <w:bCs/>
                <w:color w:val="auto"/>
              </w:rPr>
            </w:pPr>
            <w:r>
              <w:rPr>
                <w:rFonts w:hint="eastAsia" w:ascii="宋体" w:hAnsi="宋体" w:eastAsia="宋体" w:cs="宋体"/>
                <w:color w:val="auto"/>
                <w:szCs w:val="21"/>
              </w:rPr>
              <w:t>3、</w:t>
            </w:r>
            <w:r>
              <w:rPr>
                <w:rFonts w:hint="eastAsia" w:ascii="宋体" w:hAnsi="宋体" w:eastAsia="宋体" w:cs="宋体"/>
                <w:color w:val="auto"/>
                <w:szCs w:val="21"/>
                <w:lang w:val="en-GB"/>
              </w:rPr>
              <w:t>本项目</w:t>
            </w:r>
            <w:r>
              <w:rPr>
                <w:rFonts w:hint="eastAsia" w:ascii="宋体" w:hAnsi="宋体" w:eastAsia="宋体" w:cs="宋体"/>
                <w:color w:val="auto"/>
                <w:szCs w:val="21"/>
                <w:lang w:val="en-US" w:eastAsia="zh-CN"/>
              </w:rPr>
              <w:t>一标段非</w:t>
            </w:r>
            <w:r>
              <w:rPr>
                <w:rFonts w:hint="eastAsia" w:ascii="宋体" w:hAnsi="宋体" w:eastAsia="宋体" w:cs="宋体"/>
                <w:color w:val="auto"/>
                <w:szCs w:val="21"/>
                <w:lang w:val="en-GB"/>
              </w:rPr>
              <w:t>专门面向</w:t>
            </w:r>
            <w:r>
              <w:rPr>
                <w:rFonts w:hint="eastAsia" w:ascii="宋体" w:hAnsi="宋体" w:eastAsia="宋体" w:cs="宋体"/>
                <w:color w:val="auto"/>
                <w:szCs w:val="21"/>
                <w:lang w:val="en-US" w:eastAsia="zh-CN"/>
              </w:rPr>
              <w:t>中小</w:t>
            </w:r>
            <w:r>
              <w:rPr>
                <w:rFonts w:hint="eastAsia" w:ascii="宋体" w:hAnsi="宋体" w:eastAsia="宋体" w:cs="宋体"/>
                <w:color w:val="auto"/>
                <w:szCs w:val="21"/>
                <w:lang w:val="en-GB"/>
              </w:rPr>
              <w:t>企业采购</w:t>
            </w:r>
            <w:r>
              <w:rPr>
                <w:rFonts w:hint="eastAsia" w:ascii="宋体" w:hAnsi="宋体" w:eastAsia="宋体" w:cs="宋体"/>
                <w:color w:val="auto"/>
                <w:szCs w:val="21"/>
                <w:lang w:val="en-GB" w:eastAsia="zh-CN"/>
              </w:rPr>
              <w:t>，</w:t>
            </w:r>
            <w:r>
              <w:rPr>
                <w:rFonts w:hint="eastAsia" w:ascii="宋体" w:hAnsi="宋体" w:eastAsia="宋体" w:cs="宋体"/>
                <w:color w:val="auto"/>
                <w:szCs w:val="21"/>
                <w:lang w:val="en-US" w:eastAsia="zh-CN"/>
              </w:rPr>
              <w:t>二标段</w:t>
            </w:r>
            <w:r>
              <w:rPr>
                <w:rFonts w:hint="eastAsia" w:ascii="宋体" w:hAnsi="宋体" w:eastAsia="宋体" w:cs="宋体"/>
                <w:color w:val="auto"/>
                <w:szCs w:val="21"/>
                <w:lang w:val="en-GB"/>
              </w:rPr>
              <w:t>专门面向</w:t>
            </w:r>
            <w:r>
              <w:rPr>
                <w:rFonts w:hint="eastAsia" w:ascii="宋体" w:hAnsi="宋体" w:eastAsia="宋体" w:cs="宋体"/>
                <w:color w:val="auto"/>
                <w:szCs w:val="21"/>
                <w:lang w:val="en-US" w:eastAsia="zh-CN"/>
              </w:rPr>
              <w:t>中小</w:t>
            </w:r>
            <w:r>
              <w:rPr>
                <w:rFonts w:hint="eastAsia" w:ascii="宋体" w:hAnsi="宋体" w:eastAsia="宋体" w:cs="宋体"/>
                <w:color w:val="auto"/>
                <w:szCs w:val="21"/>
                <w:lang w:val="en-GB"/>
              </w:rPr>
              <w:t>企业采购，</w:t>
            </w:r>
            <w:r>
              <w:rPr>
                <w:rFonts w:hint="eastAsia" w:ascii="宋体" w:hAnsi="宋体" w:eastAsia="宋体" w:cs="宋体"/>
                <w:color w:val="auto"/>
                <w:szCs w:val="21"/>
                <w:lang w:val="en-GB" w:eastAsia="zh-CN"/>
              </w:rPr>
              <w:t>不参与价格折扣。</w:t>
            </w:r>
          </w:p>
        </w:tc>
      </w:tr>
    </w:tbl>
    <w:p>
      <w:pPr>
        <w:spacing w:line="360" w:lineRule="auto"/>
        <w:rPr>
          <w:rFonts w:ascii="宋体" w:hAnsi="宋体" w:eastAsia="宋体" w:cs="宋体"/>
          <w:bCs/>
          <w:color w:val="auto"/>
          <w:sz w:val="24"/>
          <w:szCs w:val="24"/>
          <w:lang w:val="en-GB"/>
        </w:rPr>
      </w:pPr>
    </w:p>
    <w:p>
      <w:pPr>
        <w:spacing w:line="360" w:lineRule="auto"/>
        <w:rPr>
          <w:rFonts w:ascii="宋体" w:hAnsi="宋体" w:eastAsia="宋体" w:cs="宋体"/>
          <w:bCs/>
          <w:color w:val="auto"/>
          <w:sz w:val="24"/>
          <w:szCs w:val="24"/>
          <w:lang w:val="en-GB"/>
        </w:rPr>
      </w:pPr>
    </w:p>
    <w:p>
      <w:pPr>
        <w:spacing w:line="360" w:lineRule="auto"/>
        <w:rPr>
          <w:rFonts w:ascii="宋体" w:hAnsi="宋体" w:eastAsia="宋体" w:cs="宋体"/>
          <w:bCs/>
          <w:color w:val="auto"/>
          <w:sz w:val="24"/>
          <w:szCs w:val="24"/>
          <w:lang w:val="en-GB"/>
        </w:rPr>
      </w:pPr>
    </w:p>
    <w:p>
      <w:pPr>
        <w:spacing w:line="360" w:lineRule="auto"/>
        <w:rPr>
          <w:rFonts w:ascii="宋体" w:hAnsi="宋体" w:eastAsia="宋体" w:cs="宋体"/>
          <w:bCs/>
          <w:color w:val="auto"/>
          <w:sz w:val="24"/>
          <w:szCs w:val="24"/>
          <w:lang w:val="en-GB"/>
        </w:rPr>
      </w:pPr>
    </w:p>
    <w:p>
      <w:pPr>
        <w:spacing w:line="360" w:lineRule="auto"/>
        <w:rPr>
          <w:rFonts w:ascii="宋体" w:hAnsi="宋体" w:eastAsia="宋体" w:cs="宋体"/>
          <w:bCs/>
          <w:color w:val="auto"/>
          <w:sz w:val="24"/>
          <w:szCs w:val="24"/>
          <w:lang w:val="en-GB"/>
        </w:rPr>
      </w:pPr>
    </w:p>
    <w:p>
      <w:pPr>
        <w:pStyle w:val="2"/>
        <w:rPr>
          <w:color w:val="auto"/>
          <w:lang w:val="en-GB"/>
        </w:rPr>
      </w:pPr>
    </w:p>
    <w:p>
      <w:pPr>
        <w:spacing w:line="360" w:lineRule="auto"/>
        <w:rPr>
          <w:rFonts w:ascii="宋体" w:hAnsi="宋体" w:eastAsia="宋体" w:cs="宋体"/>
          <w:bCs/>
          <w:color w:val="auto"/>
          <w:sz w:val="24"/>
          <w:szCs w:val="24"/>
          <w:lang w:val="en-GB"/>
        </w:rPr>
      </w:pPr>
    </w:p>
    <w:p>
      <w:pPr>
        <w:spacing w:line="360" w:lineRule="auto"/>
        <w:ind w:firstLine="480" w:firstLineChars="200"/>
        <w:rPr>
          <w:rFonts w:ascii="宋体" w:hAnsi="宋体" w:eastAsia="宋体" w:cs="宋体"/>
          <w:bCs/>
          <w:color w:val="auto"/>
          <w:sz w:val="24"/>
          <w:szCs w:val="24"/>
          <w:lang w:val="en-GB"/>
        </w:rPr>
      </w:pPr>
      <w:r>
        <w:rPr>
          <w:rFonts w:hint="eastAsia" w:ascii="宋体" w:hAnsi="宋体" w:eastAsia="宋体" w:cs="宋体"/>
          <w:bCs/>
          <w:color w:val="auto"/>
          <w:sz w:val="24"/>
          <w:szCs w:val="24"/>
          <w:lang w:val="en-GB"/>
        </w:rPr>
        <w:t>备注：</w:t>
      </w:r>
    </w:p>
    <w:p>
      <w:pPr>
        <w:spacing w:line="360" w:lineRule="auto"/>
        <w:ind w:firstLine="480" w:firstLineChars="200"/>
        <w:rPr>
          <w:rFonts w:ascii="宋体" w:hAnsi="宋体" w:eastAsia="宋体" w:cs="宋体"/>
          <w:bCs/>
          <w:color w:val="auto"/>
          <w:sz w:val="24"/>
          <w:szCs w:val="24"/>
          <w:lang w:val="en-GB"/>
        </w:rPr>
      </w:pPr>
      <w:r>
        <w:rPr>
          <w:rFonts w:hint="eastAsia" w:ascii="宋体" w:hAnsi="宋体" w:eastAsia="宋体" w:cs="宋体"/>
          <w:bCs/>
          <w:color w:val="auto"/>
          <w:sz w:val="24"/>
          <w:szCs w:val="24"/>
          <w:lang w:val="en-GB"/>
        </w:rPr>
        <w:t>a、不接受联合体投标的项目，本表中第2项、第3项情形不适用。</w:t>
      </w:r>
    </w:p>
    <w:p>
      <w:pPr>
        <w:spacing w:line="360" w:lineRule="auto"/>
        <w:ind w:firstLine="480" w:firstLineChars="200"/>
        <w:rPr>
          <w:rFonts w:ascii="宋体" w:hAnsi="宋体" w:eastAsia="宋体" w:cs="宋体"/>
          <w:bCs/>
          <w:color w:val="auto"/>
          <w:sz w:val="24"/>
          <w:szCs w:val="24"/>
          <w:lang w:val="en-GB"/>
        </w:rPr>
      </w:pPr>
      <w:r>
        <w:rPr>
          <w:rFonts w:hint="eastAsia" w:ascii="宋体" w:hAnsi="宋体" w:eastAsia="宋体" w:cs="宋体"/>
          <w:bCs/>
          <w:color w:val="auto"/>
          <w:sz w:val="24"/>
          <w:szCs w:val="24"/>
          <w:lang w:val="en-GB"/>
        </w:rPr>
        <w:t>b、小型和微型企业产品包括货物及其提供的服务与工程。</w:t>
      </w:r>
    </w:p>
    <w:p>
      <w:pPr>
        <w:spacing w:line="360" w:lineRule="auto"/>
        <w:ind w:firstLine="480" w:firstLineChars="200"/>
        <w:rPr>
          <w:rFonts w:ascii="宋体" w:hAnsi="宋体" w:eastAsia="宋体" w:cs="宋体"/>
          <w:bCs/>
          <w:color w:val="auto"/>
          <w:sz w:val="24"/>
          <w:szCs w:val="24"/>
          <w:lang w:val="en-GB"/>
        </w:rPr>
      </w:pPr>
      <w:r>
        <w:rPr>
          <w:rFonts w:hint="eastAsia" w:ascii="宋体" w:hAnsi="宋体" w:eastAsia="宋体" w:cs="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cs="宋体"/>
          <w:bCs/>
          <w:color w:val="auto"/>
          <w:sz w:val="24"/>
          <w:szCs w:val="24"/>
          <w:lang w:val="en-GB"/>
        </w:rPr>
      </w:pPr>
      <w:r>
        <w:rPr>
          <w:rFonts w:hint="eastAsia" w:ascii="宋体" w:hAnsi="宋体" w:eastAsia="宋体" w:cs="宋体"/>
          <w:bCs/>
          <w:color w:val="auto"/>
          <w:sz w:val="24"/>
          <w:szCs w:val="24"/>
          <w:lang w:val="en-GB"/>
        </w:rPr>
        <w:t>d、残疾人福利性单位属于小型、微型企业的，不重复享受政策。</w:t>
      </w:r>
    </w:p>
    <w:p>
      <w:pPr>
        <w:spacing w:line="360" w:lineRule="auto"/>
        <w:ind w:firstLine="480" w:firstLineChars="200"/>
        <w:rPr>
          <w:rFonts w:ascii="宋体" w:hAnsi="宋体" w:eastAsia="宋体" w:cs="宋体"/>
          <w:b/>
          <w:color w:val="auto"/>
          <w:sz w:val="24"/>
          <w:szCs w:val="24"/>
          <w:lang w:val="zh-CN"/>
        </w:rPr>
      </w:pPr>
      <w:r>
        <w:rPr>
          <w:rFonts w:hint="eastAsia" w:ascii="宋体" w:hAnsi="宋体" w:eastAsia="宋体" w:cs="宋体"/>
          <w:bCs/>
          <w:color w:val="auto"/>
          <w:sz w:val="24"/>
          <w:szCs w:val="24"/>
          <w:lang w:val="en-GB"/>
        </w:rPr>
        <w:t>E、小型和微型企业不包括民办非企业单位。</w:t>
      </w:r>
    </w:p>
    <w:p>
      <w:pPr>
        <w:spacing w:line="360" w:lineRule="auto"/>
        <w:ind w:firstLine="482" w:firstLineChars="200"/>
        <w:contextualSpacing/>
        <w:rPr>
          <w:rFonts w:ascii="宋体" w:hAnsi="宋体" w:eastAsia="宋体" w:cs="宋体"/>
          <w:color w:val="auto"/>
          <w:sz w:val="24"/>
          <w:szCs w:val="24"/>
          <w:lang w:val="zh-CN"/>
        </w:rPr>
      </w:pP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rPr>
        <w:t>6</w:t>
      </w:r>
      <w:r>
        <w:rPr>
          <w:rFonts w:hint="eastAsia" w:ascii="宋体" w:hAnsi="宋体" w:eastAsia="宋体" w:cs="宋体"/>
          <w:b/>
          <w:color w:val="auto"/>
          <w:sz w:val="24"/>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1） 分值汇总计算错误的；</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2） 分项评分超出评分标准范围的；</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3） 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4） 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2" w:firstLineChars="200"/>
        <w:contextualSpacing/>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7）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rPr>
        <w:t>8</w:t>
      </w:r>
      <w:r>
        <w:rPr>
          <w:rFonts w:hint="eastAsia" w:ascii="宋体" w:hAnsi="宋体" w:eastAsia="宋体" w:cs="宋体"/>
          <w:b/>
          <w:color w:val="auto"/>
          <w:sz w:val="24"/>
          <w:szCs w:val="24"/>
          <w:lang w:val="zh-CN"/>
        </w:rPr>
        <w:t>）评标委员会争议处理</w:t>
      </w:r>
    </w:p>
    <w:p>
      <w:pPr>
        <w:tabs>
          <w:tab w:val="left" w:pos="1260"/>
        </w:tabs>
        <w:autoSpaceDE w:val="0"/>
        <w:autoSpaceDN w:val="0"/>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确定中标候选人名单，评标委员会按得分从高到低推荐三名中标人。</w:t>
      </w:r>
    </w:p>
    <w:p>
      <w:pPr>
        <w:spacing w:line="360" w:lineRule="auto"/>
        <w:rPr>
          <w:rFonts w:ascii="宋体" w:hAnsi="宋体" w:eastAsia="宋体" w:cs="宋体"/>
          <w:bCs/>
          <w:color w:val="auto"/>
          <w:sz w:val="24"/>
          <w:szCs w:val="24"/>
          <w:lang w:val="en-GB"/>
        </w:rPr>
      </w:pPr>
    </w:p>
    <w:p>
      <w:pPr>
        <w:pStyle w:val="2"/>
        <w:rPr>
          <w:rFonts w:ascii="宋体" w:hAnsi="宋体" w:eastAsia="宋体" w:cs="宋体"/>
          <w:color w:val="auto"/>
          <w:lang w:val="en-GB"/>
        </w:rPr>
      </w:pPr>
    </w:p>
    <w:p>
      <w:pPr>
        <w:pStyle w:val="2"/>
        <w:rPr>
          <w:rFonts w:ascii="宋体" w:hAnsi="宋体" w:eastAsia="宋体" w:cs="宋体"/>
          <w:color w:val="auto"/>
          <w:lang w:val="en-GB"/>
        </w:rPr>
      </w:pPr>
    </w:p>
    <w:p>
      <w:pPr>
        <w:ind w:firstLine="723" w:firstLineChars="200"/>
        <w:rPr>
          <w:rFonts w:ascii="Arial"/>
          <w:color w:val="auto"/>
        </w:rPr>
      </w:pPr>
      <w:r>
        <w:rPr>
          <w:rFonts w:hint="eastAsia" w:ascii="宋体" w:hAnsi="宋体" w:eastAsia="宋体" w:cs="宋体"/>
          <w:b/>
          <w:color w:val="auto"/>
          <w:kern w:val="0"/>
          <w:sz w:val="36"/>
          <w:szCs w:val="36"/>
        </w:rPr>
        <w:br w:type="page"/>
      </w:r>
    </w:p>
    <w:p>
      <w:pPr>
        <w:spacing w:before="140" w:line="219" w:lineRule="auto"/>
        <w:ind w:firstLine="2875" w:firstLineChars="800"/>
        <w:rPr>
          <w:rFonts w:ascii="宋体" w:hAnsi="宋体" w:eastAsia="宋体" w:cs="宋体"/>
          <w:b/>
          <w:bCs/>
          <w:color w:val="auto"/>
          <w:sz w:val="36"/>
          <w:szCs w:val="36"/>
        </w:rPr>
      </w:pPr>
      <w:r>
        <w:rPr>
          <w:rFonts w:ascii="宋体" w:hAnsi="宋体" w:eastAsia="宋体" w:cs="宋体"/>
          <w:b/>
          <w:bCs/>
          <w:color w:val="auto"/>
          <w:spacing w:val="-1"/>
          <w:sz w:val="36"/>
          <w:szCs w:val="36"/>
        </w:rPr>
        <w:t>第</w:t>
      </w:r>
      <w:r>
        <w:rPr>
          <w:rFonts w:ascii="宋体" w:hAnsi="宋体" w:eastAsia="宋体" w:cs="宋体"/>
          <w:b/>
          <w:bCs/>
          <w:color w:val="auto"/>
          <w:sz w:val="36"/>
          <w:szCs w:val="36"/>
        </w:rPr>
        <w:t>七章 合同条款及格式</w:t>
      </w:r>
    </w:p>
    <w:p>
      <w:pPr>
        <w:spacing w:line="341" w:lineRule="auto"/>
        <w:rPr>
          <w:rFonts w:ascii="Arial"/>
          <w:color w:val="auto"/>
        </w:rPr>
      </w:pPr>
    </w:p>
    <w:p>
      <w:pPr>
        <w:spacing w:line="342" w:lineRule="auto"/>
        <w:rPr>
          <w:rFonts w:ascii="Arial"/>
          <w:color w:val="auto"/>
        </w:rPr>
      </w:pPr>
    </w:p>
    <w:p>
      <w:pPr>
        <w:spacing w:before="78" w:line="369" w:lineRule="auto"/>
        <w:ind w:left="2849" w:right="1565" w:hanging="1321"/>
        <w:jc w:val="center"/>
        <w:rPr>
          <w:rFonts w:ascii="宋体" w:hAnsi="宋体" w:eastAsia="宋体" w:cs="宋体"/>
          <w:color w:val="auto"/>
          <w:sz w:val="24"/>
          <w:szCs w:val="24"/>
        </w:rPr>
      </w:pPr>
      <w:r>
        <w:rPr>
          <w:rFonts w:ascii="宋体" w:hAnsi="宋体" w:eastAsia="宋体" w:cs="宋体"/>
          <w:color w:val="auto"/>
          <w:spacing w:val="4"/>
          <w:sz w:val="24"/>
          <w:szCs w:val="24"/>
        </w:rPr>
        <w:t>(此合同仅供参</w:t>
      </w:r>
      <w:r>
        <w:rPr>
          <w:rFonts w:ascii="宋体" w:hAnsi="宋体" w:eastAsia="宋体" w:cs="宋体"/>
          <w:color w:val="auto"/>
          <w:spacing w:val="2"/>
          <w:sz w:val="24"/>
          <w:szCs w:val="24"/>
        </w:rPr>
        <w:t>考</w:t>
      </w:r>
      <w:r>
        <w:rPr>
          <w:rFonts w:hint="eastAsia" w:ascii="宋体" w:hAnsi="宋体" w:eastAsia="宋体" w:cs="宋体"/>
          <w:color w:val="auto"/>
          <w:spacing w:val="2"/>
          <w:sz w:val="24"/>
          <w:szCs w:val="24"/>
        </w:rPr>
        <w:t>）</w:t>
      </w:r>
    </w:p>
    <w:p>
      <w:pPr>
        <w:spacing w:line="257" w:lineRule="auto"/>
        <w:rPr>
          <w:rFonts w:ascii="Arial"/>
          <w:color w:val="auto"/>
        </w:rPr>
      </w:pPr>
    </w:p>
    <w:p>
      <w:pPr>
        <w:spacing w:line="258" w:lineRule="auto"/>
        <w:rPr>
          <w:rFonts w:ascii="Arial"/>
          <w:color w:val="auto"/>
        </w:rPr>
      </w:pPr>
    </w:p>
    <w:p>
      <w:pPr>
        <w:spacing w:before="78" w:line="219" w:lineRule="auto"/>
        <w:ind w:left="654"/>
        <w:rPr>
          <w:rFonts w:ascii="宋体" w:hAnsi="宋体" w:eastAsia="宋体" w:cs="宋体"/>
          <w:color w:val="auto"/>
          <w:sz w:val="24"/>
          <w:szCs w:val="24"/>
        </w:rPr>
      </w:pPr>
      <w:r>
        <w:rPr>
          <w:rFonts w:ascii="宋体" w:hAnsi="宋体" w:eastAsia="宋体" w:cs="宋体"/>
          <w:color w:val="auto"/>
          <w:spacing w:val="-16"/>
          <w:sz w:val="24"/>
          <w:szCs w:val="24"/>
        </w:rPr>
        <w:t>甲</w:t>
      </w:r>
      <w:r>
        <w:rPr>
          <w:rFonts w:ascii="宋体" w:hAnsi="宋体" w:eastAsia="宋体" w:cs="宋体"/>
          <w:color w:val="auto"/>
          <w:spacing w:val="-10"/>
          <w:sz w:val="24"/>
          <w:szCs w:val="24"/>
        </w:rPr>
        <w:t xml:space="preserve">方： </w:t>
      </w:r>
      <w:r>
        <w:rPr>
          <w:rFonts w:ascii="宋体" w:hAnsi="宋体" w:eastAsia="宋体" w:cs="宋体"/>
          <w:color w:val="auto"/>
          <w:spacing w:val="-10"/>
          <w:sz w:val="24"/>
          <w:szCs w:val="24"/>
          <w:u w:val="single"/>
        </w:rPr>
        <w:t xml:space="preserve">      (采购人全称)</w:t>
      </w:r>
    </w:p>
    <w:p>
      <w:pPr>
        <w:spacing w:before="260" w:line="220" w:lineRule="auto"/>
        <w:ind w:left="643"/>
        <w:rPr>
          <w:rFonts w:ascii="宋体" w:hAnsi="宋体" w:eastAsia="宋体" w:cs="宋体"/>
          <w:color w:val="auto"/>
          <w:sz w:val="24"/>
          <w:szCs w:val="24"/>
        </w:rPr>
      </w:pPr>
      <w:r>
        <w:rPr>
          <w:rFonts w:ascii="宋体" w:hAnsi="宋体" w:eastAsia="宋体" w:cs="宋体"/>
          <w:color w:val="auto"/>
          <w:spacing w:val="-18"/>
          <w:sz w:val="24"/>
          <w:szCs w:val="24"/>
        </w:rPr>
        <w:t>乙</w:t>
      </w:r>
      <w:r>
        <w:rPr>
          <w:rFonts w:ascii="宋体" w:hAnsi="宋体" w:eastAsia="宋体" w:cs="宋体"/>
          <w:color w:val="auto"/>
          <w:spacing w:val="-12"/>
          <w:sz w:val="24"/>
          <w:szCs w:val="24"/>
        </w:rPr>
        <w:t>方</w:t>
      </w:r>
      <w:r>
        <w:rPr>
          <w:rFonts w:ascii="宋体" w:hAnsi="宋体" w:eastAsia="宋体" w:cs="宋体"/>
          <w:color w:val="auto"/>
          <w:spacing w:val="-9"/>
          <w:sz w:val="24"/>
          <w:szCs w:val="24"/>
        </w:rPr>
        <w:t xml:space="preserve">： </w:t>
      </w:r>
      <w:r>
        <w:rPr>
          <w:rFonts w:ascii="宋体" w:hAnsi="宋体" w:eastAsia="宋体" w:cs="宋体"/>
          <w:color w:val="auto"/>
          <w:spacing w:val="-9"/>
          <w:sz w:val="24"/>
          <w:szCs w:val="24"/>
          <w:u w:val="single"/>
        </w:rPr>
        <w:t xml:space="preserve">      (中标人全称)</w:t>
      </w:r>
    </w:p>
    <w:p>
      <w:pPr>
        <w:spacing w:before="175" w:line="359" w:lineRule="auto"/>
        <w:ind w:left="626" w:right="614" w:firstLine="473"/>
        <w:rPr>
          <w:rFonts w:ascii="宋体" w:hAnsi="宋体" w:eastAsia="宋体" w:cs="宋体"/>
          <w:color w:val="auto"/>
          <w:sz w:val="24"/>
          <w:szCs w:val="24"/>
        </w:rPr>
      </w:pPr>
      <w:r>
        <w:rPr>
          <w:rFonts w:ascii="宋体" w:hAnsi="宋体" w:eastAsia="宋体" w:cs="宋体"/>
          <w:color w:val="auto"/>
          <w:spacing w:val="1"/>
          <w:sz w:val="24"/>
          <w:szCs w:val="24"/>
        </w:rPr>
        <w:t>为保证甲方的需要，甲方决定向乙方购买__</w:t>
      </w:r>
      <w:r>
        <w:rPr>
          <w:rFonts w:ascii="宋体" w:hAnsi="宋体" w:eastAsia="宋体" w:cs="宋体"/>
          <w:color w:val="auto"/>
          <w:sz w:val="24"/>
          <w:szCs w:val="24"/>
        </w:rPr>
        <w:t xml:space="preserve">___及相关配套服务，乙方表示同意。经双方 </w:t>
      </w:r>
      <w:r>
        <w:rPr>
          <w:rFonts w:ascii="宋体" w:hAnsi="宋体" w:eastAsia="宋体" w:cs="宋体"/>
          <w:color w:val="auto"/>
          <w:spacing w:val="-8"/>
          <w:sz w:val="24"/>
          <w:szCs w:val="24"/>
        </w:rPr>
        <w:t>充分协</w:t>
      </w:r>
      <w:r>
        <w:rPr>
          <w:rFonts w:ascii="宋体" w:hAnsi="宋体" w:eastAsia="宋体" w:cs="宋体"/>
          <w:color w:val="auto"/>
          <w:spacing w:val="-5"/>
          <w:sz w:val="24"/>
          <w:szCs w:val="24"/>
        </w:rPr>
        <w:t>商</w:t>
      </w:r>
      <w:r>
        <w:rPr>
          <w:rFonts w:ascii="宋体" w:hAnsi="宋体" w:eastAsia="宋体" w:cs="宋体"/>
          <w:color w:val="auto"/>
          <w:spacing w:val="-4"/>
          <w:sz w:val="24"/>
          <w:szCs w:val="24"/>
        </w:rPr>
        <w:t>，本着自愿及平等互利的原则， 订立本合同。</w:t>
      </w:r>
    </w:p>
    <w:p>
      <w:pPr>
        <w:spacing w:before="1" w:line="218" w:lineRule="auto"/>
        <w:ind w:left="1097"/>
        <w:rPr>
          <w:rFonts w:ascii="宋体" w:hAnsi="宋体" w:eastAsia="宋体" w:cs="宋体"/>
          <w:color w:val="auto"/>
          <w:sz w:val="24"/>
          <w:szCs w:val="24"/>
        </w:rPr>
      </w:pPr>
      <w:r>
        <w:rPr>
          <w:rFonts w:ascii="宋体" w:hAnsi="宋体" w:eastAsia="宋体" w:cs="宋体"/>
          <w:color w:val="auto"/>
          <w:spacing w:val="-1"/>
          <w:sz w:val="24"/>
          <w:szCs w:val="24"/>
        </w:rPr>
        <w:t>第</w:t>
      </w:r>
      <w:r>
        <w:rPr>
          <w:rFonts w:ascii="宋体" w:hAnsi="宋体" w:eastAsia="宋体" w:cs="宋体"/>
          <w:color w:val="auto"/>
          <w:sz w:val="24"/>
          <w:szCs w:val="24"/>
        </w:rPr>
        <w:t>一条 本合同签订依据</w:t>
      </w:r>
    </w:p>
    <w:p>
      <w:pPr>
        <w:spacing w:before="182" w:line="359" w:lineRule="auto"/>
        <w:ind w:left="626" w:right="614" w:firstLine="495"/>
        <w:rPr>
          <w:rFonts w:ascii="宋体" w:hAnsi="宋体" w:eastAsia="宋体" w:cs="宋体"/>
          <w:color w:val="auto"/>
          <w:sz w:val="24"/>
          <w:szCs w:val="24"/>
        </w:rPr>
      </w:pPr>
      <w:r>
        <w:rPr>
          <w:rFonts w:ascii="宋体" w:hAnsi="宋体" w:eastAsia="宋体" w:cs="宋体"/>
          <w:color w:val="auto"/>
          <w:spacing w:val="16"/>
          <w:sz w:val="24"/>
          <w:szCs w:val="24"/>
        </w:rPr>
        <w:t>1</w:t>
      </w:r>
      <w:r>
        <w:rPr>
          <w:rFonts w:ascii="宋体" w:hAnsi="宋体" w:eastAsia="宋体" w:cs="宋体"/>
          <w:color w:val="auto"/>
          <w:spacing w:val="11"/>
          <w:sz w:val="24"/>
          <w:szCs w:val="24"/>
        </w:rPr>
        <w:t>.</w:t>
      </w:r>
      <w:r>
        <w:rPr>
          <w:rFonts w:ascii="宋体" w:hAnsi="宋体" w:eastAsia="宋体" w:cs="宋体"/>
          <w:color w:val="auto"/>
          <w:spacing w:val="8"/>
          <w:sz w:val="24"/>
          <w:szCs w:val="24"/>
        </w:rPr>
        <w:t>1 《中华人民共和国民法典》，(如果有招投标)甲方委托(招标代理机构)对采购项</w:t>
      </w:r>
      <w:r>
        <w:rPr>
          <w:rFonts w:ascii="宋体" w:hAnsi="宋体" w:eastAsia="宋体" w:cs="宋体"/>
          <w:color w:val="auto"/>
          <w:spacing w:val="-8"/>
          <w:sz w:val="24"/>
          <w:szCs w:val="24"/>
        </w:rPr>
        <w:t>目进行招标采购</w:t>
      </w:r>
      <w:r>
        <w:rPr>
          <w:rFonts w:ascii="宋体" w:hAnsi="宋体" w:eastAsia="宋体" w:cs="宋体"/>
          <w:color w:val="auto"/>
          <w:spacing w:val="-7"/>
          <w:sz w:val="24"/>
          <w:szCs w:val="24"/>
        </w:rPr>
        <w:t>(</w:t>
      </w:r>
      <w:r>
        <w:rPr>
          <w:rFonts w:hint="eastAsia" w:ascii="宋体" w:hAnsi="宋体" w:eastAsia="宋体" w:cs="宋体"/>
          <w:color w:val="auto"/>
          <w:spacing w:val="-4"/>
          <w:sz w:val="24"/>
          <w:szCs w:val="24"/>
          <w:lang w:val="en-US" w:eastAsia="zh-CN"/>
        </w:rPr>
        <w:t>项目</w:t>
      </w:r>
      <w:r>
        <w:rPr>
          <w:rFonts w:ascii="宋体" w:hAnsi="宋体" w:eastAsia="宋体" w:cs="宋体"/>
          <w:color w:val="auto"/>
          <w:spacing w:val="-4"/>
          <w:sz w:val="24"/>
          <w:szCs w:val="24"/>
        </w:rPr>
        <w:t>编号：) 的招标结果， 以及本采购项目的招标文件和中标人</w:t>
      </w:r>
      <w:r>
        <w:rPr>
          <w:rFonts w:ascii="宋体" w:hAnsi="宋体" w:eastAsia="宋体" w:cs="宋体"/>
          <w:color w:val="auto"/>
          <w:spacing w:val="-9"/>
          <w:sz w:val="24"/>
          <w:szCs w:val="24"/>
        </w:rPr>
        <w:t>投</w:t>
      </w:r>
      <w:r>
        <w:rPr>
          <w:rFonts w:ascii="宋体" w:hAnsi="宋体" w:eastAsia="宋体" w:cs="宋体"/>
          <w:color w:val="auto"/>
          <w:spacing w:val="-7"/>
          <w:sz w:val="24"/>
          <w:szCs w:val="24"/>
        </w:rPr>
        <w:t>标文件。</w:t>
      </w:r>
    </w:p>
    <w:p>
      <w:pPr>
        <w:spacing w:before="1" w:line="220" w:lineRule="auto"/>
        <w:ind w:left="1273"/>
        <w:rPr>
          <w:rFonts w:ascii="宋体" w:hAnsi="宋体" w:eastAsia="宋体" w:cs="宋体"/>
          <w:color w:val="auto"/>
          <w:sz w:val="24"/>
          <w:szCs w:val="24"/>
        </w:rPr>
      </w:pPr>
      <w:r>
        <w:rPr>
          <w:rFonts w:ascii="宋体" w:hAnsi="宋体" w:eastAsia="宋体" w:cs="宋体"/>
          <w:color w:val="auto"/>
          <w:spacing w:val="-8"/>
          <w:sz w:val="24"/>
          <w:szCs w:val="24"/>
        </w:rPr>
        <w:t xml:space="preserve">1.2 </w:t>
      </w:r>
      <w:r>
        <w:rPr>
          <w:rFonts w:ascii="宋体" w:hAnsi="宋体" w:eastAsia="宋体" w:cs="宋体"/>
          <w:color w:val="auto"/>
          <w:spacing w:val="-7"/>
          <w:sz w:val="24"/>
          <w:szCs w:val="24"/>
        </w:rPr>
        <w:t>其</w:t>
      </w:r>
      <w:r>
        <w:rPr>
          <w:rFonts w:ascii="宋体" w:hAnsi="宋体" w:eastAsia="宋体" w:cs="宋体"/>
          <w:color w:val="auto"/>
          <w:spacing w:val="-4"/>
          <w:sz w:val="24"/>
          <w:szCs w:val="24"/>
        </w:rPr>
        <w:t>他：</w:t>
      </w:r>
      <w:r>
        <w:rPr>
          <w:rFonts w:hint="eastAsia" w:ascii="宋体" w:hAnsi="宋体" w:eastAsia="宋体" w:cs="宋体"/>
          <w:color w:val="auto"/>
          <w:spacing w:val="-4"/>
          <w:sz w:val="24"/>
          <w:szCs w:val="24"/>
          <w:u w:val="single"/>
          <w:lang w:val="en-US" w:eastAsia="zh-CN"/>
        </w:rPr>
        <w:t xml:space="preserve">                       </w:t>
      </w:r>
      <w:r>
        <w:rPr>
          <w:rFonts w:hint="eastAsia" w:ascii="宋体" w:hAnsi="宋体" w:eastAsia="宋体" w:cs="宋体"/>
          <w:color w:val="auto"/>
          <w:spacing w:val="-4"/>
          <w:sz w:val="24"/>
          <w:szCs w:val="24"/>
          <w:lang w:val="en-US" w:eastAsia="zh-CN"/>
        </w:rPr>
        <w:t xml:space="preserve">  </w:t>
      </w:r>
      <w:r>
        <w:rPr>
          <w:rFonts w:ascii="宋体" w:hAnsi="宋体" w:eastAsia="宋体" w:cs="宋体"/>
          <w:color w:val="auto"/>
          <w:spacing w:val="-4"/>
          <w:sz w:val="24"/>
          <w:szCs w:val="24"/>
        </w:rPr>
        <w:t>。</w:t>
      </w:r>
    </w:p>
    <w:p>
      <w:pPr>
        <w:spacing w:before="182" w:line="218" w:lineRule="auto"/>
        <w:ind w:left="1255"/>
        <w:rPr>
          <w:rFonts w:ascii="宋体" w:hAnsi="宋体" w:eastAsia="宋体" w:cs="宋体"/>
          <w:color w:val="auto"/>
          <w:sz w:val="24"/>
          <w:szCs w:val="24"/>
        </w:rPr>
      </w:pPr>
      <w:r>
        <w:rPr>
          <w:rFonts w:ascii="宋体" w:hAnsi="宋体" w:eastAsia="宋体" w:cs="宋体"/>
          <w:color w:val="auto"/>
          <w:spacing w:val="-1"/>
          <w:sz w:val="24"/>
          <w:szCs w:val="24"/>
        </w:rPr>
        <w:t>第二条  合同标</w:t>
      </w:r>
      <w:r>
        <w:rPr>
          <w:rFonts w:ascii="宋体" w:hAnsi="宋体" w:eastAsia="宋体" w:cs="宋体"/>
          <w:color w:val="auto"/>
          <w:sz w:val="24"/>
          <w:szCs w:val="24"/>
        </w:rPr>
        <w:t>的、价款</w:t>
      </w:r>
    </w:p>
    <w:p>
      <w:pPr>
        <w:spacing w:before="182" w:line="220" w:lineRule="auto"/>
        <w:ind w:left="1107"/>
        <w:rPr>
          <w:rFonts w:ascii="宋体" w:hAnsi="宋体" w:eastAsia="宋体" w:cs="宋体"/>
          <w:color w:val="auto"/>
          <w:sz w:val="24"/>
          <w:szCs w:val="24"/>
        </w:rPr>
      </w:pPr>
      <w:r>
        <w:rPr>
          <w:rFonts w:ascii="宋体" w:hAnsi="宋体" w:eastAsia="宋体" w:cs="宋体"/>
          <w:color w:val="auto"/>
          <w:spacing w:val="-5"/>
          <w:sz w:val="24"/>
          <w:szCs w:val="24"/>
        </w:rPr>
        <w:t>2.1  合同标的描述</w:t>
      </w:r>
      <w:r>
        <w:rPr>
          <w:rFonts w:ascii="宋体" w:hAnsi="宋体" w:eastAsia="宋体" w:cs="宋体"/>
          <w:color w:val="auto"/>
          <w:spacing w:val="-4"/>
          <w:sz w:val="24"/>
          <w:szCs w:val="24"/>
        </w:rPr>
        <w:t>：</w:t>
      </w:r>
    </w:p>
    <w:p>
      <w:pPr>
        <w:spacing w:line="148" w:lineRule="exact"/>
        <w:rPr>
          <w:color w:val="auto"/>
        </w:rPr>
      </w:pPr>
    </w:p>
    <w:tbl>
      <w:tblPr>
        <w:tblStyle w:val="97"/>
        <w:tblW w:w="9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8"/>
        <w:gridCol w:w="912"/>
        <w:gridCol w:w="880"/>
        <w:gridCol w:w="848"/>
        <w:gridCol w:w="902"/>
        <w:gridCol w:w="192"/>
        <w:gridCol w:w="827"/>
        <w:gridCol w:w="1019"/>
        <w:gridCol w:w="1020"/>
        <w:gridCol w:w="1128"/>
        <w:gridCol w:w="8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98" w:type="dxa"/>
          </w:tcPr>
          <w:p>
            <w:pPr>
              <w:spacing w:before="271" w:line="221" w:lineRule="auto"/>
              <w:ind w:left="197"/>
              <w:rPr>
                <w:rFonts w:ascii="宋体" w:hAnsi="宋体" w:eastAsia="宋体" w:cs="宋体"/>
                <w:color w:val="auto"/>
                <w:sz w:val="24"/>
                <w:szCs w:val="24"/>
              </w:rPr>
            </w:pPr>
            <w:r>
              <w:rPr>
                <w:rFonts w:ascii="宋体" w:hAnsi="宋体" w:eastAsia="宋体" w:cs="宋体"/>
                <w:color w:val="auto"/>
                <w:spacing w:val="-4"/>
                <w:sz w:val="24"/>
                <w:szCs w:val="24"/>
              </w:rPr>
              <w:t>设</w:t>
            </w:r>
            <w:r>
              <w:rPr>
                <w:rFonts w:ascii="宋体" w:hAnsi="宋体" w:eastAsia="宋体" w:cs="宋体"/>
                <w:color w:val="auto"/>
                <w:spacing w:val="-2"/>
                <w:sz w:val="24"/>
                <w:szCs w:val="24"/>
              </w:rPr>
              <w:t>备名称</w:t>
            </w:r>
          </w:p>
        </w:tc>
        <w:tc>
          <w:tcPr>
            <w:tcW w:w="912" w:type="dxa"/>
          </w:tcPr>
          <w:p>
            <w:pPr>
              <w:spacing w:before="270" w:line="220" w:lineRule="auto"/>
              <w:ind w:left="293"/>
              <w:rPr>
                <w:rFonts w:ascii="宋体" w:hAnsi="宋体" w:eastAsia="宋体" w:cs="宋体"/>
                <w:color w:val="auto"/>
                <w:sz w:val="24"/>
                <w:szCs w:val="24"/>
              </w:rPr>
            </w:pPr>
            <w:r>
              <w:rPr>
                <w:rFonts w:ascii="宋体" w:hAnsi="宋体" w:eastAsia="宋体" w:cs="宋体"/>
                <w:color w:val="auto"/>
                <w:spacing w:val="-8"/>
                <w:sz w:val="24"/>
                <w:szCs w:val="24"/>
              </w:rPr>
              <w:t>品</w:t>
            </w:r>
            <w:r>
              <w:rPr>
                <w:rFonts w:ascii="宋体" w:hAnsi="宋体" w:eastAsia="宋体" w:cs="宋体"/>
                <w:color w:val="auto"/>
                <w:spacing w:val="-7"/>
                <w:sz w:val="24"/>
                <w:szCs w:val="24"/>
              </w:rPr>
              <w:t>牌</w:t>
            </w:r>
          </w:p>
        </w:tc>
        <w:tc>
          <w:tcPr>
            <w:tcW w:w="880" w:type="dxa"/>
          </w:tcPr>
          <w:p>
            <w:pPr>
              <w:spacing w:before="271" w:line="220" w:lineRule="auto"/>
              <w:ind w:left="260"/>
              <w:rPr>
                <w:rFonts w:ascii="宋体" w:hAnsi="宋体" w:eastAsia="宋体" w:cs="宋体"/>
                <w:color w:val="auto"/>
                <w:sz w:val="24"/>
                <w:szCs w:val="24"/>
              </w:rPr>
            </w:pPr>
            <w:r>
              <w:rPr>
                <w:rFonts w:ascii="宋体" w:hAnsi="宋体" w:eastAsia="宋体" w:cs="宋体"/>
                <w:color w:val="auto"/>
                <w:spacing w:val="-4"/>
                <w:sz w:val="24"/>
                <w:szCs w:val="24"/>
              </w:rPr>
              <w:t>厂</w:t>
            </w:r>
            <w:r>
              <w:rPr>
                <w:rFonts w:ascii="宋体" w:hAnsi="宋体" w:eastAsia="宋体" w:cs="宋体"/>
                <w:color w:val="auto"/>
                <w:spacing w:val="-3"/>
                <w:sz w:val="24"/>
                <w:szCs w:val="24"/>
              </w:rPr>
              <w:t>家</w:t>
            </w:r>
          </w:p>
        </w:tc>
        <w:tc>
          <w:tcPr>
            <w:tcW w:w="848" w:type="dxa"/>
          </w:tcPr>
          <w:p>
            <w:pPr>
              <w:spacing w:before="270" w:line="220" w:lineRule="auto"/>
              <w:ind w:left="239"/>
              <w:rPr>
                <w:rFonts w:ascii="宋体" w:hAnsi="宋体" w:eastAsia="宋体" w:cs="宋体"/>
                <w:color w:val="auto"/>
                <w:sz w:val="24"/>
                <w:szCs w:val="24"/>
              </w:rPr>
            </w:pPr>
            <w:r>
              <w:rPr>
                <w:rFonts w:ascii="宋体" w:hAnsi="宋体" w:eastAsia="宋体" w:cs="宋体"/>
                <w:color w:val="auto"/>
                <w:spacing w:val="-3"/>
                <w:sz w:val="24"/>
                <w:szCs w:val="24"/>
              </w:rPr>
              <w:t>产</w:t>
            </w:r>
            <w:r>
              <w:rPr>
                <w:rFonts w:ascii="宋体" w:hAnsi="宋体" w:eastAsia="宋体" w:cs="宋体"/>
                <w:color w:val="auto"/>
                <w:spacing w:val="-2"/>
                <w:sz w:val="24"/>
                <w:szCs w:val="24"/>
              </w:rPr>
              <w:t>地</w:t>
            </w:r>
          </w:p>
        </w:tc>
        <w:tc>
          <w:tcPr>
            <w:tcW w:w="1094" w:type="dxa"/>
            <w:gridSpan w:val="2"/>
          </w:tcPr>
          <w:p>
            <w:pPr>
              <w:spacing w:before="38" w:line="466" w:lineRule="exact"/>
              <w:ind w:left="385"/>
              <w:rPr>
                <w:rFonts w:ascii="宋体" w:hAnsi="宋体" w:eastAsia="宋体" w:cs="宋体"/>
                <w:color w:val="auto"/>
                <w:sz w:val="24"/>
                <w:szCs w:val="24"/>
              </w:rPr>
            </w:pPr>
            <w:r>
              <w:rPr>
                <w:rFonts w:ascii="宋体" w:hAnsi="宋体" w:eastAsia="宋体" w:cs="宋体"/>
                <w:color w:val="auto"/>
                <w:spacing w:val="-5"/>
                <w:position w:val="17"/>
                <w:sz w:val="24"/>
                <w:szCs w:val="24"/>
              </w:rPr>
              <w:t>型</w:t>
            </w:r>
            <w:r>
              <w:rPr>
                <w:rFonts w:ascii="宋体" w:hAnsi="宋体" w:eastAsia="宋体" w:cs="宋体"/>
                <w:color w:val="auto"/>
                <w:spacing w:val="-4"/>
                <w:position w:val="17"/>
                <w:sz w:val="24"/>
                <w:szCs w:val="24"/>
              </w:rPr>
              <w:t>号</w:t>
            </w:r>
          </w:p>
          <w:p>
            <w:pPr>
              <w:spacing w:line="219" w:lineRule="auto"/>
              <w:ind w:left="145"/>
              <w:rPr>
                <w:rFonts w:ascii="宋体" w:hAnsi="宋体" w:eastAsia="宋体" w:cs="宋体"/>
                <w:color w:val="auto"/>
                <w:sz w:val="24"/>
                <w:szCs w:val="24"/>
              </w:rPr>
            </w:pPr>
            <w:r>
              <w:rPr>
                <w:rFonts w:ascii="宋体" w:hAnsi="宋体" w:eastAsia="宋体" w:cs="宋体"/>
                <w:color w:val="auto"/>
                <w:spacing w:val="22"/>
                <w:sz w:val="24"/>
                <w:szCs w:val="24"/>
              </w:rPr>
              <w:t>(规格)</w:t>
            </w:r>
          </w:p>
        </w:tc>
        <w:tc>
          <w:tcPr>
            <w:tcW w:w="827" w:type="dxa"/>
          </w:tcPr>
          <w:p>
            <w:pPr>
              <w:spacing w:before="270" w:line="220" w:lineRule="auto"/>
              <w:ind w:left="230"/>
              <w:rPr>
                <w:rFonts w:ascii="宋体" w:hAnsi="宋体" w:eastAsia="宋体" w:cs="宋体"/>
                <w:color w:val="auto"/>
                <w:sz w:val="24"/>
                <w:szCs w:val="24"/>
              </w:rPr>
            </w:pPr>
            <w:r>
              <w:rPr>
                <w:rFonts w:ascii="宋体" w:hAnsi="宋体" w:eastAsia="宋体" w:cs="宋体"/>
                <w:color w:val="auto"/>
                <w:spacing w:val="-3"/>
                <w:sz w:val="24"/>
                <w:szCs w:val="24"/>
              </w:rPr>
              <w:t>数量</w:t>
            </w:r>
          </w:p>
        </w:tc>
        <w:tc>
          <w:tcPr>
            <w:tcW w:w="1019" w:type="dxa"/>
          </w:tcPr>
          <w:p>
            <w:pPr>
              <w:spacing w:before="38" w:line="466" w:lineRule="exact"/>
              <w:ind w:left="338"/>
              <w:rPr>
                <w:rFonts w:ascii="宋体" w:hAnsi="宋体" w:eastAsia="宋体" w:cs="宋体"/>
                <w:color w:val="auto"/>
                <w:sz w:val="24"/>
                <w:szCs w:val="24"/>
              </w:rPr>
            </w:pPr>
            <w:r>
              <w:rPr>
                <w:rFonts w:ascii="宋体" w:hAnsi="宋体" w:eastAsia="宋体" w:cs="宋体"/>
                <w:color w:val="auto"/>
                <w:spacing w:val="-3"/>
                <w:position w:val="17"/>
                <w:sz w:val="24"/>
                <w:szCs w:val="24"/>
              </w:rPr>
              <w:t>单价</w:t>
            </w:r>
          </w:p>
          <w:p>
            <w:pPr>
              <w:spacing w:line="219" w:lineRule="auto"/>
              <w:ind w:left="122"/>
              <w:rPr>
                <w:rFonts w:ascii="宋体" w:hAnsi="宋体" w:eastAsia="宋体" w:cs="宋体"/>
                <w:color w:val="auto"/>
                <w:sz w:val="24"/>
                <w:szCs w:val="24"/>
              </w:rPr>
            </w:pPr>
            <w:r>
              <w:rPr>
                <w:rFonts w:ascii="宋体" w:hAnsi="宋体" w:eastAsia="宋体" w:cs="宋体"/>
                <w:color w:val="auto"/>
                <w:spacing w:val="22"/>
                <w:sz w:val="24"/>
                <w:szCs w:val="24"/>
              </w:rPr>
              <w:t>(含税)</w:t>
            </w:r>
          </w:p>
        </w:tc>
        <w:tc>
          <w:tcPr>
            <w:tcW w:w="1020" w:type="dxa"/>
          </w:tcPr>
          <w:p>
            <w:pPr>
              <w:spacing w:before="38" w:line="466" w:lineRule="exact"/>
              <w:ind w:left="340"/>
              <w:rPr>
                <w:rFonts w:ascii="宋体" w:hAnsi="宋体" w:eastAsia="宋体" w:cs="宋体"/>
                <w:color w:val="auto"/>
                <w:sz w:val="24"/>
                <w:szCs w:val="24"/>
              </w:rPr>
            </w:pPr>
            <w:r>
              <w:rPr>
                <w:rFonts w:ascii="宋体" w:hAnsi="宋体" w:eastAsia="宋体" w:cs="宋体"/>
                <w:color w:val="auto"/>
                <w:spacing w:val="-4"/>
                <w:position w:val="17"/>
                <w:sz w:val="24"/>
                <w:szCs w:val="24"/>
              </w:rPr>
              <w:t>总</w:t>
            </w:r>
            <w:r>
              <w:rPr>
                <w:rFonts w:ascii="宋体" w:hAnsi="宋体" w:eastAsia="宋体" w:cs="宋体"/>
                <w:color w:val="auto"/>
                <w:spacing w:val="-3"/>
                <w:position w:val="17"/>
                <w:sz w:val="24"/>
                <w:szCs w:val="24"/>
              </w:rPr>
              <w:t>额</w:t>
            </w:r>
          </w:p>
          <w:p>
            <w:pPr>
              <w:spacing w:line="219" w:lineRule="auto"/>
              <w:ind w:left="123"/>
              <w:rPr>
                <w:rFonts w:ascii="宋体" w:hAnsi="宋体" w:eastAsia="宋体" w:cs="宋体"/>
                <w:color w:val="auto"/>
                <w:sz w:val="24"/>
                <w:szCs w:val="24"/>
              </w:rPr>
            </w:pPr>
            <w:r>
              <w:rPr>
                <w:rFonts w:ascii="宋体" w:hAnsi="宋体" w:eastAsia="宋体" w:cs="宋体"/>
                <w:color w:val="auto"/>
                <w:spacing w:val="22"/>
                <w:sz w:val="24"/>
                <w:szCs w:val="24"/>
              </w:rPr>
              <w:t>(含税)</w:t>
            </w:r>
          </w:p>
        </w:tc>
        <w:tc>
          <w:tcPr>
            <w:tcW w:w="1128" w:type="dxa"/>
          </w:tcPr>
          <w:p>
            <w:pPr>
              <w:spacing w:before="38" w:line="466" w:lineRule="exact"/>
              <w:ind w:left="158"/>
              <w:rPr>
                <w:rFonts w:ascii="宋体" w:hAnsi="宋体" w:eastAsia="宋体" w:cs="宋体"/>
                <w:color w:val="auto"/>
                <w:sz w:val="24"/>
                <w:szCs w:val="24"/>
              </w:rPr>
            </w:pPr>
            <w:r>
              <w:rPr>
                <w:rFonts w:ascii="宋体" w:hAnsi="宋体" w:eastAsia="宋体" w:cs="宋体"/>
                <w:color w:val="auto"/>
                <w:spacing w:val="-2"/>
                <w:position w:val="17"/>
                <w:sz w:val="24"/>
                <w:szCs w:val="24"/>
              </w:rPr>
              <w:t>合同履行</w:t>
            </w:r>
          </w:p>
          <w:p>
            <w:pPr>
              <w:spacing w:line="220" w:lineRule="auto"/>
              <w:ind w:left="401"/>
              <w:rPr>
                <w:rFonts w:ascii="宋体" w:hAnsi="宋体" w:eastAsia="宋体" w:cs="宋体"/>
                <w:color w:val="auto"/>
                <w:sz w:val="24"/>
                <w:szCs w:val="24"/>
              </w:rPr>
            </w:pPr>
            <w:r>
              <w:rPr>
                <w:rFonts w:ascii="宋体" w:hAnsi="宋体" w:eastAsia="宋体" w:cs="宋体"/>
                <w:color w:val="auto"/>
                <w:spacing w:val="-4"/>
                <w:sz w:val="24"/>
                <w:szCs w:val="24"/>
              </w:rPr>
              <w:t>期</w:t>
            </w:r>
            <w:r>
              <w:rPr>
                <w:rFonts w:ascii="宋体" w:hAnsi="宋体" w:eastAsia="宋体" w:cs="宋体"/>
                <w:color w:val="auto"/>
                <w:spacing w:val="-3"/>
                <w:sz w:val="24"/>
                <w:szCs w:val="24"/>
              </w:rPr>
              <w:t>限</w:t>
            </w:r>
          </w:p>
        </w:tc>
        <w:tc>
          <w:tcPr>
            <w:tcW w:w="888" w:type="dxa"/>
          </w:tcPr>
          <w:p>
            <w:pPr>
              <w:spacing w:before="271" w:line="220" w:lineRule="auto"/>
              <w:ind w:left="144"/>
              <w:rPr>
                <w:rFonts w:ascii="宋体" w:hAnsi="宋体" w:eastAsia="宋体" w:cs="宋体"/>
                <w:color w:val="auto"/>
                <w:sz w:val="24"/>
                <w:szCs w:val="24"/>
              </w:rPr>
            </w:pPr>
            <w:r>
              <w:rPr>
                <w:rFonts w:ascii="宋体" w:hAnsi="宋体" w:eastAsia="宋体" w:cs="宋体"/>
                <w:color w:val="auto"/>
                <w:spacing w:val="-3"/>
                <w:sz w:val="24"/>
                <w:szCs w:val="24"/>
              </w:rPr>
              <w:t>质</w:t>
            </w:r>
            <w:r>
              <w:rPr>
                <w:rFonts w:ascii="宋体" w:hAnsi="宋体" w:eastAsia="宋体" w:cs="宋体"/>
                <w:color w:val="auto"/>
                <w:spacing w:val="-2"/>
                <w:sz w:val="24"/>
                <w:szCs w:val="24"/>
              </w:rPr>
              <w:t>保期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198" w:type="dxa"/>
          </w:tcPr>
          <w:p>
            <w:pPr>
              <w:rPr>
                <w:rFonts w:ascii="Arial"/>
                <w:color w:val="auto"/>
              </w:rPr>
            </w:pPr>
          </w:p>
        </w:tc>
        <w:tc>
          <w:tcPr>
            <w:tcW w:w="912" w:type="dxa"/>
          </w:tcPr>
          <w:p>
            <w:pPr>
              <w:rPr>
                <w:rFonts w:ascii="Arial"/>
                <w:color w:val="auto"/>
              </w:rPr>
            </w:pPr>
          </w:p>
        </w:tc>
        <w:tc>
          <w:tcPr>
            <w:tcW w:w="880" w:type="dxa"/>
          </w:tcPr>
          <w:p>
            <w:pPr>
              <w:rPr>
                <w:rFonts w:ascii="Arial"/>
                <w:color w:val="auto"/>
              </w:rPr>
            </w:pPr>
          </w:p>
        </w:tc>
        <w:tc>
          <w:tcPr>
            <w:tcW w:w="848" w:type="dxa"/>
          </w:tcPr>
          <w:p>
            <w:pPr>
              <w:rPr>
                <w:rFonts w:ascii="Arial"/>
                <w:color w:val="auto"/>
              </w:rPr>
            </w:pPr>
          </w:p>
        </w:tc>
        <w:tc>
          <w:tcPr>
            <w:tcW w:w="1094" w:type="dxa"/>
            <w:gridSpan w:val="2"/>
          </w:tcPr>
          <w:p>
            <w:pPr>
              <w:rPr>
                <w:rFonts w:ascii="Arial"/>
                <w:color w:val="auto"/>
              </w:rPr>
            </w:pPr>
          </w:p>
        </w:tc>
        <w:tc>
          <w:tcPr>
            <w:tcW w:w="827" w:type="dxa"/>
          </w:tcPr>
          <w:p>
            <w:pPr>
              <w:rPr>
                <w:rFonts w:ascii="Arial"/>
                <w:color w:val="auto"/>
              </w:rPr>
            </w:pPr>
          </w:p>
        </w:tc>
        <w:tc>
          <w:tcPr>
            <w:tcW w:w="1019" w:type="dxa"/>
          </w:tcPr>
          <w:p>
            <w:pPr>
              <w:rPr>
                <w:rFonts w:ascii="Arial"/>
                <w:color w:val="auto"/>
              </w:rPr>
            </w:pPr>
          </w:p>
        </w:tc>
        <w:tc>
          <w:tcPr>
            <w:tcW w:w="1020" w:type="dxa"/>
          </w:tcPr>
          <w:p>
            <w:pPr>
              <w:rPr>
                <w:rFonts w:ascii="Arial"/>
                <w:color w:val="auto"/>
              </w:rPr>
            </w:pPr>
          </w:p>
        </w:tc>
        <w:tc>
          <w:tcPr>
            <w:tcW w:w="1128" w:type="dxa"/>
          </w:tcPr>
          <w:p>
            <w:pPr>
              <w:rPr>
                <w:rFonts w:ascii="Arial"/>
                <w:color w:val="auto"/>
              </w:rPr>
            </w:pPr>
          </w:p>
        </w:tc>
        <w:tc>
          <w:tcPr>
            <w:tcW w:w="888" w:type="dxa"/>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198" w:type="dxa"/>
          </w:tcPr>
          <w:p>
            <w:pPr>
              <w:rPr>
                <w:rFonts w:ascii="Arial"/>
                <w:color w:val="auto"/>
              </w:rPr>
            </w:pPr>
          </w:p>
        </w:tc>
        <w:tc>
          <w:tcPr>
            <w:tcW w:w="912" w:type="dxa"/>
          </w:tcPr>
          <w:p>
            <w:pPr>
              <w:rPr>
                <w:rFonts w:ascii="Arial"/>
                <w:color w:val="auto"/>
              </w:rPr>
            </w:pPr>
          </w:p>
        </w:tc>
        <w:tc>
          <w:tcPr>
            <w:tcW w:w="880" w:type="dxa"/>
          </w:tcPr>
          <w:p>
            <w:pPr>
              <w:rPr>
                <w:rFonts w:ascii="Arial"/>
                <w:color w:val="auto"/>
              </w:rPr>
            </w:pPr>
          </w:p>
        </w:tc>
        <w:tc>
          <w:tcPr>
            <w:tcW w:w="848" w:type="dxa"/>
          </w:tcPr>
          <w:p>
            <w:pPr>
              <w:rPr>
                <w:rFonts w:ascii="Arial"/>
                <w:color w:val="auto"/>
              </w:rPr>
            </w:pPr>
          </w:p>
        </w:tc>
        <w:tc>
          <w:tcPr>
            <w:tcW w:w="1094" w:type="dxa"/>
            <w:gridSpan w:val="2"/>
          </w:tcPr>
          <w:p>
            <w:pPr>
              <w:rPr>
                <w:rFonts w:ascii="Arial"/>
                <w:color w:val="auto"/>
              </w:rPr>
            </w:pPr>
          </w:p>
        </w:tc>
        <w:tc>
          <w:tcPr>
            <w:tcW w:w="827" w:type="dxa"/>
          </w:tcPr>
          <w:p>
            <w:pPr>
              <w:rPr>
                <w:rFonts w:ascii="Arial"/>
                <w:color w:val="auto"/>
              </w:rPr>
            </w:pPr>
          </w:p>
        </w:tc>
        <w:tc>
          <w:tcPr>
            <w:tcW w:w="1019" w:type="dxa"/>
          </w:tcPr>
          <w:p>
            <w:pPr>
              <w:rPr>
                <w:rFonts w:ascii="Arial"/>
                <w:color w:val="auto"/>
              </w:rPr>
            </w:pPr>
          </w:p>
        </w:tc>
        <w:tc>
          <w:tcPr>
            <w:tcW w:w="1020" w:type="dxa"/>
          </w:tcPr>
          <w:p>
            <w:pPr>
              <w:rPr>
                <w:rFonts w:ascii="Arial"/>
                <w:color w:val="auto"/>
              </w:rPr>
            </w:pPr>
          </w:p>
        </w:tc>
        <w:tc>
          <w:tcPr>
            <w:tcW w:w="1128" w:type="dxa"/>
          </w:tcPr>
          <w:p>
            <w:pPr>
              <w:rPr>
                <w:rFonts w:ascii="Arial"/>
                <w:color w:val="auto"/>
              </w:rPr>
            </w:pPr>
          </w:p>
        </w:tc>
        <w:tc>
          <w:tcPr>
            <w:tcW w:w="888" w:type="dxa"/>
          </w:tcPr>
          <w:p>
            <w:pPr>
              <w:rPr>
                <w:rFonts w:ascii="Arial"/>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740" w:type="dxa"/>
            <w:gridSpan w:val="5"/>
          </w:tcPr>
          <w:p>
            <w:pPr>
              <w:spacing w:before="270" w:line="218" w:lineRule="auto"/>
              <w:ind w:left="1454"/>
              <w:rPr>
                <w:rFonts w:ascii="宋体" w:hAnsi="宋体" w:eastAsia="宋体" w:cs="宋体"/>
                <w:color w:val="auto"/>
                <w:sz w:val="24"/>
                <w:szCs w:val="24"/>
              </w:rPr>
            </w:pPr>
            <w:r>
              <w:rPr>
                <w:rFonts w:ascii="宋体" w:hAnsi="宋体" w:eastAsia="宋体" w:cs="宋体"/>
                <w:color w:val="auto"/>
                <w:spacing w:val="-1"/>
                <w:sz w:val="24"/>
                <w:szCs w:val="24"/>
              </w:rPr>
              <w:t>含税合同价款(人民</w:t>
            </w:r>
            <w:r>
              <w:rPr>
                <w:rFonts w:ascii="宋体" w:hAnsi="宋体" w:eastAsia="宋体" w:cs="宋体"/>
                <w:color w:val="auto"/>
                <w:sz w:val="24"/>
                <w:szCs w:val="24"/>
              </w:rPr>
              <w:t>币)</w:t>
            </w:r>
          </w:p>
        </w:tc>
        <w:tc>
          <w:tcPr>
            <w:tcW w:w="5074" w:type="dxa"/>
            <w:gridSpan w:val="6"/>
          </w:tcPr>
          <w:p>
            <w:pPr>
              <w:spacing w:before="38" w:line="468" w:lineRule="exact"/>
              <w:ind w:left="121"/>
              <w:rPr>
                <w:rFonts w:ascii="宋体" w:hAnsi="宋体" w:eastAsia="宋体" w:cs="宋体"/>
                <w:color w:val="auto"/>
                <w:sz w:val="24"/>
                <w:szCs w:val="24"/>
              </w:rPr>
            </w:pPr>
            <w:r>
              <w:rPr>
                <w:rFonts w:ascii="宋体" w:hAnsi="宋体" w:eastAsia="宋体" w:cs="宋体"/>
                <w:color w:val="auto"/>
                <w:spacing w:val="-18"/>
                <w:position w:val="17"/>
                <w:sz w:val="24"/>
                <w:szCs w:val="24"/>
              </w:rPr>
              <w:t>小</w:t>
            </w:r>
            <w:r>
              <w:rPr>
                <w:rFonts w:ascii="宋体" w:hAnsi="宋体" w:eastAsia="宋体" w:cs="宋体"/>
                <w:color w:val="auto"/>
                <w:spacing w:val="-15"/>
                <w:position w:val="17"/>
                <w:sz w:val="24"/>
                <w:szCs w:val="24"/>
              </w:rPr>
              <w:t>写：</w:t>
            </w:r>
          </w:p>
          <w:p>
            <w:pPr>
              <w:spacing w:line="220" w:lineRule="auto"/>
              <w:ind w:left="118"/>
              <w:rPr>
                <w:rFonts w:ascii="宋体" w:hAnsi="宋体" w:eastAsia="宋体" w:cs="宋体"/>
                <w:color w:val="auto"/>
                <w:sz w:val="24"/>
                <w:szCs w:val="24"/>
              </w:rPr>
            </w:pPr>
            <w:r>
              <w:rPr>
                <w:rFonts w:ascii="宋体" w:hAnsi="宋体" w:eastAsia="宋体" w:cs="宋体"/>
                <w:color w:val="auto"/>
                <w:spacing w:val="-15"/>
                <w:sz w:val="24"/>
                <w:szCs w:val="24"/>
              </w:rPr>
              <w:t>大写：</w:t>
            </w:r>
          </w:p>
        </w:tc>
      </w:tr>
    </w:tbl>
    <w:p>
      <w:pPr>
        <w:spacing w:before="36" w:line="359" w:lineRule="auto"/>
        <w:ind w:left="623" w:right="528" w:firstLine="480"/>
        <w:rPr>
          <w:rFonts w:ascii="宋体" w:hAnsi="宋体" w:eastAsia="宋体" w:cs="宋体"/>
          <w:color w:val="auto"/>
          <w:sz w:val="24"/>
          <w:szCs w:val="24"/>
        </w:rPr>
      </w:pPr>
      <w:r>
        <w:rPr>
          <w:rFonts w:ascii="宋体" w:hAnsi="宋体" w:eastAsia="宋体" w:cs="宋体"/>
          <w:color w:val="auto"/>
          <w:spacing w:val="-18"/>
          <w:sz w:val="24"/>
          <w:szCs w:val="24"/>
        </w:rPr>
        <w:t>注</w:t>
      </w:r>
      <w:r>
        <w:rPr>
          <w:rFonts w:ascii="宋体" w:hAnsi="宋体" w:eastAsia="宋体" w:cs="宋体"/>
          <w:color w:val="auto"/>
          <w:spacing w:val="-10"/>
          <w:sz w:val="24"/>
          <w:szCs w:val="24"/>
        </w:rPr>
        <w:t>：</w:t>
      </w:r>
      <w:r>
        <w:rPr>
          <w:rFonts w:ascii="宋体" w:hAnsi="宋体" w:eastAsia="宋体" w:cs="宋体"/>
          <w:color w:val="auto"/>
          <w:spacing w:val="-9"/>
          <w:sz w:val="24"/>
          <w:szCs w:val="24"/>
        </w:rPr>
        <w:t xml:space="preserve"> 合同价款包括但不限于设备款、运输费、装卸费、保险费、税费、验收费、退换费用、</w:t>
      </w:r>
      <w:r>
        <w:rPr>
          <w:rFonts w:ascii="宋体" w:hAnsi="宋体" w:eastAsia="宋体" w:cs="宋体"/>
          <w:color w:val="auto"/>
          <w:spacing w:val="-4"/>
          <w:sz w:val="24"/>
          <w:szCs w:val="24"/>
        </w:rPr>
        <w:t>售后服务费、操作技术指导</w:t>
      </w:r>
      <w:r>
        <w:rPr>
          <w:rFonts w:ascii="宋体" w:hAnsi="宋体" w:eastAsia="宋体" w:cs="宋体"/>
          <w:color w:val="auto"/>
          <w:spacing w:val="-2"/>
          <w:sz w:val="24"/>
          <w:szCs w:val="24"/>
        </w:rPr>
        <w:t>培训费、软件费、安装调试费、维护升级、定期保养等一切费用及意</w:t>
      </w:r>
      <w:r>
        <w:rPr>
          <w:rFonts w:ascii="宋体" w:hAnsi="宋体" w:eastAsia="宋体" w:cs="宋体"/>
          <w:color w:val="auto"/>
          <w:spacing w:val="-1"/>
          <w:sz w:val="24"/>
          <w:szCs w:val="24"/>
        </w:rPr>
        <w:t>外风险损失费用，即甲方按合同支付总价款外，在货物正常使用年限内不再支付任何费用。</w:t>
      </w:r>
    </w:p>
    <w:p>
      <w:pPr>
        <w:spacing w:before="48" w:line="359" w:lineRule="auto"/>
        <w:rPr>
          <w:rFonts w:ascii="宋体" w:hAnsi="宋体" w:eastAsia="宋体" w:cs="宋体"/>
          <w:color w:val="auto"/>
          <w:sz w:val="24"/>
          <w:szCs w:val="24"/>
        </w:rPr>
      </w:pPr>
      <w:r>
        <w:rPr>
          <w:rFonts w:ascii="宋体" w:hAnsi="宋体" w:eastAsia="宋体" w:cs="宋体"/>
          <w:color w:val="auto"/>
          <w:spacing w:val="-4"/>
          <w:sz w:val="24"/>
          <w:szCs w:val="24"/>
        </w:rPr>
        <w:t>2.2 如果购买货物涉及到</w:t>
      </w:r>
      <w:r>
        <w:rPr>
          <w:rFonts w:ascii="宋体" w:hAnsi="宋体" w:eastAsia="宋体" w:cs="宋体"/>
          <w:color w:val="auto"/>
          <w:spacing w:val="-3"/>
          <w:sz w:val="24"/>
          <w:szCs w:val="24"/>
        </w:rPr>
        <w:t>的</w:t>
      </w:r>
      <w:r>
        <w:rPr>
          <w:rFonts w:ascii="宋体" w:hAnsi="宋体" w:eastAsia="宋体" w:cs="宋体"/>
          <w:color w:val="auto"/>
          <w:spacing w:val="-2"/>
          <w:sz w:val="24"/>
          <w:szCs w:val="24"/>
        </w:rPr>
        <w:t>设备多、工艺复杂、软硬件涉及专业技术或甲方有特殊购买需</w:t>
      </w:r>
      <w:r>
        <w:rPr>
          <w:rFonts w:ascii="宋体" w:hAnsi="宋体" w:eastAsia="宋体" w:cs="宋体"/>
          <w:color w:val="auto"/>
          <w:spacing w:val="-16"/>
          <w:sz w:val="24"/>
          <w:szCs w:val="24"/>
        </w:rPr>
        <w:t>求， 甲</w:t>
      </w:r>
      <w:r>
        <w:rPr>
          <w:rFonts w:ascii="宋体" w:hAnsi="宋体" w:eastAsia="宋体" w:cs="宋体"/>
          <w:color w:val="auto"/>
          <w:spacing w:val="-10"/>
          <w:sz w:val="24"/>
          <w:szCs w:val="24"/>
        </w:rPr>
        <w:t>乙</w:t>
      </w:r>
      <w:r>
        <w:rPr>
          <w:rFonts w:ascii="宋体" w:hAnsi="宋体" w:eastAsia="宋体" w:cs="宋体"/>
          <w:color w:val="auto"/>
          <w:spacing w:val="-8"/>
          <w:sz w:val="24"/>
          <w:szCs w:val="24"/>
        </w:rPr>
        <w:t>双方可就各类软硬件的性能参数、工艺流程、安装调试进度安排、操作技术指导培训</w:t>
      </w:r>
      <w:r>
        <w:rPr>
          <w:rFonts w:hint="eastAsia" w:ascii="宋体" w:hAnsi="宋体" w:eastAsia="宋体" w:cs="宋体"/>
          <w:color w:val="auto"/>
          <w:spacing w:val="-8"/>
          <w:sz w:val="24"/>
          <w:szCs w:val="24"/>
        </w:rPr>
        <w:t>、</w:t>
      </w:r>
      <w:r>
        <w:rPr>
          <w:rFonts w:ascii="宋体" w:hAnsi="宋体" w:eastAsia="宋体" w:cs="宋体"/>
          <w:color w:val="auto"/>
          <w:spacing w:val="-8"/>
          <w:sz w:val="24"/>
          <w:szCs w:val="24"/>
        </w:rPr>
        <w:t>验收标准、售后服务承诺保证等内容以书面的形式进一步明确， 作为本合同的附件， 与本合</w:t>
      </w:r>
      <w:r>
        <w:rPr>
          <w:rFonts w:ascii="宋体" w:hAnsi="宋体" w:eastAsia="宋体" w:cs="宋体"/>
          <w:color w:val="auto"/>
          <w:spacing w:val="-6"/>
          <w:sz w:val="24"/>
          <w:szCs w:val="24"/>
        </w:rPr>
        <w:t>同</w:t>
      </w:r>
      <w:r>
        <w:rPr>
          <w:rFonts w:ascii="宋体" w:hAnsi="宋体" w:eastAsia="宋体" w:cs="宋体"/>
          <w:color w:val="auto"/>
          <w:spacing w:val="-8"/>
          <w:sz w:val="24"/>
          <w:szCs w:val="24"/>
        </w:rPr>
        <w:t>具</w:t>
      </w:r>
      <w:r>
        <w:rPr>
          <w:rFonts w:ascii="宋体" w:hAnsi="宋体" w:eastAsia="宋体" w:cs="宋体"/>
          <w:color w:val="auto"/>
          <w:spacing w:val="-4"/>
          <w:sz w:val="24"/>
          <w:szCs w:val="24"/>
        </w:rPr>
        <w:t>有同等的法律效力。</w:t>
      </w:r>
    </w:p>
    <w:p>
      <w:pPr>
        <w:spacing w:line="359" w:lineRule="auto"/>
        <w:ind w:left="2" w:right="1" w:firstLine="481"/>
        <w:rPr>
          <w:rFonts w:ascii="宋体" w:hAnsi="宋体" w:eastAsia="宋体" w:cs="宋体"/>
          <w:color w:val="auto"/>
          <w:sz w:val="24"/>
          <w:szCs w:val="24"/>
        </w:rPr>
      </w:pPr>
      <w:r>
        <w:rPr>
          <w:rFonts w:ascii="宋体" w:hAnsi="宋体" w:eastAsia="宋体" w:cs="宋体"/>
          <w:color w:val="auto"/>
          <w:spacing w:val="-10"/>
          <w:sz w:val="24"/>
          <w:szCs w:val="24"/>
        </w:rPr>
        <w:t>2.3</w:t>
      </w:r>
      <w:r>
        <w:rPr>
          <w:rFonts w:ascii="宋体" w:hAnsi="宋体" w:eastAsia="宋体" w:cs="宋体"/>
          <w:color w:val="auto"/>
          <w:spacing w:val="-5"/>
          <w:sz w:val="24"/>
          <w:szCs w:val="24"/>
        </w:rPr>
        <w:t>除非本合同另有约定， 甲方要求乙方提供与本合同项下设备有关的软、硬件产品、附</w:t>
      </w:r>
      <w:r>
        <w:rPr>
          <w:rFonts w:ascii="宋体" w:hAnsi="宋体" w:eastAsia="宋体" w:cs="宋体"/>
          <w:color w:val="auto"/>
          <w:spacing w:val="-2"/>
          <w:sz w:val="24"/>
          <w:szCs w:val="24"/>
        </w:rPr>
        <w:t>属设施、服务或其他</w:t>
      </w:r>
      <w:r>
        <w:rPr>
          <w:rFonts w:ascii="宋体" w:hAnsi="宋体" w:eastAsia="宋体" w:cs="宋体"/>
          <w:color w:val="auto"/>
          <w:spacing w:val="-1"/>
          <w:sz w:val="24"/>
          <w:szCs w:val="24"/>
        </w:rPr>
        <w:t>设备正常运转必需的配件时，无需另行支付任何其他费用。</w:t>
      </w:r>
    </w:p>
    <w:p>
      <w:pPr>
        <w:spacing w:before="1" w:line="218" w:lineRule="auto"/>
        <w:ind w:left="484"/>
        <w:rPr>
          <w:rFonts w:ascii="宋体" w:hAnsi="宋体" w:eastAsia="宋体" w:cs="宋体"/>
          <w:color w:val="auto"/>
          <w:sz w:val="24"/>
          <w:szCs w:val="24"/>
        </w:rPr>
      </w:pPr>
      <w:r>
        <w:rPr>
          <w:rFonts w:ascii="宋体" w:hAnsi="宋体" w:eastAsia="宋体" w:cs="宋体"/>
          <w:color w:val="auto"/>
          <w:spacing w:val="-6"/>
          <w:sz w:val="24"/>
          <w:szCs w:val="24"/>
        </w:rPr>
        <w:t>2.4 乙方</w:t>
      </w:r>
      <w:r>
        <w:rPr>
          <w:rFonts w:ascii="宋体" w:hAnsi="宋体" w:eastAsia="宋体" w:cs="宋体"/>
          <w:color w:val="auto"/>
          <w:spacing w:val="-3"/>
          <w:sz w:val="24"/>
          <w:szCs w:val="24"/>
        </w:rPr>
        <w:t>应根据甲方要求，负责本合同项下设备的安装调试。</w:t>
      </w:r>
    </w:p>
    <w:p>
      <w:pPr>
        <w:spacing w:before="183" w:line="220" w:lineRule="auto"/>
        <w:ind w:left="484"/>
        <w:rPr>
          <w:rFonts w:ascii="宋体" w:hAnsi="宋体" w:eastAsia="宋体" w:cs="宋体"/>
          <w:color w:val="auto"/>
          <w:sz w:val="24"/>
          <w:szCs w:val="24"/>
        </w:rPr>
      </w:pPr>
      <w:r>
        <w:rPr>
          <w:rFonts w:ascii="宋体" w:hAnsi="宋体" w:eastAsia="宋体" w:cs="宋体"/>
          <w:color w:val="auto"/>
          <w:spacing w:val="-8"/>
          <w:sz w:val="24"/>
          <w:szCs w:val="24"/>
        </w:rPr>
        <w:t>2.5 包装要求：。</w:t>
      </w:r>
    </w:p>
    <w:p>
      <w:pPr>
        <w:spacing w:before="179" w:line="219" w:lineRule="auto"/>
        <w:ind w:left="484"/>
        <w:rPr>
          <w:rFonts w:ascii="宋体" w:hAnsi="宋体" w:eastAsia="宋体" w:cs="宋体"/>
          <w:color w:val="auto"/>
          <w:sz w:val="24"/>
          <w:szCs w:val="24"/>
        </w:rPr>
      </w:pPr>
      <w:r>
        <w:rPr>
          <w:rFonts w:ascii="宋体" w:hAnsi="宋体" w:eastAsia="宋体" w:cs="宋体"/>
          <w:color w:val="auto"/>
          <w:spacing w:val="-6"/>
          <w:sz w:val="24"/>
          <w:szCs w:val="24"/>
        </w:rPr>
        <w:t>2.6 因</w:t>
      </w:r>
      <w:r>
        <w:rPr>
          <w:rFonts w:ascii="宋体" w:hAnsi="宋体" w:eastAsia="宋体" w:cs="宋体"/>
          <w:color w:val="auto"/>
          <w:spacing w:val="-5"/>
          <w:sz w:val="24"/>
          <w:szCs w:val="24"/>
        </w:rPr>
        <w:t>货</w:t>
      </w:r>
      <w:r>
        <w:rPr>
          <w:rFonts w:ascii="宋体" w:hAnsi="宋体" w:eastAsia="宋体" w:cs="宋体"/>
          <w:color w:val="auto"/>
          <w:spacing w:val="-3"/>
          <w:sz w:val="24"/>
          <w:szCs w:val="24"/>
        </w:rPr>
        <w:t>物包装不当造成货物毁损灭失的责任，由乙方承担。</w:t>
      </w:r>
    </w:p>
    <w:p>
      <w:pPr>
        <w:spacing w:before="182" w:line="220" w:lineRule="auto"/>
        <w:ind w:left="481"/>
        <w:rPr>
          <w:rFonts w:ascii="宋体" w:hAnsi="宋体" w:eastAsia="宋体" w:cs="宋体"/>
          <w:color w:val="auto"/>
          <w:sz w:val="24"/>
          <w:szCs w:val="24"/>
        </w:rPr>
      </w:pPr>
      <w:r>
        <w:rPr>
          <w:rFonts w:ascii="宋体" w:hAnsi="宋体" w:eastAsia="宋体" w:cs="宋体"/>
          <w:color w:val="auto"/>
          <w:spacing w:val="12"/>
          <w:sz w:val="24"/>
          <w:szCs w:val="24"/>
        </w:rPr>
        <w:t>第</w:t>
      </w:r>
      <w:r>
        <w:rPr>
          <w:rFonts w:ascii="宋体" w:hAnsi="宋体" w:eastAsia="宋体" w:cs="宋体"/>
          <w:color w:val="auto"/>
          <w:spacing w:val="11"/>
          <w:sz w:val="24"/>
          <w:szCs w:val="24"/>
        </w:rPr>
        <w:t>三</w:t>
      </w:r>
      <w:r>
        <w:rPr>
          <w:rFonts w:ascii="宋体" w:hAnsi="宋体" w:eastAsia="宋体" w:cs="宋体"/>
          <w:color w:val="auto"/>
          <w:spacing w:val="6"/>
          <w:sz w:val="24"/>
          <w:szCs w:val="24"/>
        </w:rPr>
        <w:t>条  乙方交付的设备应当满足下列第种质量标准(可同时选择多项标准)。</w:t>
      </w:r>
    </w:p>
    <w:p>
      <w:pPr>
        <w:spacing w:line="252" w:lineRule="auto"/>
        <w:rPr>
          <w:rFonts w:ascii="Arial"/>
          <w:color w:val="auto"/>
        </w:rPr>
      </w:pPr>
    </w:p>
    <w:p>
      <w:pPr>
        <w:spacing w:before="78" w:line="220" w:lineRule="auto"/>
        <w:ind w:left="579"/>
        <w:rPr>
          <w:rFonts w:ascii="宋体" w:hAnsi="宋体" w:eastAsia="宋体" w:cs="宋体"/>
          <w:color w:val="auto"/>
          <w:sz w:val="24"/>
          <w:szCs w:val="24"/>
        </w:rPr>
      </w:pPr>
      <w:r>
        <w:rPr>
          <w:rFonts w:ascii="宋体" w:hAnsi="宋体" w:eastAsia="宋体" w:cs="宋体"/>
          <w:color w:val="auto"/>
          <w:spacing w:val="6"/>
          <w:sz w:val="24"/>
          <w:szCs w:val="24"/>
        </w:rPr>
        <w:t>(1)国</w:t>
      </w:r>
      <w:r>
        <w:rPr>
          <w:rFonts w:ascii="宋体" w:hAnsi="宋体" w:eastAsia="宋体" w:cs="宋体"/>
          <w:color w:val="auto"/>
          <w:spacing w:val="5"/>
          <w:sz w:val="24"/>
          <w:szCs w:val="24"/>
        </w:rPr>
        <w:t>家</w:t>
      </w:r>
      <w:r>
        <w:rPr>
          <w:rFonts w:ascii="宋体" w:hAnsi="宋体" w:eastAsia="宋体" w:cs="宋体"/>
          <w:color w:val="auto"/>
          <w:spacing w:val="3"/>
          <w:sz w:val="24"/>
          <w:szCs w:val="24"/>
        </w:rPr>
        <w:t>标准：</w:t>
      </w:r>
      <w:r>
        <w:rPr>
          <w:rFonts w:hint="eastAsia" w:ascii="宋体" w:hAnsi="宋体" w:eastAsia="宋体" w:cs="宋体"/>
          <w:color w:val="auto"/>
          <w:spacing w:val="-4"/>
          <w:sz w:val="24"/>
          <w:szCs w:val="24"/>
          <w:u w:val="single"/>
          <w:lang w:val="en-US" w:eastAsia="zh-CN"/>
        </w:rPr>
        <w:t xml:space="preserve">                       </w:t>
      </w:r>
      <w:r>
        <w:rPr>
          <w:rFonts w:ascii="宋体" w:hAnsi="宋体" w:eastAsia="宋体" w:cs="宋体"/>
          <w:color w:val="auto"/>
          <w:spacing w:val="3"/>
          <w:sz w:val="24"/>
          <w:szCs w:val="24"/>
        </w:rPr>
        <w:t>。</w:t>
      </w:r>
    </w:p>
    <w:p>
      <w:pPr>
        <w:spacing w:before="180" w:line="220" w:lineRule="auto"/>
        <w:ind w:left="579"/>
        <w:rPr>
          <w:rFonts w:ascii="宋体" w:hAnsi="宋体" w:eastAsia="宋体" w:cs="宋体"/>
          <w:color w:val="auto"/>
          <w:sz w:val="24"/>
          <w:szCs w:val="24"/>
        </w:rPr>
      </w:pPr>
      <w:r>
        <w:rPr>
          <w:rFonts w:ascii="宋体" w:hAnsi="宋体" w:eastAsia="宋体" w:cs="宋体"/>
          <w:color w:val="auto"/>
          <w:spacing w:val="6"/>
          <w:sz w:val="24"/>
          <w:szCs w:val="24"/>
        </w:rPr>
        <w:t>(2)部</w:t>
      </w:r>
      <w:r>
        <w:rPr>
          <w:rFonts w:ascii="宋体" w:hAnsi="宋体" w:eastAsia="宋体" w:cs="宋体"/>
          <w:color w:val="auto"/>
          <w:spacing w:val="5"/>
          <w:sz w:val="24"/>
          <w:szCs w:val="24"/>
        </w:rPr>
        <w:t>颁</w:t>
      </w:r>
      <w:r>
        <w:rPr>
          <w:rFonts w:ascii="宋体" w:hAnsi="宋体" w:eastAsia="宋体" w:cs="宋体"/>
          <w:color w:val="auto"/>
          <w:spacing w:val="3"/>
          <w:sz w:val="24"/>
          <w:szCs w:val="24"/>
        </w:rPr>
        <w:t>标准：</w:t>
      </w:r>
      <w:r>
        <w:rPr>
          <w:rFonts w:hint="eastAsia" w:ascii="宋体" w:hAnsi="宋体" w:eastAsia="宋体" w:cs="宋体"/>
          <w:color w:val="auto"/>
          <w:spacing w:val="-4"/>
          <w:sz w:val="24"/>
          <w:szCs w:val="24"/>
          <w:u w:val="single"/>
          <w:lang w:val="en-US" w:eastAsia="zh-CN"/>
        </w:rPr>
        <w:t xml:space="preserve">                       </w:t>
      </w:r>
      <w:r>
        <w:rPr>
          <w:rFonts w:ascii="宋体" w:hAnsi="宋体" w:eastAsia="宋体" w:cs="宋体"/>
          <w:color w:val="auto"/>
          <w:spacing w:val="3"/>
          <w:sz w:val="24"/>
          <w:szCs w:val="24"/>
        </w:rPr>
        <w:t>。</w:t>
      </w:r>
    </w:p>
    <w:p>
      <w:pPr>
        <w:spacing w:before="183" w:line="220" w:lineRule="auto"/>
        <w:ind w:left="579"/>
        <w:rPr>
          <w:rFonts w:ascii="宋体" w:hAnsi="宋体" w:eastAsia="宋体" w:cs="宋体"/>
          <w:color w:val="auto"/>
          <w:sz w:val="24"/>
          <w:szCs w:val="24"/>
        </w:rPr>
      </w:pPr>
      <w:r>
        <w:rPr>
          <w:rFonts w:ascii="宋体" w:hAnsi="宋体" w:eastAsia="宋体" w:cs="宋体"/>
          <w:color w:val="auto"/>
          <w:spacing w:val="6"/>
          <w:sz w:val="24"/>
          <w:szCs w:val="24"/>
        </w:rPr>
        <w:t>(3)行</w:t>
      </w:r>
      <w:r>
        <w:rPr>
          <w:rFonts w:ascii="宋体" w:hAnsi="宋体" w:eastAsia="宋体" w:cs="宋体"/>
          <w:color w:val="auto"/>
          <w:spacing w:val="5"/>
          <w:sz w:val="24"/>
          <w:szCs w:val="24"/>
        </w:rPr>
        <w:t>业</w:t>
      </w:r>
      <w:r>
        <w:rPr>
          <w:rFonts w:ascii="宋体" w:hAnsi="宋体" w:eastAsia="宋体" w:cs="宋体"/>
          <w:color w:val="auto"/>
          <w:spacing w:val="3"/>
          <w:sz w:val="24"/>
          <w:szCs w:val="24"/>
        </w:rPr>
        <w:t>标准：</w:t>
      </w:r>
      <w:r>
        <w:rPr>
          <w:rFonts w:hint="eastAsia" w:ascii="宋体" w:hAnsi="宋体" w:eastAsia="宋体" w:cs="宋体"/>
          <w:color w:val="auto"/>
          <w:spacing w:val="-4"/>
          <w:sz w:val="24"/>
          <w:szCs w:val="24"/>
          <w:u w:val="single"/>
          <w:lang w:val="en-US" w:eastAsia="zh-CN"/>
        </w:rPr>
        <w:t xml:space="preserve">                       </w:t>
      </w:r>
      <w:r>
        <w:rPr>
          <w:rFonts w:ascii="宋体" w:hAnsi="宋体" w:eastAsia="宋体" w:cs="宋体"/>
          <w:color w:val="auto"/>
          <w:spacing w:val="3"/>
          <w:sz w:val="24"/>
          <w:szCs w:val="24"/>
        </w:rPr>
        <w:t>。</w:t>
      </w:r>
    </w:p>
    <w:p>
      <w:pPr>
        <w:spacing w:before="179" w:line="219" w:lineRule="auto"/>
        <w:ind w:left="579"/>
        <w:rPr>
          <w:rFonts w:ascii="宋体" w:hAnsi="宋体" w:eastAsia="宋体" w:cs="宋体"/>
          <w:color w:val="auto"/>
          <w:sz w:val="24"/>
          <w:szCs w:val="24"/>
        </w:rPr>
      </w:pPr>
      <w:r>
        <w:rPr>
          <w:rFonts w:ascii="宋体" w:hAnsi="宋体" w:eastAsia="宋体" w:cs="宋体"/>
          <w:color w:val="auto"/>
          <w:spacing w:val="26"/>
          <w:sz w:val="24"/>
          <w:szCs w:val="24"/>
        </w:rPr>
        <w:t>(</w:t>
      </w:r>
      <w:r>
        <w:rPr>
          <w:rFonts w:ascii="宋体" w:hAnsi="宋体" w:eastAsia="宋体" w:cs="宋体"/>
          <w:color w:val="auto"/>
          <w:spacing w:val="14"/>
          <w:sz w:val="24"/>
          <w:szCs w:val="24"/>
        </w:rPr>
        <w:t>4</w:t>
      </w:r>
      <w:r>
        <w:rPr>
          <w:rFonts w:ascii="宋体" w:hAnsi="宋体" w:eastAsia="宋体" w:cs="宋体"/>
          <w:color w:val="auto"/>
          <w:spacing w:val="13"/>
          <w:sz w:val="24"/>
          <w:szCs w:val="24"/>
        </w:rPr>
        <w:t>)按双方签订本合同前确认的样品(由双方确认后封存)标准执行。</w:t>
      </w:r>
    </w:p>
    <w:p>
      <w:pPr>
        <w:spacing w:before="183" w:line="220" w:lineRule="auto"/>
        <w:ind w:left="579"/>
        <w:rPr>
          <w:rFonts w:ascii="宋体" w:hAnsi="宋体" w:eastAsia="宋体" w:cs="宋体"/>
          <w:color w:val="auto"/>
          <w:sz w:val="24"/>
          <w:szCs w:val="24"/>
        </w:rPr>
      </w:pPr>
      <w:r>
        <w:rPr>
          <w:rFonts w:ascii="宋体" w:hAnsi="宋体" w:eastAsia="宋体" w:cs="宋体"/>
          <w:color w:val="auto"/>
          <w:spacing w:val="8"/>
          <w:sz w:val="24"/>
          <w:szCs w:val="24"/>
        </w:rPr>
        <w:t>(5)双</w:t>
      </w:r>
      <w:r>
        <w:rPr>
          <w:rFonts w:ascii="宋体" w:hAnsi="宋体" w:eastAsia="宋体" w:cs="宋体"/>
          <w:color w:val="auto"/>
          <w:spacing w:val="6"/>
          <w:sz w:val="24"/>
          <w:szCs w:val="24"/>
        </w:rPr>
        <w:t>方</w:t>
      </w:r>
      <w:r>
        <w:rPr>
          <w:rFonts w:ascii="宋体" w:hAnsi="宋体" w:eastAsia="宋体" w:cs="宋体"/>
          <w:color w:val="auto"/>
          <w:spacing w:val="4"/>
          <w:sz w:val="24"/>
          <w:szCs w:val="24"/>
        </w:rPr>
        <w:t>商定的质量要求：(写清主要指标和性能参数或满足什么需求功能)。</w:t>
      </w:r>
    </w:p>
    <w:p>
      <w:pPr>
        <w:spacing w:before="179" w:line="220" w:lineRule="auto"/>
        <w:ind w:left="474"/>
        <w:rPr>
          <w:rFonts w:ascii="宋体" w:hAnsi="宋体" w:eastAsia="宋体" w:cs="宋体"/>
          <w:color w:val="auto"/>
          <w:sz w:val="24"/>
          <w:szCs w:val="24"/>
        </w:rPr>
      </w:pPr>
      <w:r>
        <w:rPr>
          <w:rFonts w:ascii="宋体" w:hAnsi="宋体" w:eastAsia="宋体" w:cs="宋体"/>
          <w:color w:val="auto"/>
          <w:sz w:val="24"/>
          <w:szCs w:val="24"/>
        </w:rPr>
        <w:t>第四条 付款</w:t>
      </w:r>
    </w:p>
    <w:p>
      <w:pPr>
        <w:spacing w:before="183" w:line="218" w:lineRule="auto"/>
        <w:ind w:left="480"/>
        <w:rPr>
          <w:rFonts w:ascii="宋体" w:hAnsi="宋体" w:eastAsia="宋体" w:cs="宋体"/>
          <w:color w:val="auto"/>
          <w:sz w:val="24"/>
          <w:szCs w:val="24"/>
        </w:rPr>
      </w:pPr>
      <w:r>
        <w:rPr>
          <w:rFonts w:ascii="宋体" w:hAnsi="宋体" w:eastAsia="宋体" w:cs="宋体"/>
          <w:color w:val="auto"/>
          <w:spacing w:val="-4"/>
          <w:sz w:val="24"/>
          <w:szCs w:val="24"/>
        </w:rPr>
        <w:t>4.1 本合</w:t>
      </w:r>
      <w:r>
        <w:rPr>
          <w:rFonts w:ascii="宋体" w:hAnsi="宋体" w:eastAsia="宋体" w:cs="宋体"/>
          <w:color w:val="auto"/>
          <w:spacing w:val="-3"/>
          <w:sz w:val="24"/>
          <w:szCs w:val="24"/>
        </w:rPr>
        <w:t>同</w:t>
      </w:r>
      <w:r>
        <w:rPr>
          <w:rFonts w:ascii="宋体" w:hAnsi="宋体" w:eastAsia="宋体" w:cs="宋体"/>
          <w:color w:val="auto"/>
          <w:spacing w:val="-2"/>
          <w:sz w:val="24"/>
          <w:szCs w:val="24"/>
        </w:rPr>
        <w:t>价款由甲方向乙方，按下列方式执行：</w:t>
      </w:r>
    </w:p>
    <w:p>
      <w:pPr>
        <w:spacing w:before="182" w:line="218" w:lineRule="auto"/>
        <w:ind w:left="487"/>
        <w:rPr>
          <w:rFonts w:ascii="宋体" w:hAnsi="宋体" w:eastAsia="宋体" w:cs="宋体"/>
          <w:color w:val="auto"/>
          <w:sz w:val="24"/>
          <w:szCs w:val="24"/>
        </w:rPr>
      </w:pPr>
      <w:r>
        <w:rPr>
          <w:rFonts w:ascii="宋体" w:hAnsi="宋体" w:eastAsia="宋体" w:cs="宋体"/>
          <w:color w:val="auto"/>
          <w:spacing w:val="12"/>
          <w:sz w:val="24"/>
          <w:szCs w:val="24"/>
        </w:rPr>
        <w:t>(1</w:t>
      </w:r>
      <w:r>
        <w:rPr>
          <w:rFonts w:ascii="宋体" w:hAnsi="宋体" w:eastAsia="宋体" w:cs="宋体"/>
          <w:color w:val="auto"/>
          <w:spacing w:val="9"/>
          <w:sz w:val="24"/>
          <w:szCs w:val="24"/>
        </w:rPr>
        <w:t>)</w:t>
      </w:r>
      <w:r>
        <w:rPr>
          <w:rFonts w:ascii="宋体" w:hAnsi="宋体" w:eastAsia="宋体" w:cs="宋体"/>
          <w:color w:val="auto"/>
          <w:spacing w:val="6"/>
          <w:sz w:val="24"/>
          <w:szCs w:val="24"/>
        </w:rPr>
        <w:t>设备安装调试验收合格后，采购人支付至合同总价款的%；</w:t>
      </w:r>
    </w:p>
    <w:p>
      <w:pPr>
        <w:spacing w:before="185" w:line="218" w:lineRule="auto"/>
        <w:ind w:left="487"/>
        <w:rPr>
          <w:rFonts w:ascii="宋体" w:hAnsi="宋体" w:eastAsia="宋体" w:cs="宋体"/>
          <w:color w:val="auto"/>
          <w:sz w:val="24"/>
          <w:szCs w:val="24"/>
        </w:rPr>
      </w:pPr>
      <w:r>
        <w:rPr>
          <w:rFonts w:ascii="宋体" w:hAnsi="宋体" w:eastAsia="宋体" w:cs="宋体"/>
          <w:color w:val="auto"/>
          <w:spacing w:val="4"/>
          <w:sz w:val="24"/>
          <w:szCs w:val="24"/>
        </w:rPr>
        <w:t>(2)设备经 1 年质保期</w:t>
      </w:r>
      <w:r>
        <w:rPr>
          <w:rFonts w:ascii="宋体" w:hAnsi="宋体" w:eastAsia="宋体" w:cs="宋体"/>
          <w:color w:val="auto"/>
          <w:spacing w:val="3"/>
          <w:sz w:val="24"/>
          <w:szCs w:val="24"/>
        </w:rPr>
        <w:t>无</w:t>
      </w:r>
      <w:r>
        <w:rPr>
          <w:rFonts w:ascii="宋体" w:hAnsi="宋体" w:eastAsia="宋体" w:cs="宋体"/>
          <w:color w:val="auto"/>
          <w:spacing w:val="2"/>
          <w:sz w:val="24"/>
          <w:szCs w:val="24"/>
        </w:rPr>
        <w:t>质量问题后，采购人支付至合同总价款的%。</w:t>
      </w:r>
    </w:p>
    <w:p>
      <w:pPr>
        <w:spacing w:before="185" w:line="218" w:lineRule="auto"/>
        <w:ind w:left="480"/>
        <w:rPr>
          <w:rFonts w:ascii="宋体" w:hAnsi="宋体" w:eastAsia="宋体" w:cs="宋体"/>
          <w:color w:val="auto"/>
          <w:sz w:val="24"/>
          <w:szCs w:val="24"/>
        </w:rPr>
      </w:pPr>
      <w:r>
        <w:rPr>
          <w:rFonts w:ascii="宋体" w:hAnsi="宋体" w:eastAsia="宋体" w:cs="宋体"/>
          <w:color w:val="auto"/>
          <w:spacing w:val="-8"/>
          <w:sz w:val="24"/>
          <w:szCs w:val="24"/>
        </w:rPr>
        <w:t>4.2 合同价款支付方式： 双方同意以银行转账方式将本合同项下的合同款项， 支付至乙</w:t>
      </w:r>
      <w:r>
        <w:rPr>
          <w:rFonts w:ascii="宋体" w:hAnsi="宋体" w:eastAsia="宋体" w:cs="宋体"/>
          <w:color w:val="auto"/>
          <w:spacing w:val="-7"/>
          <w:sz w:val="24"/>
          <w:szCs w:val="24"/>
        </w:rPr>
        <w:t>方</w:t>
      </w:r>
    </w:p>
    <w:p>
      <w:pPr>
        <w:spacing w:before="182" w:line="220" w:lineRule="auto"/>
        <w:ind w:left="3"/>
        <w:rPr>
          <w:rFonts w:ascii="宋体" w:hAnsi="宋体" w:eastAsia="宋体" w:cs="宋体"/>
          <w:color w:val="auto"/>
          <w:sz w:val="24"/>
          <w:szCs w:val="24"/>
        </w:rPr>
      </w:pPr>
      <w:r>
        <w:rPr>
          <w:rFonts w:ascii="宋体" w:hAnsi="宋体" w:eastAsia="宋体" w:cs="宋体"/>
          <w:color w:val="auto"/>
          <w:spacing w:val="-2"/>
          <w:sz w:val="24"/>
          <w:szCs w:val="24"/>
        </w:rPr>
        <w:t>指定</w:t>
      </w:r>
      <w:r>
        <w:rPr>
          <w:rFonts w:ascii="宋体" w:hAnsi="宋体" w:eastAsia="宋体" w:cs="宋体"/>
          <w:color w:val="auto"/>
          <w:spacing w:val="-1"/>
          <w:sz w:val="24"/>
          <w:szCs w:val="24"/>
        </w:rPr>
        <w:t>的如下银行账户：</w:t>
      </w:r>
    </w:p>
    <w:p>
      <w:pPr>
        <w:spacing w:before="182" w:line="358" w:lineRule="auto"/>
        <w:ind w:left="633"/>
        <w:rPr>
          <w:rFonts w:ascii="宋体" w:hAnsi="宋体" w:eastAsia="宋体" w:cs="宋体"/>
          <w:color w:val="auto"/>
          <w:sz w:val="24"/>
          <w:szCs w:val="24"/>
        </w:rPr>
      </w:pPr>
      <w:r>
        <w:rPr>
          <w:rFonts w:ascii="宋体" w:hAnsi="宋体" w:eastAsia="宋体" w:cs="宋体"/>
          <w:color w:val="auto"/>
          <w:spacing w:val="-8"/>
          <w:sz w:val="24"/>
          <w:szCs w:val="24"/>
        </w:rPr>
        <w:t>户名：</w:t>
      </w:r>
      <w:r>
        <w:rPr>
          <w:rFonts w:hint="eastAsia" w:ascii="宋体" w:hAnsi="宋体" w:eastAsia="宋体" w:cs="宋体"/>
          <w:color w:val="auto"/>
          <w:spacing w:val="-4"/>
          <w:sz w:val="24"/>
          <w:szCs w:val="24"/>
          <w:u w:val="single"/>
          <w:lang w:val="en-US" w:eastAsia="zh-CN"/>
        </w:rPr>
        <w:t xml:space="preserve">                       </w:t>
      </w:r>
    </w:p>
    <w:p>
      <w:pPr>
        <w:spacing w:line="220" w:lineRule="auto"/>
        <w:ind w:left="633"/>
        <w:rPr>
          <w:rFonts w:ascii="宋体" w:hAnsi="宋体" w:eastAsia="宋体" w:cs="宋体"/>
          <w:color w:val="auto"/>
          <w:sz w:val="24"/>
          <w:szCs w:val="24"/>
        </w:rPr>
      </w:pPr>
      <w:r>
        <w:rPr>
          <w:rFonts w:ascii="宋体" w:hAnsi="宋体" w:eastAsia="宋体" w:cs="宋体"/>
          <w:color w:val="auto"/>
          <w:spacing w:val="2"/>
          <w:sz w:val="24"/>
          <w:szCs w:val="24"/>
        </w:rPr>
        <w:t>开户行：</w:t>
      </w:r>
      <w:r>
        <w:rPr>
          <w:rFonts w:hint="eastAsia" w:ascii="宋体" w:hAnsi="宋体" w:eastAsia="宋体" w:cs="宋体"/>
          <w:color w:val="auto"/>
          <w:spacing w:val="-4"/>
          <w:sz w:val="24"/>
          <w:szCs w:val="24"/>
          <w:u w:val="single"/>
          <w:lang w:val="en-US" w:eastAsia="zh-CN"/>
        </w:rPr>
        <w:t xml:space="preserve">                       </w:t>
      </w:r>
    </w:p>
    <w:p>
      <w:pPr>
        <w:spacing w:before="182" w:line="220" w:lineRule="auto"/>
        <w:ind w:left="633"/>
        <w:rPr>
          <w:rFonts w:ascii="宋体" w:hAnsi="宋体" w:eastAsia="宋体" w:cs="宋体"/>
          <w:color w:val="auto"/>
          <w:sz w:val="24"/>
          <w:szCs w:val="24"/>
        </w:rPr>
      </w:pPr>
      <w:r>
        <w:rPr>
          <w:rFonts w:ascii="宋体" w:hAnsi="宋体" w:eastAsia="宋体" w:cs="宋体"/>
          <w:color w:val="auto"/>
          <w:spacing w:val="6"/>
          <w:sz w:val="24"/>
          <w:szCs w:val="24"/>
        </w:rPr>
        <w:t>银行帐号：</w:t>
      </w:r>
      <w:r>
        <w:rPr>
          <w:rFonts w:hint="eastAsia" w:ascii="宋体" w:hAnsi="宋体" w:eastAsia="宋体" w:cs="宋体"/>
          <w:color w:val="auto"/>
          <w:spacing w:val="-4"/>
          <w:sz w:val="24"/>
          <w:szCs w:val="24"/>
          <w:u w:val="single"/>
          <w:lang w:val="en-US" w:eastAsia="zh-CN"/>
        </w:rPr>
        <w:t xml:space="preserve">                      </w:t>
      </w:r>
    </w:p>
    <w:p>
      <w:pPr>
        <w:spacing w:before="179" w:line="220" w:lineRule="auto"/>
        <w:ind w:left="480"/>
        <w:rPr>
          <w:rFonts w:ascii="宋体" w:hAnsi="宋体" w:eastAsia="宋体" w:cs="宋体"/>
          <w:color w:val="auto"/>
          <w:sz w:val="24"/>
          <w:szCs w:val="24"/>
        </w:rPr>
      </w:pPr>
      <w:r>
        <w:rPr>
          <w:rFonts w:ascii="宋体" w:hAnsi="宋体" w:eastAsia="宋体" w:cs="宋体"/>
          <w:color w:val="auto"/>
          <w:spacing w:val="-4"/>
          <w:sz w:val="24"/>
          <w:szCs w:val="24"/>
        </w:rPr>
        <w:t>4.</w:t>
      </w:r>
      <w:r>
        <w:rPr>
          <w:rFonts w:ascii="宋体" w:hAnsi="宋体" w:eastAsia="宋体" w:cs="宋体"/>
          <w:color w:val="auto"/>
          <w:spacing w:val="-2"/>
          <w:sz w:val="24"/>
          <w:szCs w:val="24"/>
        </w:rPr>
        <w:t>3 付款条件。甲方付款前，乙方应先提交下列单证和文件：</w:t>
      </w:r>
    </w:p>
    <w:p>
      <w:pPr>
        <w:spacing w:before="182" w:line="220" w:lineRule="auto"/>
        <w:ind w:left="523"/>
        <w:rPr>
          <w:rFonts w:ascii="宋体" w:hAnsi="宋体" w:eastAsia="宋体" w:cs="宋体"/>
          <w:color w:val="auto"/>
          <w:sz w:val="24"/>
          <w:szCs w:val="24"/>
        </w:rPr>
      </w:pPr>
      <w:r>
        <w:rPr>
          <w:rFonts w:ascii="宋体" w:hAnsi="宋体" w:eastAsia="宋体" w:cs="宋体"/>
          <w:color w:val="auto"/>
          <w:spacing w:val="-17"/>
          <w:sz w:val="24"/>
          <w:szCs w:val="24"/>
        </w:rPr>
        <w:t>(</w:t>
      </w:r>
      <w:r>
        <w:rPr>
          <w:rFonts w:ascii="宋体" w:hAnsi="宋体" w:eastAsia="宋体" w:cs="宋体"/>
          <w:color w:val="auto"/>
          <w:spacing w:val="-11"/>
          <w:sz w:val="24"/>
          <w:szCs w:val="24"/>
        </w:rPr>
        <w:t>1)</w:t>
      </w:r>
      <w:r>
        <w:rPr>
          <w:rFonts w:ascii="宋体" w:hAnsi="宋体" w:eastAsia="宋体" w:cs="宋体"/>
          <w:color w:val="auto"/>
          <w:spacing w:val="-11"/>
          <w:sz w:val="24"/>
          <w:szCs w:val="24"/>
          <w:u w:val="single"/>
        </w:rPr>
        <w:t xml:space="preserve">  增值税发票原件  </w:t>
      </w:r>
      <w:r>
        <w:rPr>
          <w:rFonts w:ascii="宋体" w:hAnsi="宋体" w:eastAsia="宋体" w:cs="宋体"/>
          <w:color w:val="auto"/>
          <w:spacing w:val="-11"/>
          <w:sz w:val="24"/>
          <w:szCs w:val="24"/>
        </w:rPr>
        <w:t xml:space="preserve"> 一份；</w:t>
      </w:r>
    </w:p>
    <w:p>
      <w:pPr>
        <w:spacing w:before="180" w:line="219" w:lineRule="auto"/>
        <w:ind w:left="523"/>
        <w:rPr>
          <w:rFonts w:ascii="宋体" w:hAnsi="宋体" w:eastAsia="宋体" w:cs="宋体"/>
          <w:color w:val="auto"/>
          <w:sz w:val="24"/>
          <w:szCs w:val="24"/>
        </w:rPr>
      </w:pPr>
      <w:r>
        <w:rPr>
          <w:rFonts w:ascii="宋体" w:hAnsi="宋体" w:eastAsia="宋体" w:cs="宋体"/>
          <w:color w:val="auto"/>
          <w:spacing w:val="-4"/>
          <w:sz w:val="24"/>
          <w:szCs w:val="24"/>
        </w:rPr>
        <w:t>(2)付款前乙方负有相关合同</w:t>
      </w:r>
      <w:r>
        <w:rPr>
          <w:rFonts w:ascii="宋体" w:hAnsi="宋体" w:eastAsia="宋体" w:cs="宋体"/>
          <w:color w:val="auto"/>
          <w:spacing w:val="-2"/>
          <w:sz w:val="24"/>
          <w:szCs w:val="24"/>
        </w:rPr>
        <w:t>履行义务的，乙方应提供已履行完相应义务的证明材料；</w:t>
      </w:r>
    </w:p>
    <w:p>
      <w:pPr>
        <w:spacing w:before="183" w:line="220" w:lineRule="auto"/>
        <w:ind w:left="523"/>
        <w:rPr>
          <w:rFonts w:ascii="宋体" w:hAnsi="宋体" w:eastAsia="宋体" w:cs="宋体"/>
          <w:color w:val="auto"/>
          <w:sz w:val="24"/>
          <w:szCs w:val="24"/>
        </w:rPr>
      </w:pPr>
      <w:r>
        <w:rPr>
          <w:rFonts w:ascii="宋体" w:hAnsi="宋体" w:eastAsia="宋体" w:cs="宋体"/>
          <w:color w:val="auto"/>
          <w:spacing w:val="-10"/>
          <w:sz w:val="24"/>
          <w:szCs w:val="24"/>
        </w:rPr>
        <w:t>(3)付款通知</w:t>
      </w:r>
      <w:r>
        <w:rPr>
          <w:rFonts w:ascii="宋体" w:hAnsi="宋体" w:eastAsia="宋体" w:cs="宋体"/>
          <w:color w:val="auto"/>
          <w:spacing w:val="-9"/>
          <w:sz w:val="24"/>
          <w:szCs w:val="24"/>
        </w:rPr>
        <w:t>。</w:t>
      </w:r>
    </w:p>
    <w:p>
      <w:pPr>
        <w:spacing w:before="180" w:line="220" w:lineRule="auto"/>
        <w:ind w:left="631"/>
        <w:rPr>
          <w:rFonts w:ascii="宋体" w:hAnsi="宋体" w:eastAsia="宋体" w:cs="宋体"/>
          <w:color w:val="auto"/>
          <w:sz w:val="24"/>
          <w:szCs w:val="24"/>
        </w:rPr>
      </w:pPr>
      <w:r>
        <w:rPr>
          <w:rFonts w:ascii="宋体" w:hAnsi="宋体" w:eastAsia="宋体" w:cs="宋体"/>
          <w:color w:val="auto"/>
          <w:spacing w:val="-2"/>
          <w:sz w:val="24"/>
          <w:szCs w:val="24"/>
        </w:rPr>
        <w:t>4.4 双方</w:t>
      </w:r>
      <w:r>
        <w:rPr>
          <w:rFonts w:ascii="宋体" w:hAnsi="宋体" w:eastAsia="宋体" w:cs="宋体"/>
          <w:color w:val="auto"/>
          <w:spacing w:val="-1"/>
          <w:sz w:val="24"/>
          <w:szCs w:val="24"/>
        </w:rPr>
        <w:t>同意：乙方的违约金及赔偿金，甲方可以在合同款项中直接扣除。</w:t>
      </w:r>
    </w:p>
    <w:p>
      <w:pPr>
        <w:spacing w:before="182" w:line="219" w:lineRule="auto"/>
        <w:ind w:left="631"/>
        <w:rPr>
          <w:rFonts w:ascii="宋体" w:hAnsi="宋体" w:eastAsia="宋体" w:cs="宋体"/>
          <w:color w:val="auto"/>
          <w:sz w:val="24"/>
          <w:szCs w:val="24"/>
        </w:rPr>
      </w:pPr>
      <w:r>
        <w:rPr>
          <w:rFonts w:ascii="宋体" w:hAnsi="宋体" w:eastAsia="宋体" w:cs="宋体"/>
          <w:color w:val="auto"/>
          <w:spacing w:val="-4"/>
          <w:sz w:val="24"/>
          <w:szCs w:val="24"/>
        </w:rPr>
        <w:t>4</w:t>
      </w:r>
      <w:r>
        <w:rPr>
          <w:rFonts w:ascii="宋体" w:hAnsi="宋体" w:eastAsia="宋体" w:cs="宋体"/>
          <w:color w:val="auto"/>
          <w:spacing w:val="-2"/>
          <w:sz w:val="24"/>
          <w:szCs w:val="24"/>
        </w:rPr>
        <w:t>.5 本合同项下的货币单位为人民币。</w:t>
      </w:r>
    </w:p>
    <w:p>
      <w:pPr>
        <w:spacing w:before="48" w:line="359" w:lineRule="auto"/>
        <w:ind w:firstLine="476" w:firstLineChars="200"/>
        <w:rPr>
          <w:rFonts w:ascii="宋体" w:hAnsi="宋体" w:eastAsia="宋体" w:cs="宋体"/>
          <w:color w:val="auto"/>
          <w:sz w:val="24"/>
          <w:szCs w:val="24"/>
        </w:rPr>
      </w:pPr>
      <w:r>
        <w:rPr>
          <w:rFonts w:ascii="宋体" w:hAnsi="宋体" w:eastAsia="宋体" w:cs="宋体"/>
          <w:color w:val="auto"/>
          <w:spacing w:val="-1"/>
          <w:sz w:val="24"/>
          <w:szCs w:val="24"/>
        </w:rPr>
        <w:t>第五条</w:t>
      </w:r>
      <w:r>
        <w:rPr>
          <w:rFonts w:ascii="宋体" w:hAnsi="宋体" w:eastAsia="宋体" w:cs="宋体"/>
          <w:color w:val="auto"/>
          <w:sz w:val="24"/>
          <w:szCs w:val="24"/>
        </w:rPr>
        <w:t xml:space="preserve"> 货物交付</w:t>
      </w:r>
    </w:p>
    <w:p>
      <w:pPr>
        <w:spacing w:before="48" w:line="359" w:lineRule="auto"/>
        <w:ind w:firstLine="456" w:firstLineChars="200"/>
        <w:rPr>
          <w:rFonts w:ascii="宋体" w:hAnsi="宋体" w:eastAsia="宋体" w:cs="宋体"/>
          <w:color w:val="auto"/>
          <w:sz w:val="24"/>
          <w:szCs w:val="24"/>
        </w:rPr>
      </w:pPr>
      <w:r>
        <w:rPr>
          <w:rFonts w:ascii="宋体" w:hAnsi="宋体" w:eastAsia="宋体" w:cs="宋体"/>
          <w:color w:val="auto"/>
          <w:spacing w:val="-6"/>
          <w:sz w:val="24"/>
          <w:szCs w:val="24"/>
        </w:rPr>
        <w:t>5.1 乙</w:t>
      </w:r>
      <w:r>
        <w:rPr>
          <w:rFonts w:ascii="宋体" w:hAnsi="宋体" w:eastAsia="宋体" w:cs="宋体"/>
          <w:color w:val="auto"/>
          <w:spacing w:val="-5"/>
          <w:sz w:val="24"/>
          <w:szCs w:val="24"/>
        </w:rPr>
        <w:t>方</w:t>
      </w:r>
      <w:r>
        <w:rPr>
          <w:rFonts w:ascii="宋体" w:hAnsi="宋体" w:eastAsia="宋体" w:cs="宋体"/>
          <w:color w:val="auto"/>
          <w:spacing w:val="-3"/>
          <w:sz w:val="24"/>
          <w:szCs w:val="24"/>
        </w:rPr>
        <w:t>负责将采购项目内设备按合同约定进行安装调试、操作技术指导培训， 保证甲</w:t>
      </w:r>
      <w:r>
        <w:rPr>
          <w:rFonts w:ascii="宋体" w:hAnsi="宋体" w:eastAsia="宋体" w:cs="宋体"/>
          <w:color w:val="auto"/>
          <w:spacing w:val="-2"/>
          <w:sz w:val="24"/>
          <w:szCs w:val="24"/>
        </w:rPr>
        <w:t>方能正常使用后，交予甲方验收</w:t>
      </w:r>
      <w:r>
        <w:rPr>
          <w:rFonts w:ascii="宋体" w:hAnsi="宋体" w:eastAsia="宋体" w:cs="宋体"/>
          <w:color w:val="auto"/>
          <w:spacing w:val="-1"/>
          <w:sz w:val="24"/>
          <w:szCs w:val="24"/>
        </w:rPr>
        <w:t>，验收合格前的风险由乙方承担。</w:t>
      </w:r>
    </w:p>
    <w:p>
      <w:pPr>
        <w:spacing w:line="359" w:lineRule="auto"/>
        <w:ind w:left="5" w:right="7" w:firstLine="632"/>
        <w:rPr>
          <w:rFonts w:ascii="宋体" w:hAnsi="宋体" w:eastAsia="宋体" w:cs="宋体"/>
          <w:color w:val="auto"/>
          <w:sz w:val="24"/>
          <w:szCs w:val="24"/>
        </w:rPr>
      </w:pPr>
      <w:r>
        <w:rPr>
          <w:rFonts w:ascii="宋体" w:hAnsi="宋体" w:eastAsia="宋体" w:cs="宋体"/>
          <w:color w:val="auto"/>
          <w:spacing w:val="-10"/>
          <w:sz w:val="24"/>
          <w:szCs w:val="24"/>
        </w:rPr>
        <w:t>5</w:t>
      </w:r>
      <w:r>
        <w:rPr>
          <w:rFonts w:ascii="宋体" w:hAnsi="宋体" w:eastAsia="宋体" w:cs="宋体"/>
          <w:color w:val="auto"/>
          <w:spacing w:val="-6"/>
          <w:sz w:val="24"/>
          <w:szCs w:val="24"/>
        </w:rPr>
        <w:t>.</w:t>
      </w:r>
      <w:r>
        <w:rPr>
          <w:rFonts w:ascii="宋体" w:hAnsi="宋体" w:eastAsia="宋体" w:cs="宋体"/>
          <w:color w:val="auto"/>
          <w:spacing w:val="-5"/>
          <w:sz w:val="24"/>
          <w:szCs w:val="24"/>
        </w:rPr>
        <w:t>2 交货地点：</w:t>
      </w:r>
      <w:r>
        <w:rPr>
          <w:rFonts w:hint="eastAsia" w:ascii="宋体" w:hAnsi="宋体" w:eastAsia="宋体" w:cs="宋体"/>
          <w:color w:val="auto"/>
          <w:spacing w:val="-5"/>
          <w:sz w:val="24"/>
          <w:szCs w:val="24"/>
          <w:u w:val="single"/>
          <w:lang w:val="en-US" w:eastAsia="zh-CN"/>
        </w:rPr>
        <w:t xml:space="preserve">          </w:t>
      </w:r>
      <w:r>
        <w:rPr>
          <w:rFonts w:ascii="宋体" w:hAnsi="宋体" w:eastAsia="宋体" w:cs="宋体"/>
          <w:color w:val="auto"/>
          <w:spacing w:val="-5"/>
          <w:sz w:val="24"/>
          <w:szCs w:val="24"/>
        </w:rPr>
        <w:t>收货人：</w:t>
      </w:r>
      <w:r>
        <w:rPr>
          <w:rFonts w:hint="eastAsia" w:ascii="宋体" w:hAnsi="宋体" w:eastAsia="宋体" w:cs="宋体"/>
          <w:color w:val="auto"/>
          <w:spacing w:val="-5"/>
          <w:sz w:val="24"/>
          <w:szCs w:val="24"/>
          <w:u w:val="single"/>
          <w:lang w:val="en-US" w:eastAsia="zh-CN"/>
        </w:rPr>
        <w:t xml:space="preserve">        </w:t>
      </w:r>
      <w:r>
        <w:rPr>
          <w:rFonts w:ascii="宋体" w:hAnsi="宋体" w:eastAsia="宋体" w:cs="宋体"/>
          <w:color w:val="auto"/>
          <w:spacing w:val="-5"/>
          <w:sz w:val="24"/>
          <w:szCs w:val="24"/>
        </w:rPr>
        <w:t>。甲方变更交货地点和收货人的，应</w:t>
      </w:r>
      <w:r>
        <w:rPr>
          <w:rFonts w:ascii="宋体" w:hAnsi="宋体" w:eastAsia="宋体" w:cs="宋体"/>
          <w:color w:val="auto"/>
          <w:spacing w:val="-7"/>
          <w:sz w:val="24"/>
          <w:szCs w:val="24"/>
        </w:rPr>
        <w:t>该</w:t>
      </w:r>
      <w:r>
        <w:rPr>
          <w:rFonts w:ascii="宋体" w:hAnsi="宋体" w:eastAsia="宋体" w:cs="宋体"/>
          <w:color w:val="auto"/>
          <w:spacing w:val="-5"/>
          <w:sz w:val="24"/>
          <w:szCs w:val="24"/>
        </w:rPr>
        <w:t>书面通知乙方。</w:t>
      </w:r>
    </w:p>
    <w:p>
      <w:pPr>
        <w:spacing w:before="1" w:line="218" w:lineRule="auto"/>
        <w:ind w:left="638"/>
        <w:rPr>
          <w:rFonts w:ascii="宋体" w:hAnsi="宋体" w:eastAsia="宋体" w:cs="宋体"/>
          <w:color w:val="auto"/>
          <w:sz w:val="24"/>
          <w:szCs w:val="24"/>
        </w:rPr>
      </w:pPr>
      <w:r>
        <w:rPr>
          <w:rFonts w:ascii="宋体" w:hAnsi="宋体" w:eastAsia="宋体" w:cs="宋体"/>
          <w:color w:val="auto"/>
          <w:spacing w:val="-6"/>
          <w:sz w:val="24"/>
          <w:szCs w:val="24"/>
        </w:rPr>
        <w:t xml:space="preserve">5.3 </w:t>
      </w:r>
      <w:r>
        <w:rPr>
          <w:rFonts w:ascii="宋体" w:hAnsi="宋体" w:eastAsia="宋体" w:cs="宋体"/>
          <w:color w:val="auto"/>
          <w:spacing w:val="-5"/>
          <w:sz w:val="24"/>
          <w:szCs w:val="24"/>
        </w:rPr>
        <w:t>交</w:t>
      </w:r>
      <w:r>
        <w:rPr>
          <w:rFonts w:ascii="宋体" w:hAnsi="宋体" w:eastAsia="宋体" w:cs="宋体"/>
          <w:color w:val="auto"/>
          <w:spacing w:val="-3"/>
          <w:sz w:val="24"/>
          <w:szCs w:val="24"/>
        </w:rPr>
        <w:t>货时间，按下列第项执行：</w:t>
      </w:r>
    </w:p>
    <w:p>
      <w:pPr>
        <w:spacing w:before="183" w:line="213" w:lineRule="auto"/>
        <w:ind w:left="488"/>
        <w:rPr>
          <w:rFonts w:ascii="宋体" w:hAnsi="宋体" w:eastAsia="宋体" w:cs="宋体"/>
          <w:color w:val="auto"/>
          <w:sz w:val="24"/>
          <w:szCs w:val="24"/>
        </w:rPr>
      </w:pPr>
      <w:r>
        <w:rPr>
          <w:rFonts w:ascii="宋体" w:hAnsi="宋体" w:eastAsia="宋体" w:cs="宋体"/>
          <w:color w:val="auto"/>
          <w:spacing w:val="-2"/>
          <w:sz w:val="24"/>
          <w:szCs w:val="24"/>
        </w:rPr>
        <w:t>(1) ____年_</w:t>
      </w:r>
      <w:r>
        <w:rPr>
          <w:rFonts w:ascii="宋体" w:hAnsi="宋体" w:eastAsia="宋体" w:cs="宋体"/>
          <w:color w:val="auto"/>
          <w:spacing w:val="-1"/>
          <w:sz w:val="24"/>
          <w:szCs w:val="24"/>
        </w:rPr>
        <w:t>___月___ 日前交付。</w:t>
      </w:r>
    </w:p>
    <w:p>
      <w:pPr>
        <w:spacing w:before="188" w:line="220" w:lineRule="auto"/>
        <w:ind w:left="488"/>
        <w:rPr>
          <w:rFonts w:ascii="宋体" w:hAnsi="宋体" w:eastAsia="宋体" w:cs="宋体"/>
          <w:color w:val="auto"/>
          <w:sz w:val="24"/>
          <w:szCs w:val="24"/>
        </w:rPr>
      </w:pPr>
      <w:r>
        <w:rPr>
          <w:rFonts w:ascii="宋体" w:hAnsi="宋体" w:eastAsia="宋体" w:cs="宋体"/>
          <w:color w:val="auto"/>
          <w:spacing w:val="6"/>
          <w:sz w:val="24"/>
          <w:szCs w:val="24"/>
        </w:rPr>
        <w:t>(</w:t>
      </w:r>
      <w:r>
        <w:rPr>
          <w:rFonts w:ascii="宋体" w:hAnsi="宋体" w:eastAsia="宋体" w:cs="宋体"/>
          <w:color w:val="auto"/>
          <w:spacing w:val="4"/>
          <w:sz w:val="24"/>
          <w:szCs w:val="24"/>
        </w:rPr>
        <w:t>2)合同签订后____ 日历日内交付。</w:t>
      </w:r>
    </w:p>
    <w:p>
      <w:pPr>
        <w:spacing w:before="182" w:line="219" w:lineRule="auto"/>
        <w:ind w:left="638"/>
        <w:rPr>
          <w:rFonts w:ascii="宋体" w:hAnsi="宋体" w:eastAsia="宋体" w:cs="宋体"/>
          <w:color w:val="auto"/>
          <w:sz w:val="24"/>
          <w:szCs w:val="24"/>
        </w:rPr>
      </w:pPr>
      <w:r>
        <w:rPr>
          <w:rFonts w:ascii="宋体" w:hAnsi="宋体" w:eastAsia="宋体" w:cs="宋体"/>
          <w:color w:val="auto"/>
          <w:spacing w:val="-2"/>
          <w:sz w:val="24"/>
          <w:szCs w:val="24"/>
        </w:rPr>
        <w:t>5.4 设备的实际交货验收时间以甲方签收时间为</w:t>
      </w:r>
      <w:r>
        <w:rPr>
          <w:rFonts w:ascii="宋体" w:hAnsi="宋体" w:eastAsia="宋体" w:cs="宋体"/>
          <w:color w:val="auto"/>
          <w:sz w:val="24"/>
          <w:szCs w:val="24"/>
        </w:rPr>
        <w:t>准。</w:t>
      </w:r>
    </w:p>
    <w:p>
      <w:pPr>
        <w:spacing w:before="181" w:line="359" w:lineRule="auto"/>
        <w:ind w:left="3" w:firstLine="634"/>
        <w:rPr>
          <w:rFonts w:ascii="宋体" w:hAnsi="宋体" w:eastAsia="宋体" w:cs="宋体"/>
          <w:color w:val="auto"/>
          <w:sz w:val="24"/>
          <w:szCs w:val="24"/>
        </w:rPr>
      </w:pPr>
      <w:r>
        <w:rPr>
          <w:rFonts w:ascii="宋体" w:hAnsi="宋体" w:eastAsia="宋体" w:cs="宋体"/>
          <w:color w:val="auto"/>
          <w:spacing w:val="-1"/>
          <w:sz w:val="24"/>
          <w:szCs w:val="24"/>
        </w:rPr>
        <w:t>5.5 乙方交货时应立即与甲方或甲方指定</w:t>
      </w:r>
      <w:r>
        <w:rPr>
          <w:rFonts w:ascii="宋体" w:hAnsi="宋体" w:eastAsia="宋体" w:cs="宋体"/>
          <w:color w:val="auto"/>
          <w:sz w:val="24"/>
          <w:szCs w:val="24"/>
        </w:rPr>
        <w:t xml:space="preserve">的收货人进行到货接收。到货接收仅表明收货 </w:t>
      </w:r>
      <w:r>
        <w:rPr>
          <w:rFonts w:ascii="宋体" w:hAnsi="宋体" w:eastAsia="宋体" w:cs="宋体"/>
          <w:color w:val="auto"/>
          <w:spacing w:val="-2"/>
          <w:sz w:val="24"/>
          <w:szCs w:val="24"/>
        </w:rPr>
        <w:t>人收到一定数量的货物</w:t>
      </w:r>
      <w:r>
        <w:rPr>
          <w:rFonts w:ascii="宋体" w:hAnsi="宋体" w:eastAsia="宋体" w:cs="宋体"/>
          <w:color w:val="auto"/>
          <w:spacing w:val="-1"/>
          <w:sz w:val="24"/>
          <w:szCs w:val="24"/>
        </w:rPr>
        <w:t>，并不表明货物符合合同约定。卸货义务由乙方承担。</w:t>
      </w:r>
    </w:p>
    <w:p>
      <w:pPr>
        <w:spacing w:before="1" w:line="218" w:lineRule="auto"/>
        <w:ind w:left="487"/>
        <w:rPr>
          <w:rFonts w:ascii="宋体" w:hAnsi="宋体" w:eastAsia="宋体" w:cs="宋体"/>
          <w:color w:val="auto"/>
          <w:sz w:val="24"/>
          <w:szCs w:val="24"/>
        </w:rPr>
      </w:pPr>
      <w:r>
        <w:rPr>
          <w:rFonts w:ascii="宋体" w:hAnsi="宋体" w:eastAsia="宋体" w:cs="宋体"/>
          <w:color w:val="auto"/>
          <w:spacing w:val="-4"/>
          <w:sz w:val="24"/>
          <w:szCs w:val="24"/>
        </w:rPr>
        <w:t>5.6 对到货接收中发现的</w:t>
      </w:r>
      <w:r>
        <w:rPr>
          <w:rFonts w:ascii="宋体" w:hAnsi="宋体" w:eastAsia="宋体" w:cs="宋体"/>
          <w:color w:val="auto"/>
          <w:spacing w:val="-2"/>
          <w:sz w:val="24"/>
          <w:szCs w:val="24"/>
        </w:rPr>
        <w:t>设备短缺、毁损或与合同约定有不符之处或包装不符合合同约定</w:t>
      </w:r>
    </w:p>
    <w:p>
      <w:pPr>
        <w:spacing w:before="184" w:line="219" w:lineRule="auto"/>
        <w:ind w:left="21"/>
        <w:rPr>
          <w:rFonts w:ascii="宋体" w:hAnsi="宋体" w:eastAsia="宋体" w:cs="宋体"/>
          <w:color w:val="auto"/>
          <w:sz w:val="24"/>
          <w:szCs w:val="24"/>
        </w:rPr>
      </w:pPr>
      <w:r>
        <w:rPr>
          <w:rFonts w:ascii="宋体" w:hAnsi="宋体" w:eastAsia="宋体" w:cs="宋体"/>
          <w:color w:val="auto"/>
          <w:spacing w:val="-12"/>
          <w:sz w:val="24"/>
          <w:szCs w:val="24"/>
        </w:rPr>
        <w:t>的</w:t>
      </w:r>
      <w:r>
        <w:rPr>
          <w:rFonts w:ascii="宋体" w:hAnsi="宋体" w:eastAsia="宋体" w:cs="宋体"/>
          <w:color w:val="auto"/>
          <w:spacing w:val="-6"/>
          <w:sz w:val="24"/>
          <w:szCs w:val="24"/>
        </w:rPr>
        <w:t>， 甲方有权拒收设备，由此产生的逾期交货责任由乙方承担。</w:t>
      </w:r>
    </w:p>
    <w:p>
      <w:pPr>
        <w:spacing w:before="180" w:line="220" w:lineRule="auto"/>
        <w:ind w:left="633"/>
        <w:rPr>
          <w:rFonts w:ascii="宋体" w:hAnsi="宋体" w:eastAsia="宋体" w:cs="宋体"/>
          <w:color w:val="auto"/>
          <w:sz w:val="24"/>
          <w:szCs w:val="24"/>
        </w:rPr>
      </w:pPr>
      <w:r>
        <w:rPr>
          <w:rFonts w:ascii="宋体" w:hAnsi="宋体" w:eastAsia="宋体" w:cs="宋体"/>
          <w:color w:val="auto"/>
          <w:spacing w:val="-1"/>
          <w:sz w:val="24"/>
          <w:szCs w:val="24"/>
        </w:rPr>
        <w:t>第</w:t>
      </w:r>
      <w:r>
        <w:rPr>
          <w:rFonts w:ascii="宋体" w:hAnsi="宋体" w:eastAsia="宋体" w:cs="宋体"/>
          <w:color w:val="auto"/>
          <w:sz w:val="24"/>
          <w:szCs w:val="24"/>
        </w:rPr>
        <w:t>六条 验收内容及标准</w:t>
      </w:r>
    </w:p>
    <w:p>
      <w:pPr>
        <w:spacing w:before="182" w:line="220" w:lineRule="auto"/>
        <w:ind w:left="635"/>
        <w:rPr>
          <w:rFonts w:ascii="宋体" w:hAnsi="宋体" w:eastAsia="宋体" w:cs="宋体"/>
          <w:color w:val="auto"/>
          <w:sz w:val="24"/>
          <w:szCs w:val="24"/>
        </w:rPr>
      </w:pPr>
      <w:r>
        <w:rPr>
          <w:rFonts w:ascii="宋体" w:hAnsi="宋体" w:eastAsia="宋体" w:cs="宋体"/>
          <w:color w:val="auto"/>
          <w:spacing w:val="-14"/>
          <w:sz w:val="24"/>
          <w:szCs w:val="24"/>
        </w:rPr>
        <w:t>6</w:t>
      </w:r>
      <w:r>
        <w:rPr>
          <w:rFonts w:ascii="宋体" w:hAnsi="宋体" w:eastAsia="宋体" w:cs="宋体"/>
          <w:color w:val="auto"/>
          <w:spacing w:val="-10"/>
          <w:sz w:val="24"/>
          <w:szCs w:val="24"/>
        </w:rPr>
        <w:t>.</w:t>
      </w:r>
      <w:r>
        <w:rPr>
          <w:rFonts w:ascii="宋体" w:hAnsi="宋体" w:eastAsia="宋体" w:cs="宋体"/>
          <w:color w:val="auto"/>
          <w:spacing w:val="-7"/>
          <w:sz w:val="24"/>
          <w:szCs w:val="24"/>
        </w:rPr>
        <w:t>1 验收内容及标准一般包括：</w:t>
      </w:r>
    </w:p>
    <w:p>
      <w:pPr>
        <w:spacing w:before="180" w:line="219" w:lineRule="auto"/>
        <w:ind w:left="488"/>
        <w:rPr>
          <w:rFonts w:ascii="宋体" w:hAnsi="宋体" w:eastAsia="宋体" w:cs="宋体"/>
          <w:color w:val="auto"/>
          <w:sz w:val="24"/>
          <w:szCs w:val="24"/>
        </w:rPr>
      </w:pPr>
      <w:r>
        <w:rPr>
          <w:rFonts w:ascii="宋体" w:hAnsi="宋体" w:eastAsia="宋体" w:cs="宋体"/>
          <w:color w:val="auto"/>
          <w:spacing w:val="9"/>
          <w:sz w:val="24"/>
          <w:szCs w:val="24"/>
        </w:rPr>
        <w:t>(1)符合本合同第二条、第三条的约定</w:t>
      </w:r>
      <w:r>
        <w:rPr>
          <w:rFonts w:ascii="宋体" w:hAnsi="宋体" w:eastAsia="宋体" w:cs="宋体"/>
          <w:color w:val="auto"/>
          <w:spacing w:val="6"/>
          <w:sz w:val="24"/>
          <w:szCs w:val="24"/>
        </w:rPr>
        <w:t>；</w:t>
      </w:r>
    </w:p>
    <w:p>
      <w:pPr>
        <w:spacing w:before="183" w:line="220" w:lineRule="auto"/>
        <w:ind w:left="488"/>
        <w:rPr>
          <w:rFonts w:ascii="宋体" w:hAnsi="宋体" w:eastAsia="宋体" w:cs="宋体"/>
          <w:color w:val="auto"/>
          <w:sz w:val="24"/>
          <w:szCs w:val="24"/>
        </w:rPr>
      </w:pPr>
      <w:r>
        <w:rPr>
          <w:rFonts w:ascii="宋体" w:hAnsi="宋体" w:eastAsia="宋体" w:cs="宋体"/>
          <w:color w:val="auto"/>
          <w:spacing w:val="6"/>
          <w:sz w:val="24"/>
          <w:szCs w:val="24"/>
        </w:rPr>
        <w:t>(2)设备的外包装完好，无破损、浸湿、受潮、变形等情况；</w:t>
      </w:r>
    </w:p>
    <w:p>
      <w:pPr>
        <w:spacing w:before="202" w:line="219" w:lineRule="auto"/>
        <w:ind w:left="488"/>
        <w:rPr>
          <w:rFonts w:ascii="宋体" w:hAnsi="宋体" w:eastAsia="宋体" w:cs="宋体"/>
          <w:color w:val="auto"/>
          <w:sz w:val="24"/>
          <w:szCs w:val="24"/>
        </w:rPr>
      </w:pPr>
      <w:r>
        <w:rPr>
          <w:rFonts w:ascii="宋体" w:hAnsi="宋体" w:eastAsia="宋体" w:cs="宋体"/>
          <w:color w:val="auto"/>
          <w:spacing w:val="14"/>
          <w:sz w:val="24"/>
          <w:szCs w:val="24"/>
        </w:rPr>
        <w:t>(</w:t>
      </w:r>
      <w:r>
        <w:rPr>
          <w:rFonts w:ascii="宋体" w:hAnsi="宋体" w:eastAsia="宋体" w:cs="宋体"/>
          <w:color w:val="auto"/>
          <w:spacing w:val="7"/>
          <w:sz w:val="24"/>
          <w:szCs w:val="24"/>
        </w:rPr>
        <w:t>3)设备和附件表面无残损、锈蚀、碰伤等情况；</w:t>
      </w:r>
    </w:p>
    <w:p>
      <w:pPr>
        <w:spacing w:before="200" w:line="219" w:lineRule="auto"/>
        <w:ind w:left="488"/>
        <w:rPr>
          <w:rFonts w:ascii="宋体" w:hAnsi="宋体" w:eastAsia="宋体" w:cs="宋体"/>
          <w:color w:val="auto"/>
          <w:sz w:val="24"/>
          <w:szCs w:val="24"/>
        </w:rPr>
      </w:pPr>
      <w:r>
        <w:rPr>
          <w:rFonts w:ascii="宋体" w:hAnsi="宋体" w:eastAsia="宋体" w:cs="宋体"/>
          <w:color w:val="auto"/>
          <w:spacing w:val="10"/>
          <w:sz w:val="24"/>
          <w:szCs w:val="24"/>
        </w:rPr>
        <w:t>(4)</w:t>
      </w:r>
      <w:r>
        <w:rPr>
          <w:rFonts w:ascii="宋体" w:hAnsi="宋体" w:eastAsia="宋体" w:cs="宋体"/>
          <w:color w:val="auto"/>
          <w:spacing w:val="8"/>
          <w:sz w:val="24"/>
          <w:szCs w:val="24"/>
        </w:rPr>
        <w:t>主</w:t>
      </w:r>
      <w:r>
        <w:rPr>
          <w:rFonts w:ascii="宋体" w:hAnsi="宋体" w:eastAsia="宋体" w:cs="宋体"/>
          <w:color w:val="auto"/>
          <w:spacing w:val="5"/>
          <w:sz w:val="24"/>
          <w:szCs w:val="24"/>
        </w:rPr>
        <w:t>机、附件等设备规格、型号、配置及数量与合同约定相符；</w:t>
      </w:r>
    </w:p>
    <w:p>
      <w:pPr>
        <w:spacing w:before="203" w:line="219" w:lineRule="auto"/>
        <w:ind w:left="488"/>
        <w:rPr>
          <w:rFonts w:ascii="宋体" w:hAnsi="宋体" w:eastAsia="宋体" w:cs="宋体"/>
          <w:color w:val="auto"/>
          <w:sz w:val="24"/>
          <w:szCs w:val="24"/>
        </w:rPr>
      </w:pPr>
      <w:r>
        <w:rPr>
          <w:rFonts w:ascii="宋体" w:hAnsi="宋体" w:eastAsia="宋体" w:cs="宋体"/>
          <w:color w:val="auto"/>
          <w:spacing w:val="5"/>
          <w:sz w:val="24"/>
          <w:szCs w:val="24"/>
        </w:rPr>
        <w:t>(5)随机资料齐全，包括但不限于：说明书、产品检验合格证书、保修单</w:t>
      </w:r>
      <w:r>
        <w:rPr>
          <w:rFonts w:ascii="宋体" w:hAnsi="宋体" w:eastAsia="宋体" w:cs="宋体"/>
          <w:color w:val="auto"/>
          <w:spacing w:val="3"/>
          <w:sz w:val="24"/>
          <w:szCs w:val="24"/>
        </w:rPr>
        <w:t>等</w:t>
      </w:r>
      <w:r>
        <w:rPr>
          <w:rFonts w:ascii="宋体" w:hAnsi="宋体" w:eastAsia="宋体" w:cs="宋体"/>
          <w:color w:val="auto"/>
          <w:sz w:val="24"/>
          <w:szCs w:val="24"/>
        </w:rPr>
        <w:t>；</w:t>
      </w:r>
    </w:p>
    <w:p>
      <w:pPr>
        <w:spacing w:before="203" w:line="220" w:lineRule="auto"/>
        <w:ind w:left="488"/>
        <w:rPr>
          <w:rFonts w:ascii="宋体" w:hAnsi="宋体" w:eastAsia="宋体" w:cs="宋体"/>
          <w:color w:val="auto"/>
          <w:sz w:val="24"/>
          <w:szCs w:val="24"/>
        </w:rPr>
      </w:pPr>
      <w:r>
        <w:rPr>
          <w:rFonts w:ascii="宋体" w:hAnsi="宋体" w:eastAsia="宋体" w:cs="宋体"/>
          <w:color w:val="auto"/>
          <w:spacing w:val="18"/>
          <w:sz w:val="24"/>
          <w:szCs w:val="24"/>
        </w:rPr>
        <w:t>(</w:t>
      </w:r>
      <w:r>
        <w:rPr>
          <w:rFonts w:ascii="宋体" w:hAnsi="宋体" w:eastAsia="宋体" w:cs="宋体"/>
          <w:color w:val="auto"/>
          <w:spacing w:val="10"/>
          <w:sz w:val="24"/>
          <w:szCs w:val="24"/>
        </w:rPr>
        <w:t>6)安装调试后，能否运行正常；</w:t>
      </w:r>
    </w:p>
    <w:p>
      <w:pPr>
        <w:spacing w:before="200" w:line="220" w:lineRule="auto"/>
        <w:ind w:left="488"/>
        <w:rPr>
          <w:rFonts w:ascii="宋体" w:hAnsi="宋体" w:eastAsia="宋体" w:cs="宋体"/>
          <w:color w:val="auto"/>
          <w:sz w:val="24"/>
          <w:szCs w:val="24"/>
        </w:rPr>
      </w:pPr>
      <w:r>
        <w:rPr>
          <w:rFonts w:ascii="宋体" w:hAnsi="宋体" w:eastAsia="宋体" w:cs="宋体"/>
          <w:color w:val="auto"/>
          <w:spacing w:val="12"/>
          <w:sz w:val="24"/>
          <w:szCs w:val="24"/>
        </w:rPr>
        <w:t>(7)是否符合甲方购买需求；</w:t>
      </w:r>
    </w:p>
    <w:p>
      <w:pPr>
        <w:spacing w:before="201" w:line="220" w:lineRule="auto"/>
        <w:ind w:left="488"/>
        <w:rPr>
          <w:rFonts w:ascii="宋体" w:hAnsi="宋体" w:eastAsia="宋体" w:cs="宋体"/>
          <w:color w:val="auto"/>
          <w:sz w:val="24"/>
          <w:szCs w:val="24"/>
        </w:rPr>
      </w:pPr>
      <w:r>
        <w:rPr>
          <w:rFonts w:ascii="宋体" w:hAnsi="宋体" w:eastAsia="宋体" w:cs="宋体"/>
          <w:color w:val="auto"/>
          <w:spacing w:val="18"/>
          <w:sz w:val="24"/>
          <w:szCs w:val="24"/>
        </w:rPr>
        <w:t>(</w:t>
      </w:r>
      <w:r>
        <w:rPr>
          <w:rFonts w:ascii="宋体" w:hAnsi="宋体" w:eastAsia="宋体" w:cs="宋体"/>
          <w:color w:val="auto"/>
          <w:spacing w:val="10"/>
          <w:sz w:val="24"/>
          <w:szCs w:val="24"/>
        </w:rPr>
        <w:t>8)甲方操作人员能否正常使用；</w:t>
      </w:r>
    </w:p>
    <w:p>
      <w:pPr>
        <w:spacing w:before="202" w:line="220" w:lineRule="auto"/>
        <w:ind w:left="488"/>
        <w:rPr>
          <w:rFonts w:ascii="宋体" w:hAnsi="宋体" w:eastAsia="宋体" w:cs="宋体"/>
          <w:color w:val="auto"/>
          <w:sz w:val="24"/>
          <w:szCs w:val="24"/>
        </w:rPr>
      </w:pPr>
      <w:r>
        <w:rPr>
          <w:rFonts w:ascii="宋体" w:hAnsi="宋体" w:eastAsia="宋体" w:cs="宋体"/>
          <w:color w:val="auto"/>
          <w:spacing w:val="8"/>
          <w:sz w:val="24"/>
          <w:szCs w:val="24"/>
        </w:rPr>
        <w:t>(9</w:t>
      </w:r>
      <w:r>
        <w:rPr>
          <w:rFonts w:ascii="宋体" w:hAnsi="宋体" w:eastAsia="宋体" w:cs="宋体"/>
          <w:color w:val="auto"/>
          <w:spacing w:val="4"/>
          <w:sz w:val="24"/>
          <w:szCs w:val="24"/>
        </w:rPr>
        <w:t>)其他：。</w:t>
      </w:r>
    </w:p>
    <w:p>
      <w:pPr>
        <w:spacing w:before="181" w:line="220" w:lineRule="auto"/>
        <w:ind w:left="635"/>
        <w:rPr>
          <w:rFonts w:ascii="宋体" w:hAnsi="宋体" w:eastAsia="宋体" w:cs="宋体"/>
          <w:color w:val="auto"/>
          <w:sz w:val="24"/>
          <w:szCs w:val="24"/>
        </w:rPr>
      </w:pPr>
      <w:r>
        <w:rPr>
          <w:rFonts w:ascii="宋体" w:hAnsi="宋体" w:eastAsia="宋体" w:cs="宋体"/>
          <w:color w:val="auto"/>
          <w:spacing w:val="-6"/>
          <w:sz w:val="24"/>
          <w:szCs w:val="24"/>
        </w:rPr>
        <w:t>6.</w:t>
      </w:r>
      <w:r>
        <w:rPr>
          <w:rFonts w:ascii="宋体" w:hAnsi="宋体" w:eastAsia="宋体" w:cs="宋体"/>
          <w:color w:val="auto"/>
          <w:spacing w:val="-4"/>
          <w:sz w:val="24"/>
          <w:szCs w:val="24"/>
        </w:rPr>
        <w:t>2</w:t>
      </w:r>
      <w:r>
        <w:rPr>
          <w:rFonts w:ascii="宋体" w:hAnsi="宋体" w:eastAsia="宋体" w:cs="宋体"/>
          <w:color w:val="auto"/>
          <w:spacing w:val="-3"/>
          <w:sz w:val="24"/>
          <w:szCs w:val="24"/>
        </w:rPr>
        <w:t xml:space="preserve"> 甲方应在收到乙方验收通知后工作日内确定验收日期， 并通知乙方。双方应指</w:t>
      </w:r>
    </w:p>
    <w:p>
      <w:pPr>
        <w:spacing w:before="181" w:line="369" w:lineRule="auto"/>
        <w:ind w:firstLine="3"/>
        <w:rPr>
          <w:rFonts w:ascii="宋体" w:hAnsi="宋体" w:eastAsia="宋体" w:cs="宋体"/>
          <w:color w:val="auto"/>
          <w:sz w:val="24"/>
          <w:szCs w:val="24"/>
        </w:rPr>
      </w:pPr>
      <w:r>
        <w:rPr>
          <w:rFonts w:ascii="宋体" w:hAnsi="宋体" w:eastAsia="宋体" w:cs="宋体"/>
          <w:color w:val="auto"/>
          <w:spacing w:val="-9"/>
          <w:sz w:val="24"/>
          <w:szCs w:val="24"/>
        </w:rPr>
        <w:t>派</w:t>
      </w:r>
      <w:r>
        <w:rPr>
          <w:rFonts w:ascii="宋体" w:hAnsi="宋体" w:eastAsia="宋体" w:cs="宋体"/>
          <w:color w:val="auto"/>
          <w:spacing w:val="-8"/>
          <w:sz w:val="24"/>
          <w:szCs w:val="24"/>
        </w:rPr>
        <w:t>代表共同参加验收， 乙方费用自理。乙方在上述日期内拒绝或未参加验收的， 甲方有权单独</w:t>
      </w:r>
      <w:r>
        <w:rPr>
          <w:rFonts w:ascii="宋体" w:hAnsi="宋体" w:eastAsia="宋体" w:cs="宋体"/>
          <w:color w:val="auto"/>
          <w:spacing w:val="-2"/>
          <w:sz w:val="24"/>
          <w:szCs w:val="24"/>
        </w:rPr>
        <w:t>进行验收。对验收结果，视为乙方自动接受。</w:t>
      </w:r>
    </w:p>
    <w:p>
      <w:pPr>
        <w:spacing w:before="54" w:line="360" w:lineRule="auto"/>
        <w:ind w:left="1" w:firstLine="482"/>
        <w:rPr>
          <w:rFonts w:ascii="宋体" w:hAnsi="宋体" w:eastAsia="宋体" w:cs="宋体"/>
          <w:color w:val="auto"/>
          <w:sz w:val="24"/>
          <w:szCs w:val="24"/>
        </w:rPr>
      </w:pPr>
      <w:r>
        <w:rPr>
          <w:rFonts w:ascii="宋体" w:hAnsi="宋体" w:eastAsia="宋体" w:cs="宋体"/>
          <w:color w:val="auto"/>
          <w:spacing w:val="-4"/>
          <w:sz w:val="24"/>
          <w:szCs w:val="24"/>
        </w:rPr>
        <w:t>6.3 严格按照技术规</w:t>
      </w:r>
      <w:r>
        <w:rPr>
          <w:rFonts w:ascii="宋体" w:hAnsi="宋体" w:eastAsia="宋体" w:cs="宋体"/>
          <w:color w:val="auto"/>
          <w:spacing w:val="-3"/>
          <w:sz w:val="24"/>
          <w:szCs w:val="24"/>
        </w:rPr>
        <w:t>范</w:t>
      </w:r>
      <w:r>
        <w:rPr>
          <w:rFonts w:ascii="宋体" w:hAnsi="宋体" w:eastAsia="宋体" w:cs="宋体"/>
          <w:color w:val="auto"/>
          <w:spacing w:val="-2"/>
          <w:sz w:val="24"/>
          <w:szCs w:val="24"/>
        </w:rPr>
        <w:t>、采购合同进行到货检验。到货时须提供委托专业机构出具的原材料材质类型、厚度等检测证明</w:t>
      </w:r>
      <w:r>
        <w:rPr>
          <w:rFonts w:ascii="宋体" w:hAnsi="宋体" w:eastAsia="宋体" w:cs="宋体"/>
          <w:color w:val="auto"/>
          <w:spacing w:val="-1"/>
          <w:sz w:val="24"/>
          <w:szCs w:val="24"/>
        </w:rPr>
        <w:t>，不符合规定的要按照退换货处理。</w:t>
      </w:r>
    </w:p>
    <w:p>
      <w:pPr>
        <w:spacing w:before="122" w:line="360" w:lineRule="auto"/>
        <w:ind w:right="87"/>
        <w:rPr>
          <w:rFonts w:ascii="宋体" w:hAnsi="宋体" w:eastAsia="宋体" w:cs="宋体"/>
          <w:color w:val="auto"/>
          <w:sz w:val="24"/>
          <w:szCs w:val="24"/>
        </w:rPr>
      </w:pPr>
      <w:r>
        <w:rPr>
          <w:rFonts w:ascii="宋体" w:hAnsi="宋体" w:eastAsia="宋体" w:cs="宋体"/>
          <w:color w:val="auto"/>
          <w:spacing w:val="-4"/>
          <w:sz w:val="24"/>
          <w:szCs w:val="24"/>
        </w:rPr>
        <w:t>6.4 验收合格的结果仅</w:t>
      </w:r>
      <w:r>
        <w:rPr>
          <w:rFonts w:ascii="宋体" w:hAnsi="宋体" w:eastAsia="宋体" w:cs="宋体"/>
          <w:color w:val="auto"/>
          <w:spacing w:val="-2"/>
          <w:sz w:val="24"/>
          <w:szCs w:val="24"/>
        </w:rPr>
        <w:t>表明货物在外观、数量、型号、规格上完好无缺失的证明及乙方履</w:t>
      </w:r>
      <w:r>
        <w:rPr>
          <w:rFonts w:ascii="宋体" w:hAnsi="宋体" w:eastAsia="宋体" w:cs="宋体"/>
          <w:color w:val="auto"/>
          <w:spacing w:val="-10"/>
          <w:sz w:val="24"/>
          <w:szCs w:val="24"/>
        </w:rPr>
        <w:t>行其相</w:t>
      </w:r>
      <w:r>
        <w:rPr>
          <w:rFonts w:ascii="宋体" w:hAnsi="宋体" w:eastAsia="宋体" w:cs="宋体"/>
          <w:color w:val="auto"/>
          <w:spacing w:val="-6"/>
          <w:sz w:val="24"/>
          <w:szCs w:val="24"/>
        </w:rPr>
        <w:t>关</w:t>
      </w:r>
      <w:r>
        <w:rPr>
          <w:rFonts w:ascii="宋体" w:hAnsi="宋体" w:eastAsia="宋体" w:cs="宋体"/>
          <w:color w:val="auto"/>
          <w:spacing w:val="-5"/>
          <w:sz w:val="24"/>
          <w:szCs w:val="24"/>
        </w:rPr>
        <w:t>合同义务的必要证据， 《验收报告》的签署不使甲方丧失因质量问题而向乙方索赔或</w:t>
      </w:r>
      <w:r>
        <w:rPr>
          <w:rFonts w:ascii="宋体" w:hAnsi="宋体" w:eastAsia="宋体" w:cs="宋体"/>
          <w:color w:val="auto"/>
          <w:spacing w:val="-2"/>
          <w:sz w:val="24"/>
          <w:szCs w:val="24"/>
        </w:rPr>
        <w:t>求偿的权利，同时不解除乙方对</w:t>
      </w:r>
      <w:r>
        <w:rPr>
          <w:rFonts w:ascii="宋体" w:hAnsi="宋体" w:eastAsia="宋体" w:cs="宋体"/>
          <w:color w:val="auto"/>
          <w:spacing w:val="-1"/>
          <w:sz w:val="24"/>
          <w:szCs w:val="24"/>
        </w:rPr>
        <w:t>于产品质量缺陷或瑕疵负有的责任。</w:t>
      </w:r>
    </w:p>
    <w:p>
      <w:pPr>
        <w:spacing w:before="3" w:line="359" w:lineRule="auto"/>
        <w:ind w:left="1" w:right="47" w:firstLine="481"/>
        <w:rPr>
          <w:rFonts w:ascii="宋体" w:hAnsi="宋体" w:eastAsia="宋体" w:cs="宋体"/>
          <w:color w:val="auto"/>
          <w:sz w:val="24"/>
          <w:szCs w:val="24"/>
        </w:rPr>
      </w:pPr>
      <w:r>
        <w:rPr>
          <w:rFonts w:ascii="宋体" w:hAnsi="宋体" w:eastAsia="宋体" w:cs="宋体"/>
          <w:color w:val="auto"/>
          <w:spacing w:val="1"/>
          <w:sz w:val="24"/>
          <w:szCs w:val="24"/>
        </w:rPr>
        <w:t>6.5 验收合格之日起</w:t>
      </w:r>
      <w:r>
        <w:rPr>
          <w:rFonts w:ascii="宋体" w:hAnsi="宋体" w:eastAsia="宋体" w:cs="宋体"/>
          <w:color w:val="auto"/>
          <w:sz w:val="24"/>
          <w:szCs w:val="24"/>
        </w:rPr>
        <w:t xml:space="preserve">日历日内为异议期，异议期内设备出现故障或运转不正常，甲 </w:t>
      </w:r>
      <w:r>
        <w:rPr>
          <w:rFonts w:ascii="宋体" w:hAnsi="宋体" w:eastAsia="宋体" w:cs="宋体"/>
          <w:color w:val="auto"/>
          <w:spacing w:val="-2"/>
          <w:sz w:val="24"/>
          <w:szCs w:val="24"/>
        </w:rPr>
        <w:t>方有权要求换货或退货，对此乙方应无条件接受</w:t>
      </w:r>
      <w:r>
        <w:rPr>
          <w:rFonts w:ascii="宋体" w:hAnsi="宋体" w:eastAsia="宋体" w:cs="宋体"/>
          <w:color w:val="auto"/>
          <w:spacing w:val="-1"/>
          <w:sz w:val="24"/>
          <w:szCs w:val="24"/>
        </w:rPr>
        <w:t>，并承担因此支出的费用。甲方要求换货的，</w:t>
      </w:r>
      <w:r>
        <w:rPr>
          <w:rFonts w:ascii="宋体" w:hAnsi="宋体" w:eastAsia="宋体" w:cs="宋体"/>
          <w:color w:val="auto"/>
          <w:spacing w:val="6"/>
          <w:sz w:val="24"/>
          <w:szCs w:val="24"/>
        </w:rPr>
        <w:t>乙方应</w:t>
      </w:r>
      <w:r>
        <w:rPr>
          <w:rFonts w:ascii="宋体" w:hAnsi="宋体" w:eastAsia="宋体" w:cs="宋体"/>
          <w:color w:val="auto"/>
          <w:spacing w:val="5"/>
          <w:sz w:val="24"/>
          <w:szCs w:val="24"/>
        </w:rPr>
        <w:t>在</w:t>
      </w:r>
      <w:r>
        <w:rPr>
          <w:rFonts w:ascii="宋体" w:hAnsi="宋体" w:eastAsia="宋体" w:cs="宋体"/>
          <w:color w:val="auto"/>
          <w:spacing w:val="3"/>
          <w:sz w:val="24"/>
          <w:szCs w:val="24"/>
        </w:rPr>
        <w:t>接到甲方书面通知之日起日历日内，将更换的符合合同约定的设备送至甲方指定地</w:t>
      </w:r>
    </w:p>
    <w:p>
      <w:pPr>
        <w:spacing w:before="1" w:line="218" w:lineRule="auto"/>
        <w:ind w:left="9"/>
        <w:rPr>
          <w:rFonts w:ascii="宋体" w:hAnsi="宋体" w:eastAsia="宋体" w:cs="宋体"/>
          <w:color w:val="auto"/>
          <w:sz w:val="24"/>
          <w:szCs w:val="24"/>
        </w:rPr>
      </w:pPr>
      <w:r>
        <w:rPr>
          <w:rFonts w:ascii="宋体" w:hAnsi="宋体" w:eastAsia="宋体" w:cs="宋体"/>
          <w:color w:val="auto"/>
          <w:spacing w:val="-5"/>
          <w:sz w:val="24"/>
          <w:szCs w:val="24"/>
        </w:rPr>
        <w:t>点，否则乙方将按照本合同第 9.2.3 约定承担逾期交货的违约责任</w:t>
      </w:r>
      <w:r>
        <w:rPr>
          <w:rFonts w:ascii="宋体" w:hAnsi="宋体" w:eastAsia="宋体" w:cs="宋体"/>
          <w:color w:val="auto"/>
          <w:spacing w:val="-3"/>
          <w:sz w:val="24"/>
          <w:szCs w:val="24"/>
        </w:rPr>
        <w:t>。</w:t>
      </w:r>
    </w:p>
    <w:p>
      <w:pPr>
        <w:spacing w:before="103" w:line="220" w:lineRule="auto"/>
        <w:ind w:left="632"/>
        <w:rPr>
          <w:rFonts w:ascii="宋体" w:hAnsi="宋体" w:eastAsia="宋体" w:cs="宋体"/>
          <w:color w:val="auto"/>
          <w:sz w:val="24"/>
          <w:szCs w:val="24"/>
        </w:rPr>
      </w:pPr>
      <w:r>
        <w:rPr>
          <w:rFonts w:ascii="宋体" w:hAnsi="宋体" w:eastAsia="宋体" w:cs="宋体"/>
          <w:color w:val="auto"/>
          <w:spacing w:val="-1"/>
          <w:sz w:val="24"/>
          <w:szCs w:val="24"/>
        </w:rPr>
        <w:t>第</w:t>
      </w:r>
      <w:r>
        <w:rPr>
          <w:rFonts w:ascii="宋体" w:hAnsi="宋体" w:eastAsia="宋体" w:cs="宋体"/>
          <w:color w:val="auto"/>
          <w:sz w:val="24"/>
          <w:szCs w:val="24"/>
        </w:rPr>
        <w:t>七条  保修与维修</w:t>
      </w:r>
    </w:p>
    <w:p>
      <w:pPr>
        <w:spacing w:before="182" w:line="289" w:lineRule="auto"/>
        <w:ind w:left="602" w:right="4475" w:firstLine="36"/>
        <w:rPr>
          <w:rFonts w:ascii="宋体" w:hAnsi="宋体" w:eastAsia="宋体" w:cs="宋体"/>
          <w:color w:val="auto"/>
          <w:sz w:val="24"/>
          <w:szCs w:val="24"/>
        </w:rPr>
      </w:pPr>
      <w:r>
        <w:rPr>
          <w:rFonts w:ascii="宋体" w:hAnsi="宋体" w:eastAsia="宋体" w:cs="宋体"/>
          <w:color w:val="auto"/>
          <w:spacing w:val="-4"/>
          <w:sz w:val="24"/>
          <w:szCs w:val="24"/>
        </w:rPr>
        <w:t>7.1 本合同项下设备的质量保修期约定如下：</w:t>
      </w:r>
      <w:r>
        <w:rPr>
          <w:rFonts w:ascii="宋体" w:hAnsi="宋体" w:eastAsia="宋体" w:cs="宋体"/>
          <w:color w:val="auto"/>
          <w:spacing w:val="-1"/>
          <w:sz w:val="24"/>
          <w:szCs w:val="24"/>
        </w:rPr>
        <w:t>质量保修期自验收合格之日起计算年。</w:t>
      </w:r>
    </w:p>
    <w:p>
      <w:pPr>
        <w:spacing w:before="182" w:line="220" w:lineRule="auto"/>
        <w:ind w:left="638"/>
        <w:rPr>
          <w:rFonts w:ascii="宋体" w:hAnsi="宋体" w:eastAsia="宋体" w:cs="宋体"/>
          <w:color w:val="auto"/>
          <w:sz w:val="24"/>
          <w:szCs w:val="24"/>
        </w:rPr>
      </w:pPr>
      <w:r>
        <w:rPr>
          <w:rFonts w:ascii="宋体" w:hAnsi="宋体" w:eastAsia="宋体" w:cs="宋体"/>
          <w:color w:val="auto"/>
          <w:spacing w:val="-2"/>
          <w:sz w:val="24"/>
          <w:szCs w:val="24"/>
        </w:rPr>
        <w:t>7.2 保修范围</w:t>
      </w:r>
    </w:p>
    <w:p>
      <w:pPr>
        <w:spacing w:before="180" w:line="219" w:lineRule="auto"/>
        <w:ind w:left="638"/>
        <w:rPr>
          <w:rFonts w:ascii="宋体" w:hAnsi="宋体" w:eastAsia="宋体" w:cs="宋体"/>
          <w:color w:val="auto"/>
          <w:sz w:val="24"/>
          <w:szCs w:val="24"/>
        </w:rPr>
      </w:pPr>
      <w:r>
        <w:rPr>
          <w:rFonts w:ascii="宋体" w:hAnsi="宋体" w:eastAsia="宋体" w:cs="宋体"/>
          <w:color w:val="auto"/>
          <w:spacing w:val="-10"/>
          <w:sz w:val="24"/>
          <w:szCs w:val="24"/>
        </w:rPr>
        <w:t xml:space="preserve">7.2.1 </w:t>
      </w:r>
      <w:r>
        <w:rPr>
          <w:rFonts w:ascii="宋体" w:hAnsi="宋体" w:eastAsia="宋体" w:cs="宋体"/>
          <w:color w:val="auto"/>
          <w:spacing w:val="-5"/>
          <w:sz w:val="24"/>
          <w:szCs w:val="24"/>
        </w:rPr>
        <w:t>除本合同第 7.2.2 另有规定外， 保修范围包含但不限于合同设备整机、设备主要</w:t>
      </w:r>
    </w:p>
    <w:p>
      <w:pPr>
        <w:spacing w:before="184" w:line="359" w:lineRule="auto"/>
        <w:ind w:right="89" w:firstLine="2"/>
        <w:rPr>
          <w:rFonts w:ascii="宋体" w:hAnsi="宋体" w:eastAsia="宋体" w:cs="宋体"/>
          <w:color w:val="auto"/>
          <w:sz w:val="24"/>
          <w:szCs w:val="24"/>
        </w:rPr>
      </w:pPr>
      <w:r>
        <w:rPr>
          <w:rFonts w:ascii="宋体" w:hAnsi="宋体" w:eastAsia="宋体" w:cs="宋体"/>
          <w:color w:val="auto"/>
          <w:spacing w:val="-4"/>
          <w:sz w:val="24"/>
          <w:szCs w:val="24"/>
        </w:rPr>
        <w:t>部件以及维持合同设备正常</w:t>
      </w:r>
      <w:r>
        <w:rPr>
          <w:rFonts w:ascii="宋体" w:hAnsi="宋体" w:eastAsia="宋体" w:cs="宋体"/>
          <w:color w:val="auto"/>
          <w:spacing w:val="-2"/>
          <w:sz w:val="24"/>
          <w:szCs w:val="24"/>
        </w:rPr>
        <w:t>运转所必须的配件、部件、构件、元件、零件等由乙方提供的全部</w:t>
      </w:r>
      <w:r>
        <w:rPr>
          <w:rFonts w:ascii="宋体" w:hAnsi="宋体" w:eastAsia="宋体" w:cs="宋体"/>
          <w:color w:val="auto"/>
          <w:spacing w:val="-11"/>
          <w:sz w:val="24"/>
          <w:szCs w:val="24"/>
        </w:rPr>
        <w:t>产</w:t>
      </w:r>
      <w:r>
        <w:rPr>
          <w:rFonts w:ascii="宋体" w:hAnsi="宋体" w:eastAsia="宋体" w:cs="宋体"/>
          <w:color w:val="auto"/>
          <w:spacing w:val="-9"/>
          <w:sz w:val="24"/>
          <w:szCs w:val="24"/>
        </w:rPr>
        <w:t>品。</w:t>
      </w:r>
    </w:p>
    <w:p>
      <w:pPr>
        <w:spacing w:line="220" w:lineRule="auto"/>
        <w:ind w:left="638"/>
        <w:rPr>
          <w:rFonts w:ascii="宋体" w:hAnsi="宋体" w:eastAsia="宋体" w:cs="宋体"/>
          <w:color w:val="auto"/>
          <w:sz w:val="24"/>
          <w:szCs w:val="24"/>
        </w:rPr>
      </w:pPr>
      <w:r>
        <w:rPr>
          <w:rFonts w:ascii="宋体" w:hAnsi="宋体" w:eastAsia="宋体" w:cs="宋体"/>
          <w:color w:val="auto"/>
          <w:spacing w:val="-8"/>
          <w:sz w:val="24"/>
          <w:szCs w:val="24"/>
        </w:rPr>
        <w:t>7</w:t>
      </w:r>
      <w:r>
        <w:rPr>
          <w:rFonts w:ascii="宋体" w:hAnsi="宋体" w:eastAsia="宋体" w:cs="宋体"/>
          <w:color w:val="auto"/>
          <w:spacing w:val="-7"/>
          <w:sz w:val="24"/>
          <w:szCs w:val="24"/>
        </w:rPr>
        <w:t>.</w:t>
      </w:r>
      <w:r>
        <w:rPr>
          <w:rFonts w:ascii="宋体" w:hAnsi="宋体" w:eastAsia="宋体" w:cs="宋体"/>
          <w:color w:val="auto"/>
          <w:spacing w:val="-4"/>
          <w:sz w:val="24"/>
          <w:szCs w:val="24"/>
        </w:rPr>
        <w:t>2.2 其他约定：</w:t>
      </w:r>
      <w:r>
        <w:rPr>
          <w:rFonts w:hint="eastAsia" w:ascii="宋体" w:hAnsi="宋体" w:eastAsia="宋体" w:cs="宋体"/>
          <w:color w:val="auto"/>
          <w:spacing w:val="-4"/>
          <w:sz w:val="24"/>
          <w:szCs w:val="24"/>
          <w:u w:val="single"/>
          <w:lang w:val="en-US" w:eastAsia="zh-CN"/>
        </w:rPr>
        <w:t xml:space="preserve">                       </w:t>
      </w:r>
      <w:r>
        <w:rPr>
          <w:rFonts w:ascii="宋体" w:hAnsi="宋体" w:eastAsia="宋体" w:cs="宋体"/>
          <w:color w:val="auto"/>
          <w:spacing w:val="-4"/>
          <w:sz w:val="24"/>
          <w:szCs w:val="24"/>
        </w:rPr>
        <w:t>。</w:t>
      </w:r>
    </w:p>
    <w:p>
      <w:pPr>
        <w:spacing w:before="180" w:line="359" w:lineRule="auto"/>
        <w:ind w:left="2" w:right="88" w:firstLine="635"/>
        <w:rPr>
          <w:rFonts w:ascii="宋体" w:hAnsi="宋体" w:eastAsia="宋体" w:cs="宋体"/>
          <w:color w:val="auto"/>
          <w:sz w:val="24"/>
          <w:szCs w:val="24"/>
        </w:rPr>
      </w:pPr>
      <w:r>
        <w:rPr>
          <w:rFonts w:ascii="宋体" w:hAnsi="宋体" w:eastAsia="宋体" w:cs="宋体"/>
          <w:color w:val="auto"/>
          <w:spacing w:val="-1"/>
          <w:sz w:val="24"/>
          <w:szCs w:val="24"/>
        </w:rPr>
        <w:t>7.3 保修期内，保修范围内的设备不能正常</w:t>
      </w:r>
      <w:r>
        <w:rPr>
          <w:rFonts w:ascii="宋体" w:hAnsi="宋体" w:eastAsia="宋体" w:cs="宋体"/>
          <w:color w:val="auto"/>
          <w:sz w:val="24"/>
          <w:szCs w:val="24"/>
        </w:rPr>
        <w:t xml:space="preserve">运转或出现故障时，乙方负责保修，保修费 </w:t>
      </w:r>
      <w:r>
        <w:rPr>
          <w:rFonts w:ascii="宋体" w:hAnsi="宋体" w:eastAsia="宋体" w:cs="宋体"/>
          <w:color w:val="auto"/>
          <w:spacing w:val="-3"/>
          <w:sz w:val="24"/>
          <w:szCs w:val="24"/>
        </w:rPr>
        <w:t>用由乙方负责。具体包括但不限于以下保修责任</w:t>
      </w:r>
      <w:r>
        <w:rPr>
          <w:rFonts w:ascii="宋体" w:hAnsi="宋体" w:eastAsia="宋体" w:cs="宋体"/>
          <w:color w:val="auto"/>
          <w:spacing w:val="-1"/>
          <w:sz w:val="24"/>
          <w:szCs w:val="24"/>
        </w:rPr>
        <w:t>：</w:t>
      </w:r>
    </w:p>
    <w:p>
      <w:pPr>
        <w:spacing w:line="359" w:lineRule="auto"/>
        <w:ind w:right="89" w:firstLine="487"/>
        <w:rPr>
          <w:rFonts w:ascii="宋体" w:hAnsi="宋体" w:eastAsia="宋体" w:cs="宋体"/>
          <w:color w:val="auto"/>
          <w:sz w:val="24"/>
          <w:szCs w:val="24"/>
        </w:rPr>
      </w:pPr>
      <w:r>
        <w:rPr>
          <w:rFonts w:ascii="宋体" w:hAnsi="宋体" w:eastAsia="宋体" w:cs="宋体"/>
          <w:color w:val="auto"/>
          <w:spacing w:val="6"/>
          <w:sz w:val="24"/>
          <w:szCs w:val="24"/>
        </w:rPr>
        <w:t>(1)</w:t>
      </w:r>
      <w:r>
        <w:rPr>
          <w:rFonts w:ascii="宋体" w:hAnsi="宋体" w:eastAsia="宋体" w:cs="宋体"/>
          <w:color w:val="auto"/>
          <w:spacing w:val="3"/>
          <w:sz w:val="24"/>
          <w:szCs w:val="24"/>
        </w:rPr>
        <w:t xml:space="preserve"> 对产品运行过程中出现的故障指派专业技术人员进行排除，对出现故障的配件、部</w:t>
      </w:r>
      <w:r>
        <w:rPr>
          <w:rFonts w:ascii="宋体" w:hAnsi="宋体" w:eastAsia="宋体" w:cs="宋体"/>
          <w:color w:val="auto"/>
          <w:spacing w:val="-2"/>
          <w:sz w:val="24"/>
          <w:szCs w:val="24"/>
        </w:rPr>
        <w:t>件、构件、元件、零件、软件免费</w:t>
      </w:r>
      <w:r>
        <w:rPr>
          <w:rFonts w:ascii="宋体" w:hAnsi="宋体" w:eastAsia="宋体" w:cs="宋体"/>
          <w:color w:val="auto"/>
          <w:spacing w:val="-1"/>
          <w:sz w:val="24"/>
          <w:szCs w:val="24"/>
        </w:rPr>
        <w:t>进行修理或更换。</w:t>
      </w:r>
    </w:p>
    <w:p>
      <w:pPr>
        <w:spacing w:before="1" w:line="219" w:lineRule="auto"/>
        <w:ind w:left="367"/>
        <w:rPr>
          <w:rFonts w:ascii="宋体" w:hAnsi="宋体" w:eastAsia="宋体" w:cs="宋体"/>
          <w:color w:val="auto"/>
          <w:sz w:val="24"/>
          <w:szCs w:val="24"/>
        </w:rPr>
      </w:pPr>
      <w:r>
        <w:rPr>
          <w:rFonts w:ascii="宋体" w:hAnsi="宋体" w:eastAsia="宋体" w:cs="宋体"/>
          <w:color w:val="auto"/>
          <w:spacing w:val="-2"/>
          <w:sz w:val="24"/>
          <w:szCs w:val="24"/>
        </w:rPr>
        <w:t>(2) 对需要现场</w:t>
      </w:r>
      <w:r>
        <w:rPr>
          <w:rFonts w:ascii="宋体" w:hAnsi="宋体" w:eastAsia="宋体" w:cs="宋体"/>
          <w:color w:val="auto"/>
          <w:spacing w:val="-1"/>
          <w:sz w:val="24"/>
          <w:szCs w:val="24"/>
        </w:rPr>
        <w:t>维修的， 乙方技术人员应在在小时内赶赴现场对设备进行维修。</w:t>
      </w:r>
    </w:p>
    <w:p>
      <w:pPr>
        <w:spacing w:before="183" w:line="359" w:lineRule="auto"/>
        <w:ind w:left="1" w:right="90" w:firstLine="365"/>
        <w:rPr>
          <w:rFonts w:ascii="宋体" w:hAnsi="宋体" w:eastAsia="宋体" w:cs="宋体"/>
          <w:color w:val="auto"/>
          <w:sz w:val="24"/>
          <w:szCs w:val="24"/>
        </w:rPr>
      </w:pPr>
      <w:r>
        <w:rPr>
          <w:rFonts w:ascii="宋体" w:hAnsi="宋体" w:eastAsia="宋体" w:cs="宋体"/>
          <w:color w:val="auto"/>
          <w:spacing w:val="-4"/>
          <w:sz w:val="24"/>
          <w:szCs w:val="24"/>
        </w:rPr>
        <w:t>(3) 若乙方收到甲方故障</w:t>
      </w:r>
      <w:r>
        <w:rPr>
          <w:rFonts w:ascii="宋体" w:hAnsi="宋体" w:eastAsia="宋体" w:cs="宋体"/>
          <w:color w:val="auto"/>
          <w:spacing w:val="-3"/>
          <w:sz w:val="24"/>
          <w:szCs w:val="24"/>
        </w:rPr>
        <w:t>通</w:t>
      </w:r>
      <w:r>
        <w:rPr>
          <w:rFonts w:ascii="宋体" w:hAnsi="宋体" w:eastAsia="宋体" w:cs="宋体"/>
          <w:color w:val="auto"/>
          <w:spacing w:val="-2"/>
          <w:sz w:val="24"/>
          <w:szCs w:val="24"/>
        </w:rPr>
        <w:t>知后日内未能排除故障， 甲方有权要求乙方于日内免费提供同</w:t>
      </w:r>
      <w:r>
        <w:rPr>
          <w:rFonts w:ascii="宋体" w:hAnsi="宋体" w:eastAsia="宋体" w:cs="宋体"/>
          <w:color w:val="auto"/>
          <w:spacing w:val="-4"/>
          <w:sz w:val="24"/>
          <w:szCs w:val="24"/>
        </w:rPr>
        <w:t>档次的</w:t>
      </w:r>
      <w:r>
        <w:rPr>
          <w:rFonts w:ascii="宋体" w:hAnsi="宋体" w:eastAsia="宋体" w:cs="宋体"/>
          <w:color w:val="auto"/>
          <w:spacing w:val="-3"/>
          <w:sz w:val="24"/>
          <w:szCs w:val="24"/>
        </w:rPr>
        <w:t>全</w:t>
      </w:r>
      <w:r>
        <w:rPr>
          <w:rFonts w:ascii="宋体" w:hAnsi="宋体" w:eastAsia="宋体" w:cs="宋体"/>
          <w:color w:val="auto"/>
          <w:spacing w:val="-2"/>
          <w:sz w:val="24"/>
          <w:szCs w:val="24"/>
        </w:rPr>
        <w:t>新产品，供甲方临时使用。</w:t>
      </w:r>
    </w:p>
    <w:p>
      <w:pPr>
        <w:spacing w:line="359" w:lineRule="auto"/>
        <w:ind w:left="101" w:right="86" w:firstLine="246"/>
        <w:rPr>
          <w:rFonts w:ascii="宋体" w:hAnsi="宋体" w:eastAsia="宋体" w:cs="宋体"/>
          <w:color w:val="auto"/>
          <w:sz w:val="24"/>
          <w:szCs w:val="24"/>
        </w:rPr>
      </w:pPr>
      <w:r>
        <w:rPr>
          <w:rFonts w:ascii="宋体" w:hAnsi="宋体" w:eastAsia="宋体" w:cs="宋体"/>
          <w:color w:val="auto"/>
          <w:spacing w:val="-4"/>
          <w:sz w:val="24"/>
          <w:szCs w:val="24"/>
        </w:rPr>
        <w:t>(4</w:t>
      </w:r>
      <w:r>
        <w:rPr>
          <w:rFonts w:ascii="宋体" w:hAnsi="宋体" w:eastAsia="宋体" w:cs="宋体"/>
          <w:color w:val="auto"/>
          <w:spacing w:val="-2"/>
          <w:sz w:val="24"/>
          <w:szCs w:val="24"/>
        </w:rPr>
        <w:t>) 对同一故障连续维修两次都不能排除故障的， 甲方有权要求乙方免费更换同型号全新</w:t>
      </w:r>
      <w:r>
        <w:rPr>
          <w:rFonts w:ascii="宋体" w:hAnsi="宋体" w:eastAsia="宋体" w:cs="宋体"/>
          <w:color w:val="auto"/>
          <w:spacing w:val="-11"/>
          <w:sz w:val="24"/>
          <w:szCs w:val="24"/>
        </w:rPr>
        <w:t>产</w:t>
      </w:r>
      <w:r>
        <w:rPr>
          <w:rFonts w:ascii="宋体" w:hAnsi="宋体" w:eastAsia="宋体" w:cs="宋体"/>
          <w:color w:val="auto"/>
          <w:spacing w:val="-9"/>
          <w:sz w:val="24"/>
          <w:szCs w:val="24"/>
        </w:rPr>
        <w:t>品。</w:t>
      </w:r>
    </w:p>
    <w:p>
      <w:pPr>
        <w:spacing w:before="1" w:line="359" w:lineRule="auto"/>
        <w:ind w:left="102" w:right="87" w:firstLine="245"/>
        <w:rPr>
          <w:rFonts w:ascii="宋体" w:hAnsi="宋体" w:eastAsia="宋体" w:cs="宋体"/>
          <w:color w:val="auto"/>
          <w:sz w:val="24"/>
          <w:szCs w:val="24"/>
        </w:rPr>
      </w:pPr>
      <w:r>
        <w:rPr>
          <w:rFonts w:ascii="宋体" w:hAnsi="宋体" w:eastAsia="宋体" w:cs="宋体"/>
          <w:color w:val="auto"/>
          <w:spacing w:val="-5"/>
          <w:sz w:val="24"/>
          <w:szCs w:val="24"/>
        </w:rPr>
        <w:t>(5) 保修期内， 经乙方更换的设备、 配件、部件、构件、元件、零件、软件的保修期</w:t>
      </w:r>
      <w:r>
        <w:rPr>
          <w:rFonts w:ascii="宋体" w:hAnsi="宋体" w:eastAsia="宋体" w:cs="宋体"/>
          <w:color w:val="auto"/>
          <w:spacing w:val="-4"/>
          <w:sz w:val="24"/>
          <w:szCs w:val="24"/>
        </w:rPr>
        <w:t>应</w:t>
      </w:r>
      <w:r>
        <w:rPr>
          <w:rFonts w:ascii="宋体" w:hAnsi="宋体" w:eastAsia="宋体" w:cs="宋体"/>
          <w:color w:val="auto"/>
          <w:sz w:val="24"/>
          <w:szCs w:val="24"/>
        </w:rPr>
        <w:t xml:space="preserve">重 </w:t>
      </w:r>
      <w:r>
        <w:rPr>
          <w:rFonts w:ascii="宋体" w:hAnsi="宋体" w:eastAsia="宋体" w:cs="宋体"/>
          <w:color w:val="auto"/>
          <w:spacing w:val="-10"/>
          <w:sz w:val="24"/>
          <w:szCs w:val="24"/>
        </w:rPr>
        <w:t>新</w:t>
      </w:r>
      <w:r>
        <w:rPr>
          <w:rFonts w:ascii="宋体" w:hAnsi="宋体" w:eastAsia="宋体" w:cs="宋体"/>
          <w:color w:val="auto"/>
          <w:spacing w:val="-8"/>
          <w:sz w:val="24"/>
          <w:szCs w:val="24"/>
        </w:rPr>
        <w:t>计算。</w:t>
      </w:r>
    </w:p>
    <w:p>
      <w:pPr>
        <w:spacing w:line="219" w:lineRule="auto"/>
        <w:ind w:left="348"/>
        <w:rPr>
          <w:rFonts w:ascii="宋体" w:hAnsi="宋体" w:eastAsia="宋体" w:cs="宋体"/>
          <w:color w:val="auto"/>
          <w:sz w:val="24"/>
          <w:szCs w:val="24"/>
        </w:rPr>
      </w:pPr>
      <w:r>
        <w:rPr>
          <w:rFonts w:ascii="宋体" w:hAnsi="宋体" w:eastAsia="宋体" w:cs="宋体"/>
          <w:color w:val="auto"/>
          <w:spacing w:val="-10"/>
          <w:sz w:val="24"/>
          <w:szCs w:val="24"/>
        </w:rPr>
        <w:t>(6)</w:t>
      </w:r>
      <w:r>
        <w:rPr>
          <w:rFonts w:ascii="宋体" w:hAnsi="宋体" w:eastAsia="宋体" w:cs="宋体"/>
          <w:color w:val="auto"/>
          <w:spacing w:val="-5"/>
          <w:sz w:val="24"/>
          <w:szCs w:val="24"/>
        </w:rPr>
        <w:t>保修责任特别约定： (特别约定与前五项保修责任内容不一致的， 以特别约定为准) 。</w:t>
      </w:r>
    </w:p>
    <w:p>
      <w:pPr>
        <w:spacing w:before="183" w:line="359" w:lineRule="auto"/>
        <w:ind w:left="1" w:right="87" w:firstLine="485"/>
        <w:rPr>
          <w:rFonts w:ascii="宋体" w:hAnsi="宋体" w:eastAsia="宋体" w:cs="宋体"/>
          <w:color w:val="auto"/>
          <w:sz w:val="24"/>
          <w:szCs w:val="24"/>
        </w:rPr>
      </w:pPr>
      <w:r>
        <w:rPr>
          <w:rFonts w:ascii="宋体" w:hAnsi="宋体" w:eastAsia="宋体" w:cs="宋体"/>
          <w:color w:val="auto"/>
          <w:spacing w:val="-12"/>
          <w:sz w:val="24"/>
          <w:szCs w:val="24"/>
        </w:rPr>
        <w:t>7</w:t>
      </w:r>
      <w:r>
        <w:rPr>
          <w:rFonts w:ascii="宋体" w:hAnsi="宋体" w:eastAsia="宋体" w:cs="宋体"/>
          <w:color w:val="auto"/>
          <w:spacing w:val="-8"/>
          <w:sz w:val="24"/>
          <w:szCs w:val="24"/>
        </w:rPr>
        <w:t>.4 保修期内， 对保修范围内的保修服务所发生的全部物质损耗和人员费用， 均由乙方承</w:t>
      </w:r>
      <w:r>
        <w:rPr>
          <w:rFonts w:ascii="宋体" w:hAnsi="宋体" w:eastAsia="宋体" w:cs="宋体"/>
          <w:color w:val="auto"/>
          <w:spacing w:val="-12"/>
          <w:sz w:val="24"/>
          <w:szCs w:val="24"/>
        </w:rPr>
        <w:t>担</w:t>
      </w:r>
      <w:r>
        <w:rPr>
          <w:rFonts w:ascii="宋体" w:hAnsi="宋体" w:eastAsia="宋体" w:cs="宋体"/>
          <w:color w:val="auto"/>
          <w:spacing w:val="-11"/>
          <w:sz w:val="24"/>
          <w:szCs w:val="24"/>
        </w:rPr>
        <w:t>。</w:t>
      </w:r>
    </w:p>
    <w:p>
      <w:pPr>
        <w:spacing w:before="1" w:line="366" w:lineRule="auto"/>
        <w:ind w:left="2" w:right="88" w:firstLine="484"/>
        <w:rPr>
          <w:rFonts w:ascii="宋体" w:hAnsi="宋体" w:eastAsia="宋体" w:cs="宋体"/>
          <w:color w:val="auto"/>
          <w:sz w:val="24"/>
          <w:szCs w:val="24"/>
        </w:rPr>
      </w:pPr>
      <w:r>
        <w:rPr>
          <w:rFonts w:ascii="宋体" w:hAnsi="宋体" w:eastAsia="宋体" w:cs="宋体"/>
          <w:color w:val="auto"/>
          <w:spacing w:val="-13"/>
          <w:sz w:val="24"/>
          <w:szCs w:val="24"/>
        </w:rPr>
        <w:t>7</w:t>
      </w:r>
      <w:r>
        <w:rPr>
          <w:rFonts w:ascii="宋体" w:hAnsi="宋体" w:eastAsia="宋体" w:cs="宋体"/>
          <w:color w:val="auto"/>
          <w:spacing w:val="-8"/>
          <w:sz w:val="24"/>
          <w:szCs w:val="24"/>
        </w:rPr>
        <w:t>.5 乙方未及时承担保修责任的， 甲方有权采用其他渠道和方式对设备进行维修， 由此产</w:t>
      </w:r>
      <w:r>
        <w:rPr>
          <w:rFonts w:ascii="宋体" w:hAnsi="宋体" w:eastAsia="宋体" w:cs="宋体"/>
          <w:color w:val="auto"/>
          <w:spacing w:val="-9"/>
          <w:sz w:val="24"/>
          <w:szCs w:val="24"/>
        </w:rPr>
        <w:t>生</w:t>
      </w:r>
      <w:r>
        <w:rPr>
          <w:rFonts w:ascii="宋体" w:hAnsi="宋体" w:eastAsia="宋体" w:cs="宋体"/>
          <w:color w:val="auto"/>
          <w:spacing w:val="-8"/>
          <w:sz w:val="24"/>
          <w:szCs w:val="24"/>
        </w:rPr>
        <w:t>的费用由乙方承担。对于此项费用甲方有权在合同价款中直接扣除， 不足部分， 甲方有权继</w:t>
      </w:r>
      <w:r>
        <w:rPr>
          <w:rFonts w:ascii="宋体" w:hAnsi="宋体" w:eastAsia="宋体" w:cs="宋体"/>
          <w:color w:val="auto"/>
          <w:spacing w:val="-11"/>
          <w:sz w:val="24"/>
          <w:szCs w:val="24"/>
        </w:rPr>
        <w:t>续</w:t>
      </w:r>
      <w:r>
        <w:rPr>
          <w:rFonts w:ascii="宋体" w:hAnsi="宋体" w:eastAsia="宋体" w:cs="宋体"/>
          <w:color w:val="auto"/>
          <w:spacing w:val="-8"/>
          <w:sz w:val="24"/>
          <w:szCs w:val="24"/>
        </w:rPr>
        <w:t>追索。</w:t>
      </w:r>
    </w:p>
    <w:p>
      <w:pPr>
        <w:spacing w:before="182" w:line="359" w:lineRule="auto"/>
        <w:ind w:left="20" w:right="77" w:firstLine="466"/>
        <w:rPr>
          <w:rFonts w:ascii="宋体" w:hAnsi="宋体" w:eastAsia="宋体" w:cs="宋体"/>
          <w:color w:val="auto"/>
          <w:sz w:val="24"/>
          <w:szCs w:val="24"/>
        </w:rPr>
      </w:pPr>
      <w:r>
        <w:rPr>
          <w:rFonts w:ascii="宋体" w:hAnsi="宋体" w:eastAsia="宋体" w:cs="宋体"/>
          <w:color w:val="auto"/>
          <w:spacing w:val="-6"/>
          <w:sz w:val="24"/>
          <w:szCs w:val="24"/>
        </w:rPr>
        <w:t>7.6 保修期满， 乙方应持续对设备运行期间出现的故障提供维修服务。对维修所需费用</w:t>
      </w:r>
      <w:r>
        <w:rPr>
          <w:rFonts w:ascii="宋体" w:hAnsi="宋体" w:eastAsia="宋体" w:cs="宋体"/>
          <w:color w:val="auto"/>
          <w:spacing w:val="-1"/>
          <w:sz w:val="24"/>
          <w:szCs w:val="24"/>
        </w:rPr>
        <w:t>，</w:t>
      </w:r>
      <w:r>
        <w:rPr>
          <w:rFonts w:ascii="宋体" w:hAnsi="宋体" w:eastAsia="宋体" w:cs="宋体"/>
          <w:color w:val="auto"/>
          <w:spacing w:val="-8"/>
          <w:sz w:val="24"/>
          <w:szCs w:val="24"/>
        </w:rPr>
        <w:t>乙</w:t>
      </w:r>
      <w:r>
        <w:rPr>
          <w:rFonts w:ascii="宋体" w:hAnsi="宋体" w:eastAsia="宋体" w:cs="宋体"/>
          <w:color w:val="auto"/>
          <w:spacing w:val="-5"/>
          <w:sz w:val="24"/>
          <w:szCs w:val="24"/>
        </w:rPr>
        <w:t>方</w:t>
      </w:r>
      <w:r>
        <w:rPr>
          <w:rFonts w:ascii="宋体" w:hAnsi="宋体" w:eastAsia="宋体" w:cs="宋体"/>
          <w:color w:val="auto"/>
          <w:spacing w:val="-4"/>
          <w:sz w:val="24"/>
          <w:szCs w:val="24"/>
        </w:rPr>
        <w:t>应仅收取正常的成本费用。</w:t>
      </w:r>
    </w:p>
    <w:p>
      <w:pPr>
        <w:spacing w:line="219" w:lineRule="auto"/>
        <w:ind w:left="474"/>
        <w:rPr>
          <w:rFonts w:ascii="宋体" w:hAnsi="宋体" w:eastAsia="宋体" w:cs="宋体"/>
          <w:color w:val="auto"/>
          <w:sz w:val="24"/>
          <w:szCs w:val="24"/>
        </w:rPr>
      </w:pPr>
      <w:r>
        <w:rPr>
          <w:rFonts w:ascii="宋体" w:hAnsi="宋体" w:eastAsia="宋体" w:cs="宋体"/>
          <w:color w:val="auto"/>
          <w:spacing w:val="-1"/>
          <w:sz w:val="24"/>
          <w:szCs w:val="24"/>
        </w:rPr>
        <w:t>第八条</w:t>
      </w:r>
      <w:r>
        <w:rPr>
          <w:rFonts w:ascii="宋体" w:hAnsi="宋体" w:eastAsia="宋体" w:cs="宋体"/>
          <w:color w:val="auto"/>
          <w:sz w:val="24"/>
          <w:szCs w:val="24"/>
        </w:rPr>
        <w:t xml:space="preserve"> 承诺与保证</w:t>
      </w:r>
    </w:p>
    <w:p>
      <w:pPr>
        <w:spacing w:before="180" w:line="359" w:lineRule="auto"/>
        <w:ind w:right="17" w:firstLine="482"/>
        <w:rPr>
          <w:rFonts w:ascii="宋体" w:hAnsi="宋体" w:eastAsia="宋体" w:cs="宋体"/>
          <w:color w:val="auto"/>
          <w:sz w:val="24"/>
          <w:szCs w:val="24"/>
        </w:rPr>
      </w:pPr>
      <w:r>
        <w:rPr>
          <w:rFonts w:ascii="宋体" w:hAnsi="宋体" w:eastAsia="宋体" w:cs="宋体"/>
          <w:color w:val="auto"/>
          <w:spacing w:val="-2"/>
          <w:sz w:val="24"/>
          <w:szCs w:val="24"/>
        </w:rPr>
        <w:t>8.1 乙方保证其所提供的产品为符合本合同约</w:t>
      </w:r>
      <w:r>
        <w:rPr>
          <w:rFonts w:ascii="宋体" w:hAnsi="宋体" w:eastAsia="宋体" w:cs="宋体"/>
          <w:color w:val="auto"/>
          <w:spacing w:val="-1"/>
          <w:sz w:val="24"/>
          <w:szCs w:val="24"/>
        </w:rPr>
        <w:t>定的原厂商原装、全新、未使用过的产品，</w:t>
      </w:r>
      <w:r>
        <w:rPr>
          <w:rFonts w:ascii="宋体" w:hAnsi="宋体" w:eastAsia="宋体" w:cs="宋体"/>
          <w:color w:val="auto"/>
          <w:spacing w:val="-8"/>
          <w:sz w:val="24"/>
          <w:szCs w:val="24"/>
        </w:rPr>
        <w:t>是合法、正版无版权纠纷的产品， 符合本合同所述的相关质量标准， 并向甲方提供产品合格</w:t>
      </w:r>
      <w:r>
        <w:rPr>
          <w:rFonts w:ascii="宋体" w:hAnsi="宋体" w:eastAsia="宋体" w:cs="宋体"/>
          <w:color w:val="auto"/>
          <w:spacing w:val="-6"/>
          <w:sz w:val="24"/>
          <w:szCs w:val="24"/>
        </w:rPr>
        <w:t>证</w:t>
      </w:r>
      <w:r>
        <w:rPr>
          <w:rFonts w:ascii="宋体" w:hAnsi="宋体" w:eastAsia="宋体" w:cs="宋体"/>
          <w:color w:val="auto"/>
          <w:spacing w:val="-10"/>
          <w:sz w:val="24"/>
          <w:szCs w:val="24"/>
        </w:rPr>
        <w:t>书。</w:t>
      </w:r>
      <w:r>
        <w:rPr>
          <w:rFonts w:ascii="宋体" w:hAnsi="宋体" w:eastAsia="宋体" w:cs="宋体"/>
          <w:color w:val="auto"/>
          <w:spacing w:val="-6"/>
          <w:sz w:val="24"/>
          <w:szCs w:val="24"/>
        </w:rPr>
        <w:t>如</w:t>
      </w:r>
      <w:r>
        <w:rPr>
          <w:rFonts w:ascii="宋体" w:hAnsi="宋体" w:eastAsia="宋体" w:cs="宋体"/>
          <w:color w:val="auto"/>
          <w:spacing w:val="-5"/>
          <w:sz w:val="24"/>
          <w:szCs w:val="24"/>
        </w:rPr>
        <w:t>产品部分或全部属于进口产品， 则乙方应提供产品原产地证明、报关证明和其他证明文</w:t>
      </w:r>
      <w:r>
        <w:rPr>
          <w:rFonts w:ascii="宋体" w:hAnsi="宋体" w:eastAsia="宋体" w:cs="宋体"/>
          <w:color w:val="auto"/>
          <w:spacing w:val="-12"/>
          <w:sz w:val="24"/>
          <w:szCs w:val="24"/>
        </w:rPr>
        <w:t>件</w:t>
      </w:r>
      <w:r>
        <w:rPr>
          <w:rFonts w:ascii="宋体" w:hAnsi="宋体" w:eastAsia="宋体" w:cs="宋体"/>
          <w:color w:val="auto"/>
          <w:spacing w:val="-10"/>
          <w:sz w:val="24"/>
          <w:szCs w:val="24"/>
        </w:rPr>
        <w:t>。</w:t>
      </w:r>
    </w:p>
    <w:p>
      <w:pPr>
        <w:spacing w:line="359" w:lineRule="auto"/>
        <w:ind w:right="59" w:firstLine="482"/>
        <w:rPr>
          <w:rFonts w:ascii="宋体" w:hAnsi="宋体" w:eastAsia="宋体" w:cs="宋体"/>
          <w:color w:val="auto"/>
          <w:sz w:val="24"/>
          <w:szCs w:val="24"/>
        </w:rPr>
      </w:pPr>
      <w:r>
        <w:rPr>
          <w:rFonts w:ascii="宋体" w:hAnsi="宋体" w:eastAsia="宋体" w:cs="宋体"/>
          <w:color w:val="auto"/>
          <w:spacing w:val="-10"/>
          <w:sz w:val="24"/>
          <w:szCs w:val="24"/>
        </w:rPr>
        <w:t>8.2</w:t>
      </w:r>
      <w:r>
        <w:rPr>
          <w:rFonts w:ascii="宋体" w:hAnsi="宋体" w:eastAsia="宋体" w:cs="宋体"/>
          <w:color w:val="auto"/>
          <w:spacing w:val="-5"/>
          <w:sz w:val="24"/>
          <w:szCs w:val="24"/>
        </w:rPr>
        <w:t xml:space="preserve"> 乙方保证对其销售的货物拥有完全的所有权或处置权， 无任何权利方面的权利限制或</w:t>
      </w:r>
      <w:r>
        <w:rPr>
          <w:rFonts w:ascii="宋体" w:hAnsi="宋体" w:eastAsia="宋体" w:cs="宋体"/>
          <w:color w:val="auto"/>
          <w:spacing w:val="-11"/>
          <w:sz w:val="24"/>
          <w:szCs w:val="24"/>
        </w:rPr>
        <w:t>瑕</w:t>
      </w:r>
      <w:r>
        <w:rPr>
          <w:rFonts w:ascii="宋体" w:hAnsi="宋体" w:eastAsia="宋体" w:cs="宋体"/>
          <w:color w:val="auto"/>
          <w:spacing w:val="-9"/>
          <w:sz w:val="24"/>
          <w:szCs w:val="24"/>
        </w:rPr>
        <w:t>疵。</w:t>
      </w:r>
    </w:p>
    <w:p>
      <w:pPr>
        <w:spacing w:before="1" w:line="219" w:lineRule="auto"/>
        <w:ind w:left="482"/>
        <w:rPr>
          <w:rFonts w:ascii="宋体" w:hAnsi="宋体" w:eastAsia="宋体" w:cs="宋体"/>
          <w:color w:val="auto"/>
          <w:sz w:val="24"/>
          <w:szCs w:val="24"/>
        </w:rPr>
      </w:pPr>
      <w:r>
        <w:rPr>
          <w:rFonts w:ascii="宋体" w:hAnsi="宋体" w:eastAsia="宋体" w:cs="宋体"/>
          <w:color w:val="auto"/>
          <w:spacing w:val="-2"/>
          <w:sz w:val="24"/>
          <w:szCs w:val="24"/>
        </w:rPr>
        <w:t>8.3 乙方保证甲方在使用</w:t>
      </w:r>
      <w:r>
        <w:rPr>
          <w:rFonts w:ascii="宋体" w:hAnsi="宋体" w:eastAsia="宋体" w:cs="宋体"/>
          <w:color w:val="auto"/>
          <w:spacing w:val="-1"/>
          <w:sz w:val="24"/>
          <w:szCs w:val="24"/>
        </w:rPr>
        <w:t>设备时享有完整的原厂商售后服务。</w:t>
      </w:r>
    </w:p>
    <w:p>
      <w:pPr>
        <w:spacing w:before="182" w:line="220" w:lineRule="auto"/>
        <w:ind w:left="482"/>
        <w:rPr>
          <w:rFonts w:ascii="宋体" w:hAnsi="宋体" w:eastAsia="宋体" w:cs="宋体"/>
          <w:color w:val="auto"/>
          <w:sz w:val="24"/>
          <w:szCs w:val="24"/>
        </w:rPr>
      </w:pPr>
      <w:r>
        <w:rPr>
          <w:rFonts w:ascii="宋体" w:hAnsi="宋体" w:eastAsia="宋体" w:cs="宋体"/>
          <w:color w:val="auto"/>
          <w:spacing w:val="-3"/>
          <w:sz w:val="24"/>
          <w:szCs w:val="24"/>
        </w:rPr>
        <w:t>8.4 乙方承诺具有资格</w:t>
      </w:r>
      <w:r>
        <w:rPr>
          <w:rFonts w:ascii="宋体" w:hAnsi="宋体" w:eastAsia="宋体" w:cs="宋体"/>
          <w:color w:val="auto"/>
          <w:spacing w:val="-2"/>
          <w:sz w:val="24"/>
          <w:szCs w:val="24"/>
        </w:rPr>
        <w:t>。</w:t>
      </w:r>
    </w:p>
    <w:p>
      <w:pPr>
        <w:spacing w:before="180" w:line="359" w:lineRule="auto"/>
        <w:ind w:left="4" w:right="59" w:firstLine="477"/>
        <w:rPr>
          <w:rFonts w:ascii="宋体" w:hAnsi="宋体" w:eastAsia="宋体" w:cs="宋体"/>
          <w:color w:val="auto"/>
          <w:sz w:val="24"/>
          <w:szCs w:val="24"/>
        </w:rPr>
      </w:pPr>
      <w:r>
        <w:rPr>
          <w:rFonts w:ascii="宋体" w:hAnsi="宋体" w:eastAsia="宋体" w:cs="宋体"/>
          <w:color w:val="auto"/>
          <w:spacing w:val="-4"/>
          <w:sz w:val="24"/>
          <w:szCs w:val="24"/>
        </w:rPr>
        <w:t>8.5 乙方承诺提</w:t>
      </w:r>
      <w:r>
        <w:rPr>
          <w:rFonts w:ascii="宋体" w:hAnsi="宋体" w:eastAsia="宋体" w:cs="宋体"/>
          <w:color w:val="auto"/>
          <w:spacing w:val="-2"/>
          <w:sz w:val="24"/>
          <w:szCs w:val="24"/>
        </w:rPr>
        <w:t>供每日 24 小时不间断的售后技术维修保障服务，并随时为甲方培训操作</w:t>
      </w:r>
      <w:r>
        <w:rPr>
          <w:rFonts w:ascii="宋体" w:hAnsi="宋体" w:eastAsia="宋体" w:cs="宋体"/>
          <w:color w:val="auto"/>
          <w:spacing w:val="-10"/>
          <w:sz w:val="24"/>
          <w:szCs w:val="24"/>
        </w:rPr>
        <w:t>维</w:t>
      </w:r>
      <w:r>
        <w:rPr>
          <w:rFonts w:ascii="宋体" w:hAnsi="宋体" w:eastAsia="宋体" w:cs="宋体"/>
          <w:color w:val="auto"/>
          <w:spacing w:val="-7"/>
          <w:sz w:val="24"/>
          <w:szCs w:val="24"/>
        </w:rPr>
        <w:t>护人员。</w:t>
      </w:r>
    </w:p>
    <w:p>
      <w:pPr>
        <w:spacing w:before="1" w:line="219" w:lineRule="auto"/>
        <w:ind w:left="482"/>
        <w:rPr>
          <w:rFonts w:ascii="宋体" w:hAnsi="宋体" w:eastAsia="宋体" w:cs="宋体"/>
          <w:color w:val="auto"/>
          <w:sz w:val="24"/>
          <w:szCs w:val="24"/>
        </w:rPr>
      </w:pPr>
      <w:r>
        <w:rPr>
          <w:rFonts w:ascii="宋体" w:hAnsi="宋体" w:eastAsia="宋体" w:cs="宋体"/>
          <w:color w:val="auto"/>
          <w:spacing w:val="-2"/>
          <w:sz w:val="24"/>
          <w:szCs w:val="24"/>
        </w:rPr>
        <w:t>8.6 因乙方承</w:t>
      </w:r>
      <w:r>
        <w:rPr>
          <w:rFonts w:ascii="宋体" w:hAnsi="宋体" w:eastAsia="宋体" w:cs="宋体"/>
          <w:color w:val="auto"/>
          <w:spacing w:val="-1"/>
          <w:sz w:val="24"/>
          <w:szCs w:val="24"/>
        </w:rPr>
        <w:t>诺或保证不实给甲方造成损失的，乙方应承担全部赔偿责任。</w:t>
      </w:r>
    </w:p>
    <w:p>
      <w:pPr>
        <w:spacing w:before="182" w:line="220" w:lineRule="auto"/>
        <w:ind w:left="474"/>
        <w:rPr>
          <w:rFonts w:ascii="宋体" w:hAnsi="宋体" w:eastAsia="宋体" w:cs="宋体"/>
          <w:color w:val="auto"/>
          <w:sz w:val="24"/>
          <w:szCs w:val="24"/>
        </w:rPr>
      </w:pPr>
      <w:r>
        <w:rPr>
          <w:rFonts w:ascii="宋体" w:hAnsi="宋体" w:eastAsia="宋体" w:cs="宋体"/>
          <w:color w:val="auto"/>
          <w:spacing w:val="-1"/>
          <w:sz w:val="24"/>
          <w:szCs w:val="24"/>
        </w:rPr>
        <w:t>第九条</w:t>
      </w:r>
      <w:r>
        <w:rPr>
          <w:rFonts w:ascii="宋体" w:hAnsi="宋体" w:eastAsia="宋体" w:cs="宋体"/>
          <w:color w:val="auto"/>
          <w:sz w:val="24"/>
          <w:szCs w:val="24"/>
        </w:rPr>
        <w:t xml:space="preserve"> 违约责任</w:t>
      </w:r>
    </w:p>
    <w:p>
      <w:pPr>
        <w:spacing w:before="182" w:line="220" w:lineRule="auto"/>
        <w:ind w:left="482"/>
        <w:rPr>
          <w:rFonts w:ascii="宋体" w:hAnsi="宋体" w:eastAsia="宋体" w:cs="宋体"/>
          <w:color w:val="auto"/>
          <w:sz w:val="24"/>
          <w:szCs w:val="24"/>
        </w:rPr>
      </w:pPr>
      <w:r>
        <w:rPr>
          <w:rFonts w:ascii="宋体" w:hAnsi="宋体" w:eastAsia="宋体" w:cs="宋体"/>
          <w:color w:val="auto"/>
          <w:spacing w:val="-1"/>
          <w:sz w:val="24"/>
          <w:szCs w:val="24"/>
        </w:rPr>
        <w:t xml:space="preserve">9.1 </w:t>
      </w:r>
      <w:r>
        <w:rPr>
          <w:rFonts w:ascii="宋体" w:hAnsi="宋体" w:eastAsia="宋体" w:cs="宋体"/>
          <w:color w:val="auto"/>
          <w:sz w:val="24"/>
          <w:szCs w:val="24"/>
        </w:rPr>
        <w:t>甲方违约责任</w:t>
      </w:r>
    </w:p>
    <w:p>
      <w:pPr>
        <w:spacing w:before="181" w:line="359" w:lineRule="auto"/>
        <w:ind w:left="2" w:right="58" w:firstLine="479"/>
        <w:rPr>
          <w:rFonts w:ascii="宋体" w:hAnsi="宋体" w:eastAsia="宋体" w:cs="宋体"/>
          <w:color w:val="auto"/>
          <w:sz w:val="24"/>
          <w:szCs w:val="24"/>
        </w:rPr>
      </w:pPr>
      <w:r>
        <w:rPr>
          <w:rFonts w:ascii="宋体" w:hAnsi="宋体" w:eastAsia="宋体" w:cs="宋体"/>
          <w:color w:val="auto"/>
          <w:spacing w:val="-10"/>
          <w:sz w:val="24"/>
          <w:szCs w:val="24"/>
        </w:rPr>
        <w:t>9</w:t>
      </w:r>
      <w:r>
        <w:rPr>
          <w:rFonts w:ascii="宋体" w:hAnsi="宋体" w:eastAsia="宋体" w:cs="宋体"/>
          <w:color w:val="auto"/>
          <w:spacing w:val="-8"/>
          <w:sz w:val="24"/>
          <w:szCs w:val="24"/>
        </w:rPr>
        <w:t>.</w:t>
      </w:r>
      <w:r>
        <w:rPr>
          <w:rFonts w:ascii="宋体" w:hAnsi="宋体" w:eastAsia="宋体" w:cs="宋体"/>
          <w:color w:val="auto"/>
          <w:spacing w:val="-5"/>
          <w:sz w:val="24"/>
          <w:szCs w:val="24"/>
        </w:rPr>
        <w:t>1.1 因甲方原因逾期付款的， 甲方按中国人民银行关于逾期付款的规定向乙方支付违约</w:t>
      </w:r>
      <w:r>
        <w:rPr>
          <w:rFonts w:ascii="宋体" w:hAnsi="宋体" w:eastAsia="宋体" w:cs="宋体"/>
          <w:color w:val="auto"/>
          <w:spacing w:val="-1"/>
          <w:sz w:val="24"/>
          <w:szCs w:val="24"/>
        </w:rPr>
        <w:t>金，最高不超过</w:t>
      </w:r>
      <w:r>
        <w:rPr>
          <w:rFonts w:ascii="宋体" w:hAnsi="宋体" w:eastAsia="宋体" w:cs="宋体"/>
          <w:color w:val="auto"/>
          <w:sz w:val="24"/>
          <w:szCs w:val="24"/>
        </w:rPr>
        <w:t>%。</w:t>
      </w:r>
    </w:p>
    <w:p>
      <w:pPr>
        <w:spacing w:line="219" w:lineRule="auto"/>
        <w:ind w:left="482"/>
        <w:rPr>
          <w:rFonts w:ascii="宋体" w:hAnsi="宋体" w:eastAsia="宋体" w:cs="宋体"/>
          <w:color w:val="auto"/>
          <w:sz w:val="24"/>
          <w:szCs w:val="24"/>
        </w:rPr>
      </w:pPr>
      <w:r>
        <w:rPr>
          <w:rFonts w:ascii="宋体" w:hAnsi="宋体" w:eastAsia="宋体" w:cs="宋体"/>
          <w:color w:val="auto"/>
          <w:spacing w:val="-2"/>
          <w:sz w:val="24"/>
          <w:szCs w:val="24"/>
        </w:rPr>
        <w:t>9.1.2</w:t>
      </w:r>
      <w:r>
        <w:rPr>
          <w:rFonts w:ascii="宋体" w:hAnsi="宋体" w:eastAsia="宋体" w:cs="宋体"/>
          <w:color w:val="auto"/>
          <w:spacing w:val="-1"/>
          <w:sz w:val="24"/>
          <w:szCs w:val="24"/>
        </w:rPr>
        <w:t xml:space="preserve"> 甲方无正当理由拒绝接收验收设备的，应承担因此给乙方造成的损失。</w:t>
      </w:r>
    </w:p>
    <w:p>
      <w:pPr>
        <w:spacing w:before="183" w:line="220" w:lineRule="auto"/>
        <w:ind w:left="482"/>
        <w:rPr>
          <w:rFonts w:ascii="宋体" w:hAnsi="宋体" w:eastAsia="宋体" w:cs="宋体"/>
          <w:color w:val="auto"/>
          <w:sz w:val="24"/>
          <w:szCs w:val="24"/>
        </w:rPr>
      </w:pPr>
      <w:r>
        <w:rPr>
          <w:rFonts w:ascii="宋体" w:hAnsi="宋体" w:eastAsia="宋体" w:cs="宋体"/>
          <w:color w:val="auto"/>
          <w:spacing w:val="-14"/>
          <w:sz w:val="24"/>
          <w:szCs w:val="24"/>
        </w:rPr>
        <w:t>9</w:t>
      </w:r>
      <w:r>
        <w:rPr>
          <w:rFonts w:ascii="宋体" w:hAnsi="宋体" w:eastAsia="宋体" w:cs="宋体"/>
          <w:color w:val="auto"/>
          <w:spacing w:val="-8"/>
          <w:sz w:val="24"/>
          <w:szCs w:val="24"/>
        </w:rPr>
        <w:t>.</w:t>
      </w:r>
      <w:r>
        <w:rPr>
          <w:rFonts w:ascii="宋体" w:hAnsi="宋体" w:eastAsia="宋体" w:cs="宋体"/>
          <w:color w:val="auto"/>
          <w:spacing w:val="-7"/>
          <w:sz w:val="24"/>
          <w:szCs w:val="24"/>
        </w:rPr>
        <w:t>1.3 其他约定：</w:t>
      </w:r>
      <w:r>
        <w:rPr>
          <w:rFonts w:hint="eastAsia" w:ascii="宋体" w:hAnsi="宋体" w:eastAsia="宋体" w:cs="宋体"/>
          <w:color w:val="auto"/>
          <w:spacing w:val="-4"/>
          <w:sz w:val="24"/>
          <w:szCs w:val="24"/>
          <w:u w:val="single"/>
          <w:lang w:val="en-US" w:eastAsia="zh-CN"/>
        </w:rPr>
        <w:t xml:space="preserve">                       </w:t>
      </w:r>
      <w:r>
        <w:rPr>
          <w:rFonts w:ascii="宋体" w:hAnsi="宋体" w:eastAsia="宋体" w:cs="宋体"/>
          <w:color w:val="auto"/>
          <w:spacing w:val="-7"/>
          <w:sz w:val="24"/>
          <w:szCs w:val="24"/>
        </w:rPr>
        <w:t>。</w:t>
      </w:r>
    </w:p>
    <w:p>
      <w:pPr>
        <w:spacing w:before="179" w:line="220" w:lineRule="auto"/>
        <w:ind w:left="482"/>
        <w:rPr>
          <w:rFonts w:ascii="宋体" w:hAnsi="宋体" w:eastAsia="宋体" w:cs="宋体"/>
          <w:color w:val="auto"/>
          <w:sz w:val="24"/>
          <w:szCs w:val="24"/>
        </w:rPr>
      </w:pPr>
      <w:r>
        <w:rPr>
          <w:rFonts w:ascii="宋体" w:hAnsi="宋体" w:eastAsia="宋体" w:cs="宋体"/>
          <w:color w:val="auto"/>
          <w:spacing w:val="-1"/>
          <w:sz w:val="24"/>
          <w:szCs w:val="24"/>
        </w:rPr>
        <w:t>9.2 乙方</w:t>
      </w:r>
      <w:r>
        <w:rPr>
          <w:rFonts w:ascii="宋体" w:hAnsi="宋体" w:eastAsia="宋体" w:cs="宋体"/>
          <w:color w:val="auto"/>
          <w:sz w:val="24"/>
          <w:szCs w:val="24"/>
        </w:rPr>
        <w:t>违约责任</w:t>
      </w:r>
    </w:p>
    <w:p>
      <w:pPr>
        <w:spacing w:before="263" w:line="360" w:lineRule="auto"/>
        <w:ind w:left="2" w:firstLine="479"/>
        <w:rPr>
          <w:rFonts w:ascii="宋体" w:hAnsi="宋体" w:eastAsia="宋体" w:cs="宋体"/>
          <w:color w:val="auto"/>
          <w:sz w:val="24"/>
          <w:szCs w:val="24"/>
        </w:rPr>
      </w:pPr>
      <w:r>
        <w:rPr>
          <w:rFonts w:ascii="宋体" w:hAnsi="宋体" w:eastAsia="宋体" w:cs="宋体"/>
          <w:color w:val="auto"/>
          <w:spacing w:val="-10"/>
          <w:sz w:val="24"/>
          <w:szCs w:val="24"/>
        </w:rPr>
        <w:t>9.</w:t>
      </w:r>
      <w:r>
        <w:rPr>
          <w:rFonts w:ascii="宋体" w:hAnsi="宋体" w:eastAsia="宋体" w:cs="宋体"/>
          <w:color w:val="auto"/>
          <w:spacing w:val="-7"/>
          <w:sz w:val="24"/>
          <w:szCs w:val="24"/>
        </w:rPr>
        <w:t>2</w:t>
      </w:r>
      <w:r>
        <w:rPr>
          <w:rFonts w:ascii="宋体" w:hAnsi="宋体" w:eastAsia="宋体" w:cs="宋体"/>
          <w:color w:val="auto"/>
          <w:spacing w:val="-5"/>
          <w:sz w:val="24"/>
          <w:szCs w:val="24"/>
        </w:rPr>
        <w:t>.1 乙方所交付的设备有毁损或不符合合同约定的， 甲方有权选择由乙方负责修理、更</w:t>
      </w:r>
      <w:r>
        <w:rPr>
          <w:rFonts w:ascii="宋体" w:hAnsi="宋体" w:eastAsia="宋体" w:cs="宋体"/>
          <w:color w:val="auto"/>
          <w:spacing w:val="-2"/>
          <w:sz w:val="24"/>
          <w:szCs w:val="24"/>
        </w:rPr>
        <w:t>换或</w:t>
      </w:r>
      <w:r>
        <w:rPr>
          <w:rFonts w:ascii="宋体" w:hAnsi="宋体" w:eastAsia="宋体" w:cs="宋体"/>
          <w:color w:val="auto"/>
          <w:spacing w:val="-1"/>
          <w:sz w:val="24"/>
          <w:szCs w:val="24"/>
        </w:rPr>
        <w:t>解除合同。甲方选择修理、更换的，乙方应在接到甲方书面通知后    日内，免费修理、</w:t>
      </w:r>
      <w:r>
        <w:rPr>
          <w:rFonts w:ascii="宋体" w:hAnsi="宋体" w:eastAsia="宋体" w:cs="宋体"/>
          <w:color w:val="auto"/>
          <w:spacing w:val="-9"/>
          <w:sz w:val="24"/>
          <w:szCs w:val="24"/>
        </w:rPr>
        <w:t>更</w:t>
      </w:r>
      <w:r>
        <w:rPr>
          <w:rFonts w:ascii="宋体" w:hAnsi="宋体" w:eastAsia="宋体" w:cs="宋体"/>
          <w:color w:val="auto"/>
          <w:spacing w:val="-8"/>
          <w:sz w:val="24"/>
          <w:szCs w:val="24"/>
        </w:rPr>
        <w:t>换或重新包装， 并将合格货物送至甲方指定地点， 并承担因此产生的费用。因此导致逾期交</w:t>
      </w:r>
      <w:r>
        <w:rPr>
          <w:rFonts w:ascii="宋体" w:hAnsi="宋体" w:eastAsia="宋体" w:cs="宋体"/>
          <w:color w:val="auto"/>
          <w:spacing w:val="-20"/>
          <w:sz w:val="24"/>
          <w:szCs w:val="24"/>
        </w:rPr>
        <w:t>货的</w:t>
      </w:r>
      <w:r>
        <w:rPr>
          <w:rFonts w:ascii="宋体" w:hAnsi="宋体" w:eastAsia="宋体" w:cs="宋体"/>
          <w:color w:val="auto"/>
          <w:spacing w:val="-13"/>
          <w:sz w:val="24"/>
          <w:szCs w:val="24"/>
        </w:rPr>
        <w:t>，</w:t>
      </w:r>
      <w:r>
        <w:rPr>
          <w:rFonts w:ascii="宋体" w:hAnsi="宋体" w:eastAsia="宋体" w:cs="宋体"/>
          <w:color w:val="auto"/>
          <w:spacing w:val="-10"/>
          <w:sz w:val="24"/>
          <w:szCs w:val="24"/>
        </w:rPr>
        <w:t xml:space="preserve"> 乙方承担逾期交货的违约责任； 甲方选择解除合同的， 乙方无条件退货退款并承担本合</w:t>
      </w:r>
      <w:r>
        <w:rPr>
          <w:rFonts w:ascii="宋体" w:hAnsi="宋体" w:eastAsia="宋体" w:cs="宋体"/>
          <w:color w:val="auto"/>
          <w:spacing w:val="-1"/>
          <w:sz w:val="24"/>
          <w:szCs w:val="24"/>
        </w:rPr>
        <w:t>同约定的违约责任，违约责任即乙方向甲方支付本合同价款的</w:t>
      </w:r>
      <w:r>
        <w:rPr>
          <w:rFonts w:ascii="宋体" w:hAnsi="宋体" w:eastAsia="宋体" w:cs="宋体"/>
          <w:color w:val="auto"/>
          <w:spacing w:val="-1"/>
          <w:sz w:val="24"/>
          <w:szCs w:val="24"/>
          <w:u w:val="single"/>
        </w:rPr>
        <w:t xml:space="preserve"> 20% </w:t>
      </w:r>
      <w:r>
        <w:rPr>
          <w:rFonts w:ascii="宋体" w:hAnsi="宋体" w:eastAsia="宋体" w:cs="宋体"/>
          <w:color w:val="auto"/>
          <w:sz w:val="24"/>
          <w:szCs w:val="24"/>
        </w:rPr>
        <w:t>的违约金。</w:t>
      </w:r>
    </w:p>
    <w:p>
      <w:pPr>
        <w:spacing w:before="1" w:line="365" w:lineRule="auto"/>
        <w:ind w:right="60" w:firstLine="482"/>
        <w:rPr>
          <w:rFonts w:ascii="宋体" w:hAnsi="宋体" w:eastAsia="宋体" w:cs="宋体"/>
          <w:color w:val="auto"/>
          <w:sz w:val="24"/>
          <w:szCs w:val="24"/>
        </w:rPr>
      </w:pPr>
      <w:r>
        <w:rPr>
          <w:rFonts w:ascii="宋体" w:hAnsi="宋体" w:eastAsia="宋体" w:cs="宋体"/>
          <w:color w:val="auto"/>
          <w:spacing w:val="-8"/>
          <w:sz w:val="24"/>
          <w:szCs w:val="24"/>
        </w:rPr>
        <w:t>9.2.2 若货物包装不符合合同约定， 甲方要求修理或重新包装的， 乙方负责修理或重新</w:t>
      </w:r>
      <w:r>
        <w:rPr>
          <w:rFonts w:ascii="宋体" w:hAnsi="宋体" w:eastAsia="宋体" w:cs="宋体"/>
          <w:color w:val="auto"/>
          <w:spacing w:val="-3"/>
          <w:sz w:val="24"/>
          <w:szCs w:val="24"/>
        </w:rPr>
        <w:t>包</w:t>
      </w:r>
      <w:r>
        <w:rPr>
          <w:rFonts w:ascii="宋体" w:hAnsi="宋体" w:eastAsia="宋体" w:cs="宋体"/>
          <w:color w:val="auto"/>
          <w:spacing w:val="-8"/>
          <w:sz w:val="24"/>
          <w:szCs w:val="24"/>
        </w:rPr>
        <w:t>装， 并承担因此支出的费用。甲方不要求修理或不要求重新包装而要求赔偿损失的， 乙方应</w:t>
      </w:r>
      <w:r>
        <w:rPr>
          <w:rFonts w:ascii="宋体" w:hAnsi="宋体" w:eastAsia="宋体" w:cs="宋体"/>
          <w:color w:val="auto"/>
          <w:spacing w:val="-6"/>
          <w:sz w:val="24"/>
          <w:szCs w:val="24"/>
        </w:rPr>
        <w:t>赔</w:t>
      </w:r>
      <w:r>
        <w:rPr>
          <w:rFonts w:ascii="宋体" w:hAnsi="宋体" w:eastAsia="宋体" w:cs="宋体"/>
          <w:color w:val="auto"/>
          <w:spacing w:val="-10"/>
          <w:sz w:val="24"/>
          <w:szCs w:val="24"/>
        </w:rPr>
        <w:t>偿甲方</w:t>
      </w:r>
      <w:r>
        <w:rPr>
          <w:rFonts w:ascii="宋体" w:hAnsi="宋体" w:eastAsia="宋体" w:cs="宋体"/>
          <w:color w:val="auto"/>
          <w:spacing w:val="-5"/>
          <w:sz w:val="24"/>
          <w:szCs w:val="24"/>
        </w:rPr>
        <w:t>该不合格包装物低于合格物的差价部分。因包装不当造成货物损失灭失的， 由乙方负责</w:t>
      </w:r>
      <w:r>
        <w:rPr>
          <w:rFonts w:ascii="宋体" w:hAnsi="宋体" w:eastAsia="宋体" w:cs="宋体"/>
          <w:color w:val="auto"/>
          <w:spacing w:val="-11"/>
          <w:sz w:val="24"/>
          <w:szCs w:val="24"/>
        </w:rPr>
        <w:t>赔</w:t>
      </w:r>
      <w:r>
        <w:rPr>
          <w:rFonts w:ascii="宋体" w:hAnsi="宋体" w:eastAsia="宋体" w:cs="宋体"/>
          <w:color w:val="auto"/>
          <w:spacing w:val="-9"/>
          <w:sz w:val="24"/>
          <w:szCs w:val="24"/>
        </w:rPr>
        <w:t>偿。</w:t>
      </w:r>
    </w:p>
    <w:p>
      <w:pPr>
        <w:spacing w:before="105" w:line="359" w:lineRule="auto"/>
        <w:ind w:right="43" w:firstLine="482"/>
        <w:rPr>
          <w:rFonts w:ascii="宋体" w:hAnsi="宋体" w:eastAsia="宋体" w:cs="宋体"/>
          <w:color w:val="auto"/>
          <w:sz w:val="24"/>
          <w:szCs w:val="24"/>
        </w:rPr>
      </w:pPr>
      <w:r>
        <w:rPr>
          <w:rFonts w:ascii="宋体" w:hAnsi="宋体" w:eastAsia="宋体" w:cs="宋体"/>
          <w:color w:val="auto"/>
          <w:spacing w:val="-2"/>
          <w:sz w:val="24"/>
          <w:szCs w:val="24"/>
        </w:rPr>
        <w:t>9.2.3 逾期交货违约责任：乙方</w:t>
      </w:r>
      <w:r>
        <w:rPr>
          <w:rFonts w:ascii="宋体" w:hAnsi="宋体" w:eastAsia="宋体" w:cs="宋体"/>
          <w:color w:val="auto"/>
          <w:spacing w:val="-1"/>
          <w:sz w:val="24"/>
          <w:szCs w:val="24"/>
        </w:rPr>
        <w:t>逾期交货的，应按照逾期交货金额每日万分之____计算，</w:t>
      </w:r>
      <w:r>
        <w:rPr>
          <w:rFonts w:ascii="宋体" w:hAnsi="宋体" w:eastAsia="宋体" w:cs="宋体"/>
          <w:color w:val="auto"/>
          <w:spacing w:val="-14"/>
          <w:sz w:val="24"/>
          <w:szCs w:val="24"/>
        </w:rPr>
        <w:t>向甲方</w:t>
      </w:r>
      <w:r>
        <w:rPr>
          <w:rFonts w:ascii="宋体" w:hAnsi="宋体" w:eastAsia="宋体" w:cs="宋体"/>
          <w:color w:val="auto"/>
          <w:spacing w:val="-11"/>
          <w:sz w:val="24"/>
          <w:szCs w:val="24"/>
        </w:rPr>
        <w:t>支</w:t>
      </w:r>
      <w:r>
        <w:rPr>
          <w:rFonts w:ascii="宋体" w:hAnsi="宋体" w:eastAsia="宋体" w:cs="宋体"/>
          <w:color w:val="auto"/>
          <w:spacing w:val="-7"/>
          <w:sz w:val="24"/>
          <w:szCs w:val="24"/>
        </w:rPr>
        <w:t>付逾期交货的违约金， 并赔偿甲方因此所遭受的损失。如逾期超过日， 甲方有权</w:t>
      </w:r>
      <w:r>
        <w:rPr>
          <w:rFonts w:ascii="宋体" w:hAnsi="宋体" w:eastAsia="宋体" w:cs="宋体"/>
          <w:color w:val="auto"/>
          <w:spacing w:val="-4"/>
          <w:sz w:val="24"/>
          <w:szCs w:val="24"/>
        </w:rPr>
        <w:t>解除</w:t>
      </w:r>
      <w:r>
        <w:rPr>
          <w:rFonts w:ascii="宋体" w:hAnsi="宋体" w:eastAsia="宋体" w:cs="宋体"/>
          <w:color w:val="auto"/>
          <w:spacing w:val="-2"/>
          <w:sz w:val="24"/>
          <w:szCs w:val="24"/>
        </w:rPr>
        <w:t>合同并可就遭受的损失向乙方索赔。</w:t>
      </w:r>
    </w:p>
    <w:p>
      <w:pPr>
        <w:spacing w:line="358" w:lineRule="auto"/>
        <w:ind w:left="483"/>
        <w:rPr>
          <w:rFonts w:ascii="宋体" w:hAnsi="宋体" w:eastAsia="宋体" w:cs="宋体"/>
          <w:color w:val="auto"/>
          <w:sz w:val="24"/>
          <w:szCs w:val="24"/>
        </w:rPr>
      </w:pPr>
      <w:r>
        <w:rPr>
          <w:rFonts w:ascii="宋体" w:hAnsi="宋体" w:eastAsia="宋体" w:cs="宋体"/>
          <w:color w:val="auto"/>
          <w:spacing w:val="-4"/>
          <w:sz w:val="24"/>
          <w:szCs w:val="24"/>
        </w:rPr>
        <w:t>9</w:t>
      </w:r>
      <w:r>
        <w:rPr>
          <w:rFonts w:ascii="宋体" w:hAnsi="宋体" w:eastAsia="宋体" w:cs="宋体"/>
          <w:color w:val="auto"/>
          <w:spacing w:val="-3"/>
          <w:sz w:val="24"/>
          <w:szCs w:val="24"/>
        </w:rPr>
        <w:t>.3 其他违约责任约定：。</w:t>
      </w:r>
    </w:p>
    <w:p>
      <w:pPr>
        <w:spacing w:line="219" w:lineRule="auto"/>
        <w:ind w:left="502"/>
        <w:rPr>
          <w:rFonts w:ascii="宋体" w:hAnsi="宋体" w:eastAsia="宋体" w:cs="宋体"/>
          <w:color w:val="auto"/>
          <w:sz w:val="24"/>
          <w:szCs w:val="24"/>
        </w:rPr>
      </w:pPr>
      <w:r>
        <w:rPr>
          <w:rFonts w:ascii="宋体" w:hAnsi="宋体" w:eastAsia="宋体" w:cs="宋体"/>
          <w:color w:val="auto"/>
          <w:spacing w:val="-12"/>
          <w:sz w:val="24"/>
          <w:szCs w:val="24"/>
        </w:rPr>
        <w:t>乙</w:t>
      </w:r>
      <w:r>
        <w:rPr>
          <w:rFonts w:ascii="宋体" w:hAnsi="宋体" w:eastAsia="宋体" w:cs="宋体"/>
          <w:color w:val="auto"/>
          <w:spacing w:val="-9"/>
          <w:sz w:val="24"/>
          <w:szCs w:val="24"/>
        </w:rPr>
        <w:t>方</w:t>
      </w:r>
      <w:r>
        <w:rPr>
          <w:rFonts w:ascii="宋体" w:hAnsi="宋体" w:eastAsia="宋体" w:cs="宋体"/>
          <w:color w:val="auto"/>
          <w:spacing w:val="-6"/>
          <w:sz w:val="24"/>
          <w:szCs w:val="24"/>
        </w:rPr>
        <w:t>对甲方解除合同的异议期为</w:t>
      </w:r>
      <w:r>
        <w:rPr>
          <w:rFonts w:ascii="宋体" w:hAnsi="宋体" w:eastAsia="宋体" w:cs="宋体"/>
          <w:color w:val="auto"/>
          <w:spacing w:val="-6"/>
          <w:sz w:val="24"/>
          <w:szCs w:val="24"/>
          <w:u w:val="single"/>
        </w:rPr>
        <w:t xml:space="preserve">  7  </w:t>
      </w:r>
      <w:r>
        <w:rPr>
          <w:rFonts w:ascii="宋体" w:hAnsi="宋体" w:eastAsia="宋体" w:cs="宋体"/>
          <w:color w:val="auto"/>
          <w:spacing w:val="-6"/>
          <w:sz w:val="24"/>
          <w:szCs w:val="24"/>
        </w:rPr>
        <w:t xml:space="preserve"> 日。</w:t>
      </w:r>
    </w:p>
    <w:p>
      <w:pPr>
        <w:spacing w:before="181" w:line="220" w:lineRule="auto"/>
        <w:ind w:left="484"/>
        <w:rPr>
          <w:rFonts w:ascii="宋体" w:hAnsi="宋体" w:eastAsia="宋体" w:cs="宋体"/>
          <w:color w:val="auto"/>
          <w:sz w:val="24"/>
          <w:szCs w:val="24"/>
        </w:rPr>
      </w:pPr>
      <w:r>
        <w:rPr>
          <w:rFonts w:ascii="宋体" w:hAnsi="宋体" w:eastAsia="宋体" w:cs="宋体"/>
          <w:color w:val="auto"/>
          <w:spacing w:val="-1"/>
          <w:sz w:val="24"/>
          <w:szCs w:val="24"/>
        </w:rPr>
        <w:t>第十条</w:t>
      </w:r>
      <w:r>
        <w:rPr>
          <w:rFonts w:ascii="宋体" w:hAnsi="宋体" w:eastAsia="宋体" w:cs="宋体"/>
          <w:color w:val="auto"/>
          <w:sz w:val="24"/>
          <w:szCs w:val="24"/>
        </w:rPr>
        <w:t xml:space="preserve"> 不可抗力</w:t>
      </w:r>
    </w:p>
    <w:p>
      <w:pPr>
        <w:spacing w:before="178" w:line="360" w:lineRule="auto"/>
        <w:ind w:right="87" w:firstLine="481"/>
        <w:rPr>
          <w:rFonts w:ascii="宋体" w:hAnsi="宋体" w:eastAsia="宋体" w:cs="宋体"/>
          <w:color w:val="auto"/>
          <w:sz w:val="24"/>
          <w:szCs w:val="24"/>
        </w:rPr>
      </w:pPr>
      <w:r>
        <w:rPr>
          <w:rFonts w:ascii="宋体" w:hAnsi="宋体" w:eastAsia="宋体" w:cs="宋体"/>
          <w:color w:val="auto"/>
          <w:spacing w:val="-10"/>
          <w:sz w:val="24"/>
          <w:szCs w:val="24"/>
        </w:rPr>
        <w:t>任何</w:t>
      </w:r>
      <w:r>
        <w:rPr>
          <w:rFonts w:ascii="宋体" w:hAnsi="宋体" w:eastAsia="宋体" w:cs="宋体"/>
          <w:color w:val="auto"/>
          <w:spacing w:val="-9"/>
          <w:sz w:val="24"/>
          <w:szCs w:val="24"/>
        </w:rPr>
        <w:t>一</w:t>
      </w:r>
      <w:r>
        <w:rPr>
          <w:rFonts w:ascii="宋体" w:hAnsi="宋体" w:eastAsia="宋体" w:cs="宋体"/>
          <w:color w:val="auto"/>
          <w:spacing w:val="-5"/>
          <w:sz w:val="24"/>
          <w:szCs w:val="24"/>
        </w:rPr>
        <w:t>方由于不可抗力原因不能履行合同时， 应在不可抗力事件发生后___ 日内向对方通</w:t>
      </w:r>
      <w:r>
        <w:rPr>
          <w:rFonts w:ascii="宋体" w:hAnsi="宋体" w:eastAsia="宋体" w:cs="宋体"/>
          <w:color w:val="auto"/>
          <w:spacing w:val="-13"/>
          <w:sz w:val="24"/>
          <w:szCs w:val="24"/>
        </w:rPr>
        <w:t>报， 以减轻可能给对方造成的损失， 在取得有关机构的不可抗力证明后， 允许延期履行， 并</w:t>
      </w:r>
      <w:r>
        <w:rPr>
          <w:rFonts w:ascii="宋体" w:hAnsi="宋体" w:eastAsia="宋体" w:cs="宋体"/>
          <w:color w:val="auto"/>
          <w:spacing w:val="-12"/>
          <w:sz w:val="24"/>
          <w:szCs w:val="24"/>
        </w:rPr>
        <w:t>根</w:t>
      </w:r>
      <w:r>
        <w:rPr>
          <w:rFonts w:ascii="宋体" w:hAnsi="宋体" w:eastAsia="宋体" w:cs="宋体"/>
          <w:color w:val="auto"/>
          <w:spacing w:val="-4"/>
          <w:sz w:val="24"/>
          <w:szCs w:val="24"/>
        </w:rPr>
        <w:t>据</w:t>
      </w:r>
      <w:r>
        <w:rPr>
          <w:rFonts w:ascii="宋体" w:hAnsi="宋体" w:eastAsia="宋体" w:cs="宋体"/>
          <w:color w:val="auto"/>
          <w:spacing w:val="-3"/>
          <w:sz w:val="24"/>
          <w:szCs w:val="24"/>
        </w:rPr>
        <w:t>情</w:t>
      </w:r>
      <w:r>
        <w:rPr>
          <w:rFonts w:ascii="宋体" w:hAnsi="宋体" w:eastAsia="宋体" w:cs="宋体"/>
          <w:color w:val="auto"/>
          <w:spacing w:val="-2"/>
          <w:sz w:val="24"/>
          <w:szCs w:val="24"/>
        </w:rPr>
        <w:t>况可部分或全部免予承担违约责任。</w:t>
      </w:r>
    </w:p>
    <w:p>
      <w:pPr>
        <w:spacing w:before="1" w:line="219" w:lineRule="auto"/>
        <w:ind w:left="484"/>
        <w:rPr>
          <w:rFonts w:ascii="宋体" w:hAnsi="宋体" w:eastAsia="宋体" w:cs="宋体"/>
          <w:color w:val="auto"/>
          <w:sz w:val="24"/>
          <w:szCs w:val="24"/>
        </w:rPr>
      </w:pPr>
      <w:r>
        <w:rPr>
          <w:rFonts w:ascii="宋体" w:hAnsi="宋体" w:eastAsia="宋体" w:cs="宋体"/>
          <w:color w:val="auto"/>
          <w:spacing w:val="-1"/>
          <w:sz w:val="24"/>
          <w:szCs w:val="24"/>
        </w:rPr>
        <w:t>第十一</w:t>
      </w:r>
      <w:r>
        <w:rPr>
          <w:rFonts w:ascii="宋体" w:hAnsi="宋体" w:eastAsia="宋体" w:cs="宋体"/>
          <w:color w:val="auto"/>
          <w:sz w:val="24"/>
          <w:szCs w:val="24"/>
        </w:rPr>
        <w:t>条 争议解决</w:t>
      </w:r>
    </w:p>
    <w:p>
      <w:pPr>
        <w:spacing w:before="180" w:line="359" w:lineRule="auto"/>
        <w:ind w:left="5" w:right="93" w:firstLine="494"/>
        <w:rPr>
          <w:rFonts w:ascii="宋体" w:hAnsi="宋体" w:eastAsia="宋体" w:cs="宋体"/>
          <w:color w:val="auto"/>
          <w:sz w:val="24"/>
          <w:szCs w:val="24"/>
        </w:rPr>
      </w:pPr>
      <w:r>
        <w:rPr>
          <w:rFonts w:ascii="宋体" w:hAnsi="宋体" w:eastAsia="宋体" w:cs="宋体"/>
          <w:color w:val="auto"/>
          <w:spacing w:val="-1"/>
          <w:sz w:val="24"/>
          <w:szCs w:val="24"/>
        </w:rPr>
        <w:t>11.1 本合同</w:t>
      </w:r>
      <w:r>
        <w:rPr>
          <w:rFonts w:ascii="宋体" w:hAnsi="宋体" w:eastAsia="宋体" w:cs="宋体"/>
          <w:color w:val="auto"/>
          <w:sz w:val="24"/>
          <w:szCs w:val="24"/>
        </w:rPr>
        <w:t xml:space="preserve">由各方在平等的基础上，经友好协商共同起草和写作而成。对本合同的解释 </w:t>
      </w:r>
      <w:r>
        <w:rPr>
          <w:rFonts w:ascii="宋体" w:hAnsi="宋体" w:eastAsia="宋体" w:cs="宋体"/>
          <w:color w:val="auto"/>
          <w:spacing w:val="-2"/>
          <w:sz w:val="24"/>
          <w:szCs w:val="24"/>
        </w:rPr>
        <w:t>不应考虑任何要求作出对起草合同一方不利</w:t>
      </w:r>
      <w:r>
        <w:rPr>
          <w:rFonts w:ascii="宋体" w:hAnsi="宋体" w:eastAsia="宋体" w:cs="宋体"/>
          <w:color w:val="auto"/>
          <w:spacing w:val="-1"/>
          <w:sz w:val="24"/>
          <w:szCs w:val="24"/>
        </w:rPr>
        <w:t>解释的规则。</w:t>
      </w:r>
    </w:p>
    <w:p>
      <w:pPr>
        <w:spacing w:before="1" w:line="359" w:lineRule="auto"/>
        <w:ind w:left="2" w:right="85" w:firstLine="497"/>
        <w:rPr>
          <w:rFonts w:ascii="宋体" w:hAnsi="宋体" w:eastAsia="宋体" w:cs="宋体"/>
          <w:color w:val="auto"/>
          <w:sz w:val="24"/>
          <w:szCs w:val="24"/>
        </w:rPr>
      </w:pPr>
      <w:r>
        <w:rPr>
          <w:rFonts w:ascii="宋体" w:hAnsi="宋体" w:eastAsia="宋体" w:cs="宋体"/>
          <w:color w:val="auto"/>
          <w:spacing w:val="-4"/>
          <w:sz w:val="24"/>
          <w:szCs w:val="24"/>
        </w:rPr>
        <w:t>11.2 在合同履行中，如发生争议</w:t>
      </w:r>
      <w:r>
        <w:rPr>
          <w:rFonts w:ascii="宋体" w:hAnsi="宋体" w:eastAsia="宋体" w:cs="宋体"/>
          <w:color w:val="auto"/>
          <w:spacing w:val="-2"/>
          <w:sz w:val="24"/>
          <w:szCs w:val="24"/>
        </w:rPr>
        <w:t>应由各方协商解决，如协商不成，双方按照以下第 2 种</w:t>
      </w:r>
      <w:r>
        <w:rPr>
          <w:rFonts w:ascii="宋体" w:hAnsi="宋体" w:eastAsia="宋体" w:cs="宋体"/>
          <w:color w:val="auto"/>
          <w:spacing w:val="20"/>
          <w:sz w:val="24"/>
          <w:szCs w:val="24"/>
        </w:rPr>
        <w:t>方</w:t>
      </w:r>
      <w:r>
        <w:rPr>
          <w:rFonts w:ascii="宋体" w:hAnsi="宋体" w:eastAsia="宋体" w:cs="宋体"/>
          <w:color w:val="auto"/>
          <w:spacing w:val="11"/>
          <w:sz w:val="24"/>
          <w:szCs w:val="24"/>
        </w:rPr>
        <w:t>式解决争议(仅可选择一种)：</w:t>
      </w:r>
    </w:p>
    <w:p>
      <w:pPr>
        <w:spacing w:line="220" w:lineRule="auto"/>
        <w:ind w:left="500"/>
        <w:rPr>
          <w:rFonts w:ascii="宋体" w:hAnsi="宋体" w:eastAsia="宋体" w:cs="宋体"/>
          <w:color w:val="auto"/>
          <w:sz w:val="24"/>
          <w:szCs w:val="24"/>
        </w:rPr>
      </w:pPr>
      <w:r>
        <w:rPr>
          <w:rFonts w:ascii="宋体" w:hAnsi="宋体" w:eastAsia="宋体" w:cs="宋体"/>
          <w:color w:val="auto"/>
          <w:spacing w:val="-10"/>
          <w:sz w:val="24"/>
          <w:szCs w:val="24"/>
        </w:rPr>
        <w:t>1</w:t>
      </w:r>
      <w:r>
        <w:rPr>
          <w:rFonts w:ascii="宋体" w:hAnsi="宋体" w:eastAsia="宋体" w:cs="宋体"/>
          <w:color w:val="auto"/>
          <w:spacing w:val="-7"/>
          <w:sz w:val="24"/>
          <w:szCs w:val="24"/>
        </w:rPr>
        <w:t>1</w:t>
      </w:r>
      <w:r>
        <w:rPr>
          <w:rFonts w:ascii="宋体" w:hAnsi="宋体" w:eastAsia="宋体" w:cs="宋体"/>
          <w:color w:val="auto"/>
          <w:spacing w:val="-5"/>
          <w:sz w:val="24"/>
          <w:szCs w:val="24"/>
        </w:rPr>
        <w:t>.2.1 向甲方所在地人民法院提起诉讼。</w:t>
      </w:r>
    </w:p>
    <w:p>
      <w:pPr>
        <w:spacing w:before="181" w:line="219" w:lineRule="auto"/>
        <w:ind w:left="500"/>
        <w:rPr>
          <w:rFonts w:ascii="宋体" w:hAnsi="宋体" w:eastAsia="宋体" w:cs="宋体"/>
          <w:color w:val="auto"/>
          <w:sz w:val="24"/>
          <w:szCs w:val="24"/>
        </w:rPr>
      </w:pPr>
      <w:r>
        <w:rPr>
          <w:rFonts w:ascii="宋体" w:hAnsi="宋体" w:eastAsia="宋体" w:cs="宋体"/>
          <w:color w:val="auto"/>
          <w:spacing w:val="-4"/>
          <w:sz w:val="24"/>
          <w:szCs w:val="24"/>
        </w:rPr>
        <w:t>11.2.</w:t>
      </w:r>
      <w:r>
        <w:rPr>
          <w:rFonts w:ascii="宋体" w:hAnsi="宋体" w:eastAsia="宋体" w:cs="宋体"/>
          <w:color w:val="auto"/>
          <w:spacing w:val="-3"/>
          <w:sz w:val="24"/>
          <w:szCs w:val="24"/>
        </w:rPr>
        <w:t>2</w:t>
      </w:r>
      <w:r>
        <w:rPr>
          <w:rFonts w:ascii="宋体" w:hAnsi="宋体" w:eastAsia="宋体" w:cs="宋体"/>
          <w:color w:val="auto"/>
          <w:spacing w:val="-2"/>
          <w:sz w:val="24"/>
          <w:szCs w:val="24"/>
        </w:rPr>
        <w:t xml:space="preserve"> 向 许昌市 仲裁委员会申请仲裁。</w:t>
      </w:r>
    </w:p>
    <w:p>
      <w:pPr>
        <w:spacing w:before="181" w:line="220" w:lineRule="auto"/>
        <w:ind w:left="484"/>
        <w:rPr>
          <w:rFonts w:ascii="宋体" w:hAnsi="宋体" w:eastAsia="宋体" w:cs="宋体"/>
          <w:color w:val="auto"/>
          <w:sz w:val="24"/>
          <w:szCs w:val="24"/>
        </w:rPr>
      </w:pPr>
      <w:r>
        <w:rPr>
          <w:rFonts w:ascii="宋体" w:hAnsi="宋体" w:eastAsia="宋体" w:cs="宋体"/>
          <w:color w:val="auto"/>
          <w:spacing w:val="1"/>
          <w:sz w:val="24"/>
          <w:szCs w:val="24"/>
        </w:rPr>
        <w:t>第</w:t>
      </w:r>
      <w:r>
        <w:rPr>
          <w:rFonts w:ascii="宋体" w:hAnsi="宋体" w:eastAsia="宋体" w:cs="宋体"/>
          <w:color w:val="auto"/>
          <w:sz w:val="24"/>
          <w:szCs w:val="24"/>
        </w:rPr>
        <w:t>十二条 通知与联系方式</w:t>
      </w:r>
    </w:p>
    <w:p>
      <w:pPr>
        <w:spacing w:before="183" w:line="359" w:lineRule="auto"/>
        <w:ind w:left="1" w:firstLine="498"/>
        <w:rPr>
          <w:rFonts w:ascii="宋体" w:hAnsi="宋体" w:eastAsia="宋体" w:cs="宋体"/>
          <w:color w:val="auto"/>
          <w:sz w:val="24"/>
          <w:szCs w:val="24"/>
        </w:rPr>
      </w:pPr>
      <w:r>
        <w:rPr>
          <w:rFonts w:ascii="宋体" w:hAnsi="宋体" w:eastAsia="宋体" w:cs="宋体"/>
          <w:color w:val="auto"/>
          <w:spacing w:val="-1"/>
          <w:sz w:val="24"/>
          <w:szCs w:val="24"/>
        </w:rPr>
        <w:t>12.1 除非本</w:t>
      </w:r>
      <w:r>
        <w:rPr>
          <w:rFonts w:ascii="宋体" w:hAnsi="宋体" w:eastAsia="宋体" w:cs="宋体"/>
          <w:color w:val="auto"/>
          <w:sz w:val="24"/>
          <w:szCs w:val="24"/>
        </w:rPr>
        <w:t xml:space="preserve">合同另有规定，任何一方为履行本合同或与本合同有关的一切通知、要求均 </w:t>
      </w:r>
      <w:r>
        <w:rPr>
          <w:rFonts w:ascii="宋体" w:hAnsi="宋体" w:eastAsia="宋体" w:cs="宋体"/>
          <w:color w:val="auto"/>
          <w:spacing w:val="-16"/>
          <w:sz w:val="24"/>
          <w:szCs w:val="24"/>
        </w:rPr>
        <w:t>应</w:t>
      </w:r>
      <w:r>
        <w:rPr>
          <w:rFonts w:ascii="宋体" w:hAnsi="宋体" w:eastAsia="宋体" w:cs="宋体"/>
          <w:color w:val="auto"/>
          <w:spacing w:val="-8"/>
          <w:sz w:val="24"/>
          <w:szCs w:val="24"/>
        </w:rPr>
        <w:t>采用书面形式， 并直接送交或按第 12.2 约定的联系方式地址通知对方法定代表人或联系人。</w:t>
      </w:r>
    </w:p>
    <w:p>
      <w:pPr>
        <w:spacing w:before="1" w:line="220" w:lineRule="auto"/>
        <w:ind w:left="380"/>
        <w:rPr>
          <w:rFonts w:ascii="宋体" w:hAnsi="宋体" w:eastAsia="宋体" w:cs="宋体"/>
          <w:color w:val="auto"/>
          <w:sz w:val="24"/>
          <w:szCs w:val="24"/>
        </w:rPr>
      </w:pPr>
      <w:r>
        <w:rPr>
          <w:rFonts w:ascii="宋体" w:hAnsi="宋体" w:eastAsia="宋体" w:cs="宋体"/>
          <w:color w:val="auto"/>
          <w:spacing w:val="-4"/>
          <w:sz w:val="24"/>
          <w:szCs w:val="24"/>
        </w:rPr>
        <w:t>12.</w:t>
      </w:r>
      <w:r>
        <w:rPr>
          <w:rFonts w:ascii="宋体" w:hAnsi="宋体" w:eastAsia="宋体" w:cs="宋体"/>
          <w:color w:val="auto"/>
          <w:spacing w:val="-3"/>
          <w:sz w:val="24"/>
          <w:szCs w:val="24"/>
        </w:rPr>
        <w:t>2</w:t>
      </w:r>
      <w:r>
        <w:rPr>
          <w:rFonts w:ascii="宋体" w:hAnsi="宋体" w:eastAsia="宋体" w:cs="宋体"/>
          <w:color w:val="auto"/>
          <w:spacing w:val="-2"/>
          <w:sz w:val="24"/>
          <w:szCs w:val="24"/>
        </w:rPr>
        <w:t xml:space="preserve"> 联系方式</w:t>
      </w:r>
    </w:p>
    <w:p>
      <w:pPr>
        <w:spacing w:before="181" w:line="358" w:lineRule="auto"/>
        <w:ind w:left="393"/>
        <w:rPr>
          <w:rFonts w:ascii="宋体" w:hAnsi="宋体" w:eastAsia="宋体" w:cs="宋体"/>
          <w:color w:val="auto"/>
          <w:sz w:val="24"/>
          <w:szCs w:val="24"/>
        </w:rPr>
      </w:pPr>
      <w:r>
        <w:rPr>
          <w:rFonts w:ascii="宋体" w:hAnsi="宋体" w:eastAsia="宋体" w:cs="宋体"/>
          <w:color w:val="auto"/>
          <w:spacing w:val="-10"/>
          <w:sz w:val="24"/>
          <w:szCs w:val="24"/>
        </w:rPr>
        <w:t>甲</w:t>
      </w:r>
      <w:r>
        <w:rPr>
          <w:rFonts w:ascii="宋体" w:hAnsi="宋体" w:eastAsia="宋体" w:cs="宋体"/>
          <w:color w:val="auto"/>
          <w:spacing w:val="-6"/>
          <w:sz w:val="24"/>
          <w:szCs w:val="24"/>
        </w:rPr>
        <w:t>方</w:t>
      </w:r>
      <w:r>
        <w:rPr>
          <w:rFonts w:ascii="宋体" w:hAnsi="宋体" w:eastAsia="宋体" w:cs="宋体"/>
          <w:color w:val="auto"/>
          <w:spacing w:val="-5"/>
          <w:sz w:val="24"/>
          <w:szCs w:val="24"/>
        </w:rPr>
        <w:t>法定名称：</w:t>
      </w:r>
      <w:r>
        <w:rPr>
          <w:rFonts w:hint="eastAsia" w:ascii="宋体" w:hAnsi="宋体" w:eastAsia="宋体" w:cs="宋体"/>
          <w:color w:val="auto"/>
          <w:spacing w:val="-4"/>
          <w:sz w:val="24"/>
          <w:szCs w:val="24"/>
          <w:u w:val="single"/>
          <w:lang w:val="en-US" w:eastAsia="zh-CN"/>
        </w:rPr>
        <w:t xml:space="preserve">                       </w:t>
      </w:r>
    </w:p>
    <w:p>
      <w:pPr>
        <w:spacing w:before="183" w:line="359"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法定代表人：</w:t>
      </w:r>
      <w:r>
        <w:rPr>
          <w:rFonts w:hint="eastAsia" w:ascii="宋体" w:hAnsi="宋体" w:eastAsia="宋体" w:cs="宋体"/>
          <w:color w:val="auto"/>
          <w:spacing w:val="-4"/>
          <w:sz w:val="24"/>
          <w:szCs w:val="24"/>
          <w:u w:val="single"/>
          <w:lang w:val="en-US" w:eastAsia="zh-CN"/>
        </w:rPr>
        <w:t xml:space="preserve">                       </w:t>
      </w:r>
    </w:p>
    <w:p>
      <w:pPr>
        <w:spacing w:before="183" w:line="359" w:lineRule="auto"/>
        <w:ind w:left="1" w:firstLine="498"/>
        <w:rPr>
          <w:rFonts w:ascii="宋体" w:hAnsi="宋体" w:eastAsia="宋体" w:cs="宋体"/>
          <w:color w:val="auto"/>
          <w:sz w:val="24"/>
          <w:szCs w:val="24"/>
        </w:rPr>
      </w:pPr>
      <w:r>
        <w:rPr>
          <w:rFonts w:ascii="宋体" w:hAnsi="宋体" w:eastAsia="宋体" w:cs="宋体"/>
          <w:color w:val="auto"/>
          <w:sz w:val="24"/>
          <w:szCs w:val="24"/>
        </w:rPr>
        <w:t>联系人：</w:t>
      </w:r>
      <w:r>
        <w:rPr>
          <w:rFonts w:hint="eastAsia" w:ascii="宋体" w:hAnsi="宋体" w:eastAsia="宋体" w:cs="宋体"/>
          <w:color w:val="auto"/>
          <w:spacing w:val="-4"/>
          <w:sz w:val="24"/>
          <w:szCs w:val="24"/>
          <w:u w:val="single"/>
          <w:lang w:val="en-US" w:eastAsia="zh-CN"/>
        </w:rPr>
        <w:t xml:space="preserve">                       </w:t>
      </w:r>
    </w:p>
    <w:p>
      <w:pPr>
        <w:spacing w:before="183" w:line="359" w:lineRule="auto"/>
        <w:ind w:left="1" w:firstLine="498"/>
        <w:rPr>
          <w:rFonts w:ascii="宋体" w:hAnsi="宋体" w:eastAsia="宋体" w:cs="宋体"/>
          <w:color w:val="auto"/>
          <w:sz w:val="24"/>
          <w:szCs w:val="24"/>
        </w:rPr>
      </w:pPr>
      <w:r>
        <w:rPr>
          <w:rFonts w:ascii="宋体" w:hAnsi="宋体" w:eastAsia="宋体" w:cs="宋体"/>
          <w:color w:val="auto"/>
          <w:sz w:val="24"/>
          <w:szCs w:val="24"/>
        </w:rPr>
        <w:t>联系地址：</w:t>
      </w:r>
      <w:r>
        <w:rPr>
          <w:rFonts w:hint="eastAsia" w:ascii="宋体" w:hAnsi="宋体" w:eastAsia="宋体" w:cs="宋体"/>
          <w:color w:val="auto"/>
          <w:spacing w:val="-4"/>
          <w:sz w:val="24"/>
          <w:szCs w:val="24"/>
          <w:u w:val="single"/>
          <w:lang w:val="en-US" w:eastAsia="zh-CN"/>
        </w:rPr>
        <w:t xml:space="preserve">                       </w:t>
      </w:r>
    </w:p>
    <w:p>
      <w:pPr>
        <w:spacing w:before="183" w:line="359" w:lineRule="auto"/>
        <w:ind w:left="1" w:firstLine="498"/>
        <w:rPr>
          <w:rFonts w:ascii="宋体" w:hAnsi="宋体" w:eastAsia="宋体" w:cs="宋体"/>
          <w:color w:val="auto"/>
          <w:sz w:val="24"/>
          <w:szCs w:val="24"/>
        </w:rPr>
      </w:pPr>
      <w:r>
        <w:rPr>
          <w:rFonts w:ascii="宋体" w:hAnsi="宋体" w:eastAsia="宋体" w:cs="宋体"/>
          <w:color w:val="auto"/>
          <w:sz w:val="24"/>
          <w:szCs w:val="24"/>
        </w:rPr>
        <w:t>电  话：</w:t>
      </w:r>
      <w:r>
        <w:rPr>
          <w:rFonts w:hint="eastAsia" w:ascii="宋体" w:hAnsi="宋体" w:eastAsia="宋体" w:cs="宋体"/>
          <w:color w:val="auto"/>
          <w:spacing w:val="-4"/>
          <w:sz w:val="24"/>
          <w:szCs w:val="24"/>
          <w:u w:val="single"/>
          <w:lang w:val="en-US" w:eastAsia="zh-CN"/>
        </w:rPr>
        <w:t xml:space="preserve">                       </w:t>
      </w:r>
    </w:p>
    <w:p>
      <w:pPr>
        <w:spacing w:before="183" w:line="359" w:lineRule="auto"/>
        <w:ind w:left="1" w:firstLine="498"/>
        <w:rPr>
          <w:rFonts w:ascii="宋体" w:hAnsi="宋体" w:eastAsia="宋体" w:cs="宋体"/>
          <w:color w:val="auto"/>
          <w:sz w:val="24"/>
          <w:szCs w:val="24"/>
        </w:rPr>
      </w:pPr>
      <w:r>
        <w:rPr>
          <w:rFonts w:ascii="宋体" w:hAnsi="宋体" w:eastAsia="宋体" w:cs="宋体"/>
          <w:color w:val="auto"/>
          <w:sz w:val="24"/>
          <w:szCs w:val="24"/>
        </w:rPr>
        <w:t>乙方法定名称：</w:t>
      </w:r>
      <w:r>
        <w:rPr>
          <w:rFonts w:hint="eastAsia" w:ascii="宋体" w:hAnsi="宋体" w:eastAsia="宋体" w:cs="宋体"/>
          <w:color w:val="auto"/>
          <w:spacing w:val="-4"/>
          <w:sz w:val="24"/>
          <w:szCs w:val="24"/>
          <w:u w:val="single"/>
          <w:lang w:val="en-US" w:eastAsia="zh-CN"/>
        </w:rPr>
        <w:t xml:space="preserve">                       </w:t>
      </w:r>
    </w:p>
    <w:p>
      <w:pPr>
        <w:spacing w:before="183" w:line="359" w:lineRule="auto"/>
        <w:ind w:left="1" w:firstLine="498"/>
        <w:rPr>
          <w:rFonts w:ascii="宋体" w:hAnsi="宋体" w:eastAsia="宋体" w:cs="宋体"/>
          <w:color w:val="auto"/>
          <w:sz w:val="24"/>
          <w:szCs w:val="24"/>
        </w:rPr>
      </w:pPr>
      <w:r>
        <w:rPr>
          <w:rFonts w:ascii="宋体" w:hAnsi="宋体" w:eastAsia="宋体" w:cs="宋体"/>
          <w:color w:val="auto"/>
          <w:sz w:val="24"/>
          <w:szCs w:val="24"/>
        </w:rPr>
        <w:t>法定代表人：</w:t>
      </w:r>
      <w:r>
        <w:rPr>
          <w:rFonts w:hint="eastAsia" w:ascii="宋体" w:hAnsi="宋体" w:eastAsia="宋体" w:cs="宋体"/>
          <w:color w:val="auto"/>
          <w:spacing w:val="-4"/>
          <w:sz w:val="24"/>
          <w:szCs w:val="24"/>
          <w:u w:val="single"/>
          <w:lang w:val="en-US" w:eastAsia="zh-CN"/>
        </w:rPr>
        <w:t xml:space="preserve">                       </w:t>
      </w:r>
    </w:p>
    <w:p>
      <w:pPr>
        <w:spacing w:before="183" w:line="359" w:lineRule="auto"/>
        <w:ind w:left="1" w:firstLine="498"/>
        <w:rPr>
          <w:rFonts w:ascii="宋体" w:hAnsi="宋体" w:eastAsia="宋体" w:cs="宋体"/>
          <w:color w:val="auto"/>
          <w:sz w:val="24"/>
          <w:szCs w:val="24"/>
        </w:rPr>
      </w:pPr>
      <w:r>
        <w:rPr>
          <w:rFonts w:ascii="宋体" w:hAnsi="宋体" w:eastAsia="宋体" w:cs="宋体"/>
          <w:color w:val="auto"/>
          <w:sz w:val="24"/>
          <w:szCs w:val="24"/>
        </w:rPr>
        <w:t>联系人：</w:t>
      </w:r>
      <w:r>
        <w:rPr>
          <w:rFonts w:hint="eastAsia" w:ascii="宋体" w:hAnsi="宋体" w:eastAsia="宋体" w:cs="宋体"/>
          <w:color w:val="auto"/>
          <w:spacing w:val="-4"/>
          <w:sz w:val="24"/>
          <w:szCs w:val="24"/>
          <w:u w:val="single"/>
          <w:lang w:val="en-US" w:eastAsia="zh-CN"/>
        </w:rPr>
        <w:t xml:space="preserve">                       </w:t>
      </w:r>
    </w:p>
    <w:p>
      <w:pPr>
        <w:spacing w:before="183" w:line="359" w:lineRule="auto"/>
        <w:ind w:left="1" w:firstLine="498"/>
        <w:rPr>
          <w:rFonts w:ascii="宋体" w:hAnsi="宋体" w:eastAsia="宋体" w:cs="宋体"/>
          <w:color w:val="auto"/>
          <w:sz w:val="24"/>
          <w:szCs w:val="24"/>
        </w:rPr>
      </w:pPr>
      <w:r>
        <w:rPr>
          <w:rFonts w:ascii="宋体" w:hAnsi="宋体" w:eastAsia="宋体" w:cs="宋体"/>
          <w:color w:val="auto"/>
          <w:sz w:val="24"/>
          <w:szCs w:val="24"/>
        </w:rPr>
        <w:t>联系地址：</w:t>
      </w:r>
      <w:r>
        <w:rPr>
          <w:rFonts w:hint="eastAsia" w:ascii="宋体" w:hAnsi="宋体" w:eastAsia="宋体" w:cs="宋体"/>
          <w:color w:val="auto"/>
          <w:spacing w:val="-4"/>
          <w:sz w:val="24"/>
          <w:szCs w:val="24"/>
          <w:u w:val="single"/>
          <w:lang w:val="en-US" w:eastAsia="zh-CN"/>
        </w:rPr>
        <w:t xml:space="preserve">                       </w:t>
      </w:r>
    </w:p>
    <w:p>
      <w:pPr>
        <w:spacing w:before="183" w:line="359" w:lineRule="auto"/>
        <w:ind w:left="1" w:firstLine="498"/>
        <w:rPr>
          <w:rFonts w:ascii="宋体" w:hAnsi="宋体" w:eastAsia="宋体" w:cs="宋体"/>
          <w:color w:val="auto"/>
          <w:sz w:val="24"/>
          <w:szCs w:val="24"/>
        </w:rPr>
      </w:pPr>
      <w:r>
        <w:rPr>
          <w:rFonts w:ascii="宋体" w:hAnsi="宋体" w:eastAsia="宋体" w:cs="宋体"/>
          <w:color w:val="auto"/>
          <w:sz w:val="24"/>
          <w:szCs w:val="24"/>
        </w:rPr>
        <w:t>电  话：</w:t>
      </w:r>
      <w:r>
        <w:rPr>
          <w:rFonts w:hint="eastAsia" w:ascii="宋体" w:hAnsi="宋体" w:eastAsia="宋体" w:cs="宋体"/>
          <w:color w:val="auto"/>
          <w:spacing w:val="-4"/>
          <w:sz w:val="24"/>
          <w:szCs w:val="24"/>
          <w:u w:val="single"/>
          <w:lang w:val="en-US" w:eastAsia="zh-CN"/>
        </w:rPr>
        <w:t xml:space="preserve">                       </w:t>
      </w:r>
    </w:p>
    <w:p>
      <w:pPr>
        <w:spacing w:before="183" w:line="219" w:lineRule="auto"/>
        <w:ind w:left="499"/>
        <w:rPr>
          <w:rFonts w:ascii="宋体" w:hAnsi="宋体" w:eastAsia="宋体" w:cs="宋体"/>
          <w:color w:val="auto"/>
          <w:sz w:val="24"/>
          <w:szCs w:val="24"/>
        </w:rPr>
      </w:pPr>
      <w:r>
        <w:rPr>
          <w:rFonts w:ascii="宋体" w:hAnsi="宋体" w:eastAsia="宋体" w:cs="宋体"/>
          <w:color w:val="auto"/>
          <w:spacing w:val="-4"/>
          <w:sz w:val="24"/>
          <w:szCs w:val="24"/>
        </w:rPr>
        <w:t xml:space="preserve">12.3 </w:t>
      </w:r>
      <w:r>
        <w:rPr>
          <w:rFonts w:ascii="宋体" w:hAnsi="宋体" w:eastAsia="宋体" w:cs="宋体"/>
          <w:color w:val="auto"/>
          <w:spacing w:val="-3"/>
          <w:sz w:val="24"/>
          <w:szCs w:val="24"/>
        </w:rPr>
        <w:t>本</w:t>
      </w:r>
      <w:r>
        <w:rPr>
          <w:rFonts w:ascii="宋体" w:hAnsi="宋体" w:eastAsia="宋体" w:cs="宋体"/>
          <w:color w:val="auto"/>
          <w:spacing w:val="-2"/>
          <w:sz w:val="24"/>
          <w:szCs w:val="24"/>
        </w:rPr>
        <w:t>合同项下发出的通知、要求，在下述情况应被视为已经有效送达：</w:t>
      </w:r>
    </w:p>
    <w:p>
      <w:pPr>
        <w:spacing w:before="180" w:line="220" w:lineRule="auto"/>
        <w:ind w:left="367"/>
        <w:rPr>
          <w:rFonts w:ascii="宋体" w:hAnsi="宋体" w:eastAsia="宋体" w:cs="宋体"/>
          <w:color w:val="auto"/>
          <w:sz w:val="24"/>
          <w:szCs w:val="24"/>
        </w:rPr>
      </w:pPr>
      <w:r>
        <w:rPr>
          <w:rFonts w:ascii="宋体" w:hAnsi="宋体" w:eastAsia="宋体" w:cs="宋体"/>
          <w:color w:val="auto"/>
          <w:spacing w:val="6"/>
          <w:sz w:val="24"/>
          <w:szCs w:val="24"/>
        </w:rPr>
        <w:t>(1)若由专人递交，在递交法定代表人及联系人时即为送达；</w:t>
      </w:r>
    </w:p>
    <w:p>
      <w:pPr>
        <w:spacing w:before="183" w:line="359" w:lineRule="auto"/>
        <w:ind w:left="6" w:right="2" w:firstLine="361"/>
        <w:rPr>
          <w:rFonts w:ascii="宋体" w:hAnsi="宋体" w:eastAsia="宋体" w:cs="宋体"/>
          <w:color w:val="auto"/>
          <w:sz w:val="24"/>
          <w:szCs w:val="24"/>
        </w:rPr>
      </w:pPr>
      <w:r>
        <w:rPr>
          <w:rFonts w:ascii="宋体" w:hAnsi="宋体" w:eastAsia="宋体" w:cs="宋体"/>
          <w:color w:val="auto"/>
          <w:spacing w:val="-4"/>
          <w:sz w:val="24"/>
          <w:szCs w:val="24"/>
        </w:rPr>
        <w:t>(2) 若用书信发出， 合同</w:t>
      </w:r>
      <w:r>
        <w:rPr>
          <w:rFonts w:ascii="宋体" w:hAnsi="宋体" w:eastAsia="宋体" w:cs="宋体"/>
          <w:color w:val="auto"/>
          <w:spacing w:val="-2"/>
          <w:sz w:val="24"/>
          <w:szCs w:val="24"/>
        </w:rPr>
        <w:t>一方法定代表人、项目联系人或办公室、收发室的工作人员在挂</w:t>
      </w:r>
      <w:r>
        <w:rPr>
          <w:rFonts w:ascii="宋体" w:hAnsi="宋体" w:eastAsia="宋体" w:cs="宋体"/>
          <w:color w:val="auto"/>
          <w:spacing w:val="-6"/>
          <w:sz w:val="24"/>
          <w:szCs w:val="24"/>
        </w:rPr>
        <w:t>号</w:t>
      </w:r>
      <w:r>
        <w:rPr>
          <w:rFonts w:ascii="宋体" w:hAnsi="宋体" w:eastAsia="宋体" w:cs="宋体"/>
          <w:color w:val="auto"/>
          <w:spacing w:val="-4"/>
          <w:sz w:val="24"/>
          <w:szCs w:val="24"/>
        </w:rPr>
        <w:t>回执或签收凭证上签字即为送达；</w:t>
      </w:r>
    </w:p>
    <w:p>
      <w:pPr>
        <w:spacing w:line="359" w:lineRule="auto"/>
        <w:ind w:left="25" w:right="7" w:firstLine="473"/>
        <w:rPr>
          <w:rFonts w:ascii="宋体" w:hAnsi="宋体" w:eastAsia="宋体" w:cs="宋体"/>
          <w:color w:val="auto"/>
          <w:sz w:val="24"/>
          <w:szCs w:val="24"/>
        </w:rPr>
      </w:pPr>
      <w:r>
        <w:rPr>
          <w:rFonts w:ascii="宋体" w:hAnsi="宋体" w:eastAsia="宋体" w:cs="宋体"/>
          <w:color w:val="auto"/>
          <w:spacing w:val="-1"/>
          <w:sz w:val="24"/>
          <w:szCs w:val="24"/>
        </w:rPr>
        <w:t>12.4 任何一</w:t>
      </w:r>
      <w:r>
        <w:rPr>
          <w:rFonts w:ascii="宋体" w:hAnsi="宋体" w:eastAsia="宋体" w:cs="宋体"/>
          <w:color w:val="auto"/>
          <w:sz w:val="24"/>
          <w:szCs w:val="24"/>
        </w:rPr>
        <w:t xml:space="preserve">方的联系方式有变更的，应及时书面通知合同对方，否则一方按原联系方式 </w:t>
      </w:r>
      <w:r>
        <w:rPr>
          <w:rFonts w:ascii="宋体" w:hAnsi="宋体" w:eastAsia="宋体" w:cs="宋体"/>
          <w:color w:val="auto"/>
          <w:spacing w:val="-6"/>
          <w:sz w:val="24"/>
          <w:szCs w:val="24"/>
        </w:rPr>
        <w:t>向其他方</w:t>
      </w:r>
      <w:r>
        <w:rPr>
          <w:rFonts w:ascii="宋体" w:hAnsi="宋体" w:eastAsia="宋体" w:cs="宋体"/>
          <w:color w:val="auto"/>
          <w:spacing w:val="-4"/>
          <w:sz w:val="24"/>
          <w:szCs w:val="24"/>
        </w:rPr>
        <w:t>发</w:t>
      </w:r>
      <w:r>
        <w:rPr>
          <w:rFonts w:ascii="宋体" w:hAnsi="宋体" w:eastAsia="宋体" w:cs="宋体"/>
          <w:color w:val="auto"/>
          <w:spacing w:val="-3"/>
          <w:sz w:val="24"/>
          <w:szCs w:val="24"/>
        </w:rPr>
        <w:t>出的书面文件仍视为送达。</w:t>
      </w:r>
    </w:p>
    <w:p>
      <w:pPr>
        <w:spacing w:before="1"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第十三条</w:t>
      </w:r>
      <w:r>
        <w:rPr>
          <w:rFonts w:ascii="宋体" w:hAnsi="宋体" w:eastAsia="宋体" w:cs="宋体"/>
          <w:color w:val="auto"/>
          <w:sz w:val="24"/>
          <w:szCs w:val="24"/>
        </w:rPr>
        <w:t xml:space="preserve"> 特别约定条款及合同生效</w:t>
      </w:r>
    </w:p>
    <w:p>
      <w:pPr>
        <w:spacing w:before="260" w:line="360" w:lineRule="auto"/>
        <w:ind w:left="2" w:firstLine="486"/>
        <w:rPr>
          <w:rFonts w:ascii="宋体" w:hAnsi="宋体" w:eastAsia="宋体" w:cs="宋体"/>
          <w:color w:val="auto"/>
          <w:sz w:val="24"/>
          <w:szCs w:val="24"/>
        </w:rPr>
      </w:pPr>
      <w:r>
        <w:rPr>
          <w:rFonts w:ascii="宋体" w:hAnsi="宋体" w:eastAsia="宋体" w:cs="宋体"/>
          <w:color w:val="auto"/>
          <w:spacing w:val="-4"/>
          <w:sz w:val="24"/>
          <w:szCs w:val="24"/>
        </w:rPr>
        <w:t xml:space="preserve">13.1.1 </w:t>
      </w:r>
      <w:r>
        <w:rPr>
          <w:rFonts w:ascii="宋体" w:hAnsi="宋体" w:eastAsia="宋体" w:cs="宋体"/>
          <w:color w:val="auto"/>
          <w:spacing w:val="-4"/>
          <w:sz w:val="24"/>
          <w:szCs w:val="24"/>
          <w:u w:val="single"/>
        </w:rPr>
        <w:t>收到《中标通知书</w:t>
      </w:r>
      <w:r>
        <w:rPr>
          <w:rFonts w:ascii="宋体" w:hAnsi="宋体" w:eastAsia="宋体" w:cs="宋体"/>
          <w:color w:val="auto"/>
          <w:spacing w:val="-3"/>
          <w:sz w:val="24"/>
          <w:szCs w:val="24"/>
          <w:u w:val="single"/>
        </w:rPr>
        <w:t>》</w:t>
      </w:r>
      <w:r>
        <w:rPr>
          <w:rFonts w:ascii="宋体" w:hAnsi="宋体" w:eastAsia="宋体" w:cs="宋体"/>
          <w:color w:val="auto"/>
          <w:spacing w:val="-2"/>
          <w:sz w:val="24"/>
          <w:szCs w:val="24"/>
          <w:u w:val="single"/>
        </w:rPr>
        <w:t>后签订合同之前，乙方须向甲方缴纳履约保证金， 履约保证</w:t>
      </w:r>
      <w:r>
        <w:rPr>
          <w:rFonts w:ascii="宋体" w:hAnsi="宋体" w:eastAsia="宋体" w:cs="宋体"/>
          <w:color w:val="auto"/>
          <w:spacing w:val="1"/>
          <w:sz w:val="24"/>
          <w:szCs w:val="24"/>
          <w:u w:val="single"/>
        </w:rPr>
        <w:t>金为合同标的总价值 5%，合</w:t>
      </w:r>
      <w:r>
        <w:rPr>
          <w:rFonts w:ascii="宋体" w:hAnsi="宋体" w:eastAsia="宋体" w:cs="宋体"/>
          <w:color w:val="auto"/>
          <w:sz w:val="24"/>
          <w:szCs w:val="24"/>
          <w:u w:val="single"/>
        </w:rPr>
        <w:t>同产品在全部到货、安装调试并经验收合格后，履约保证金由</w:t>
      </w:r>
    </w:p>
    <w:p>
      <w:pPr>
        <w:spacing w:line="220" w:lineRule="auto"/>
        <w:ind w:left="31"/>
        <w:rPr>
          <w:rFonts w:ascii="宋体" w:hAnsi="宋体" w:eastAsia="宋体" w:cs="宋体"/>
          <w:color w:val="auto"/>
          <w:sz w:val="24"/>
          <w:szCs w:val="24"/>
        </w:rPr>
      </w:pPr>
      <w:r>
        <w:rPr>
          <w:rFonts w:ascii="宋体" w:hAnsi="宋体" w:eastAsia="宋体" w:cs="宋体"/>
          <w:color w:val="auto"/>
          <w:spacing w:val="4"/>
          <w:sz w:val="24"/>
          <w:szCs w:val="24"/>
          <w:u w:val="single"/>
        </w:rPr>
        <w:t>甲方退还给乙方(无息)</w:t>
      </w:r>
      <w:r>
        <w:rPr>
          <w:rFonts w:ascii="宋体" w:hAnsi="宋体" w:eastAsia="宋体" w:cs="宋体"/>
          <w:color w:val="auto"/>
          <w:spacing w:val="1"/>
          <w:sz w:val="24"/>
          <w:szCs w:val="24"/>
          <w:u w:val="single"/>
        </w:rPr>
        <w:t>。</w:t>
      </w:r>
    </w:p>
    <w:p>
      <w:pPr>
        <w:spacing w:before="102" w:line="220" w:lineRule="auto"/>
        <w:ind w:left="499"/>
        <w:rPr>
          <w:rFonts w:ascii="宋体" w:hAnsi="宋体" w:eastAsia="宋体" w:cs="宋体"/>
          <w:color w:val="auto"/>
          <w:sz w:val="24"/>
          <w:szCs w:val="24"/>
        </w:rPr>
      </w:pPr>
      <w:r>
        <w:rPr>
          <w:rFonts w:ascii="宋体" w:hAnsi="宋体" w:eastAsia="宋体" w:cs="宋体"/>
          <w:color w:val="auto"/>
          <w:spacing w:val="-7"/>
          <w:sz w:val="24"/>
          <w:szCs w:val="24"/>
        </w:rPr>
        <w:t>1</w:t>
      </w:r>
      <w:r>
        <w:rPr>
          <w:rFonts w:ascii="宋体" w:hAnsi="宋体" w:eastAsia="宋体" w:cs="宋体"/>
          <w:color w:val="auto"/>
          <w:spacing w:val="-5"/>
          <w:sz w:val="24"/>
          <w:szCs w:val="24"/>
        </w:rPr>
        <w:t>3.1.2 其他特别约定条款：。</w:t>
      </w:r>
    </w:p>
    <w:p>
      <w:pPr>
        <w:spacing w:before="182" w:line="220" w:lineRule="auto"/>
        <w:ind w:left="499"/>
        <w:rPr>
          <w:rFonts w:ascii="宋体" w:hAnsi="宋体" w:eastAsia="宋体" w:cs="宋体"/>
          <w:color w:val="auto"/>
          <w:sz w:val="24"/>
          <w:szCs w:val="24"/>
        </w:rPr>
      </w:pPr>
      <w:r>
        <w:rPr>
          <w:rFonts w:ascii="宋体" w:hAnsi="宋体" w:eastAsia="宋体" w:cs="宋体"/>
          <w:color w:val="auto"/>
          <w:spacing w:val="-2"/>
          <w:sz w:val="24"/>
          <w:szCs w:val="24"/>
        </w:rPr>
        <w:t>13.2 当特别约定条款与其他条款不一致时，特别条</w:t>
      </w:r>
      <w:r>
        <w:rPr>
          <w:rFonts w:ascii="宋体" w:hAnsi="宋体" w:eastAsia="宋体" w:cs="宋体"/>
          <w:color w:val="auto"/>
          <w:spacing w:val="-1"/>
          <w:sz w:val="24"/>
          <w:szCs w:val="24"/>
        </w:rPr>
        <w:t>款效力优于其他条款。</w:t>
      </w:r>
    </w:p>
    <w:p>
      <w:pPr>
        <w:spacing w:before="181" w:line="359" w:lineRule="auto"/>
        <w:ind w:right="20" w:firstLine="498"/>
        <w:rPr>
          <w:rFonts w:ascii="宋体" w:hAnsi="宋体" w:eastAsia="宋体" w:cs="宋体"/>
          <w:color w:val="auto"/>
          <w:sz w:val="24"/>
          <w:szCs w:val="24"/>
        </w:rPr>
      </w:pPr>
      <w:r>
        <w:rPr>
          <w:rFonts w:ascii="宋体" w:hAnsi="宋体" w:eastAsia="宋体" w:cs="宋体"/>
          <w:color w:val="auto"/>
          <w:spacing w:val="-6"/>
          <w:sz w:val="24"/>
          <w:szCs w:val="24"/>
        </w:rPr>
        <w:t xml:space="preserve">13.3 </w:t>
      </w:r>
      <w:r>
        <w:rPr>
          <w:rFonts w:ascii="宋体" w:hAnsi="宋体" w:eastAsia="宋体" w:cs="宋体"/>
          <w:color w:val="auto"/>
          <w:spacing w:val="-3"/>
          <w:sz w:val="24"/>
          <w:szCs w:val="24"/>
        </w:rPr>
        <w:t>本合同自双方签字或盖章之日起生效， 本合同生效后，先前的谈判内容、陈述以及</w:t>
      </w:r>
      <w:r>
        <w:rPr>
          <w:rFonts w:ascii="宋体" w:hAnsi="宋体" w:eastAsia="宋体" w:cs="宋体"/>
          <w:color w:val="auto"/>
          <w:spacing w:val="-2"/>
          <w:sz w:val="24"/>
          <w:szCs w:val="24"/>
        </w:rPr>
        <w:t>双方签订的意</w:t>
      </w:r>
      <w:r>
        <w:rPr>
          <w:rFonts w:ascii="宋体" w:hAnsi="宋体" w:eastAsia="宋体" w:cs="宋体"/>
          <w:color w:val="auto"/>
          <w:spacing w:val="-1"/>
          <w:sz w:val="24"/>
          <w:szCs w:val="24"/>
        </w:rPr>
        <w:t>向书、备忘录及其他相关文件如与本合同不符的，均以本合同为准。</w:t>
      </w:r>
    </w:p>
    <w:p>
      <w:pPr>
        <w:spacing w:line="468" w:lineRule="exact"/>
        <w:ind w:left="499"/>
        <w:rPr>
          <w:rFonts w:ascii="宋体" w:hAnsi="宋体" w:eastAsia="宋体" w:cs="宋体"/>
          <w:color w:val="auto"/>
          <w:sz w:val="24"/>
          <w:szCs w:val="24"/>
        </w:rPr>
      </w:pPr>
      <w:r>
        <w:rPr>
          <w:rFonts w:ascii="宋体" w:hAnsi="宋体" w:eastAsia="宋体" w:cs="宋体"/>
          <w:color w:val="auto"/>
          <w:spacing w:val="-8"/>
          <w:position w:val="17"/>
          <w:sz w:val="24"/>
          <w:szCs w:val="24"/>
        </w:rPr>
        <w:t>13.</w:t>
      </w:r>
      <w:r>
        <w:rPr>
          <w:rFonts w:ascii="宋体" w:hAnsi="宋体" w:eastAsia="宋体" w:cs="宋体"/>
          <w:color w:val="auto"/>
          <w:spacing w:val="-5"/>
          <w:position w:val="17"/>
          <w:sz w:val="24"/>
          <w:szCs w:val="24"/>
        </w:rPr>
        <w:t>4</w:t>
      </w:r>
      <w:r>
        <w:rPr>
          <w:rFonts w:ascii="宋体" w:hAnsi="宋体" w:eastAsia="宋体" w:cs="宋体"/>
          <w:color w:val="auto"/>
          <w:spacing w:val="-4"/>
          <w:position w:val="17"/>
          <w:sz w:val="24"/>
          <w:szCs w:val="24"/>
        </w:rPr>
        <w:t xml:space="preserve"> 本合同书包含以下附件：</w:t>
      </w:r>
    </w:p>
    <w:p>
      <w:pPr>
        <w:spacing w:before="1" w:line="218" w:lineRule="auto"/>
        <w:ind w:left="500"/>
        <w:rPr>
          <w:rFonts w:ascii="宋体" w:hAnsi="宋体" w:eastAsia="宋体" w:cs="宋体"/>
          <w:color w:val="auto"/>
          <w:sz w:val="24"/>
          <w:szCs w:val="24"/>
        </w:rPr>
      </w:pPr>
      <w:r>
        <w:rPr>
          <w:rFonts w:ascii="宋体" w:hAnsi="宋体" w:eastAsia="宋体" w:cs="宋体"/>
          <w:color w:val="auto"/>
          <w:spacing w:val="-18"/>
          <w:sz w:val="24"/>
          <w:szCs w:val="24"/>
        </w:rPr>
        <w:t>附</w:t>
      </w:r>
      <w:r>
        <w:rPr>
          <w:rFonts w:ascii="宋体" w:hAnsi="宋体" w:eastAsia="宋体" w:cs="宋体"/>
          <w:color w:val="auto"/>
          <w:spacing w:val="-10"/>
          <w:sz w:val="24"/>
          <w:szCs w:val="24"/>
        </w:rPr>
        <w:t>件</w:t>
      </w:r>
      <w:r>
        <w:rPr>
          <w:rFonts w:ascii="宋体" w:hAnsi="宋体" w:eastAsia="宋体" w:cs="宋体"/>
          <w:color w:val="auto"/>
          <w:spacing w:val="-9"/>
          <w:sz w:val="24"/>
          <w:szCs w:val="24"/>
        </w:rPr>
        <w:t xml:space="preserve"> 1：</w:t>
      </w:r>
      <w:r>
        <w:rPr>
          <w:rFonts w:hint="eastAsia" w:ascii="宋体" w:hAnsi="宋体" w:eastAsia="宋体" w:cs="宋体"/>
          <w:color w:val="auto"/>
          <w:spacing w:val="-4"/>
          <w:sz w:val="24"/>
          <w:szCs w:val="24"/>
          <w:u w:val="single"/>
          <w:lang w:val="en-US" w:eastAsia="zh-CN"/>
        </w:rPr>
        <w:t xml:space="preserve">                       </w:t>
      </w:r>
      <w:r>
        <w:rPr>
          <w:rFonts w:ascii="宋体" w:hAnsi="宋体" w:eastAsia="宋体" w:cs="宋体"/>
          <w:color w:val="auto"/>
          <w:spacing w:val="-9"/>
          <w:sz w:val="24"/>
          <w:szCs w:val="24"/>
        </w:rPr>
        <w:t>。</w:t>
      </w:r>
    </w:p>
    <w:p>
      <w:pPr>
        <w:spacing w:before="180" w:line="219" w:lineRule="auto"/>
        <w:ind w:left="500"/>
        <w:rPr>
          <w:rFonts w:ascii="宋体" w:hAnsi="宋体" w:eastAsia="宋体" w:cs="宋体"/>
          <w:color w:val="auto"/>
          <w:sz w:val="24"/>
          <w:szCs w:val="24"/>
        </w:rPr>
      </w:pPr>
      <w:r>
        <w:rPr>
          <w:rFonts w:ascii="宋体" w:hAnsi="宋体" w:eastAsia="宋体" w:cs="宋体"/>
          <w:color w:val="auto"/>
          <w:spacing w:val="-18"/>
          <w:sz w:val="24"/>
          <w:szCs w:val="24"/>
        </w:rPr>
        <w:t>附</w:t>
      </w:r>
      <w:r>
        <w:rPr>
          <w:rFonts w:ascii="宋体" w:hAnsi="宋体" w:eastAsia="宋体" w:cs="宋体"/>
          <w:color w:val="auto"/>
          <w:spacing w:val="-10"/>
          <w:sz w:val="24"/>
          <w:szCs w:val="24"/>
        </w:rPr>
        <w:t>件</w:t>
      </w:r>
      <w:r>
        <w:rPr>
          <w:rFonts w:ascii="宋体" w:hAnsi="宋体" w:eastAsia="宋体" w:cs="宋体"/>
          <w:color w:val="auto"/>
          <w:spacing w:val="-9"/>
          <w:sz w:val="24"/>
          <w:szCs w:val="24"/>
        </w:rPr>
        <w:t xml:space="preserve"> 2：</w:t>
      </w:r>
      <w:r>
        <w:rPr>
          <w:rFonts w:hint="eastAsia" w:ascii="宋体" w:hAnsi="宋体" w:eastAsia="宋体" w:cs="宋体"/>
          <w:color w:val="auto"/>
          <w:spacing w:val="-4"/>
          <w:sz w:val="24"/>
          <w:szCs w:val="24"/>
          <w:u w:val="single"/>
          <w:lang w:val="en-US" w:eastAsia="zh-CN"/>
        </w:rPr>
        <w:t xml:space="preserve">                       </w:t>
      </w:r>
      <w:r>
        <w:rPr>
          <w:rFonts w:ascii="宋体" w:hAnsi="宋体" w:eastAsia="宋体" w:cs="宋体"/>
          <w:color w:val="auto"/>
          <w:spacing w:val="-9"/>
          <w:sz w:val="24"/>
          <w:szCs w:val="24"/>
        </w:rPr>
        <w:t>。</w:t>
      </w:r>
    </w:p>
    <w:p>
      <w:pPr>
        <w:spacing w:before="184" w:line="220" w:lineRule="auto"/>
        <w:ind w:left="482"/>
        <w:rPr>
          <w:rFonts w:ascii="宋体" w:hAnsi="宋体" w:eastAsia="宋体" w:cs="宋体"/>
          <w:color w:val="auto"/>
          <w:sz w:val="24"/>
          <w:szCs w:val="24"/>
        </w:rPr>
      </w:pPr>
      <w:r>
        <w:rPr>
          <w:rFonts w:ascii="宋体" w:hAnsi="宋体" w:eastAsia="宋体" w:cs="宋体"/>
          <w:color w:val="auto"/>
          <w:spacing w:val="-6"/>
          <w:sz w:val="24"/>
          <w:szCs w:val="24"/>
        </w:rPr>
        <w:t>其他：</w:t>
      </w:r>
      <w:r>
        <w:rPr>
          <w:rFonts w:hint="eastAsia" w:ascii="宋体" w:hAnsi="宋体" w:eastAsia="宋体" w:cs="宋体"/>
          <w:color w:val="auto"/>
          <w:spacing w:val="-4"/>
          <w:sz w:val="24"/>
          <w:szCs w:val="24"/>
          <w:u w:val="single"/>
          <w:lang w:val="en-US" w:eastAsia="zh-CN"/>
        </w:rPr>
        <w:t xml:space="preserve">                       </w:t>
      </w:r>
      <w:r>
        <w:rPr>
          <w:rFonts w:ascii="宋体" w:hAnsi="宋体" w:eastAsia="宋体" w:cs="宋体"/>
          <w:color w:val="auto"/>
          <w:spacing w:val="-4"/>
          <w:sz w:val="24"/>
          <w:szCs w:val="24"/>
        </w:rPr>
        <w:t>。</w:t>
      </w:r>
    </w:p>
    <w:p>
      <w:pPr>
        <w:spacing w:before="182" w:line="359" w:lineRule="auto"/>
        <w:ind w:right="7" w:firstLine="499"/>
        <w:rPr>
          <w:rFonts w:ascii="宋体" w:hAnsi="宋体" w:eastAsia="宋体" w:cs="宋体"/>
          <w:color w:val="auto"/>
          <w:sz w:val="24"/>
          <w:szCs w:val="24"/>
        </w:rPr>
      </w:pPr>
      <w:r>
        <w:rPr>
          <w:rFonts w:ascii="宋体" w:hAnsi="宋体" w:eastAsia="宋体" w:cs="宋体"/>
          <w:color w:val="auto"/>
          <w:spacing w:val="-1"/>
          <w:sz w:val="24"/>
          <w:szCs w:val="24"/>
        </w:rPr>
        <w:t>13.5 合同各</w:t>
      </w:r>
      <w:r>
        <w:rPr>
          <w:rFonts w:ascii="宋体" w:hAnsi="宋体" w:eastAsia="宋体" w:cs="宋体"/>
          <w:color w:val="auto"/>
          <w:sz w:val="24"/>
          <w:szCs w:val="24"/>
        </w:rPr>
        <w:t xml:space="preserve">方同意所有附件是合同不可分割的一部分，与合同正文具有同等效力。若附 </w:t>
      </w:r>
      <w:r>
        <w:rPr>
          <w:rFonts w:ascii="宋体" w:hAnsi="宋体" w:eastAsia="宋体" w:cs="宋体"/>
          <w:color w:val="auto"/>
          <w:spacing w:val="-2"/>
          <w:sz w:val="24"/>
          <w:szCs w:val="24"/>
        </w:rPr>
        <w:t>件与合同正文有任何不一致，以合同正文为准</w:t>
      </w:r>
      <w:r>
        <w:rPr>
          <w:rFonts w:ascii="宋体" w:hAnsi="宋体" w:eastAsia="宋体" w:cs="宋体"/>
          <w:color w:val="auto"/>
          <w:spacing w:val="-1"/>
          <w:sz w:val="24"/>
          <w:szCs w:val="24"/>
        </w:rPr>
        <w:t>。</w:t>
      </w:r>
    </w:p>
    <w:p>
      <w:pPr>
        <w:spacing w:before="1" w:line="359" w:lineRule="auto"/>
        <w:ind w:left="5" w:right="17" w:firstLine="493"/>
        <w:rPr>
          <w:rFonts w:ascii="宋体" w:hAnsi="宋体" w:eastAsia="宋体" w:cs="宋体"/>
          <w:color w:val="auto"/>
          <w:sz w:val="24"/>
          <w:szCs w:val="24"/>
        </w:rPr>
      </w:pPr>
      <w:r>
        <w:rPr>
          <w:rFonts w:ascii="宋体" w:hAnsi="宋体" w:eastAsia="宋体" w:cs="宋体"/>
          <w:color w:val="auto"/>
          <w:spacing w:val="-6"/>
          <w:sz w:val="24"/>
          <w:szCs w:val="24"/>
        </w:rPr>
        <w:t>13.6</w:t>
      </w:r>
      <w:r>
        <w:rPr>
          <w:rFonts w:ascii="宋体" w:hAnsi="宋体" w:eastAsia="宋体" w:cs="宋体"/>
          <w:color w:val="auto"/>
          <w:spacing w:val="-3"/>
          <w:sz w:val="24"/>
          <w:szCs w:val="24"/>
        </w:rPr>
        <w:t>如需对合同内容做出任何修改和补充， 应为书面形式，由各方另行签署。另行签署</w:t>
      </w:r>
      <w:r>
        <w:rPr>
          <w:rFonts w:ascii="宋体" w:hAnsi="宋体" w:eastAsia="宋体" w:cs="宋体"/>
          <w:color w:val="auto"/>
          <w:spacing w:val="-2"/>
          <w:sz w:val="24"/>
          <w:szCs w:val="24"/>
        </w:rPr>
        <w:t>书面文件，另行签</w:t>
      </w:r>
      <w:r>
        <w:rPr>
          <w:rFonts w:ascii="宋体" w:hAnsi="宋体" w:eastAsia="宋体" w:cs="宋体"/>
          <w:color w:val="auto"/>
          <w:spacing w:val="-1"/>
          <w:sz w:val="24"/>
          <w:szCs w:val="24"/>
        </w:rPr>
        <w:t>署的书面文件为本合同不可分割的组成部分，与本合同具有同等效力。</w:t>
      </w:r>
    </w:p>
    <w:p>
      <w:pPr>
        <w:spacing w:line="359" w:lineRule="auto"/>
        <w:ind w:left="4" w:right="4" w:firstLine="494"/>
        <w:rPr>
          <w:rFonts w:ascii="宋体" w:hAnsi="宋体" w:eastAsia="宋体" w:cs="宋体"/>
          <w:color w:val="auto"/>
          <w:sz w:val="24"/>
          <w:szCs w:val="24"/>
        </w:rPr>
      </w:pPr>
      <w:r>
        <w:rPr>
          <w:rFonts w:ascii="宋体" w:hAnsi="宋体" w:eastAsia="宋体" w:cs="宋体"/>
          <w:color w:val="auto"/>
          <w:spacing w:val="-3"/>
          <w:sz w:val="24"/>
          <w:szCs w:val="24"/>
        </w:rPr>
        <w:t>13.7 下列文件均视为本合同不可分割的组成部分来进行解释， 如果合同文件存在歧义或</w:t>
      </w:r>
      <w:r>
        <w:rPr>
          <w:rFonts w:ascii="宋体" w:hAnsi="宋体" w:eastAsia="宋体" w:cs="宋体"/>
          <w:color w:val="auto"/>
          <w:spacing w:val="-6"/>
          <w:sz w:val="24"/>
          <w:szCs w:val="24"/>
        </w:rPr>
        <w:t>不一致，</w:t>
      </w:r>
      <w:r>
        <w:rPr>
          <w:rFonts w:ascii="宋体" w:hAnsi="宋体" w:eastAsia="宋体" w:cs="宋体"/>
          <w:color w:val="auto"/>
          <w:spacing w:val="-5"/>
          <w:sz w:val="24"/>
          <w:szCs w:val="24"/>
        </w:rPr>
        <w:t>则</w:t>
      </w:r>
      <w:r>
        <w:rPr>
          <w:rFonts w:ascii="宋体" w:hAnsi="宋体" w:eastAsia="宋体" w:cs="宋体"/>
          <w:color w:val="auto"/>
          <w:spacing w:val="-3"/>
          <w:sz w:val="24"/>
          <w:szCs w:val="24"/>
        </w:rPr>
        <w:t>根据如下优先次序来判断：</w:t>
      </w:r>
    </w:p>
    <w:p>
      <w:pPr>
        <w:spacing w:before="1" w:line="359" w:lineRule="auto"/>
        <w:ind w:left="5" w:right="17" w:firstLine="493"/>
        <w:rPr>
          <w:rFonts w:ascii="宋体" w:hAnsi="宋体" w:eastAsia="宋体" w:cs="宋体"/>
          <w:color w:val="auto"/>
          <w:spacing w:val="-3"/>
          <w:sz w:val="24"/>
          <w:szCs w:val="24"/>
        </w:rPr>
      </w:pPr>
      <w:r>
        <w:rPr>
          <w:rFonts w:ascii="宋体" w:hAnsi="宋体" w:eastAsia="宋体" w:cs="宋体"/>
          <w:color w:val="auto"/>
          <w:spacing w:val="24"/>
          <w:sz w:val="24"/>
          <w:szCs w:val="24"/>
        </w:rPr>
        <w:t>(</w:t>
      </w:r>
      <w:r>
        <w:rPr>
          <w:rFonts w:ascii="宋体" w:hAnsi="宋体" w:eastAsia="宋体" w:cs="宋体"/>
          <w:color w:val="auto"/>
          <w:spacing w:val="-3"/>
          <w:sz w:val="24"/>
          <w:szCs w:val="24"/>
        </w:rPr>
        <w:t>1)本合同书及附件</w:t>
      </w:r>
    </w:p>
    <w:p>
      <w:pPr>
        <w:spacing w:before="1" w:line="359" w:lineRule="auto"/>
        <w:ind w:left="5" w:right="17" w:firstLine="493"/>
        <w:rPr>
          <w:rFonts w:ascii="宋体" w:hAnsi="宋体" w:eastAsia="宋体" w:cs="宋体"/>
          <w:color w:val="auto"/>
          <w:spacing w:val="-3"/>
          <w:sz w:val="24"/>
          <w:szCs w:val="24"/>
        </w:rPr>
      </w:pPr>
      <w:r>
        <w:rPr>
          <w:rFonts w:ascii="宋体" w:hAnsi="宋体" w:eastAsia="宋体" w:cs="宋体"/>
          <w:color w:val="auto"/>
          <w:spacing w:val="-3"/>
          <w:sz w:val="24"/>
          <w:szCs w:val="24"/>
        </w:rPr>
        <w:t>(2)中标通知书(如果有)</w:t>
      </w:r>
    </w:p>
    <w:p>
      <w:pPr>
        <w:spacing w:before="1" w:line="359" w:lineRule="auto"/>
        <w:ind w:left="5" w:right="17" w:firstLine="493"/>
        <w:rPr>
          <w:rFonts w:ascii="宋体" w:hAnsi="宋体" w:eastAsia="宋体" w:cs="宋体"/>
          <w:color w:val="auto"/>
          <w:spacing w:val="-3"/>
          <w:sz w:val="24"/>
          <w:szCs w:val="24"/>
        </w:rPr>
      </w:pPr>
      <w:r>
        <w:rPr>
          <w:rFonts w:ascii="宋体" w:hAnsi="宋体" w:eastAsia="宋体" w:cs="宋体"/>
          <w:color w:val="auto"/>
          <w:spacing w:val="-3"/>
          <w:sz w:val="24"/>
          <w:szCs w:val="24"/>
        </w:rPr>
        <w:t>(3)投标文件(如果有)</w:t>
      </w:r>
    </w:p>
    <w:p>
      <w:pPr>
        <w:spacing w:before="1" w:line="359" w:lineRule="auto"/>
        <w:ind w:left="5" w:right="17" w:firstLine="493"/>
        <w:rPr>
          <w:rFonts w:ascii="宋体" w:hAnsi="宋体" w:eastAsia="宋体" w:cs="宋体"/>
          <w:color w:val="auto"/>
          <w:spacing w:val="-3"/>
          <w:sz w:val="24"/>
          <w:szCs w:val="24"/>
        </w:rPr>
      </w:pPr>
      <w:r>
        <w:rPr>
          <w:rFonts w:ascii="宋体" w:hAnsi="宋体" w:eastAsia="宋体" w:cs="宋体"/>
          <w:color w:val="auto"/>
          <w:spacing w:val="-3"/>
          <w:sz w:val="24"/>
          <w:szCs w:val="24"/>
        </w:rPr>
        <w:t>(4)招标文件(如果有)</w:t>
      </w:r>
    </w:p>
    <w:p>
      <w:pPr>
        <w:spacing w:before="1" w:line="359" w:lineRule="auto"/>
        <w:ind w:left="5" w:right="17" w:firstLine="493"/>
        <w:rPr>
          <w:rFonts w:ascii="宋体" w:hAnsi="宋体" w:eastAsia="宋体" w:cs="宋体"/>
          <w:color w:val="auto"/>
          <w:spacing w:val="-3"/>
          <w:sz w:val="24"/>
          <w:szCs w:val="24"/>
        </w:rPr>
      </w:pPr>
      <w:r>
        <w:rPr>
          <w:rFonts w:ascii="宋体" w:hAnsi="宋体" w:eastAsia="宋体" w:cs="宋体"/>
          <w:color w:val="auto"/>
          <w:spacing w:val="-3"/>
          <w:sz w:val="24"/>
          <w:szCs w:val="24"/>
        </w:rPr>
        <w:t>(5)其他：</w:t>
      </w:r>
      <w:r>
        <w:rPr>
          <w:rFonts w:hint="eastAsia" w:ascii="宋体" w:hAnsi="宋体" w:eastAsia="宋体" w:cs="宋体"/>
          <w:color w:val="auto"/>
          <w:spacing w:val="-4"/>
          <w:sz w:val="24"/>
          <w:szCs w:val="24"/>
          <w:u w:val="single"/>
          <w:lang w:val="en-US" w:eastAsia="zh-CN"/>
        </w:rPr>
        <w:t xml:space="preserve">                       </w:t>
      </w:r>
      <w:r>
        <w:rPr>
          <w:rFonts w:ascii="宋体" w:hAnsi="宋体" w:eastAsia="宋体" w:cs="宋体"/>
          <w:color w:val="auto"/>
          <w:spacing w:val="-3"/>
          <w:sz w:val="24"/>
          <w:szCs w:val="24"/>
        </w:rPr>
        <w:t>。</w:t>
      </w:r>
    </w:p>
    <w:p>
      <w:pPr>
        <w:spacing w:before="179" w:line="219" w:lineRule="auto"/>
        <w:ind w:left="11"/>
        <w:rPr>
          <w:rFonts w:ascii="宋体" w:hAnsi="宋体" w:eastAsia="宋体" w:cs="宋体"/>
          <w:color w:val="auto"/>
          <w:sz w:val="24"/>
          <w:szCs w:val="24"/>
        </w:rPr>
      </w:pPr>
      <w:r>
        <w:rPr>
          <w:rFonts w:ascii="宋体" w:hAnsi="宋体" w:eastAsia="宋体" w:cs="宋体"/>
          <w:color w:val="auto"/>
          <w:spacing w:val="-9"/>
          <w:sz w:val="24"/>
          <w:szCs w:val="24"/>
        </w:rPr>
        <w:t>13.8 本合同及其附件为中文本，共有四份原件， 甲乙双方各持两份， 具有同等法律效力</w:t>
      </w:r>
      <w:r>
        <w:rPr>
          <w:rFonts w:ascii="宋体" w:hAnsi="宋体" w:eastAsia="宋体" w:cs="宋体"/>
          <w:color w:val="auto"/>
          <w:spacing w:val="-8"/>
          <w:sz w:val="24"/>
          <w:szCs w:val="24"/>
        </w:rPr>
        <w:t>。</w:t>
      </w:r>
    </w:p>
    <w:p>
      <w:pPr>
        <w:rPr>
          <w:color w:val="auto"/>
        </w:rPr>
      </w:pPr>
    </w:p>
    <w:p>
      <w:pPr>
        <w:rPr>
          <w:color w:val="auto"/>
        </w:rPr>
      </w:pPr>
    </w:p>
    <w:p>
      <w:pPr>
        <w:rPr>
          <w:color w:val="auto"/>
        </w:rPr>
      </w:pPr>
    </w:p>
    <w:p>
      <w:pPr>
        <w:rPr>
          <w:color w:val="auto"/>
        </w:rPr>
      </w:pPr>
    </w:p>
    <w:p>
      <w:pPr>
        <w:spacing w:line="103" w:lineRule="exact"/>
        <w:rPr>
          <w:color w:val="auto"/>
        </w:rPr>
      </w:pPr>
    </w:p>
    <w:p>
      <w:pPr>
        <w:rPr>
          <w:color w:val="auto"/>
        </w:rPr>
        <w:sectPr>
          <w:headerReference r:id="rId3" w:type="default"/>
          <w:footerReference r:id="rId4" w:type="default"/>
          <w:pgSz w:w="11907" w:h="16839"/>
          <w:pgMar w:top="1440" w:right="1080" w:bottom="1440" w:left="1080" w:header="0" w:footer="977" w:gutter="0"/>
          <w:pgNumType w:fmt="decimal" w:start="1"/>
          <w:cols w:equalWidth="0" w:num="1">
            <w:col w:w="9338"/>
          </w:cols>
        </w:sectPr>
      </w:pPr>
    </w:p>
    <w:p>
      <w:pPr>
        <w:spacing w:before="179" w:line="219" w:lineRule="auto"/>
        <w:rPr>
          <w:rFonts w:ascii="宋体" w:hAnsi="宋体" w:eastAsia="宋体" w:cs="宋体"/>
          <w:color w:val="auto"/>
          <w:spacing w:val="-9"/>
          <w:sz w:val="24"/>
          <w:szCs w:val="24"/>
        </w:rPr>
      </w:pPr>
      <w:r>
        <w:rPr>
          <w:rFonts w:ascii="宋体" w:hAnsi="宋体" w:eastAsia="宋体" w:cs="宋体"/>
          <w:color w:val="auto"/>
          <w:spacing w:val="-9"/>
          <w:sz w:val="24"/>
          <w:szCs w:val="24"/>
        </w:rPr>
        <w:t>甲方(盖章)：</w:t>
      </w:r>
    </w:p>
    <w:p>
      <w:pPr>
        <w:spacing w:before="179" w:line="219" w:lineRule="auto"/>
        <w:ind w:left="11"/>
        <w:rPr>
          <w:rFonts w:ascii="宋体" w:hAnsi="宋体" w:eastAsia="宋体" w:cs="宋体"/>
          <w:color w:val="auto"/>
          <w:spacing w:val="-9"/>
          <w:sz w:val="24"/>
          <w:szCs w:val="24"/>
        </w:rPr>
      </w:pPr>
      <w:r>
        <w:rPr>
          <w:rFonts w:ascii="宋体" w:hAnsi="宋体" w:eastAsia="宋体" w:cs="宋体"/>
          <w:color w:val="auto"/>
          <w:spacing w:val="-9"/>
          <w:sz w:val="24"/>
          <w:szCs w:val="24"/>
        </w:rPr>
        <w:t>法定代表人(签字)：</w:t>
      </w:r>
    </w:p>
    <w:p>
      <w:pPr>
        <w:spacing w:before="179" w:line="219" w:lineRule="auto"/>
        <w:ind w:left="11"/>
        <w:rPr>
          <w:rFonts w:ascii="宋体" w:hAnsi="宋体" w:eastAsia="宋体" w:cs="宋体"/>
          <w:color w:val="auto"/>
          <w:spacing w:val="-9"/>
          <w:sz w:val="24"/>
          <w:szCs w:val="24"/>
        </w:rPr>
      </w:pPr>
      <w:r>
        <w:rPr>
          <w:rFonts w:ascii="宋体" w:hAnsi="宋体" w:eastAsia="宋体" w:cs="宋体"/>
          <w:color w:val="auto"/>
          <w:spacing w:val="-9"/>
          <w:sz w:val="24"/>
          <w:szCs w:val="24"/>
        </w:rPr>
        <w:t>(或授权代理人)：</w:t>
      </w:r>
    </w:p>
    <w:p>
      <w:pPr>
        <w:spacing w:before="179" w:line="219" w:lineRule="auto"/>
        <w:ind w:left="11"/>
        <w:rPr>
          <w:rFonts w:ascii="宋体" w:hAnsi="宋体" w:eastAsia="宋体" w:cs="宋体"/>
          <w:color w:val="auto"/>
          <w:spacing w:val="-9"/>
          <w:sz w:val="24"/>
          <w:szCs w:val="24"/>
        </w:rPr>
      </w:pPr>
      <w:r>
        <w:rPr>
          <w:rFonts w:ascii="宋体" w:hAnsi="宋体" w:eastAsia="宋体" w:cs="宋体"/>
          <w:color w:val="auto"/>
          <w:spacing w:val="-9"/>
          <w:sz w:val="24"/>
          <w:szCs w:val="24"/>
        </w:rPr>
        <w:t>签订日期：</w:t>
      </w:r>
    </w:p>
    <w:p>
      <w:pPr>
        <w:spacing w:line="14" w:lineRule="auto"/>
        <w:rPr>
          <w:rFonts w:ascii="Arial"/>
          <w:color w:val="auto"/>
          <w:sz w:val="2"/>
        </w:rPr>
      </w:pPr>
      <w:r>
        <w:rPr>
          <w:rFonts w:ascii="Arial" w:hAnsi="Arial" w:eastAsia="Arial" w:cs="Arial"/>
          <w:color w:val="auto"/>
          <w:sz w:val="2"/>
          <w:szCs w:val="2"/>
        </w:rPr>
        <w:br w:type="column"/>
      </w:r>
    </w:p>
    <w:p>
      <w:pPr>
        <w:spacing w:before="179" w:line="219" w:lineRule="auto"/>
        <w:ind w:left="11"/>
        <w:rPr>
          <w:rFonts w:ascii="宋体" w:hAnsi="宋体" w:eastAsia="宋体" w:cs="宋体"/>
          <w:color w:val="auto"/>
          <w:spacing w:val="-9"/>
          <w:sz w:val="24"/>
          <w:szCs w:val="24"/>
        </w:rPr>
      </w:pPr>
      <w:r>
        <w:rPr>
          <w:rFonts w:ascii="宋体" w:hAnsi="宋体" w:eastAsia="宋体" w:cs="宋体"/>
          <w:color w:val="auto"/>
          <w:spacing w:val="-9"/>
          <w:sz w:val="24"/>
          <w:szCs w:val="24"/>
        </w:rPr>
        <w:t>乙方(签字或盖章)：</w:t>
      </w:r>
    </w:p>
    <w:p>
      <w:pPr>
        <w:spacing w:before="179" w:line="219" w:lineRule="auto"/>
        <w:ind w:left="11"/>
        <w:rPr>
          <w:rFonts w:ascii="宋体" w:hAnsi="宋体" w:eastAsia="宋体" w:cs="宋体"/>
          <w:color w:val="auto"/>
          <w:spacing w:val="-9"/>
          <w:sz w:val="24"/>
          <w:szCs w:val="24"/>
        </w:rPr>
      </w:pPr>
      <w:r>
        <w:rPr>
          <w:rFonts w:ascii="宋体" w:hAnsi="宋体" w:eastAsia="宋体" w:cs="宋体"/>
          <w:color w:val="auto"/>
          <w:spacing w:val="-9"/>
          <w:sz w:val="24"/>
          <w:szCs w:val="24"/>
        </w:rPr>
        <w:t>法定代表人(签字)：</w:t>
      </w:r>
    </w:p>
    <w:p>
      <w:pPr>
        <w:spacing w:before="179" w:line="219" w:lineRule="auto"/>
        <w:ind w:left="11"/>
        <w:rPr>
          <w:rFonts w:ascii="宋体" w:hAnsi="宋体" w:eastAsia="宋体" w:cs="宋体"/>
          <w:color w:val="auto"/>
          <w:spacing w:val="-9"/>
          <w:sz w:val="24"/>
          <w:szCs w:val="24"/>
        </w:rPr>
      </w:pPr>
      <w:r>
        <w:rPr>
          <w:rFonts w:ascii="宋体" w:hAnsi="宋体" w:eastAsia="宋体" w:cs="宋体"/>
          <w:color w:val="auto"/>
          <w:spacing w:val="-9"/>
          <w:sz w:val="24"/>
          <w:szCs w:val="24"/>
        </w:rPr>
        <w:t>(或授权代理人)：</w:t>
      </w:r>
    </w:p>
    <w:p>
      <w:pPr>
        <w:spacing w:before="179" w:line="219" w:lineRule="auto"/>
        <w:ind w:left="11"/>
        <w:rPr>
          <w:rFonts w:ascii="宋体" w:hAnsi="宋体" w:eastAsia="宋体" w:cs="宋体"/>
          <w:color w:val="auto"/>
          <w:spacing w:val="-9"/>
          <w:sz w:val="24"/>
          <w:szCs w:val="24"/>
        </w:rPr>
        <w:sectPr>
          <w:type w:val="continuous"/>
          <w:pgSz w:w="11907" w:h="16839"/>
          <w:pgMar w:top="1440" w:right="1080" w:bottom="1440" w:left="1080" w:header="0" w:footer="977" w:gutter="0"/>
          <w:pgNumType w:fmt="decimal"/>
          <w:cols w:equalWidth="0" w:num="2">
            <w:col w:w="5551" w:space="100"/>
            <w:col w:w="4095"/>
          </w:cols>
        </w:sectPr>
      </w:pPr>
      <w:r>
        <w:rPr>
          <w:rFonts w:ascii="宋体" w:hAnsi="宋体" w:eastAsia="宋体" w:cs="宋体"/>
          <w:color w:val="auto"/>
          <w:spacing w:val="-9"/>
          <w:sz w:val="24"/>
          <w:szCs w:val="24"/>
        </w:rPr>
        <w:t>签订日期：</w:t>
      </w:r>
    </w:p>
    <w:p>
      <w:pPr>
        <w:spacing w:before="140" w:line="219" w:lineRule="auto"/>
        <w:ind w:firstLine="2875" w:firstLineChars="800"/>
        <w:rPr>
          <w:rFonts w:ascii="宋体" w:hAnsi="宋体" w:eastAsia="宋体" w:cs="宋体"/>
          <w:b/>
          <w:bCs/>
          <w:color w:val="auto"/>
          <w:spacing w:val="-1"/>
          <w:sz w:val="36"/>
          <w:szCs w:val="36"/>
        </w:rPr>
      </w:pPr>
      <w:r>
        <w:rPr>
          <w:rFonts w:hint="eastAsia" w:ascii="宋体" w:hAnsi="宋体" w:eastAsia="宋体" w:cs="宋体"/>
          <w:b/>
          <w:bCs/>
          <w:color w:val="auto"/>
          <w:spacing w:val="-1"/>
          <w:sz w:val="36"/>
          <w:szCs w:val="36"/>
        </w:rPr>
        <w:t>第八章 投标文件格式</w:t>
      </w:r>
    </w:p>
    <w:p>
      <w:pPr>
        <w:pStyle w:val="16"/>
        <w:spacing w:line="360" w:lineRule="auto"/>
        <w:contextualSpacing/>
        <w:rPr>
          <w:rFonts w:ascii="宋体" w:hAnsi="宋体" w:cs="宋体"/>
          <w:b/>
          <w:color w:val="auto"/>
          <w:kern w:val="0"/>
          <w:sz w:val="36"/>
          <w:szCs w:val="36"/>
        </w:rPr>
      </w:pPr>
    </w:p>
    <w:p>
      <w:pPr>
        <w:pStyle w:val="16"/>
        <w:spacing w:line="360" w:lineRule="auto"/>
        <w:ind w:firstLine="360" w:firstLineChars="100"/>
        <w:contextualSpacing/>
        <w:rPr>
          <w:rFonts w:ascii="宋体" w:hAnsi="宋体" w:cs="宋体"/>
          <w:color w:val="auto"/>
        </w:rPr>
      </w:pPr>
      <w:bookmarkStart w:id="7" w:name="_Toc174185203"/>
      <w:bookmarkStart w:id="8" w:name="_Toc184023138"/>
      <w:bookmarkStart w:id="9" w:name="_Toc186274126"/>
      <w:r>
        <w:rPr>
          <w:rFonts w:hint="eastAsia" w:ascii="宋体" w:hAnsi="宋体" w:cs="宋体"/>
          <w:color w:val="auto"/>
          <w:sz w:val="36"/>
          <w:szCs w:val="36"/>
          <w:u w:val="single"/>
          <w:lang w:val="en-US" w:eastAsia="zh-CN"/>
        </w:rPr>
        <w:t xml:space="preserve">                              （</w:t>
      </w:r>
      <w:r>
        <w:rPr>
          <w:rFonts w:hint="eastAsia" w:ascii="宋体" w:hAnsi="宋体" w:cs="宋体"/>
          <w:color w:val="auto"/>
          <w:sz w:val="36"/>
          <w:szCs w:val="36"/>
          <w:u w:val="single"/>
        </w:rPr>
        <w:t>项目名称/标段）</w:t>
      </w: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380" w:lineRule="exact"/>
        <w:jc w:val="center"/>
        <w:rPr>
          <w:rFonts w:ascii="宋体" w:hAnsi="宋体" w:eastAsia="宋体" w:cs="宋体"/>
          <w:b/>
          <w:bCs/>
          <w:color w:val="auto"/>
          <w:sz w:val="48"/>
          <w:szCs w:val="48"/>
        </w:rPr>
      </w:pPr>
    </w:p>
    <w:p>
      <w:pPr>
        <w:spacing w:line="380" w:lineRule="exact"/>
        <w:jc w:val="center"/>
        <w:rPr>
          <w:rFonts w:ascii="宋体" w:hAnsi="宋体" w:eastAsia="宋体" w:cs="宋体"/>
          <w:b/>
          <w:bCs/>
          <w:color w:val="auto"/>
          <w:sz w:val="48"/>
          <w:szCs w:val="48"/>
        </w:rPr>
      </w:pPr>
    </w:p>
    <w:p>
      <w:pPr>
        <w:spacing w:line="380" w:lineRule="exact"/>
        <w:jc w:val="center"/>
        <w:rPr>
          <w:rFonts w:ascii="宋体" w:hAnsi="宋体" w:eastAsia="宋体" w:cs="宋体"/>
          <w:b/>
          <w:bCs/>
          <w:color w:val="auto"/>
          <w:sz w:val="48"/>
          <w:szCs w:val="48"/>
        </w:rPr>
      </w:pPr>
    </w:p>
    <w:p>
      <w:pPr>
        <w:spacing w:line="480" w:lineRule="auto"/>
        <w:ind w:firstLine="2168" w:firstLineChars="300"/>
        <w:jc w:val="both"/>
        <w:rPr>
          <w:rFonts w:ascii="宋体" w:hAnsi="宋体" w:eastAsia="宋体" w:cs="宋体"/>
          <w:b/>
          <w:bCs/>
          <w:color w:val="auto"/>
          <w:sz w:val="72"/>
          <w:szCs w:val="72"/>
        </w:rPr>
      </w:pPr>
      <w:r>
        <w:rPr>
          <w:rFonts w:hint="eastAsia" w:ascii="宋体" w:hAnsi="宋体" w:eastAsia="宋体" w:cs="宋体"/>
          <w:b/>
          <w:bCs/>
          <w:color w:val="auto"/>
          <w:sz w:val="72"/>
          <w:szCs w:val="72"/>
        </w:rPr>
        <w:t>投  标 文 件</w:t>
      </w:r>
    </w:p>
    <w:p>
      <w:pPr>
        <w:spacing w:line="380" w:lineRule="exact"/>
        <w:rPr>
          <w:rFonts w:ascii="宋体" w:hAnsi="宋体" w:eastAsia="宋体" w:cs="宋体"/>
          <w:color w:val="auto"/>
          <w:sz w:val="28"/>
          <w:szCs w:val="28"/>
        </w:rPr>
      </w:pPr>
    </w:p>
    <w:p>
      <w:pPr>
        <w:spacing w:line="380" w:lineRule="exact"/>
        <w:rPr>
          <w:rFonts w:ascii="宋体" w:hAnsi="宋体" w:eastAsia="宋体" w:cs="宋体"/>
          <w:color w:val="auto"/>
          <w:sz w:val="28"/>
          <w:szCs w:val="28"/>
        </w:rPr>
      </w:pPr>
    </w:p>
    <w:p>
      <w:pPr>
        <w:spacing w:line="380" w:lineRule="exact"/>
        <w:rPr>
          <w:rFonts w:ascii="宋体" w:hAnsi="宋体" w:eastAsia="宋体" w:cs="宋体"/>
          <w:color w:val="auto"/>
          <w:sz w:val="28"/>
          <w:szCs w:val="28"/>
        </w:rPr>
      </w:pPr>
    </w:p>
    <w:p>
      <w:pPr>
        <w:spacing w:line="380" w:lineRule="exact"/>
        <w:ind w:firstLine="3920" w:firstLineChars="1400"/>
        <w:jc w:val="both"/>
        <w:rPr>
          <w:rFonts w:ascii="宋体" w:hAnsi="宋体" w:eastAsia="宋体" w:cs="宋体"/>
          <w:color w:val="auto"/>
          <w:sz w:val="24"/>
        </w:rPr>
      </w:pPr>
      <w:r>
        <w:rPr>
          <w:rFonts w:hint="eastAsia" w:ascii="宋体" w:hAnsi="宋体" w:eastAsia="宋体" w:cs="宋体"/>
          <w:color w:val="auto"/>
          <w:sz w:val="28"/>
          <w:szCs w:val="28"/>
        </w:rPr>
        <w:t>项目编号：</w:t>
      </w: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380" w:lineRule="exact"/>
        <w:rPr>
          <w:rFonts w:ascii="宋体" w:hAnsi="宋体" w:eastAsia="宋体" w:cs="宋体"/>
          <w:color w:val="auto"/>
          <w:sz w:val="24"/>
        </w:rPr>
      </w:pPr>
    </w:p>
    <w:p>
      <w:pPr>
        <w:spacing w:line="480" w:lineRule="auto"/>
        <w:ind w:firstLine="560" w:firstLineChars="200"/>
        <w:rPr>
          <w:rFonts w:ascii="宋体" w:hAnsi="宋体" w:eastAsia="宋体" w:cs="宋体"/>
          <w:color w:val="auto"/>
          <w:sz w:val="24"/>
        </w:rPr>
      </w:pPr>
      <w:bookmarkStart w:id="10" w:name="_Toc27760_WPSOffice_Level1"/>
      <w:bookmarkStart w:id="11" w:name="_Toc7428_WPSOffice_Level1"/>
      <w:r>
        <w:rPr>
          <w:rFonts w:hint="eastAsia" w:ascii="宋体" w:hAnsi="宋体" w:eastAsia="宋体" w:cs="宋体"/>
          <w:color w:val="auto"/>
          <w:sz w:val="28"/>
          <w:szCs w:val="28"/>
        </w:rPr>
        <w:t>投 标 人：（全称并加盖公章）</w:t>
      </w:r>
      <w:bookmarkEnd w:id="10"/>
      <w:bookmarkEnd w:id="11"/>
    </w:p>
    <w:p>
      <w:pPr>
        <w:spacing w:line="480" w:lineRule="auto"/>
        <w:ind w:firstLine="560" w:firstLineChars="200"/>
        <w:rPr>
          <w:rFonts w:ascii="宋体" w:hAnsi="宋体" w:eastAsia="宋体" w:cs="宋体"/>
          <w:b/>
          <w:bCs/>
          <w:color w:val="auto"/>
          <w:sz w:val="28"/>
          <w:szCs w:val="28"/>
        </w:rPr>
      </w:pPr>
      <w:bookmarkStart w:id="12" w:name="_Toc28157_WPSOffice_Level1"/>
      <w:bookmarkStart w:id="13" w:name="_Toc4840_WPSOffice_Level1"/>
      <w:r>
        <w:rPr>
          <w:rFonts w:hint="eastAsia" w:ascii="宋体" w:hAnsi="宋体" w:eastAsia="宋体" w:cs="宋体"/>
          <w:color w:val="auto"/>
          <w:sz w:val="28"/>
          <w:szCs w:val="28"/>
        </w:rPr>
        <w:t>法定代表人或</w:t>
      </w:r>
      <w:r>
        <w:rPr>
          <w:rFonts w:hint="eastAsia" w:ascii="宋体" w:hAnsi="宋体" w:eastAsia="宋体" w:cs="宋体"/>
          <w:color w:val="auto"/>
          <w:sz w:val="28"/>
          <w:szCs w:val="28"/>
          <w:lang w:val="zh-CN"/>
        </w:rPr>
        <w:t>授权代表</w:t>
      </w:r>
      <w:r>
        <w:rPr>
          <w:rFonts w:hint="eastAsia" w:ascii="宋体" w:hAnsi="宋体" w:eastAsia="宋体" w:cs="宋体"/>
          <w:color w:val="auto"/>
          <w:sz w:val="28"/>
          <w:szCs w:val="28"/>
        </w:rPr>
        <w:t>（签字或盖章）：</w:t>
      </w:r>
      <w:bookmarkEnd w:id="12"/>
      <w:bookmarkEnd w:id="13"/>
    </w:p>
    <w:p>
      <w:pPr>
        <w:spacing w:line="480" w:lineRule="auto"/>
        <w:ind w:firstLine="560" w:firstLineChars="200"/>
        <w:rPr>
          <w:rFonts w:ascii="宋体" w:hAnsi="宋体" w:eastAsia="宋体" w:cs="宋体"/>
          <w:color w:val="auto"/>
          <w:sz w:val="24"/>
        </w:rPr>
      </w:pPr>
      <w:bookmarkStart w:id="14" w:name="_Toc15640_WPSOffice_Level1"/>
      <w:bookmarkStart w:id="15" w:name="_Toc2311_WPSOffice_Level1"/>
      <w:r>
        <w:rPr>
          <w:rFonts w:hint="eastAsia" w:ascii="宋体" w:hAnsi="宋体" w:eastAsia="宋体" w:cs="宋体"/>
          <w:color w:val="auto"/>
          <w:sz w:val="28"/>
          <w:szCs w:val="28"/>
        </w:rPr>
        <w:t>日    期：年 月 日</w:t>
      </w:r>
      <w:bookmarkEnd w:id="14"/>
      <w:bookmarkEnd w:id="15"/>
    </w:p>
    <w:p>
      <w:pPr>
        <w:spacing w:after="120"/>
        <w:ind w:left="63" w:right="63" w:firstLine="240" w:firstLineChars="100"/>
        <w:rPr>
          <w:rFonts w:ascii="宋体" w:hAnsi="宋体" w:eastAsia="宋体" w:cs="宋体"/>
          <w:color w:val="auto"/>
          <w:kern w:val="0"/>
          <w:sz w:val="24"/>
          <w:szCs w:val="20"/>
        </w:rPr>
      </w:pPr>
    </w:p>
    <w:p>
      <w:pPr>
        <w:pStyle w:val="2"/>
        <w:rPr>
          <w:rFonts w:ascii="宋体" w:hAnsi="宋体" w:eastAsia="宋体" w:cs="宋体"/>
          <w:color w:val="auto"/>
          <w:lang w:val="zh-CN"/>
        </w:rPr>
      </w:pPr>
    </w:p>
    <w:p>
      <w:pPr>
        <w:pStyle w:val="2"/>
        <w:rPr>
          <w:rFonts w:ascii="宋体" w:hAnsi="宋体" w:eastAsia="宋体" w:cs="宋体"/>
          <w:color w:val="auto"/>
          <w:lang w:val="zh-CN"/>
        </w:rPr>
      </w:pPr>
    </w:p>
    <w:p>
      <w:pPr>
        <w:keepNext/>
        <w:keepLines/>
        <w:tabs>
          <w:tab w:val="left" w:pos="660"/>
        </w:tabs>
        <w:adjustRightInd w:val="0"/>
        <w:snapToGrid w:val="0"/>
        <w:spacing w:line="360" w:lineRule="auto"/>
        <w:ind w:firstLine="883" w:firstLineChars="200"/>
        <w:jc w:val="center"/>
        <w:textAlignment w:val="baseline"/>
        <w:rPr>
          <w:rFonts w:ascii="宋体" w:hAnsi="宋体" w:eastAsia="宋体" w:cs="宋体"/>
          <w:b/>
          <w:bCs/>
          <w:color w:val="auto"/>
          <w:sz w:val="44"/>
          <w:szCs w:val="44"/>
          <w:lang w:val="zh-CN"/>
        </w:rPr>
      </w:pPr>
      <w:r>
        <w:rPr>
          <w:rFonts w:hint="eastAsia" w:ascii="宋体" w:hAnsi="宋体" w:eastAsia="宋体" w:cs="宋体"/>
          <w:b/>
          <w:bCs/>
          <w:color w:val="auto"/>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宋体"/>
          <w:b/>
          <w:bCs/>
          <w:color w:val="auto"/>
          <w:sz w:val="32"/>
          <w:szCs w:val="32"/>
          <w:lang w:val="zh-CN"/>
        </w:rPr>
      </w:pPr>
    </w:p>
    <w:p>
      <w:pPr>
        <w:keepNext/>
        <w:keepLines/>
        <w:tabs>
          <w:tab w:val="left" w:pos="660"/>
        </w:tabs>
        <w:adjustRightInd w:val="0"/>
        <w:snapToGrid w:val="0"/>
        <w:spacing w:line="360" w:lineRule="auto"/>
        <w:ind w:firstLine="643" w:firstLineChars="200"/>
        <w:jc w:val="left"/>
        <w:textAlignment w:val="baseline"/>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一、投标人应答索引表</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二、开标一览表</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三、资格审查证明材料</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四、符合性审查证明材料</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五、</w:t>
      </w:r>
      <w:r>
        <w:rPr>
          <w:rFonts w:hint="eastAsia" w:ascii="宋体" w:hAnsi="宋体" w:eastAsia="宋体" w:cs="宋体"/>
          <w:b/>
          <w:color w:val="auto"/>
          <w:sz w:val="32"/>
          <w:szCs w:val="32"/>
          <w:lang w:val="zh-CN"/>
        </w:rPr>
        <w:t>其他资料（若有）</w:t>
      </w:r>
    </w:p>
    <w:p>
      <w:pPr>
        <w:pStyle w:val="2"/>
        <w:rPr>
          <w:rFonts w:ascii="宋体" w:hAnsi="宋体" w:eastAsia="宋体" w:cs="宋体"/>
          <w:color w:val="auto"/>
          <w:lang w:val="zh-CN"/>
        </w:rPr>
      </w:pPr>
    </w:p>
    <w:p>
      <w:pPr>
        <w:pStyle w:val="2"/>
        <w:rPr>
          <w:rFonts w:ascii="宋体" w:hAnsi="宋体" w:eastAsia="宋体" w:cs="宋体"/>
          <w:color w:val="auto"/>
          <w:lang w:val="zh-CN"/>
        </w:rPr>
      </w:pPr>
    </w:p>
    <w:p>
      <w:pPr>
        <w:pStyle w:val="2"/>
        <w:rPr>
          <w:rFonts w:ascii="宋体" w:hAnsi="宋体" w:eastAsia="宋体" w:cs="宋体"/>
          <w:color w:val="auto"/>
          <w:lang w:val="zh-CN"/>
        </w:rPr>
      </w:pPr>
    </w:p>
    <w:p>
      <w:pPr>
        <w:pStyle w:val="2"/>
        <w:rPr>
          <w:rFonts w:ascii="宋体" w:hAnsi="宋体" w:eastAsia="宋体" w:cs="宋体"/>
          <w:color w:val="auto"/>
          <w:lang w:val="zh-CN"/>
        </w:rPr>
      </w:pPr>
    </w:p>
    <w:p>
      <w:pPr>
        <w:pStyle w:val="2"/>
        <w:rPr>
          <w:rFonts w:ascii="宋体" w:hAnsi="宋体" w:eastAsia="宋体" w:cs="宋体"/>
          <w:color w:val="auto"/>
          <w:lang w:val="zh-CN"/>
        </w:rPr>
      </w:pPr>
    </w:p>
    <w:p>
      <w:pPr>
        <w:pStyle w:val="2"/>
        <w:rPr>
          <w:rFonts w:ascii="宋体" w:hAnsi="宋体" w:eastAsia="宋体" w:cs="宋体"/>
          <w:color w:val="auto"/>
          <w:lang w:val="zh-CN"/>
        </w:rPr>
      </w:pPr>
    </w:p>
    <w:p>
      <w:pPr>
        <w:pStyle w:val="2"/>
        <w:rPr>
          <w:rFonts w:ascii="宋体" w:hAnsi="宋体" w:eastAsia="宋体" w:cs="宋体"/>
          <w:color w:val="auto"/>
          <w:lang w:val="zh-CN"/>
        </w:rPr>
      </w:pPr>
    </w:p>
    <w:p>
      <w:pPr>
        <w:pStyle w:val="2"/>
        <w:rPr>
          <w:rFonts w:ascii="宋体" w:hAnsi="宋体" w:eastAsia="宋体" w:cs="宋体"/>
          <w:color w:val="auto"/>
          <w:lang w:val="zh-CN"/>
        </w:rPr>
      </w:pPr>
    </w:p>
    <w:p>
      <w:pPr>
        <w:pStyle w:val="2"/>
        <w:rPr>
          <w:rFonts w:ascii="宋体" w:hAnsi="宋体" w:eastAsia="宋体" w:cs="宋体"/>
          <w:color w:val="auto"/>
          <w:lang w:val="zh-CN"/>
        </w:rPr>
      </w:pPr>
    </w:p>
    <w:p>
      <w:pPr>
        <w:pStyle w:val="2"/>
        <w:rPr>
          <w:rFonts w:ascii="宋体" w:hAnsi="宋体" w:eastAsia="宋体" w:cs="宋体"/>
          <w:color w:val="auto"/>
          <w:lang w:val="zh-CN"/>
        </w:rPr>
      </w:pPr>
    </w:p>
    <w:p>
      <w:pPr>
        <w:pStyle w:val="2"/>
        <w:rPr>
          <w:rFonts w:ascii="宋体" w:hAnsi="宋体" w:eastAsia="宋体" w:cs="宋体"/>
          <w:color w:val="auto"/>
          <w:lang w:val="zh-CN"/>
        </w:rPr>
      </w:pPr>
    </w:p>
    <w:bookmarkEnd w:id="7"/>
    <w:bookmarkEnd w:id="8"/>
    <w:bookmarkEnd w:id="9"/>
    <w:p>
      <w:pPr>
        <w:ind w:firstLine="562" w:firstLineChars="200"/>
        <w:rPr>
          <w:color w:val="auto"/>
          <w:lang w:val="zh-CN"/>
        </w:rPr>
      </w:pPr>
      <w:bookmarkStart w:id="16" w:name="_Hlk82704529"/>
      <w:r>
        <w:rPr>
          <w:rFonts w:hint="eastAsia" w:ascii="宋体" w:hAnsi="宋体" w:eastAsia="宋体" w:cs="宋体"/>
          <w:b/>
          <w:bCs/>
          <w:color w:val="auto"/>
          <w:sz w:val="28"/>
          <w:szCs w:val="28"/>
          <w:lang w:val="zh-CN"/>
        </w:rPr>
        <w:br w:type="page"/>
      </w:r>
    </w:p>
    <w:p>
      <w:pPr>
        <w:pStyle w:val="54"/>
        <w:keepNext/>
        <w:keepLines/>
        <w:tabs>
          <w:tab w:val="left" w:pos="660"/>
        </w:tabs>
        <w:adjustRightInd w:val="0"/>
        <w:snapToGrid w:val="0"/>
        <w:spacing w:line="400" w:lineRule="exact"/>
        <w:ind w:left="420" w:leftChars="200" w:firstLine="0" w:firstLineChars="0"/>
        <w:jc w:val="center"/>
        <w:textAlignment w:val="baseline"/>
        <w:outlineLvl w:val="1"/>
        <w:rPr>
          <w:rFonts w:ascii="宋体" w:hAnsi="宋体" w:eastAsia="宋体" w:cs="宋体"/>
          <w:b/>
          <w:bCs/>
          <w:color w:val="auto"/>
          <w:sz w:val="28"/>
          <w:szCs w:val="28"/>
          <w:lang w:val="zh-CN"/>
        </w:rPr>
      </w:pPr>
      <w:r>
        <w:rPr>
          <w:rFonts w:hint="eastAsia" w:ascii="宋体" w:hAnsi="宋体" w:eastAsia="宋体" w:cs="宋体"/>
          <w:b/>
          <w:bCs/>
          <w:color w:val="auto"/>
          <w:sz w:val="28"/>
          <w:szCs w:val="28"/>
        </w:rPr>
        <w:t>一、</w:t>
      </w:r>
      <w:r>
        <w:rPr>
          <w:rFonts w:hint="eastAsia" w:ascii="宋体" w:hAnsi="宋体" w:eastAsia="宋体" w:cs="宋体"/>
          <w:b/>
          <w:bCs/>
          <w:color w:val="auto"/>
          <w:sz w:val="28"/>
          <w:szCs w:val="28"/>
          <w:lang w:val="zh-CN"/>
        </w:rPr>
        <w:t>投标人应答索引表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5"/>
        <w:gridCol w:w="4100"/>
        <w:gridCol w:w="1533"/>
        <w:gridCol w:w="1567"/>
        <w:gridCol w:w="1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55"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410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33" w:type="dxa"/>
            <w:vAlign w:val="center"/>
          </w:tcPr>
          <w:p>
            <w:pPr>
              <w:snapToGrid w:val="0"/>
              <w:spacing w:line="400" w:lineRule="exact"/>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rPr>
                <w:rFonts w:ascii="宋体" w:hAnsi="宋体" w:cs="微软雅黑"/>
                <w:b/>
                <w:color w:val="auto"/>
                <w:szCs w:val="21"/>
              </w:rPr>
            </w:pPr>
            <w:r>
              <w:rPr>
                <w:rFonts w:hint="eastAsia" w:ascii="宋体" w:hAnsi="宋体" w:cs="微软雅黑"/>
                <w:b/>
                <w:color w:val="auto"/>
                <w:szCs w:val="21"/>
              </w:rPr>
              <w:t>（有/没有）</w:t>
            </w:r>
          </w:p>
        </w:tc>
        <w:tc>
          <w:tcPr>
            <w:tcW w:w="1567"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150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6"/>
              <w:kinsoku w:val="0"/>
              <w:overflowPunct w:val="0"/>
              <w:autoSpaceDE w:val="0"/>
              <w:autoSpaceDN w:val="0"/>
              <w:spacing w:line="320" w:lineRule="exact"/>
              <w:jc w:val="center"/>
              <w:rPr>
                <w:rFonts w:ascii="宋体" w:hAnsi="宋体" w:cs="微软雅黑" w:eastAsiaTheme="minorEastAsia"/>
                <w:color w:val="auto"/>
                <w:sz w:val="21"/>
                <w:szCs w:val="21"/>
              </w:rPr>
            </w:pPr>
            <w:r>
              <w:rPr>
                <w:rFonts w:hint="eastAsia" w:ascii="宋体" w:hAnsi="宋体" w:cs="微软雅黑" w:eastAsiaTheme="minorEastAsia"/>
                <w:color w:val="auto"/>
                <w:sz w:val="21"/>
                <w:szCs w:val="21"/>
              </w:rPr>
              <w:t>1</w:t>
            </w:r>
          </w:p>
        </w:tc>
        <w:tc>
          <w:tcPr>
            <w:tcW w:w="4100" w:type="dxa"/>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投标人应答索引表</w:t>
            </w:r>
          </w:p>
        </w:tc>
        <w:tc>
          <w:tcPr>
            <w:tcW w:w="1533" w:type="dxa"/>
            <w:vAlign w:val="center"/>
          </w:tcPr>
          <w:p>
            <w:pPr>
              <w:snapToGrid w:val="0"/>
              <w:spacing w:line="400" w:lineRule="exact"/>
              <w:jc w:val="center"/>
              <w:rPr>
                <w:rFonts w:ascii="宋体" w:hAnsi="宋体" w:cs="微软雅黑"/>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6"/>
              <w:kinsoku w:val="0"/>
              <w:overflowPunct w:val="0"/>
              <w:autoSpaceDE w:val="0"/>
              <w:autoSpaceDN w:val="0"/>
              <w:spacing w:line="320" w:lineRule="exact"/>
              <w:jc w:val="center"/>
              <w:rPr>
                <w:rFonts w:ascii="宋体" w:hAnsi="宋体" w:cs="微软雅黑" w:eastAsiaTheme="minorEastAsia"/>
                <w:color w:val="auto"/>
                <w:sz w:val="21"/>
                <w:szCs w:val="21"/>
              </w:rPr>
            </w:pPr>
            <w:r>
              <w:rPr>
                <w:rFonts w:hint="eastAsia" w:ascii="宋体" w:hAnsi="宋体" w:cs="微软雅黑" w:eastAsiaTheme="minorEastAsia"/>
                <w:color w:val="auto"/>
                <w:sz w:val="21"/>
                <w:szCs w:val="21"/>
              </w:rPr>
              <w:t>2</w:t>
            </w:r>
          </w:p>
        </w:tc>
        <w:tc>
          <w:tcPr>
            <w:tcW w:w="4100" w:type="dxa"/>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开标一览表</w:t>
            </w:r>
          </w:p>
        </w:tc>
        <w:tc>
          <w:tcPr>
            <w:tcW w:w="1533" w:type="dxa"/>
            <w:vAlign w:val="center"/>
          </w:tcPr>
          <w:p>
            <w:pPr>
              <w:snapToGrid w:val="0"/>
              <w:spacing w:line="400" w:lineRule="exact"/>
              <w:jc w:val="center"/>
              <w:rPr>
                <w:rFonts w:ascii="宋体" w:hAnsi="宋体" w:cs="微软雅黑"/>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6"/>
              <w:kinsoku w:val="0"/>
              <w:overflowPunct w:val="0"/>
              <w:autoSpaceDE w:val="0"/>
              <w:autoSpaceDN w:val="0"/>
              <w:spacing w:line="320" w:lineRule="exact"/>
              <w:jc w:val="center"/>
              <w:rPr>
                <w:rFonts w:ascii="宋体" w:hAnsi="宋体" w:cs="微软雅黑" w:eastAsiaTheme="minorEastAsia"/>
                <w:color w:val="auto"/>
                <w:sz w:val="21"/>
                <w:szCs w:val="21"/>
              </w:rPr>
            </w:pPr>
            <w:r>
              <w:rPr>
                <w:rFonts w:hint="eastAsia" w:ascii="宋体" w:hAnsi="宋体" w:cs="微软雅黑" w:eastAsiaTheme="minorEastAsia"/>
                <w:color w:val="auto"/>
                <w:sz w:val="21"/>
                <w:szCs w:val="21"/>
              </w:rPr>
              <w:t>3</w:t>
            </w:r>
          </w:p>
        </w:tc>
        <w:tc>
          <w:tcPr>
            <w:tcW w:w="4100" w:type="dxa"/>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投标函</w:t>
            </w:r>
          </w:p>
        </w:tc>
        <w:tc>
          <w:tcPr>
            <w:tcW w:w="1533" w:type="dxa"/>
            <w:vAlign w:val="center"/>
          </w:tcPr>
          <w:p>
            <w:pPr>
              <w:snapToGrid w:val="0"/>
              <w:spacing w:line="400" w:lineRule="exact"/>
              <w:jc w:val="center"/>
              <w:rPr>
                <w:rFonts w:ascii="宋体" w:hAnsi="宋体" w:cs="微软雅黑"/>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6"/>
              <w:kinsoku w:val="0"/>
              <w:overflowPunct w:val="0"/>
              <w:autoSpaceDE w:val="0"/>
              <w:autoSpaceDN w:val="0"/>
              <w:spacing w:line="320" w:lineRule="exact"/>
              <w:jc w:val="center"/>
              <w:rPr>
                <w:rFonts w:ascii="宋体" w:hAnsi="宋体" w:cs="微软雅黑" w:eastAsiaTheme="minorEastAsia"/>
                <w:color w:val="auto"/>
                <w:sz w:val="21"/>
                <w:szCs w:val="21"/>
              </w:rPr>
            </w:pPr>
            <w:r>
              <w:rPr>
                <w:rFonts w:hint="eastAsia" w:ascii="宋体" w:hAnsi="宋体" w:cs="微软雅黑" w:eastAsiaTheme="minorEastAsia"/>
                <w:color w:val="auto"/>
                <w:sz w:val="21"/>
                <w:szCs w:val="21"/>
              </w:rPr>
              <w:t>4</w:t>
            </w:r>
          </w:p>
        </w:tc>
        <w:tc>
          <w:tcPr>
            <w:tcW w:w="4100" w:type="dxa"/>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val="zh-CN"/>
              </w:rPr>
              <w:t>法定代表人（单位负责人）资格证明书</w:t>
            </w:r>
          </w:p>
        </w:tc>
        <w:tc>
          <w:tcPr>
            <w:tcW w:w="1533" w:type="dxa"/>
            <w:vAlign w:val="center"/>
          </w:tcPr>
          <w:p>
            <w:pPr>
              <w:snapToGrid w:val="0"/>
              <w:spacing w:line="400" w:lineRule="exact"/>
              <w:jc w:val="center"/>
              <w:rPr>
                <w:rFonts w:ascii="宋体" w:hAnsi="宋体" w:cs="微软雅黑"/>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6"/>
              <w:kinsoku w:val="0"/>
              <w:overflowPunct w:val="0"/>
              <w:autoSpaceDE w:val="0"/>
              <w:autoSpaceDN w:val="0"/>
              <w:spacing w:line="320" w:lineRule="exact"/>
              <w:jc w:val="center"/>
              <w:rPr>
                <w:rFonts w:ascii="宋体" w:hAnsi="宋体" w:cs="微软雅黑" w:eastAsiaTheme="minorEastAsia"/>
                <w:color w:val="auto"/>
                <w:sz w:val="21"/>
                <w:szCs w:val="21"/>
              </w:rPr>
            </w:pPr>
            <w:r>
              <w:rPr>
                <w:rFonts w:hint="eastAsia" w:ascii="宋体" w:hAnsi="宋体" w:cs="微软雅黑" w:eastAsiaTheme="minorEastAsia"/>
                <w:color w:val="auto"/>
                <w:sz w:val="21"/>
                <w:szCs w:val="21"/>
              </w:rPr>
              <w:t>5</w:t>
            </w:r>
          </w:p>
        </w:tc>
        <w:tc>
          <w:tcPr>
            <w:tcW w:w="4100" w:type="dxa"/>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法定代表人（单位负责人）授权书</w:t>
            </w:r>
          </w:p>
        </w:tc>
        <w:tc>
          <w:tcPr>
            <w:tcW w:w="1533" w:type="dxa"/>
            <w:vAlign w:val="center"/>
          </w:tcPr>
          <w:p>
            <w:pPr>
              <w:snapToGrid w:val="0"/>
              <w:spacing w:line="400" w:lineRule="exact"/>
              <w:jc w:val="center"/>
              <w:rPr>
                <w:rFonts w:ascii="宋体" w:hAnsi="宋体" w:cs="微软雅黑"/>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6"/>
              <w:kinsoku w:val="0"/>
              <w:overflowPunct w:val="0"/>
              <w:autoSpaceDE w:val="0"/>
              <w:autoSpaceDN w:val="0"/>
              <w:spacing w:line="320" w:lineRule="exact"/>
              <w:jc w:val="center"/>
              <w:rPr>
                <w:rFonts w:ascii="宋体" w:hAnsi="宋体" w:cs="微软雅黑" w:eastAsiaTheme="minorEastAsia"/>
                <w:color w:val="auto"/>
                <w:sz w:val="21"/>
                <w:szCs w:val="21"/>
              </w:rPr>
            </w:pPr>
            <w:r>
              <w:rPr>
                <w:rFonts w:hint="eastAsia" w:ascii="宋体" w:hAnsi="宋体" w:cs="微软雅黑" w:eastAsiaTheme="minorEastAsia"/>
                <w:color w:val="auto"/>
                <w:sz w:val="21"/>
                <w:szCs w:val="21"/>
              </w:rPr>
              <w:t>6</w:t>
            </w:r>
          </w:p>
        </w:tc>
        <w:tc>
          <w:tcPr>
            <w:tcW w:w="4100" w:type="dxa"/>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val="zh-CN"/>
              </w:rPr>
              <w:t>投标承诺函</w:t>
            </w:r>
          </w:p>
        </w:tc>
        <w:tc>
          <w:tcPr>
            <w:tcW w:w="1533" w:type="dxa"/>
            <w:vAlign w:val="center"/>
          </w:tcPr>
          <w:p>
            <w:pPr>
              <w:snapToGrid w:val="0"/>
              <w:spacing w:line="400" w:lineRule="exact"/>
              <w:jc w:val="center"/>
              <w:rPr>
                <w:rFonts w:ascii="宋体" w:hAnsi="宋体" w:cs="微软雅黑"/>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6"/>
              <w:kinsoku w:val="0"/>
              <w:overflowPunct w:val="0"/>
              <w:autoSpaceDE w:val="0"/>
              <w:autoSpaceDN w:val="0"/>
              <w:spacing w:line="320" w:lineRule="exact"/>
              <w:jc w:val="center"/>
              <w:rPr>
                <w:rFonts w:ascii="宋体" w:hAnsi="宋体" w:cs="微软雅黑" w:eastAsiaTheme="minorEastAsia"/>
                <w:color w:val="auto"/>
                <w:sz w:val="21"/>
                <w:szCs w:val="21"/>
              </w:rPr>
            </w:pPr>
            <w:r>
              <w:rPr>
                <w:rFonts w:hint="eastAsia" w:ascii="宋体" w:hAnsi="宋体" w:cs="微软雅黑" w:eastAsiaTheme="minorEastAsia"/>
                <w:color w:val="auto"/>
                <w:sz w:val="21"/>
                <w:szCs w:val="21"/>
              </w:rPr>
              <w:t>7</w:t>
            </w:r>
          </w:p>
        </w:tc>
        <w:tc>
          <w:tcPr>
            <w:tcW w:w="4100" w:type="dxa"/>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禹州市政府采购供应商信用承诺函</w:t>
            </w:r>
          </w:p>
        </w:tc>
        <w:tc>
          <w:tcPr>
            <w:tcW w:w="1533" w:type="dxa"/>
            <w:vAlign w:val="center"/>
          </w:tcPr>
          <w:p>
            <w:pPr>
              <w:jc w:val="center"/>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6"/>
              <w:kinsoku w:val="0"/>
              <w:overflowPunct w:val="0"/>
              <w:autoSpaceDE w:val="0"/>
              <w:autoSpaceDN w:val="0"/>
              <w:spacing w:line="320" w:lineRule="exact"/>
              <w:jc w:val="center"/>
              <w:rPr>
                <w:rFonts w:ascii="宋体" w:hAnsi="宋体" w:cs="微软雅黑" w:eastAsiaTheme="minorEastAsia"/>
                <w:color w:val="auto"/>
                <w:sz w:val="21"/>
                <w:szCs w:val="21"/>
              </w:rPr>
            </w:pPr>
            <w:r>
              <w:rPr>
                <w:rFonts w:hint="eastAsia" w:ascii="宋体" w:hAnsi="宋体" w:cs="微软雅黑" w:eastAsiaTheme="minorEastAsia"/>
                <w:color w:val="auto"/>
                <w:sz w:val="21"/>
                <w:szCs w:val="21"/>
              </w:rPr>
              <w:t>8</w:t>
            </w:r>
          </w:p>
        </w:tc>
        <w:tc>
          <w:tcPr>
            <w:tcW w:w="4100" w:type="dxa"/>
            <w:vAlign w:val="center"/>
          </w:tcPr>
          <w:p>
            <w:pPr>
              <w:pStyle w:val="16"/>
              <w:kinsoku w:val="0"/>
              <w:overflowPunct w:val="0"/>
              <w:autoSpaceDE w:val="0"/>
              <w:autoSpaceDN w:val="0"/>
              <w:spacing w:line="320" w:lineRule="exact"/>
              <w:rPr>
                <w:rFonts w:hAnsi="宋体" w:cs="微软雅黑"/>
                <w:bCs/>
                <w:color w:val="auto"/>
                <w:kern w:val="0"/>
                <w:sz w:val="21"/>
                <w:szCs w:val="21"/>
                <w:lang w:val="zh-CN"/>
              </w:rPr>
            </w:pPr>
            <w:r>
              <w:rPr>
                <w:rFonts w:hint="eastAsia" w:hAnsi="宋体" w:cs="微软雅黑"/>
                <w:bCs/>
                <w:color w:val="auto"/>
                <w:kern w:val="0"/>
                <w:sz w:val="21"/>
                <w:szCs w:val="21"/>
                <w:lang w:val="zh-CN"/>
              </w:rPr>
              <w:t>联合体协议</w:t>
            </w:r>
          </w:p>
        </w:tc>
        <w:tc>
          <w:tcPr>
            <w:tcW w:w="1533" w:type="dxa"/>
            <w:vAlign w:val="center"/>
          </w:tcPr>
          <w:p>
            <w:pPr>
              <w:jc w:val="center"/>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pStyle w:val="16"/>
              <w:kinsoku w:val="0"/>
              <w:overflowPunct w:val="0"/>
              <w:autoSpaceDE w:val="0"/>
              <w:autoSpaceDN w:val="0"/>
              <w:spacing w:line="320" w:lineRule="exact"/>
              <w:jc w:val="center"/>
              <w:rPr>
                <w:rFonts w:ascii="宋体" w:hAnsi="宋体" w:cs="微软雅黑" w:eastAsiaTheme="minorEastAsia"/>
                <w:color w:val="auto"/>
                <w:sz w:val="21"/>
                <w:szCs w:val="21"/>
              </w:rPr>
            </w:pPr>
            <w:r>
              <w:rPr>
                <w:rFonts w:hint="eastAsia" w:ascii="宋体" w:hAnsi="宋体" w:cs="微软雅黑" w:eastAsiaTheme="minorEastAsia"/>
                <w:color w:val="auto"/>
                <w:sz w:val="21"/>
                <w:szCs w:val="21"/>
              </w:rPr>
              <w:t>9</w:t>
            </w:r>
          </w:p>
        </w:tc>
        <w:tc>
          <w:tcPr>
            <w:tcW w:w="4100" w:type="dxa"/>
            <w:vAlign w:val="center"/>
          </w:tcPr>
          <w:p>
            <w:pPr>
              <w:pStyle w:val="16"/>
              <w:kinsoku w:val="0"/>
              <w:overflowPunct w:val="0"/>
              <w:autoSpaceDE w:val="0"/>
              <w:autoSpaceDN w:val="0"/>
              <w:spacing w:line="320" w:lineRule="exact"/>
              <w:rPr>
                <w:rFonts w:hAnsi="宋体" w:cs="微软雅黑"/>
                <w:bCs/>
                <w:color w:val="auto"/>
                <w:kern w:val="0"/>
                <w:sz w:val="21"/>
                <w:szCs w:val="21"/>
                <w:lang w:val="zh-CN"/>
              </w:rPr>
            </w:pPr>
            <w:r>
              <w:rPr>
                <w:rFonts w:hint="eastAsia" w:hAnsi="宋体" w:cs="微软雅黑"/>
                <w:bCs/>
                <w:color w:val="auto"/>
                <w:kern w:val="0"/>
                <w:sz w:val="21"/>
                <w:szCs w:val="21"/>
                <w:lang w:val="zh-CN"/>
              </w:rPr>
              <w:t>投标人与参加本项目投标的其他供应商之间，单位负责人不为同一人并且不存在直接控股、管理关系承诺函</w:t>
            </w:r>
          </w:p>
        </w:tc>
        <w:tc>
          <w:tcPr>
            <w:tcW w:w="1533" w:type="dxa"/>
            <w:vAlign w:val="center"/>
          </w:tcPr>
          <w:p>
            <w:pPr>
              <w:jc w:val="center"/>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pStyle w:val="16"/>
              <w:kinsoku w:val="0"/>
              <w:overflowPunct w:val="0"/>
              <w:autoSpaceDE w:val="0"/>
              <w:autoSpaceDN w:val="0"/>
              <w:spacing w:line="320" w:lineRule="exact"/>
              <w:jc w:val="center"/>
              <w:rPr>
                <w:rFonts w:ascii="宋体" w:hAnsi="宋体" w:cs="微软雅黑" w:eastAsiaTheme="minorEastAsia"/>
                <w:color w:val="auto"/>
                <w:sz w:val="21"/>
                <w:szCs w:val="21"/>
              </w:rPr>
            </w:pPr>
            <w:r>
              <w:rPr>
                <w:rFonts w:hint="eastAsia" w:ascii="宋体" w:hAnsi="宋体" w:cs="微软雅黑" w:eastAsiaTheme="minorEastAsia"/>
                <w:color w:val="auto"/>
                <w:sz w:val="21"/>
                <w:szCs w:val="21"/>
              </w:rPr>
              <w:t>10</w:t>
            </w:r>
          </w:p>
        </w:tc>
        <w:tc>
          <w:tcPr>
            <w:tcW w:w="4100" w:type="dxa"/>
            <w:vAlign w:val="center"/>
          </w:tcPr>
          <w:p>
            <w:pPr>
              <w:pStyle w:val="16"/>
              <w:kinsoku w:val="0"/>
              <w:overflowPunct w:val="0"/>
              <w:autoSpaceDE w:val="0"/>
              <w:autoSpaceDN w:val="0"/>
              <w:spacing w:line="320" w:lineRule="exact"/>
              <w:rPr>
                <w:rFonts w:hAnsi="宋体" w:cs="微软雅黑"/>
                <w:bCs/>
                <w:color w:val="auto"/>
                <w:kern w:val="0"/>
                <w:sz w:val="21"/>
                <w:szCs w:val="21"/>
                <w:lang w:val="zh-CN"/>
              </w:rPr>
            </w:pPr>
            <w:r>
              <w:rPr>
                <w:rFonts w:hint="eastAsia" w:hAnsi="宋体" w:cs="微软雅黑"/>
                <w:bCs/>
                <w:color w:val="auto"/>
                <w:kern w:val="0"/>
                <w:sz w:val="21"/>
                <w:szCs w:val="21"/>
                <w:lang w:val="zh-CN"/>
              </w:rPr>
              <w:t>投标人未为本项目提供整体设计、规范编制或者项目管理、监理、检测等服务承诺函</w:t>
            </w:r>
          </w:p>
        </w:tc>
        <w:tc>
          <w:tcPr>
            <w:tcW w:w="1533" w:type="dxa"/>
            <w:vAlign w:val="center"/>
          </w:tcPr>
          <w:p>
            <w:pPr>
              <w:jc w:val="center"/>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655"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4100" w:type="dxa"/>
            <w:tcBorders>
              <w:top w:val="doub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33" w:type="dxa"/>
            <w:tcBorders>
              <w:top w:val="double" w:color="auto" w:sz="4" w:space="0"/>
            </w:tcBorders>
            <w:vAlign w:val="center"/>
          </w:tcPr>
          <w:p>
            <w:pPr>
              <w:jc w:val="center"/>
              <w:rPr>
                <w:color w:val="auto"/>
                <w:szCs w:val="21"/>
              </w:rPr>
            </w:pPr>
          </w:p>
        </w:tc>
        <w:tc>
          <w:tcPr>
            <w:tcW w:w="1567" w:type="dxa"/>
            <w:tcBorders>
              <w:top w:val="double" w:color="auto" w:sz="4" w:space="0"/>
            </w:tcBorders>
            <w:vAlign w:val="center"/>
          </w:tcPr>
          <w:p>
            <w:pPr>
              <w:snapToGrid w:val="0"/>
              <w:spacing w:line="400" w:lineRule="exact"/>
              <w:rPr>
                <w:rFonts w:ascii="宋体" w:hAnsi="宋体" w:cs="微软雅黑"/>
                <w:color w:val="auto"/>
                <w:szCs w:val="21"/>
              </w:rPr>
            </w:pPr>
          </w:p>
        </w:tc>
        <w:tc>
          <w:tcPr>
            <w:tcW w:w="1501"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655"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4100" w:type="dxa"/>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33" w:type="dxa"/>
            <w:vAlign w:val="center"/>
          </w:tcPr>
          <w:p>
            <w:pPr>
              <w:jc w:val="center"/>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655"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4100" w:type="dxa"/>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33" w:type="dxa"/>
            <w:vAlign w:val="center"/>
          </w:tcPr>
          <w:p>
            <w:pPr>
              <w:jc w:val="center"/>
              <w:rPr>
                <w:color w:val="auto"/>
                <w:szCs w:val="21"/>
              </w:rPr>
            </w:pPr>
          </w:p>
        </w:tc>
        <w:tc>
          <w:tcPr>
            <w:tcW w:w="1567" w:type="dxa"/>
            <w:tcBorders>
              <w:top w:val="single" w:color="auto" w:sz="4" w:space="0"/>
            </w:tcBorders>
            <w:vAlign w:val="center"/>
          </w:tcPr>
          <w:p>
            <w:pPr>
              <w:snapToGrid w:val="0"/>
              <w:spacing w:line="400" w:lineRule="exact"/>
              <w:rPr>
                <w:rFonts w:ascii="宋体" w:hAnsi="宋体" w:cs="微软雅黑"/>
                <w:color w:val="auto"/>
                <w:szCs w:val="21"/>
              </w:rPr>
            </w:pPr>
          </w:p>
        </w:tc>
        <w:tc>
          <w:tcPr>
            <w:tcW w:w="1501"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655"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4100" w:type="dxa"/>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33" w:type="dxa"/>
            <w:vAlign w:val="center"/>
          </w:tcPr>
          <w:p>
            <w:pPr>
              <w:pStyle w:val="16"/>
              <w:kinsoku w:val="0"/>
              <w:overflowPunct w:val="0"/>
              <w:autoSpaceDE w:val="0"/>
              <w:autoSpaceDN w:val="0"/>
              <w:spacing w:line="320" w:lineRule="exact"/>
              <w:rPr>
                <w:rFonts w:hAnsi="宋体" w:eastAsia="宋体" w:cs="微软雅黑" w:asciiTheme="minorHAnsi"/>
                <w:bCs/>
                <w:color w:val="auto"/>
                <w:kern w:val="0"/>
                <w:sz w:val="21"/>
                <w:szCs w:val="21"/>
                <w:lang w:val="zh-CN" w:eastAsia="zh-CN" w:bidi="ar-SA"/>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655"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4100" w:type="dxa"/>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33" w:type="dxa"/>
            <w:vAlign w:val="center"/>
          </w:tcPr>
          <w:p>
            <w:pPr>
              <w:pStyle w:val="16"/>
              <w:kinsoku w:val="0"/>
              <w:overflowPunct w:val="0"/>
              <w:autoSpaceDE w:val="0"/>
              <w:autoSpaceDN w:val="0"/>
              <w:spacing w:line="320" w:lineRule="exact"/>
              <w:rPr>
                <w:rFonts w:hAnsi="宋体" w:eastAsia="宋体" w:cs="微软雅黑" w:asciiTheme="minorHAnsi"/>
                <w:bCs/>
                <w:color w:val="auto"/>
                <w:kern w:val="0"/>
                <w:sz w:val="21"/>
                <w:szCs w:val="21"/>
                <w:lang w:val="zh-CN" w:eastAsia="zh-CN" w:bidi="ar-SA"/>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4100" w:type="dxa"/>
            <w:vAlign w:val="center"/>
          </w:tcPr>
          <w:p>
            <w:pPr>
              <w:pStyle w:val="16"/>
              <w:kinsoku w:val="0"/>
              <w:overflowPunct w:val="0"/>
              <w:autoSpaceDE w:val="0"/>
              <w:autoSpaceDN w:val="0"/>
              <w:spacing w:line="320" w:lineRule="exact"/>
              <w:rPr>
                <w:rFonts w:hAnsi="宋体" w:eastAsia="宋体" w:cs="微软雅黑" w:asciiTheme="minorHAnsi"/>
                <w:bCs/>
                <w:color w:val="auto"/>
                <w:kern w:val="0"/>
                <w:sz w:val="21"/>
                <w:szCs w:val="21"/>
                <w:lang w:val="zh-CN" w:eastAsia="zh-CN" w:bidi="ar-SA"/>
              </w:rPr>
            </w:pPr>
            <w:r>
              <w:rPr>
                <w:rFonts w:hint="eastAsia" w:hAnsi="宋体" w:cs="微软雅黑"/>
                <w:bCs/>
                <w:color w:val="auto"/>
                <w:kern w:val="0"/>
                <w:sz w:val="21"/>
                <w:szCs w:val="21"/>
              </w:rPr>
              <w:t>政府强制采购节能产品品目清单情况</w:t>
            </w:r>
          </w:p>
        </w:tc>
        <w:tc>
          <w:tcPr>
            <w:tcW w:w="1533" w:type="dxa"/>
            <w:vAlign w:val="center"/>
          </w:tcPr>
          <w:p>
            <w:pPr>
              <w:pStyle w:val="16"/>
              <w:kinsoku w:val="0"/>
              <w:overflowPunct w:val="0"/>
              <w:autoSpaceDE w:val="0"/>
              <w:autoSpaceDN w:val="0"/>
              <w:spacing w:line="320" w:lineRule="exact"/>
              <w:rPr>
                <w:rFonts w:hAnsi="宋体" w:eastAsia="宋体" w:cs="微软雅黑" w:asciiTheme="minorHAnsi"/>
                <w:bCs/>
                <w:color w:val="auto"/>
                <w:kern w:val="0"/>
                <w:sz w:val="21"/>
                <w:szCs w:val="21"/>
                <w:lang w:val="zh-CN" w:eastAsia="zh-CN" w:bidi="ar-SA"/>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4100" w:type="dxa"/>
            <w:vAlign w:val="center"/>
          </w:tcPr>
          <w:p>
            <w:pPr>
              <w:pStyle w:val="16"/>
              <w:kinsoku w:val="0"/>
              <w:overflowPunct w:val="0"/>
              <w:autoSpaceDE w:val="0"/>
              <w:autoSpaceDN w:val="0"/>
              <w:spacing w:line="320" w:lineRule="exact"/>
              <w:rPr>
                <w:rFonts w:hAnsi="宋体" w:eastAsia="宋体" w:cs="微软雅黑" w:asciiTheme="minorHAnsi"/>
                <w:bCs/>
                <w:color w:val="auto"/>
                <w:kern w:val="0"/>
                <w:sz w:val="21"/>
                <w:szCs w:val="21"/>
                <w:lang w:val="zh-CN" w:eastAsia="zh-CN" w:bidi="ar-SA"/>
              </w:rPr>
            </w:pPr>
            <w:r>
              <w:rPr>
                <w:rFonts w:hint="eastAsia" w:hAnsi="宋体" w:cs="微软雅黑"/>
                <w:bCs/>
                <w:color w:val="auto"/>
                <w:kern w:val="0"/>
                <w:sz w:val="21"/>
                <w:szCs w:val="21"/>
              </w:rPr>
              <w:t>优先采购节能产品政府采购品目清单情况</w:t>
            </w:r>
          </w:p>
        </w:tc>
        <w:tc>
          <w:tcPr>
            <w:tcW w:w="1533" w:type="dxa"/>
            <w:vAlign w:val="center"/>
          </w:tcPr>
          <w:p>
            <w:pPr>
              <w:jc w:val="center"/>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4100" w:type="dxa"/>
            <w:vAlign w:val="center"/>
          </w:tcPr>
          <w:p>
            <w:pPr>
              <w:pStyle w:val="16"/>
              <w:kinsoku w:val="0"/>
              <w:overflowPunct w:val="0"/>
              <w:autoSpaceDE w:val="0"/>
              <w:autoSpaceDN w:val="0"/>
              <w:spacing w:line="320" w:lineRule="exact"/>
              <w:rPr>
                <w:rFonts w:hAnsi="宋体" w:eastAsia="宋体" w:cs="微软雅黑" w:asciiTheme="minorHAnsi"/>
                <w:bCs/>
                <w:color w:val="auto"/>
                <w:kern w:val="0"/>
                <w:sz w:val="21"/>
                <w:szCs w:val="21"/>
                <w:lang w:val="zh-CN" w:eastAsia="zh-CN" w:bidi="ar-SA"/>
              </w:rPr>
            </w:pPr>
            <w:r>
              <w:rPr>
                <w:rFonts w:hint="eastAsia" w:ascii="宋体" w:hAnsi="宋体"/>
                <w:color w:val="auto"/>
                <w:sz w:val="21"/>
                <w:szCs w:val="21"/>
                <w:lang w:val="en-GB"/>
              </w:rPr>
              <w:t>优先采购环境标志产品政府采购品目清单情况</w:t>
            </w:r>
          </w:p>
        </w:tc>
        <w:tc>
          <w:tcPr>
            <w:tcW w:w="1533" w:type="dxa"/>
            <w:vAlign w:val="center"/>
          </w:tcPr>
          <w:p>
            <w:pPr>
              <w:jc w:val="center"/>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4100" w:type="dxa"/>
            <w:vAlign w:val="center"/>
          </w:tcPr>
          <w:p>
            <w:pPr>
              <w:pStyle w:val="16"/>
              <w:kinsoku w:val="0"/>
              <w:overflowPunct w:val="0"/>
              <w:autoSpaceDE w:val="0"/>
              <w:autoSpaceDN w:val="0"/>
              <w:spacing w:line="320" w:lineRule="exact"/>
              <w:rPr>
                <w:rFonts w:hAnsi="宋体" w:eastAsia="宋体" w:cs="微软雅黑" w:asciiTheme="minorHAnsi"/>
                <w:bCs/>
                <w:color w:val="auto"/>
                <w:kern w:val="0"/>
                <w:sz w:val="21"/>
                <w:szCs w:val="21"/>
                <w:lang w:val="zh-CN" w:eastAsia="zh-CN" w:bidi="ar-SA"/>
              </w:rPr>
            </w:pPr>
            <w:r>
              <w:rPr>
                <w:rFonts w:hint="eastAsia" w:hAnsi="宋体" w:cs="微软雅黑"/>
                <w:bCs/>
                <w:color w:val="auto"/>
                <w:kern w:val="0"/>
                <w:sz w:val="21"/>
                <w:szCs w:val="21"/>
              </w:rPr>
              <w:t>中小企业声明函</w:t>
            </w:r>
          </w:p>
        </w:tc>
        <w:tc>
          <w:tcPr>
            <w:tcW w:w="1533" w:type="dxa"/>
            <w:vAlign w:val="center"/>
          </w:tcPr>
          <w:p>
            <w:pPr>
              <w:jc w:val="center"/>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4100" w:type="dxa"/>
            <w:vAlign w:val="center"/>
          </w:tcPr>
          <w:p>
            <w:pPr>
              <w:pStyle w:val="16"/>
              <w:kinsoku w:val="0"/>
              <w:overflowPunct w:val="0"/>
              <w:autoSpaceDE w:val="0"/>
              <w:autoSpaceDN w:val="0"/>
              <w:spacing w:line="320" w:lineRule="exact"/>
              <w:rPr>
                <w:rFonts w:hAnsi="宋体" w:eastAsia="宋体" w:cs="微软雅黑" w:asciiTheme="minorHAnsi"/>
                <w:bCs/>
                <w:color w:val="auto"/>
                <w:kern w:val="0"/>
                <w:sz w:val="21"/>
                <w:szCs w:val="21"/>
                <w:lang w:val="zh-CN" w:eastAsia="zh-CN" w:bidi="ar-SA"/>
              </w:rPr>
            </w:pPr>
            <w:r>
              <w:rPr>
                <w:rFonts w:hint="eastAsia" w:hAnsi="宋体" w:cs="微软雅黑"/>
                <w:bCs/>
                <w:color w:val="auto"/>
                <w:kern w:val="0"/>
                <w:sz w:val="21"/>
                <w:szCs w:val="21"/>
                <w:lang w:val="zh-CN"/>
              </w:rPr>
              <w:t>残疾人福利性单位声明函</w:t>
            </w:r>
          </w:p>
        </w:tc>
        <w:tc>
          <w:tcPr>
            <w:tcW w:w="1533" w:type="dxa"/>
            <w:vAlign w:val="center"/>
          </w:tcPr>
          <w:p>
            <w:pPr>
              <w:jc w:val="center"/>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4100" w:type="dxa"/>
            <w:vAlign w:val="center"/>
          </w:tcPr>
          <w:p>
            <w:pPr>
              <w:pStyle w:val="16"/>
              <w:kinsoku w:val="0"/>
              <w:overflowPunct w:val="0"/>
              <w:autoSpaceDE w:val="0"/>
              <w:autoSpaceDN w:val="0"/>
              <w:spacing w:line="320" w:lineRule="exact"/>
              <w:rPr>
                <w:rFonts w:hAnsi="宋体" w:eastAsia="宋体" w:cs="微软雅黑" w:asciiTheme="minorHAnsi"/>
                <w:bCs/>
                <w:color w:val="auto"/>
                <w:kern w:val="0"/>
                <w:sz w:val="21"/>
                <w:szCs w:val="21"/>
                <w:lang w:val="zh-CN" w:eastAsia="zh-CN" w:bidi="ar-SA"/>
              </w:rPr>
            </w:pPr>
            <w:r>
              <w:rPr>
                <w:rFonts w:hint="eastAsia" w:hAnsi="宋体" w:cs="微软雅黑"/>
                <w:bCs/>
                <w:color w:val="auto"/>
                <w:kern w:val="0"/>
                <w:sz w:val="21"/>
                <w:szCs w:val="21"/>
                <w:lang w:val="zh-CN"/>
              </w:rPr>
              <w:t>监狱企业证明文件</w:t>
            </w:r>
          </w:p>
        </w:tc>
        <w:tc>
          <w:tcPr>
            <w:tcW w:w="1533" w:type="dxa"/>
            <w:vAlign w:val="center"/>
          </w:tcPr>
          <w:p>
            <w:pPr>
              <w:jc w:val="center"/>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4100" w:type="dxa"/>
            <w:tcBorders>
              <w:bottom w:val="sing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lang w:val="zh-CN"/>
              </w:rPr>
            </w:pPr>
            <w:r>
              <w:rPr>
                <w:rFonts w:hint="eastAsia" w:hAnsi="宋体" w:cs="微软雅黑"/>
                <w:bCs/>
                <w:color w:val="auto"/>
                <w:kern w:val="0"/>
                <w:sz w:val="21"/>
                <w:szCs w:val="21"/>
                <w:lang w:val="zh-CN"/>
              </w:rPr>
              <w:t>其它资料</w:t>
            </w:r>
          </w:p>
        </w:tc>
        <w:tc>
          <w:tcPr>
            <w:tcW w:w="1533" w:type="dxa"/>
            <w:vAlign w:val="center"/>
          </w:tcPr>
          <w:p>
            <w:pPr>
              <w:pStyle w:val="16"/>
              <w:rPr>
                <w:color w:val="auto"/>
                <w:szCs w:val="21"/>
              </w:rPr>
            </w:pPr>
          </w:p>
        </w:tc>
        <w:tc>
          <w:tcPr>
            <w:tcW w:w="1567" w:type="dxa"/>
            <w:vAlign w:val="center"/>
          </w:tcPr>
          <w:p>
            <w:pPr>
              <w:snapToGrid w:val="0"/>
              <w:spacing w:line="400" w:lineRule="exact"/>
              <w:rPr>
                <w:rFonts w:ascii="宋体" w:hAnsi="宋体" w:cs="微软雅黑"/>
                <w:color w:val="auto"/>
                <w:szCs w:val="21"/>
              </w:rPr>
            </w:pPr>
          </w:p>
        </w:tc>
        <w:tc>
          <w:tcPr>
            <w:tcW w:w="1501" w:type="dxa"/>
            <w:vAlign w:val="center"/>
          </w:tcPr>
          <w:p>
            <w:pPr>
              <w:snapToGrid w:val="0"/>
              <w:spacing w:line="400" w:lineRule="exact"/>
              <w:rPr>
                <w:rFonts w:ascii="宋体" w:hAnsi="宋体" w:cs="微软雅黑"/>
                <w:color w:val="auto"/>
                <w:szCs w:val="21"/>
              </w:rPr>
            </w:pPr>
          </w:p>
        </w:tc>
      </w:tr>
      <w:bookmarkEnd w:id="16"/>
    </w:tbl>
    <w:p>
      <w:pPr>
        <w:rPr>
          <w:rFonts w:ascii="宋体" w:hAnsi="宋体" w:eastAsia="宋体" w:cs="宋体"/>
          <w:b/>
          <w:snapToGrid w:val="0"/>
          <w:color w:val="auto"/>
          <w:kern w:val="0"/>
          <w:sz w:val="36"/>
          <w:szCs w:val="36"/>
        </w:rPr>
      </w:pPr>
    </w:p>
    <w:p>
      <w:pPr>
        <w:pStyle w:val="16"/>
        <w:spacing w:line="360" w:lineRule="auto"/>
        <w:rPr>
          <w:rFonts w:ascii="宋体" w:hAnsi="宋体" w:cs="宋体"/>
          <w:b/>
          <w:snapToGrid w:val="0"/>
          <w:color w:val="auto"/>
          <w:kern w:val="0"/>
          <w:sz w:val="36"/>
          <w:szCs w:val="36"/>
        </w:rPr>
      </w:pPr>
    </w:p>
    <w:p>
      <w:pPr>
        <w:pStyle w:val="16"/>
        <w:spacing w:line="360" w:lineRule="auto"/>
        <w:rPr>
          <w:rFonts w:ascii="宋体" w:hAnsi="宋体" w:cs="宋体"/>
          <w:b/>
          <w:snapToGrid w:val="0"/>
          <w:color w:val="auto"/>
          <w:kern w:val="0"/>
          <w:sz w:val="36"/>
          <w:szCs w:val="36"/>
        </w:rPr>
      </w:pPr>
    </w:p>
    <w:p>
      <w:pPr>
        <w:pStyle w:val="16"/>
        <w:spacing w:line="360" w:lineRule="auto"/>
        <w:ind w:firstLine="723" w:firstLineChars="200"/>
        <w:jc w:val="center"/>
        <w:rPr>
          <w:rFonts w:ascii="宋体" w:hAnsi="宋体" w:cs="宋体"/>
          <w:b/>
          <w:snapToGrid w:val="0"/>
          <w:color w:val="auto"/>
          <w:kern w:val="0"/>
          <w:sz w:val="36"/>
          <w:szCs w:val="36"/>
        </w:rPr>
      </w:pPr>
      <w:r>
        <w:rPr>
          <w:rFonts w:hint="eastAsia" w:ascii="宋体" w:hAnsi="宋体" w:cs="宋体"/>
          <w:b/>
          <w:snapToGrid w:val="0"/>
          <w:color w:val="auto"/>
          <w:kern w:val="0"/>
          <w:sz w:val="36"/>
          <w:szCs w:val="36"/>
        </w:rPr>
        <w:t>二、开标一览表</w:t>
      </w:r>
    </w:p>
    <w:p>
      <w:pPr>
        <w:spacing w:before="50" w:afterLines="50" w:line="360" w:lineRule="auto"/>
        <w:ind w:firstLine="480" w:firstLineChars="200"/>
        <w:contextualSpacing/>
        <w:jc w:val="left"/>
        <w:rPr>
          <w:rFonts w:ascii="宋体" w:hAnsi="宋体" w:eastAsia="宋体" w:cs="宋体"/>
          <w:color w:val="auto"/>
          <w:sz w:val="24"/>
          <w:szCs w:val="24"/>
        </w:rPr>
      </w:pPr>
      <w:r>
        <w:rPr>
          <w:rFonts w:hint="eastAsia" w:ascii="宋体" w:hAnsi="宋体" w:eastAsia="宋体" w:cs="宋体"/>
          <w:color w:val="auto"/>
          <w:sz w:val="24"/>
          <w:szCs w:val="24"/>
        </w:rPr>
        <w:t>项目编号：</w:t>
      </w:r>
    </w:p>
    <w:p>
      <w:pPr>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项目名称：                                             单位：元（人民币）</w:t>
      </w:r>
    </w:p>
    <w:tbl>
      <w:tblPr>
        <w:tblStyle w:val="28"/>
        <w:tblW w:w="9356" w:type="dxa"/>
        <w:tblInd w:w="-292" w:type="dxa"/>
        <w:tblLayout w:type="fixed"/>
        <w:tblCellMar>
          <w:top w:w="0" w:type="dxa"/>
          <w:left w:w="108" w:type="dxa"/>
          <w:bottom w:w="0" w:type="dxa"/>
          <w:right w:w="108" w:type="dxa"/>
        </w:tblCellMar>
      </w:tblPr>
      <w:tblGrid>
        <w:gridCol w:w="851"/>
        <w:gridCol w:w="2268"/>
        <w:gridCol w:w="2835"/>
        <w:gridCol w:w="1843"/>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标段</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项目名称</w:t>
            </w:r>
          </w:p>
        </w:tc>
        <w:tc>
          <w:tcPr>
            <w:tcW w:w="283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投标报价</w:t>
            </w:r>
          </w:p>
        </w:tc>
        <w:tc>
          <w:tcPr>
            <w:tcW w:w="1843" w:type="dxa"/>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 w:val="24"/>
                <w:szCs w:val="24"/>
                <w:lang w:val="zh-CN"/>
              </w:rPr>
            </w:pPr>
            <w:bookmarkStart w:id="25" w:name="_GoBack"/>
            <w:r>
              <w:rPr>
                <w:rFonts w:hint="eastAsia" w:ascii="宋体" w:hAnsi="宋体" w:eastAsia="宋体" w:cs="宋体"/>
                <w:b/>
                <w:color w:val="auto"/>
                <w:sz w:val="24"/>
                <w:szCs w:val="24"/>
                <w:lang w:val="zh-CN"/>
              </w:rPr>
              <w:t>合同履行期限</w:t>
            </w:r>
            <w:bookmarkEnd w:id="25"/>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 w:val="24"/>
                <w:szCs w:val="24"/>
              </w:rPr>
            </w:pPr>
          </w:p>
        </w:tc>
        <w:tc>
          <w:tcPr>
            <w:tcW w:w="2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420" w:firstLineChars="200"/>
              <w:rPr>
                <w:rFonts w:ascii="宋体" w:hAnsi="宋体" w:eastAsia="宋体" w:cs="宋体"/>
                <w:color w:val="auto"/>
                <w:lang w:val="zh-CN"/>
              </w:rPr>
            </w:pPr>
            <w:r>
              <w:rPr>
                <w:rFonts w:hint="eastAsia" w:ascii="宋体" w:hAnsi="宋体" w:eastAsia="宋体" w:cs="宋体"/>
                <w:color w:val="auto"/>
                <w:lang w:val="zh-CN"/>
              </w:rPr>
              <w:t>大写：　　　　</w:t>
            </w:r>
          </w:p>
          <w:p>
            <w:pPr>
              <w:autoSpaceDE w:val="0"/>
              <w:autoSpaceDN w:val="0"/>
              <w:adjustRightInd w:val="0"/>
              <w:spacing w:line="480" w:lineRule="exact"/>
              <w:ind w:firstLine="420" w:firstLineChars="200"/>
              <w:rPr>
                <w:rFonts w:ascii="宋体" w:hAnsi="宋体" w:eastAsia="宋体" w:cs="宋体"/>
                <w:color w:val="auto"/>
              </w:rPr>
            </w:pPr>
            <w:r>
              <w:rPr>
                <w:rFonts w:hint="eastAsia" w:ascii="宋体" w:hAnsi="宋体" w:eastAsia="宋体" w:cs="宋体"/>
                <w:color w:val="auto"/>
                <w:lang w:val="zh-CN"/>
              </w:rPr>
              <w:t>小写：</w:t>
            </w:r>
          </w:p>
        </w:tc>
        <w:tc>
          <w:tcPr>
            <w:tcW w:w="1843"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ascii="宋体" w:hAnsi="宋体" w:eastAsia="宋体" w:cs="宋体"/>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 w:val="24"/>
                <w:szCs w:val="24"/>
                <w:lang w:val="zh-CN"/>
              </w:rPr>
            </w:pP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 w:val="24"/>
                <w:szCs w:val="24"/>
              </w:rPr>
            </w:pPr>
            <w:r>
              <w:rPr>
                <w:rFonts w:hint="eastAsia" w:ascii="宋体" w:hAnsi="宋体" w:eastAsia="宋体" w:cs="宋体"/>
                <w:color w:val="auto"/>
                <w:sz w:val="24"/>
                <w:szCs w:val="24"/>
              </w:rPr>
              <w:t>…</w:t>
            </w: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 w:val="24"/>
                <w:szCs w:val="24"/>
              </w:rPr>
            </w:pPr>
          </w:p>
        </w:tc>
        <w:tc>
          <w:tcPr>
            <w:tcW w:w="2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 w:val="24"/>
                <w:szCs w:val="24"/>
                <w:lang w:val="zh-CN"/>
              </w:rPr>
            </w:pPr>
          </w:p>
        </w:tc>
        <w:tc>
          <w:tcPr>
            <w:tcW w:w="1843"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ascii="宋体" w:hAnsi="宋体" w:eastAsia="宋体" w:cs="宋体"/>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 w:val="24"/>
                <w:szCs w:val="24"/>
                <w:lang w:val="zh-CN"/>
              </w:rPr>
            </w:pPr>
          </w:p>
        </w:tc>
      </w:tr>
    </w:tbl>
    <w:p>
      <w:pPr>
        <w:pStyle w:val="2"/>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投标人名称：        （公章）</w:t>
      </w:r>
    </w:p>
    <w:p>
      <w:pPr>
        <w:pStyle w:val="2"/>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投标人法定代表人（或授权代表）签字或盖章：</w:t>
      </w:r>
    </w:p>
    <w:p>
      <w:pPr>
        <w:pStyle w:val="2"/>
        <w:ind w:firstLine="480" w:firstLineChars="200"/>
        <w:rPr>
          <w:rFonts w:ascii="宋体" w:hAnsi="宋体" w:eastAsia="宋体" w:cs="宋体"/>
          <w:color w:val="auto"/>
          <w:lang w:val="zh-CN"/>
        </w:rPr>
      </w:pPr>
      <w:r>
        <w:rPr>
          <w:rFonts w:hint="eastAsia" w:ascii="宋体" w:hAnsi="宋体" w:eastAsia="宋体" w:cs="宋体"/>
          <w:color w:val="auto"/>
          <w:sz w:val="24"/>
          <w:szCs w:val="24"/>
          <w:lang w:val="zh-CN"/>
        </w:rPr>
        <w:t>日期：     年    月     日</w:t>
      </w: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pStyle w:val="2"/>
        <w:rPr>
          <w:rFonts w:ascii="宋体" w:hAnsi="宋体" w:eastAsia="宋体" w:cs="宋体"/>
          <w:color w:val="auto"/>
          <w:lang w:val="zh-CN"/>
        </w:rPr>
      </w:pPr>
    </w:p>
    <w:p>
      <w:pPr>
        <w:ind w:firstLine="883" w:firstLineChars="200"/>
        <w:rPr>
          <w:rFonts w:ascii="宋体" w:hAnsi="宋体" w:eastAsia="宋体" w:cs="宋体"/>
          <w:b/>
          <w:bCs/>
          <w:color w:val="auto"/>
          <w:sz w:val="44"/>
          <w:szCs w:val="44"/>
          <w:lang w:val="zh-CN"/>
        </w:rPr>
      </w:pPr>
      <w:bookmarkStart w:id="17" w:name="_Hlk82704682"/>
      <w:r>
        <w:rPr>
          <w:rFonts w:hint="eastAsia" w:ascii="宋体" w:hAnsi="宋体" w:eastAsia="宋体" w:cs="宋体"/>
          <w:b/>
          <w:bCs/>
          <w:color w:val="auto"/>
          <w:sz w:val="44"/>
          <w:szCs w:val="44"/>
          <w:lang w:val="zh-CN"/>
        </w:rPr>
        <w:br w:type="page"/>
      </w:r>
    </w:p>
    <w:p>
      <w:pPr>
        <w:autoSpaceDE w:val="0"/>
        <w:autoSpaceDN w:val="0"/>
        <w:adjustRightInd w:val="0"/>
        <w:spacing w:line="360" w:lineRule="auto"/>
        <w:ind w:firstLine="643" w:firstLineChars="200"/>
        <w:jc w:val="center"/>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三、资格审查证明材料</w:t>
      </w:r>
    </w:p>
    <w:p>
      <w:pPr>
        <w:widowControl/>
        <w:ind w:firstLine="643" w:firstLineChars="200"/>
        <w:jc w:val="center"/>
        <w:rPr>
          <w:rFonts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t>3.1 投 标 函</w:t>
      </w:r>
    </w:p>
    <w:p>
      <w:pPr>
        <w:adjustRightInd w:val="0"/>
        <w:spacing w:line="360" w:lineRule="auto"/>
        <w:ind w:firstLine="480" w:firstLineChars="200"/>
        <w:contextualSpacing/>
        <w:rPr>
          <w:rFonts w:ascii="宋体" w:hAnsi="宋体" w:eastAsia="宋体" w:cs="宋体"/>
          <w:b/>
          <w:snapToGrid w:val="0"/>
          <w:color w:val="auto"/>
          <w:kern w:val="0"/>
          <w:sz w:val="24"/>
          <w:szCs w:val="24"/>
          <w:u w:val="single"/>
        </w:rPr>
      </w:pPr>
      <w:r>
        <w:rPr>
          <w:rFonts w:hint="eastAsia" w:ascii="宋体" w:hAnsi="宋体" w:eastAsia="宋体" w:cs="宋体"/>
          <w:snapToGrid w:val="0"/>
          <w:color w:val="auto"/>
          <w:kern w:val="0"/>
          <w:sz w:val="24"/>
          <w:szCs w:val="24"/>
          <w:u w:val="single"/>
        </w:rPr>
        <w:t>致：</w:t>
      </w:r>
      <w:r>
        <w:rPr>
          <w:rFonts w:hint="eastAsia" w:ascii="宋体" w:hAnsi="宋体" w:eastAsia="宋体" w:cs="宋体"/>
          <w:b/>
          <w:snapToGrid w:val="0"/>
          <w:color w:val="auto"/>
          <w:kern w:val="0"/>
          <w:sz w:val="24"/>
          <w:szCs w:val="24"/>
          <w:u w:val="single"/>
        </w:rPr>
        <w:t>（采购人）</w:t>
      </w:r>
    </w:p>
    <w:p>
      <w:pPr>
        <w:adjustRightInd w:val="0"/>
        <w:spacing w:line="360" w:lineRule="auto"/>
        <w:ind w:firstLine="480" w:firstLineChars="200"/>
        <w:contextualSpacing/>
        <w:outlineLvl w:val="0"/>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根据贵方（项目名称</w:t>
      </w:r>
      <w:r>
        <w:rPr>
          <w:rFonts w:hint="eastAsia" w:ascii="宋体" w:hAnsi="宋体" w:eastAsia="宋体" w:cs="宋体"/>
          <w:snapToGrid w:val="0"/>
          <w:color w:val="auto"/>
          <w:kern w:val="0"/>
          <w:sz w:val="24"/>
          <w:szCs w:val="24"/>
          <w:lang w:val="zh-CN"/>
        </w:rPr>
        <w:t>/标段</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项目</w:t>
      </w:r>
      <w:r>
        <w:rPr>
          <w:rFonts w:hint="eastAsia" w:ascii="宋体" w:hAnsi="宋体" w:eastAsia="宋体" w:cs="宋体"/>
          <w:snapToGrid w:val="0"/>
          <w:color w:val="auto"/>
          <w:kern w:val="0"/>
          <w:sz w:val="24"/>
          <w:szCs w:val="24"/>
        </w:rPr>
        <w:t>编号）采购的招标公告及投标邀请，</w:t>
      </w:r>
      <w:r>
        <w:rPr>
          <w:rFonts w:hint="eastAsia" w:ascii="宋体" w:hAnsi="宋体" w:eastAsia="宋体" w:cs="宋体"/>
          <w:snapToGrid w:val="0"/>
          <w:color w:val="auto"/>
          <w:kern w:val="0"/>
          <w:sz w:val="24"/>
          <w:szCs w:val="24"/>
          <w:u w:val="single"/>
        </w:rPr>
        <w:t>（姓名和职务）</w:t>
      </w:r>
      <w:r>
        <w:rPr>
          <w:rFonts w:hint="eastAsia" w:ascii="宋体" w:hAnsi="宋体" w:eastAsia="宋体" w:cs="宋体"/>
          <w:snapToGrid w:val="0"/>
          <w:color w:val="auto"/>
          <w:kern w:val="0"/>
          <w:sz w:val="24"/>
          <w:szCs w:val="24"/>
        </w:rPr>
        <w:t>被正式授权并代表投标人</w:t>
      </w:r>
      <w:r>
        <w:rPr>
          <w:rFonts w:hint="eastAsia" w:ascii="宋体" w:hAnsi="宋体" w:eastAsia="宋体" w:cs="宋体"/>
          <w:snapToGrid w:val="0"/>
          <w:color w:val="auto"/>
          <w:kern w:val="0"/>
          <w:sz w:val="24"/>
          <w:szCs w:val="24"/>
          <w:u w:val="single"/>
        </w:rPr>
        <w:t>（投标人名称、地址）</w:t>
      </w:r>
      <w:r>
        <w:rPr>
          <w:rFonts w:hint="eastAsia" w:ascii="宋体" w:hAnsi="宋体" w:eastAsia="宋体" w:cs="宋体"/>
          <w:snapToGrid w:val="0"/>
          <w:color w:val="auto"/>
          <w:kern w:val="0"/>
          <w:sz w:val="24"/>
          <w:szCs w:val="24"/>
        </w:rPr>
        <w:t>提交。</w:t>
      </w:r>
    </w:p>
    <w:p>
      <w:pPr>
        <w:pStyle w:val="2"/>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拟投入 </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u w:val="single"/>
          <w:lang w:val="zh-CN"/>
        </w:rPr>
        <w:t>/标段</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的项目负责人姓名：</w:t>
      </w:r>
    </w:p>
    <w:p>
      <w:pPr>
        <w:pStyle w:val="16"/>
        <w:adjustRightInd w:val="0"/>
        <w:spacing w:line="360" w:lineRule="auto"/>
        <w:ind w:firstLine="480" w:firstLineChars="200"/>
        <w:contextualSpacing/>
        <w:rPr>
          <w:rFonts w:ascii="宋体" w:hAnsi="宋体" w:cs="宋体"/>
          <w:snapToGrid w:val="0"/>
          <w:color w:val="auto"/>
          <w:kern w:val="0"/>
          <w:szCs w:val="24"/>
        </w:rPr>
      </w:pPr>
      <w:r>
        <w:rPr>
          <w:rFonts w:hint="eastAsia" w:ascii="宋体" w:hAnsi="宋体" w:cs="宋体"/>
          <w:snapToGrid w:val="0"/>
          <w:color w:val="auto"/>
          <w:kern w:val="0"/>
          <w:szCs w:val="24"/>
        </w:rPr>
        <w:t>我方确认收到贵方提供的（项目名称</w:t>
      </w:r>
      <w:r>
        <w:rPr>
          <w:rFonts w:hint="eastAsia" w:ascii="宋体" w:hAnsi="宋体" w:cs="宋体"/>
          <w:snapToGrid w:val="0"/>
          <w:color w:val="auto"/>
          <w:kern w:val="0"/>
          <w:szCs w:val="24"/>
          <w:lang w:val="zh-CN"/>
        </w:rPr>
        <w:t>/标段</w:t>
      </w:r>
      <w:r>
        <w:rPr>
          <w:rFonts w:hint="eastAsia" w:ascii="宋体" w:hAnsi="宋体" w:cs="宋体"/>
          <w:snapToGrid w:val="0"/>
          <w:color w:val="auto"/>
          <w:kern w:val="0"/>
          <w:szCs w:val="24"/>
        </w:rPr>
        <w:t>、</w:t>
      </w:r>
      <w:r>
        <w:rPr>
          <w:rFonts w:hint="eastAsia" w:ascii="宋体" w:hAnsi="宋体" w:cs="宋体"/>
          <w:snapToGrid w:val="0"/>
          <w:color w:val="auto"/>
          <w:kern w:val="0"/>
          <w:szCs w:val="24"/>
          <w:lang w:val="en-US" w:eastAsia="zh-CN"/>
        </w:rPr>
        <w:t>项目</w:t>
      </w:r>
      <w:r>
        <w:rPr>
          <w:rFonts w:hint="eastAsia" w:ascii="宋体" w:hAnsi="宋体" w:cs="宋体"/>
          <w:snapToGrid w:val="0"/>
          <w:color w:val="auto"/>
          <w:kern w:val="0"/>
          <w:szCs w:val="24"/>
        </w:rPr>
        <w:t>编号）招标文件的全部内容。</w:t>
      </w:r>
    </w:p>
    <w:p>
      <w:pPr>
        <w:pStyle w:val="16"/>
        <w:adjustRightInd w:val="0"/>
        <w:spacing w:line="360" w:lineRule="auto"/>
        <w:ind w:firstLine="480" w:firstLineChars="200"/>
        <w:contextualSpacing/>
        <w:rPr>
          <w:rFonts w:ascii="宋体" w:hAnsi="宋体" w:cs="宋体"/>
          <w:snapToGrid w:val="0"/>
          <w:color w:val="auto"/>
          <w:kern w:val="0"/>
          <w:szCs w:val="24"/>
        </w:rPr>
      </w:pPr>
      <w:r>
        <w:rPr>
          <w:rFonts w:hint="eastAsia" w:ascii="宋体" w:hAnsi="宋体" w:cs="宋体"/>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color w:val="auto"/>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一、按招标文件提供的相关服务的投标总价详见《开标一览表》。</w:t>
      </w:r>
    </w:p>
    <w:p>
      <w:pPr>
        <w:adjustRightInd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80" w:firstLineChars="200"/>
        <w:contextualSpacing/>
        <w:rPr>
          <w:rFonts w:ascii="宋体" w:hAnsi="宋体" w:cs="宋体"/>
          <w:color w:val="auto"/>
        </w:rPr>
      </w:pPr>
      <w:r>
        <w:rPr>
          <w:rFonts w:hint="eastAsia" w:ascii="宋体" w:hAnsi="宋体" w:cs="宋体"/>
          <w:color w:val="auto"/>
        </w:rPr>
        <w:t>三、我方明白并同意，在规定的开标日之后，投标有效期之内撤销投标的，则我方承担违背投标承诺的责任追究。</w:t>
      </w:r>
    </w:p>
    <w:p>
      <w:pPr>
        <w:pStyle w:val="24"/>
        <w:adjustRightInd w:val="0"/>
        <w:spacing w:line="360" w:lineRule="auto"/>
        <w:ind w:firstLine="480" w:firstLineChars="200"/>
        <w:contextualSpacing/>
        <w:rPr>
          <w:rFonts w:ascii="宋体" w:hAnsi="宋体" w:cs="宋体"/>
          <w:color w:val="auto"/>
        </w:rPr>
      </w:pPr>
      <w:r>
        <w:rPr>
          <w:rFonts w:hint="eastAsia" w:ascii="宋体" w:hAnsi="宋体" w:cs="宋体"/>
          <w:color w:val="auto"/>
        </w:rPr>
        <w:t>四、我方同意按照贵方可能提出的要求而提供与投标有关的任何其它数据、信息或资料。</w:t>
      </w:r>
    </w:p>
    <w:p>
      <w:pPr>
        <w:pStyle w:val="24"/>
        <w:adjustRightInd w:val="0"/>
        <w:spacing w:line="360" w:lineRule="auto"/>
        <w:ind w:firstLine="480" w:firstLineChars="200"/>
        <w:contextualSpacing/>
        <w:rPr>
          <w:rFonts w:ascii="宋体" w:hAnsi="宋体" w:cs="宋体"/>
          <w:color w:val="auto"/>
        </w:rPr>
      </w:pPr>
      <w:r>
        <w:rPr>
          <w:rFonts w:hint="eastAsia" w:ascii="宋体" w:hAnsi="宋体" w:cs="宋体"/>
          <w:color w:val="auto"/>
        </w:rPr>
        <w:t>五、我方理解贵方不一定接受最低投标价或任何贵方可能收到的投标。</w:t>
      </w:r>
    </w:p>
    <w:p>
      <w:pPr>
        <w:pStyle w:val="24"/>
        <w:adjustRightInd w:val="0"/>
        <w:spacing w:line="360" w:lineRule="auto"/>
        <w:ind w:firstLine="480" w:firstLineChars="200"/>
        <w:contextualSpacing/>
        <w:rPr>
          <w:rFonts w:ascii="宋体" w:hAnsi="宋体" w:cs="宋体"/>
          <w:color w:val="auto"/>
        </w:rPr>
      </w:pPr>
      <w:r>
        <w:rPr>
          <w:rFonts w:hint="eastAsia" w:ascii="宋体" w:hAnsi="宋体" w:cs="宋体"/>
          <w:color w:val="auto"/>
        </w:rPr>
        <w:t>六、我方如果中标，将保证履行招标文件及其澄清、修改文件（如果有）中的全部责任和义务，按质、按量、按期完成《项目需求》及《合同书》中的全部任务。</w:t>
      </w:r>
    </w:p>
    <w:p>
      <w:pPr>
        <w:pStyle w:val="24"/>
        <w:adjustRightInd w:val="0"/>
        <w:spacing w:line="360" w:lineRule="auto"/>
        <w:ind w:firstLine="480" w:firstLineChars="200"/>
        <w:contextualSpacing/>
        <w:rPr>
          <w:rFonts w:ascii="宋体" w:hAnsi="宋体" w:cs="宋体"/>
          <w:color w:val="auto"/>
        </w:rPr>
      </w:pPr>
      <w:r>
        <w:rPr>
          <w:rFonts w:hint="eastAsia" w:ascii="宋体" w:hAnsi="宋体" w:cs="宋体"/>
          <w:color w:val="auto"/>
        </w:rPr>
        <w:t>七、我方在此保证所提交的所有文件和全部说明是真实的和正确的。</w:t>
      </w:r>
    </w:p>
    <w:p>
      <w:pPr>
        <w:pStyle w:val="16"/>
        <w:adjustRightInd w:val="0"/>
        <w:spacing w:line="360" w:lineRule="auto"/>
        <w:ind w:firstLine="480" w:firstLineChars="200"/>
        <w:contextualSpacing/>
        <w:rPr>
          <w:rFonts w:ascii="宋体" w:hAnsi="宋体" w:cs="宋体"/>
          <w:color w:val="auto"/>
          <w:szCs w:val="24"/>
        </w:rPr>
      </w:pPr>
      <w:r>
        <w:rPr>
          <w:rFonts w:hint="eastAsia" w:ascii="宋体" w:hAnsi="宋体" w:cs="宋体"/>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80" w:firstLineChars="200"/>
        <w:contextualSpacing/>
        <w:rPr>
          <w:rFonts w:ascii="宋体" w:hAnsi="宋体" w:cs="宋体"/>
          <w:color w:val="auto"/>
          <w:szCs w:val="24"/>
        </w:rPr>
      </w:pPr>
      <w:r>
        <w:rPr>
          <w:rFonts w:hint="eastAsia" w:ascii="宋体" w:hAnsi="宋体" w:cs="宋体"/>
          <w:color w:val="auto"/>
          <w:szCs w:val="24"/>
        </w:rPr>
        <w:t>九、我方具备《政府采购法》第二十二条规定的条件；承诺如下：</w:t>
      </w:r>
    </w:p>
    <w:p>
      <w:pPr>
        <w:pStyle w:val="16"/>
        <w:adjustRightInd w:val="0"/>
        <w:spacing w:line="360" w:lineRule="auto"/>
        <w:ind w:firstLine="480" w:firstLineChars="200"/>
        <w:contextualSpacing/>
        <w:rPr>
          <w:rFonts w:ascii="宋体" w:hAnsi="宋体" w:cs="宋体"/>
          <w:color w:val="auto"/>
          <w:szCs w:val="24"/>
        </w:rPr>
      </w:pPr>
      <w:r>
        <w:rPr>
          <w:rFonts w:hint="eastAsia" w:ascii="宋体" w:hAnsi="宋体" w:cs="宋体"/>
          <w:color w:val="auto"/>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2. 我方已依法缴纳了各项税费及社会保险费用，如有需要，可随时向采购人提供投标截止时间前一年内任意一个月内的相关缴费证明，以便核查。</w:t>
      </w:r>
    </w:p>
    <w:p>
      <w:pPr>
        <w:adjustRightInd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3. 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4. 参加政府采购活动前三年内，在经营活动中没有重大违法记录。</w:t>
      </w:r>
    </w:p>
    <w:p>
      <w:pPr>
        <w:adjustRightInd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5. 符合法律、行政法规规定的其他条件。</w:t>
      </w:r>
    </w:p>
    <w:p>
      <w:pPr>
        <w:adjustRightInd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以上内容如有虚假或与事实不符的，评审委员会可将我方做无效投标处理，我方愿意承担相应的法律责任。</w:t>
      </w:r>
    </w:p>
    <w:p>
      <w:pPr>
        <w:pStyle w:val="16"/>
        <w:adjustRightInd w:val="0"/>
        <w:spacing w:line="360" w:lineRule="auto"/>
        <w:ind w:firstLine="480" w:firstLineChars="200"/>
        <w:contextualSpacing/>
        <w:rPr>
          <w:rFonts w:ascii="宋体" w:hAnsi="宋体" w:cs="宋体"/>
          <w:color w:val="auto"/>
          <w:szCs w:val="24"/>
        </w:rPr>
      </w:pPr>
      <w:r>
        <w:rPr>
          <w:rFonts w:hint="eastAsia" w:ascii="宋体" w:hAnsi="宋体" w:cs="宋体"/>
          <w:color w:val="auto"/>
          <w:szCs w:val="24"/>
        </w:rPr>
        <w:t>十、我方具备履行合同所必需的设备和专业技术能力。</w:t>
      </w:r>
    </w:p>
    <w:p>
      <w:pPr>
        <w:pStyle w:val="16"/>
        <w:adjustRightInd w:val="0"/>
        <w:spacing w:line="360" w:lineRule="auto"/>
        <w:ind w:firstLine="480" w:firstLineChars="200"/>
        <w:contextualSpacing/>
        <w:rPr>
          <w:rFonts w:ascii="宋体" w:hAnsi="宋体" w:cs="宋体"/>
          <w:color w:val="auto"/>
          <w:szCs w:val="24"/>
        </w:rPr>
      </w:pPr>
      <w:r>
        <w:rPr>
          <w:rFonts w:hint="eastAsia" w:ascii="宋体" w:hAnsi="宋体" w:cs="宋体"/>
          <w:snapToGrid w:val="0"/>
          <w:color w:val="auto"/>
          <w:kern w:val="0"/>
          <w:szCs w:val="24"/>
        </w:rPr>
        <w:t>十一、</w:t>
      </w:r>
      <w:r>
        <w:rPr>
          <w:rFonts w:hint="eastAsia" w:ascii="宋体" w:hAnsi="宋体" w:cs="宋体"/>
          <w:color w:val="auto"/>
          <w:szCs w:val="24"/>
        </w:rPr>
        <w:t>我方对在本函及投标文件中所作的所有承诺承担法律责任。</w:t>
      </w:r>
    </w:p>
    <w:p>
      <w:pPr>
        <w:pStyle w:val="16"/>
        <w:adjustRightInd w:val="0"/>
        <w:spacing w:line="360" w:lineRule="auto"/>
        <w:ind w:firstLine="480" w:firstLineChars="200"/>
        <w:contextualSpacing/>
        <w:rPr>
          <w:rFonts w:ascii="宋体" w:hAnsi="宋体" w:cs="宋体"/>
          <w:snapToGrid w:val="0"/>
          <w:color w:val="auto"/>
          <w:kern w:val="0"/>
          <w:szCs w:val="24"/>
        </w:rPr>
      </w:pPr>
      <w:r>
        <w:rPr>
          <w:rFonts w:hint="eastAsia" w:ascii="宋体" w:hAnsi="宋体" w:cs="宋体"/>
          <w:snapToGrid w:val="0"/>
          <w:color w:val="auto"/>
          <w:kern w:val="0"/>
          <w:szCs w:val="24"/>
        </w:rPr>
        <w:t>十二、若我方中标，愿意按国家计委计价格【2002】1980号文件规定向代理机构支付招标代理服务费。</w:t>
      </w:r>
    </w:p>
    <w:p>
      <w:pPr>
        <w:pStyle w:val="16"/>
        <w:adjustRightInd w:val="0"/>
        <w:snapToGrid w:val="0"/>
        <w:spacing w:line="360" w:lineRule="auto"/>
        <w:rPr>
          <w:rFonts w:ascii="宋体" w:hAnsi="宋体" w:cs="宋体"/>
          <w:color w:val="auto"/>
          <w:szCs w:val="24"/>
        </w:rPr>
      </w:pPr>
    </w:p>
    <w:p>
      <w:pPr>
        <w:pStyle w:val="16"/>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所有与本招标有关的一切正式往来请寄：</w:t>
      </w:r>
    </w:p>
    <w:p>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地    址：.  邮政编码：.</w:t>
      </w:r>
    </w:p>
    <w:p>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电    话：.  传    真：.</w:t>
      </w:r>
    </w:p>
    <w:p>
      <w:pPr>
        <w:adjustRightInd w:val="0"/>
        <w:snapToGrid w:val="0"/>
        <w:spacing w:line="360" w:lineRule="auto"/>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投标人代表姓名：.  职    务：.</w:t>
      </w:r>
    </w:p>
    <w:p>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投标人法定代表人（或法定代表人授权代表）签字或盖章：</w:t>
      </w:r>
    </w:p>
    <w:p>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投标人名称（盖章）：</w:t>
      </w:r>
    </w:p>
    <w:p>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pStyle w:val="2"/>
        <w:rPr>
          <w:rFonts w:ascii="宋体" w:hAnsi="宋体" w:eastAsia="宋体" w:cs="宋体"/>
          <w:color w:val="auto"/>
        </w:rPr>
      </w:pPr>
    </w:p>
    <w:p>
      <w:pPr>
        <w:spacing w:line="480" w:lineRule="exact"/>
        <w:jc w:val="center"/>
        <w:rPr>
          <w:rFonts w:ascii="宋体" w:hAnsi="宋体" w:eastAsia="宋体" w:cs="宋体"/>
          <w:b/>
          <w:bCs/>
          <w:color w:val="auto"/>
          <w:sz w:val="32"/>
          <w:szCs w:val="32"/>
        </w:rPr>
      </w:pPr>
    </w:p>
    <w:p>
      <w:pPr>
        <w:spacing w:line="480" w:lineRule="exact"/>
        <w:jc w:val="center"/>
        <w:rPr>
          <w:rFonts w:ascii="宋体" w:hAnsi="宋体" w:eastAsia="宋体" w:cs="宋体"/>
          <w:b/>
          <w:bCs/>
          <w:color w:val="auto"/>
          <w:sz w:val="32"/>
          <w:szCs w:val="32"/>
        </w:rPr>
      </w:pPr>
    </w:p>
    <w:p>
      <w:pPr>
        <w:spacing w:line="480" w:lineRule="exact"/>
        <w:ind w:firstLine="643" w:firstLineChars="200"/>
        <w:jc w:val="center"/>
        <w:rPr>
          <w:rFonts w:ascii="宋体" w:hAnsi="宋体" w:eastAsia="宋体" w:cs="宋体"/>
          <w:b/>
          <w:bCs/>
          <w:color w:val="auto"/>
          <w:sz w:val="32"/>
          <w:szCs w:val="32"/>
        </w:rPr>
      </w:pPr>
    </w:p>
    <w:p>
      <w:pPr>
        <w:spacing w:line="480" w:lineRule="exact"/>
        <w:ind w:firstLine="643" w:firstLineChars="200"/>
        <w:jc w:val="center"/>
        <w:rPr>
          <w:rFonts w:ascii="宋体" w:hAnsi="宋体" w:eastAsia="宋体" w:cs="宋体"/>
          <w:b/>
          <w:bCs/>
          <w:color w:val="auto"/>
          <w:sz w:val="32"/>
          <w:szCs w:val="32"/>
        </w:rPr>
      </w:pPr>
    </w:p>
    <w:p>
      <w:pPr>
        <w:spacing w:line="480" w:lineRule="exact"/>
        <w:ind w:firstLine="643" w:firstLineChars="200"/>
        <w:jc w:val="center"/>
        <w:rPr>
          <w:rFonts w:ascii="宋体" w:hAnsi="宋体" w:eastAsia="宋体" w:cs="宋体"/>
          <w:b/>
          <w:bCs/>
          <w:color w:val="auto"/>
          <w:sz w:val="32"/>
          <w:szCs w:val="32"/>
        </w:rPr>
      </w:pPr>
    </w:p>
    <w:p>
      <w:pPr>
        <w:spacing w:line="480" w:lineRule="exact"/>
        <w:ind w:firstLine="643" w:firstLineChars="200"/>
        <w:jc w:val="center"/>
        <w:rPr>
          <w:rFonts w:ascii="宋体" w:hAnsi="宋体" w:eastAsia="宋体" w:cs="宋体"/>
          <w:b/>
          <w:bCs/>
          <w:color w:val="auto"/>
          <w:sz w:val="32"/>
          <w:szCs w:val="32"/>
        </w:rPr>
      </w:pPr>
    </w:p>
    <w:p>
      <w:pPr>
        <w:spacing w:line="480" w:lineRule="exact"/>
        <w:ind w:firstLine="643" w:firstLineChars="200"/>
        <w:jc w:val="center"/>
        <w:rPr>
          <w:rFonts w:ascii="宋体" w:hAnsi="宋体" w:eastAsia="宋体" w:cs="宋体"/>
          <w:b/>
          <w:bCs/>
          <w:color w:val="auto"/>
          <w:sz w:val="32"/>
          <w:szCs w:val="32"/>
        </w:rPr>
      </w:pPr>
      <w:r>
        <w:rPr>
          <w:rFonts w:hint="eastAsia" w:ascii="宋体" w:hAnsi="宋体" w:eastAsia="宋体" w:cs="宋体"/>
          <w:b/>
          <w:bCs/>
          <w:color w:val="auto"/>
          <w:sz w:val="32"/>
          <w:szCs w:val="32"/>
        </w:rPr>
        <w:t>3.2 法定代表人（单位负责人）资格证明书</w:t>
      </w:r>
    </w:p>
    <w:p>
      <w:pPr>
        <w:autoSpaceDE w:val="0"/>
        <w:autoSpaceDN w:val="0"/>
        <w:adjustRightInd w:val="0"/>
        <w:spacing w:line="480" w:lineRule="auto"/>
        <w:ind w:firstLine="616" w:firstLineChars="257"/>
        <w:rPr>
          <w:rFonts w:ascii="宋体" w:hAnsi="宋体" w:eastAsia="宋体" w:cs="宋体"/>
          <w:color w:val="auto"/>
          <w:sz w:val="24"/>
          <w:szCs w:val="24"/>
        </w:rPr>
      </w:pPr>
    </w:p>
    <w:p>
      <w:pPr>
        <w:pStyle w:val="56"/>
        <w:spacing w:line="480" w:lineRule="auto"/>
        <w:jc w:val="left"/>
        <w:rPr>
          <w:rFonts w:hAnsi="宋体" w:eastAsia="宋体" w:cs="宋体"/>
          <w:color w:val="auto"/>
          <w:szCs w:val="24"/>
        </w:rPr>
      </w:pPr>
      <w:r>
        <w:rPr>
          <w:rFonts w:hint="eastAsia" w:hAnsi="宋体" w:eastAsia="宋体" w:cs="宋体"/>
          <w:color w:val="auto"/>
          <w:szCs w:val="24"/>
        </w:rPr>
        <w:t>单位名称：</w:t>
      </w:r>
    </w:p>
    <w:p>
      <w:pPr>
        <w:pStyle w:val="56"/>
        <w:spacing w:line="480" w:lineRule="auto"/>
        <w:jc w:val="left"/>
        <w:rPr>
          <w:rFonts w:hAnsi="宋体" w:eastAsia="宋体" w:cs="宋体"/>
          <w:color w:val="auto"/>
          <w:szCs w:val="24"/>
        </w:rPr>
      </w:pPr>
      <w:r>
        <w:rPr>
          <w:rFonts w:hint="eastAsia" w:hAnsi="宋体" w:eastAsia="宋体" w:cs="宋体"/>
          <w:color w:val="auto"/>
          <w:szCs w:val="24"/>
        </w:rPr>
        <w:t>地址：</w:t>
      </w:r>
    </w:p>
    <w:p>
      <w:pPr>
        <w:pStyle w:val="56"/>
        <w:spacing w:line="480" w:lineRule="auto"/>
        <w:jc w:val="left"/>
        <w:rPr>
          <w:rFonts w:hAnsi="宋体" w:eastAsia="宋体" w:cs="宋体"/>
          <w:color w:val="auto"/>
          <w:szCs w:val="24"/>
        </w:rPr>
      </w:pPr>
      <w:r>
        <w:rPr>
          <w:rFonts w:hint="eastAsia" w:hAnsi="宋体" w:eastAsia="宋体" w:cs="宋体"/>
          <w:color w:val="auto"/>
          <w:szCs w:val="24"/>
        </w:rPr>
        <w:t xml:space="preserve">姓名：       性别：     年龄：     职务：        </w:t>
      </w:r>
    </w:p>
    <w:p>
      <w:pPr>
        <w:pStyle w:val="56"/>
        <w:spacing w:line="480" w:lineRule="auto"/>
        <w:jc w:val="left"/>
        <w:rPr>
          <w:rFonts w:hAnsi="宋体" w:eastAsia="宋体" w:cs="宋体"/>
          <w:color w:val="auto"/>
          <w:szCs w:val="24"/>
        </w:rPr>
      </w:pPr>
      <w:r>
        <w:rPr>
          <w:rFonts w:hint="eastAsia" w:hAnsi="宋体" w:eastAsia="宋体" w:cs="宋体"/>
          <w:color w:val="auto"/>
          <w:szCs w:val="24"/>
        </w:rPr>
        <w:t>本人系</w:t>
      </w:r>
      <w:r>
        <w:rPr>
          <w:rFonts w:hint="eastAsia" w:hAnsi="宋体" w:eastAsia="宋体" w:cs="宋体"/>
          <w:i/>
          <w:snapToGrid w:val="0"/>
          <w:color w:val="auto"/>
          <w:szCs w:val="24"/>
          <w:u w:val="single"/>
        </w:rPr>
        <w:t>投标人名称</w:t>
      </w:r>
      <w:r>
        <w:rPr>
          <w:rFonts w:hint="eastAsia" w:hAnsi="宋体" w:eastAsia="宋体" w:cs="宋体"/>
          <w:color w:val="auto"/>
          <w:szCs w:val="24"/>
        </w:rPr>
        <w:t>的法定代表人（单位负责人）。就参加贵方</w:t>
      </w:r>
      <w:r>
        <w:rPr>
          <w:rFonts w:hint="eastAsia" w:hAnsi="宋体" w:eastAsia="宋体" w:cs="宋体"/>
          <w:color w:val="auto"/>
          <w:szCs w:val="24"/>
          <w:lang w:val="en-US" w:eastAsia="zh-CN"/>
        </w:rPr>
        <w:t>项目</w:t>
      </w:r>
      <w:r>
        <w:rPr>
          <w:rFonts w:hint="eastAsia" w:hAnsi="宋体" w:eastAsia="宋体" w:cs="宋体"/>
          <w:color w:val="auto"/>
          <w:szCs w:val="24"/>
        </w:rPr>
        <w:t>编号为</w:t>
      </w:r>
      <w:r>
        <w:rPr>
          <w:rFonts w:hint="eastAsia" w:hAnsi="宋体" w:eastAsia="宋体" w:cs="宋体"/>
          <w:i/>
          <w:color w:val="auto"/>
          <w:szCs w:val="24"/>
          <w:u w:val="single"/>
        </w:rPr>
        <w:t>项目编号</w:t>
      </w:r>
      <w:r>
        <w:rPr>
          <w:rFonts w:hint="eastAsia" w:hAnsi="宋体" w:eastAsia="宋体" w:cs="宋体"/>
          <w:color w:val="auto"/>
          <w:szCs w:val="24"/>
        </w:rPr>
        <w:t>的</w:t>
      </w:r>
      <w:r>
        <w:rPr>
          <w:rFonts w:hint="eastAsia" w:hAnsi="宋体" w:eastAsia="宋体" w:cs="宋体"/>
          <w:i/>
          <w:color w:val="auto"/>
          <w:szCs w:val="24"/>
          <w:u w:val="single"/>
        </w:rPr>
        <w:t>项目名称</w:t>
      </w:r>
      <w:r>
        <w:rPr>
          <w:rFonts w:hint="eastAsia" w:hAnsi="宋体" w:eastAsia="宋体" w:cs="宋体"/>
          <w:i/>
          <w:color w:val="auto"/>
          <w:szCs w:val="24"/>
          <w:u w:val="single"/>
          <w:lang w:val="zh-CN"/>
        </w:rPr>
        <w:t>/标段</w:t>
      </w:r>
      <w:r>
        <w:rPr>
          <w:rFonts w:hint="eastAsia" w:hAnsi="宋体" w:eastAsia="宋体" w:cs="宋体"/>
          <w:color w:val="auto"/>
          <w:szCs w:val="24"/>
        </w:rPr>
        <w:t>公开招标项目的投标报价，签署上述项目的投标文件及合同的执行、完成、服务和保修，签署合同和处理与之有关的一切事务。</w:t>
      </w:r>
    </w:p>
    <w:p>
      <w:pPr>
        <w:pStyle w:val="56"/>
        <w:spacing w:line="480" w:lineRule="auto"/>
        <w:jc w:val="left"/>
        <w:rPr>
          <w:rFonts w:hAnsi="宋体" w:eastAsia="宋体" w:cs="宋体"/>
          <w:color w:val="auto"/>
          <w:szCs w:val="24"/>
        </w:rPr>
      </w:pPr>
      <w:r>
        <w:rPr>
          <w:rFonts w:hint="eastAsia" w:hAnsi="宋体" w:eastAsia="宋体" w:cs="宋体"/>
          <w:color w:val="auto"/>
          <w:szCs w:val="24"/>
        </w:rPr>
        <w:t>特此证明。</w:t>
      </w:r>
    </w:p>
    <w:p>
      <w:pPr>
        <w:pStyle w:val="56"/>
        <w:spacing w:line="480" w:lineRule="auto"/>
        <w:jc w:val="left"/>
        <w:rPr>
          <w:rFonts w:hAnsi="宋体" w:eastAsia="宋体" w:cs="宋体"/>
          <w:color w:val="auto"/>
          <w:szCs w:val="24"/>
        </w:rPr>
      </w:pPr>
      <w:r>
        <w:rPr>
          <w:rFonts w:hint="eastAsia" w:hAnsi="宋体" w:eastAsia="宋体" w:cs="宋体"/>
          <w:color w:val="auto"/>
          <w:szCs w:val="24"/>
        </w:rPr>
        <w:t>法定代表人（单位负责人）联系电话（手机）：</w:t>
      </w:r>
    </w:p>
    <w:p>
      <w:pPr>
        <w:pStyle w:val="56"/>
        <w:spacing w:line="480" w:lineRule="auto"/>
        <w:ind w:left="-538" w:leftChars="-256"/>
        <w:jc w:val="center"/>
        <w:rPr>
          <w:rFonts w:hAnsi="宋体" w:eastAsia="宋体" w:cs="宋体"/>
          <w:bCs/>
          <w:color w:val="auto"/>
          <w:szCs w:val="24"/>
        </w:rPr>
      </w:pPr>
      <w:r>
        <w:rPr>
          <w:rFonts w:hint="eastAsia" w:hAnsi="宋体" w:eastAsia="宋体" w:cs="宋体"/>
          <w:bCs/>
          <w:color w:val="auto"/>
          <w:szCs w:val="24"/>
        </w:rPr>
        <w:t>【此处请粘贴法定代表人（单位负责人）身份证复印件，需清晰反映身份证有效期限】</w:t>
      </w:r>
    </w:p>
    <w:p>
      <w:pPr>
        <w:pStyle w:val="56"/>
        <w:spacing w:line="480" w:lineRule="auto"/>
        <w:ind w:left="-538" w:leftChars="-256" w:firstLine="616" w:firstLineChars="257"/>
        <w:jc w:val="center"/>
        <w:rPr>
          <w:rFonts w:hAnsi="宋体" w:eastAsia="宋体" w:cs="宋体"/>
          <w:bCs/>
          <w:color w:val="auto"/>
          <w:szCs w:val="24"/>
        </w:rPr>
      </w:pPr>
    </w:p>
    <w:p>
      <w:pPr>
        <w:autoSpaceDE w:val="0"/>
        <w:autoSpaceDN w:val="0"/>
        <w:adjustRightInd w:val="0"/>
        <w:spacing w:line="360" w:lineRule="auto"/>
        <w:ind w:right="-11"/>
        <w:rPr>
          <w:rFonts w:ascii="宋体" w:hAnsi="宋体" w:eastAsia="宋体" w:cs="宋体"/>
          <w:color w:val="auto"/>
          <w:sz w:val="24"/>
          <w:szCs w:val="24"/>
          <w:lang w:val="zh-CN"/>
        </w:rPr>
      </w:pPr>
    </w:p>
    <w:p>
      <w:pPr>
        <w:spacing w:line="480" w:lineRule="auto"/>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投标人名称（并加盖公章）：</w:t>
      </w:r>
    </w:p>
    <w:p>
      <w:pPr>
        <w:pStyle w:val="59"/>
        <w:spacing w:before="60" w:line="480" w:lineRule="auto"/>
        <w:ind w:firstLine="480"/>
        <w:rPr>
          <w:rFonts w:ascii="宋体" w:hAnsi="宋体" w:cs="宋体"/>
          <w:color w:val="auto"/>
          <w:szCs w:val="24"/>
        </w:rPr>
      </w:pPr>
      <w:r>
        <w:rPr>
          <w:rFonts w:hint="eastAsia" w:ascii="宋体" w:hAnsi="宋体" w:cs="宋体"/>
          <w:color w:val="auto"/>
          <w:szCs w:val="24"/>
        </w:rPr>
        <w:t>签署日期：年 月 日</w:t>
      </w:r>
    </w:p>
    <w:p>
      <w:pPr>
        <w:pStyle w:val="58"/>
        <w:spacing w:line="480" w:lineRule="auto"/>
        <w:rPr>
          <w:rFonts w:ascii="宋体" w:hAnsi="宋体" w:eastAsia="宋体" w:cs="宋体"/>
          <w:color w:val="auto"/>
          <w:szCs w:val="24"/>
        </w:rPr>
      </w:pPr>
    </w:p>
    <w:p>
      <w:pPr>
        <w:rPr>
          <w:rFonts w:ascii="宋体" w:hAnsi="宋体" w:eastAsia="宋体" w:cs="宋体"/>
          <w:color w:val="auto"/>
          <w:sz w:val="24"/>
          <w:szCs w:val="24"/>
        </w:rPr>
      </w:pPr>
    </w:p>
    <w:p>
      <w:pPr>
        <w:spacing w:line="320" w:lineRule="exact"/>
        <w:ind w:firstLine="480" w:firstLineChars="200"/>
        <w:rPr>
          <w:rFonts w:ascii="宋体" w:hAnsi="宋体" w:eastAsia="宋体" w:cs="宋体"/>
          <w:bCs/>
          <w:color w:val="auto"/>
          <w:kern w:val="12"/>
          <w:sz w:val="24"/>
          <w:szCs w:val="24"/>
        </w:rPr>
      </w:pPr>
      <w:r>
        <w:rPr>
          <w:rFonts w:hint="eastAsia" w:ascii="宋体" w:hAnsi="宋体" w:eastAsia="宋体" w:cs="宋体"/>
          <w:bCs/>
          <w:color w:val="auto"/>
          <w:kern w:val="12"/>
          <w:sz w:val="24"/>
          <w:szCs w:val="24"/>
        </w:rPr>
        <w:t>说明：法定代表人（单位负责人）参加本招标项目投标的，仅须出具此证明书。</w:t>
      </w:r>
    </w:p>
    <w:p>
      <w:pPr>
        <w:spacing w:line="480" w:lineRule="exact"/>
        <w:jc w:val="center"/>
        <w:rPr>
          <w:rFonts w:ascii="宋体" w:hAnsi="宋体" w:eastAsia="宋体" w:cs="宋体"/>
          <w:b/>
          <w:bCs/>
          <w:color w:val="auto"/>
          <w:sz w:val="24"/>
          <w:szCs w:val="24"/>
        </w:rPr>
      </w:pPr>
    </w:p>
    <w:p>
      <w:pPr>
        <w:spacing w:line="320" w:lineRule="exact"/>
        <w:ind w:firstLine="420" w:firstLineChars="200"/>
        <w:rPr>
          <w:rFonts w:ascii="宋体" w:hAnsi="宋体" w:eastAsia="宋体" w:cs="宋体"/>
          <w:bCs/>
          <w:color w:val="auto"/>
          <w:kern w:val="12"/>
          <w:szCs w:val="21"/>
        </w:rPr>
      </w:pPr>
    </w:p>
    <w:p>
      <w:pPr>
        <w:spacing w:line="480" w:lineRule="exact"/>
        <w:jc w:val="center"/>
        <w:rPr>
          <w:rFonts w:ascii="宋体" w:hAnsi="宋体" w:eastAsia="宋体" w:cs="宋体"/>
          <w:b/>
          <w:bCs/>
          <w:color w:val="auto"/>
          <w:sz w:val="36"/>
          <w:szCs w:val="36"/>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ind w:firstLine="643" w:firstLineChars="200"/>
        <w:rPr>
          <w:rFonts w:ascii="宋体" w:hAnsi="宋体" w:eastAsia="宋体" w:cs="宋体"/>
          <w:b/>
          <w:bCs/>
          <w:color w:val="auto"/>
          <w:sz w:val="32"/>
          <w:szCs w:val="32"/>
        </w:rPr>
      </w:pPr>
      <w:r>
        <w:rPr>
          <w:rFonts w:hint="eastAsia" w:ascii="宋体" w:hAnsi="宋体" w:eastAsia="宋体" w:cs="宋体"/>
          <w:b/>
          <w:bCs/>
          <w:color w:val="auto"/>
          <w:sz w:val="32"/>
          <w:szCs w:val="32"/>
        </w:rPr>
        <w:br w:type="page"/>
      </w:r>
    </w:p>
    <w:p>
      <w:pPr>
        <w:spacing w:line="480" w:lineRule="exact"/>
        <w:ind w:firstLine="562" w:firstLineChars="200"/>
        <w:jc w:val="center"/>
        <w:rPr>
          <w:rFonts w:ascii="宋体" w:hAnsi="宋体" w:eastAsia="宋体" w:cs="宋体"/>
          <w:b/>
          <w:bCs/>
          <w:color w:val="auto"/>
          <w:sz w:val="28"/>
          <w:szCs w:val="28"/>
        </w:rPr>
      </w:pPr>
      <w:r>
        <w:rPr>
          <w:rFonts w:hint="eastAsia" w:ascii="宋体" w:hAnsi="宋体" w:eastAsia="宋体" w:cs="宋体"/>
          <w:b/>
          <w:bCs/>
          <w:color w:val="auto"/>
          <w:sz w:val="28"/>
          <w:szCs w:val="28"/>
        </w:rPr>
        <w:t>3.3 法定代表人（单位负责人）授权书</w:t>
      </w:r>
    </w:p>
    <w:p>
      <w:pPr>
        <w:spacing w:line="480" w:lineRule="exact"/>
        <w:jc w:val="center"/>
        <w:rPr>
          <w:rFonts w:ascii="宋体" w:hAnsi="宋体" w:eastAsia="宋体" w:cs="宋体"/>
          <w:b/>
          <w:bCs/>
          <w:color w:val="auto"/>
          <w:sz w:val="36"/>
          <w:szCs w:val="36"/>
        </w:rPr>
      </w:pPr>
    </w:p>
    <w:p>
      <w:pPr>
        <w:adjustRightInd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i/>
          <w:snapToGrid w:val="0"/>
          <w:color w:val="auto"/>
          <w:sz w:val="24"/>
          <w:szCs w:val="24"/>
          <w:u w:val="single"/>
        </w:rPr>
        <w:t>法人姓名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w:t>
      </w:r>
      <w:r>
        <w:rPr>
          <w:rFonts w:hint="eastAsia" w:ascii="宋体" w:hAnsi="宋体" w:eastAsia="宋体" w:cs="宋体"/>
          <w:i/>
          <w:snapToGrid w:val="0"/>
          <w:color w:val="auto"/>
          <w:sz w:val="24"/>
          <w:szCs w:val="24"/>
          <w:u w:val="single"/>
        </w:rPr>
        <w:t xml:space="preserve">投标人名称  </w:t>
      </w:r>
      <w:r>
        <w:rPr>
          <w:rFonts w:hint="eastAsia" w:ascii="宋体" w:hAnsi="宋体" w:eastAsia="宋体" w:cs="宋体"/>
          <w:color w:val="auto"/>
          <w:sz w:val="24"/>
          <w:szCs w:val="24"/>
        </w:rPr>
        <w:t>的法定代表人（单位负责人），现委托</w:t>
      </w:r>
      <w:r>
        <w:rPr>
          <w:rFonts w:hint="eastAsia" w:ascii="宋体" w:hAnsi="宋体" w:eastAsia="宋体" w:cs="宋体"/>
          <w:color w:val="auto"/>
          <w:sz w:val="24"/>
          <w:szCs w:val="24"/>
          <w:u w:val="single"/>
        </w:rPr>
        <w:t xml:space="preserve">　 </w:t>
      </w:r>
      <w:r>
        <w:rPr>
          <w:rFonts w:hint="eastAsia" w:ascii="宋体" w:hAnsi="宋体" w:eastAsia="宋体" w:cs="宋体"/>
          <w:i/>
          <w:snapToGrid w:val="0"/>
          <w:color w:val="auto"/>
          <w:sz w:val="24"/>
          <w:szCs w:val="24"/>
          <w:u w:val="single"/>
        </w:rPr>
        <w:t>姓名，职务</w:t>
      </w:r>
      <w:r>
        <w:rPr>
          <w:rFonts w:hint="eastAsia" w:ascii="宋体" w:hAnsi="宋体" w:eastAsia="宋体" w:cs="宋体"/>
          <w:color w:val="auto"/>
          <w:sz w:val="24"/>
          <w:szCs w:val="24"/>
        </w:rPr>
        <w:t>以我方的名义参加贵方</w:t>
      </w:r>
      <w:r>
        <w:rPr>
          <w:rFonts w:hint="eastAsia" w:ascii="宋体" w:hAnsi="宋体" w:eastAsia="宋体" w:cs="宋体"/>
          <w:i/>
          <w:color w:val="auto"/>
          <w:sz w:val="24"/>
          <w:szCs w:val="24"/>
          <w:u w:val="single"/>
        </w:rPr>
        <w:t>项目编号</w:t>
      </w:r>
      <w:r>
        <w:rPr>
          <w:rFonts w:hint="eastAsia" w:ascii="宋体" w:hAnsi="宋体" w:eastAsia="宋体" w:cs="宋体"/>
          <w:color w:val="auto"/>
          <w:sz w:val="24"/>
          <w:szCs w:val="24"/>
        </w:rPr>
        <w:t>的</w:t>
      </w:r>
      <w:r>
        <w:rPr>
          <w:rFonts w:hint="eastAsia" w:ascii="宋体" w:hAnsi="宋体" w:eastAsia="宋体" w:cs="宋体"/>
          <w:i/>
          <w:color w:val="auto"/>
          <w:sz w:val="24"/>
          <w:szCs w:val="24"/>
          <w:u w:val="single"/>
        </w:rPr>
        <w:t>项目名称</w:t>
      </w:r>
      <w:r>
        <w:rPr>
          <w:rFonts w:hint="eastAsia" w:ascii="宋体" w:hAnsi="宋体" w:eastAsia="宋体" w:cs="宋体"/>
          <w:i/>
          <w:color w:val="auto"/>
          <w:sz w:val="24"/>
          <w:szCs w:val="24"/>
          <w:u w:val="single"/>
          <w:lang w:val="zh-CN"/>
        </w:rPr>
        <w:t>/标段</w:t>
      </w:r>
      <w:r>
        <w:rPr>
          <w:rFonts w:hint="eastAsia" w:ascii="宋体" w:hAnsi="宋体" w:eastAsia="宋体" w:cs="宋体"/>
          <w:color w:val="auto"/>
          <w:sz w:val="24"/>
          <w:szCs w:val="24"/>
        </w:rPr>
        <w:t>项目的投标活动，并代表我方全权办理针对上述项目的投标、开标、投标文件澄清、签约等一切具体事务和签署相关文件。</w:t>
      </w:r>
    </w:p>
    <w:p>
      <w:pPr>
        <w:adjustRightInd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我方对被授权人的签名事项负全部责任。</w:t>
      </w:r>
    </w:p>
    <w:p>
      <w:pPr>
        <w:adjustRightInd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被授权人无转委托权，特此委托。</w:t>
      </w:r>
    </w:p>
    <w:p>
      <w:pPr>
        <w:spacing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投标人名称： </w:t>
      </w:r>
      <w:r>
        <w:rPr>
          <w:rFonts w:hint="eastAsia" w:ascii="宋体" w:hAnsi="宋体" w:eastAsia="宋体" w:cs="宋体"/>
          <w:color w:val="auto"/>
          <w:sz w:val="24"/>
          <w:szCs w:val="24"/>
          <w:u w:val="single"/>
        </w:rPr>
        <w:t xml:space="preserve">       （全称）       </w:t>
      </w:r>
      <w:r>
        <w:rPr>
          <w:rFonts w:hint="eastAsia" w:ascii="宋体" w:hAnsi="宋体" w:eastAsia="宋体" w:cs="宋体"/>
          <w:color w:val="auto"/>
          <w:sz w:val="24"/>
          <w:szCs w:val="24"/>
        </w:rPr>
        <w:t xml:space="preserve"> （加盖单位公章）</w:t>
      </w:r>
    </w:p>
    <w:p>
      <w:pPr>
        <w:spacing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法定代表人（单位负责人）： （签名或加盖名章）</w:t>
      </w:r>
    </w:p>
    <w:p>
      <w:pPr>
        <w:spacing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法定代表人（单位负责人）授权代表：  （签名或加盖名章）</w:t>
      </w:r>
    </w:p>
    <w:p>
      <w:pPr>
        <w:spacing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法定代表人（单位负责人）授权代表联系电话（手机）：</w:t>
      </w:r>
    </w:p>
    <w:tbl>
      <w:tblPr>
        <w:tblStyle w:val="28"/>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gridCol w:w="8"/>
        <w:gridCol w:w="4733"/>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630" w:hRule="atLeast"/>
        </w:trPr>
        <w:tc>
          <w:tcPr>
            <w:tcW w:w="4740"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法定代表人（单位负责人）身份证（正面）</w:t>
            </w:r>
          </w:p>
        </w:tc>
        <w:tc>
          <w:tcPr>
            <w:tcW w:w="4741" w:type="dxa"/>
            <w:gridSpan w:val="2"/>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748" w:type="dxa"/>
            <w:gridSpan w:val="2"/>
            <w:vAlign w:val="center"/>
          </w:tcPr>
          <w:p>
            <w:pPr>
              <w:rPr>
                <w:rFonts w:ascii="宋体" w:hAnsi="宋体" w:eastAsia="宋体" w:cs="宋体"/>
                <w:color w:val="auto"/>
                <w:sz w:val="24"/>
                <w:szCs w:val="24"/>
              </w:rPr>
            </w:pPr>
            <w:bookmarkStart w:id="18" w:name="_资格证明文件"/>
            <w:bookmarkEnd w:id="18"/>
            <w:bookmarkStart w:id="19" w:name="_Toc364329026"/>
            <w:r>
              <w:rPr>
                <w:rFonts w:hint="eastAsia" w:ascii="宋体" w:hAnsi="宋体" w:eastAsia="宋体" w:cs="宋体"/>
                <w:color w:val="auto"/>
                <w:sz w:val="24"/>
                <w:szCs w:val="24"/>
              </w:rPr>
              <w:t>法定代表人（单位负责人）授权代表身份证</w:t>
            </w:r>
          </w:p>
          <w:p>
            <w:pPr>
              <w:ind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（正面）</w:t>
            </w:r>
            <w:bookmarkEnd w:id="19"/>
          </w:p>
        </w:tc>
        <w:tc>
          <w:tcPr>
            <w:tcW w:w="4749" w:type="dxa"/>
            <w:gridSpan w:val="2"/>
            <w:vAlign w:val="center"/>
          </w:tcPr>
          <w:p>
            <w:pPr>
              <w:rPr>
                <w:rFonts w:ascii="宋体" w:hAnsi="宋体" w:eastAsia="宋体" w:cs="宋体"/>
                <w:color w:val="auto"/>
                <w:sz w:val="24"/>
                <w:szCs w:val="24"/>
              </w:rPr>
            </w:pPr>
            <w:bookmarkStart w:id="20" w:name="_Toc364329027"/>
            <w:r>
              <w:rPr>
                <w:rFonts w:hint="eastAsia" w:ascii="宋体" w:hAnsi="宋体" w:eastAsia="宋体" w:cs="宋体"/>
                <w:color w:val="auto"/>
                <w:sz w:val="24"/>
                <w:szCs w:val="24"/>
              </w:rPr>
              <w:t>法定代表人（单位负责人）授权代表身份证</w:t>
            </w:r>
          </w:p>
          <w:p>
            <w:pPr>
              <w:ind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（反面）</w:t>
            </w:r>
            <w:bookmarkEnd w:id="20"/>
          </w:p>
        </w:tc>
      </w:tr>
    </w:tbl>
    <w:p>
      <w:pPr>
        <w:ind w:firstLine="723" w:firstLineChars="200"/>
        <w:rPr>
          <w:rFonts w:ascii="宋体" w:hAnsi="宋体" w:eastAsia="宋体" w:cs="宋体"/>
          <w:b/>
          <w:bCs/>
          <w:color w:val="auto"/>
          <w:sz w:val="36"/>
          <w:szCs w:val="36"/>
        </w:rPr>
      </w:pPr>
      <w:r>
        <w:rPr>
          <w:rFonts w:hint="eastAsia" w:ascii="宋体" w:hAnsi="宋体" w:eastAsia="宋体" w:cs="宋体"/>
          <w:b/>
          <w:bCs/>
          <w:color w:val="auto"/>
          <w:sz w:val="36"/>
          <w:szCs w:val="36"/>
        </w:rPr>
        <w:br w:type="page"/>
      </w:r>
    </w:p>
    <w:p>
      <w:pPr>
        <w:autoSpaceDE w:val="0"/>
        <w:autoSpaceDN w:val="0"/>
        <w:adjustRightInd w:val="0"/>
        <w:spacing w:line="360" w:lineRule="auto"/>
        <w:ind w:firstLine="643" w:firstLineChars="200"/>
        <w:jc w:val="center"/>
        <w:outlineLvl w:val="0"/>
        <w:rPr>
          <w:rFonts w:ascii="宋体" w:hAnsi="宋体" w:eastAsia="宋体" w:cs="宋体"/>
          <w:b/>
          <w:bCs/>
          <w:color w:val="auto"/>
          <w:sz w:val="32"/>
          <w:szCs w:val="32"/>
        </w:rPr>
      </w:pPr>
      <w:r>
        <w:rPr>
          <w:rFonts w:hint="eastAsia" w:ascii="宋体" w:hAnsi="宋体" w:eastAsia="宋体" w:cs="宋体"/>
          <w:b/>
          <w:bCs/>
          <w:color w:val="auto"/>
          <w:sz w:val="32"/>
          <w:szCs w:val="32"/>
        </w:rPr>
        <w:t>3.4 投标承诺函</w:t>
      </w:r>
    </w:p>
    <w:p>
      <w:pPr>
        <w:spacing w:beforeLines="50" w:afterLines="50" w:line="360" w:lineRule="auto"/>
        <w:ind w:firstLine="480" w:firstLineChars="200"/>
        <w:contextualSpacing/>
        <w:rPr>
          <w:rFonts w:ascii="宋体" w:hAnsi="宋体" w:eastAsia="宋体" w:cs="宋体"/>
          <w:color w:val="auto"/>
          <w:sz w:val="24"/>
          <w:szCs w:val="24"/>
          <w:u w:val="single"/>
          <w:lang w:val="zh-CN"/>
        </w:rPr>
      </w:pPr>
      <w:r>
        <w:rPr>
          <w:rFonts w:hint="eastAsia" w:ascii="宋体" w:hAnsi="宋体" w:eastAsia="宋体" w:cs="宋体"/>
          <w:color w:val="auto"/>
          <w:sz w:val="24"/>
          <w:szCs w:val="24"/>
          <w:u w:val="single"/>
          <w:lang w:val="zh-CN"/>
        </w:rPr>
        <w:t>采购人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经研究，我方自愿参与贵方年___月日</w:t>
      </w:r>
      <w:r>
        <w:rPr>
          <w:rFonts w:hint="eastAsia" w:ascii="宋体" w:hAnsi="宋体" w:eastAsia="宋体" w:cs="宋体"/>
          <w:color w:val="auto"/>
          <w:sz w:val="24"/>
          <w:szCs w:val="24"/>
          <w:u w:val="single"/>
          <w:lang w:val="zh-CN"/>
        </w:rPr>
        <w:t>（</w:t>
      </w:r>
      <w:r>
        <w:rPr>
          <w:rFonts w:hint="eastAsia" w:ascii="宋体" w:hAnsi="宋体" w:eastAsia="宋体" w:cs="宋体"/>
          <w:color w:val="auto"/>
          <w:sz w:val="24"/>
          <w:szCs w:val="24"/>
          <w:u w:val="single"/>
          <w:lang w:val="en-US" w:eastAsia="zh-CN"/>
        </w:rPr>
        <w:t>项目</w:t>
      </w:r>
      <w:r>
        <w:rPr>
          <w:rFonts w:hint="eastAsia" w:ascii="宋体" w:hAnsi="宋体" w:eastAsia="宋体" w:cs="宋体"/>
          <w:color w:val="auto"/>
          <w:sz w:val="24"/>
          <w:szCs w:val="24"/>
          <w:u w:val="single"/>
          <w:lang w:val="zh-CN"/>
        </w:rPr>
        <w:t>编号、项目名称/标段）</w:t>
      </w:r>
      <w:r>
        <w:rPr>
          <w:rFonts w:hint="eastAsia" w:ascii="宋体" w:hAnsi="宋体" w:eastAsia="宋体" w:cs="宋体"/>
          <w:color w:val="auto"/>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一、在投标有效期内撤销投标文件；</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二、在投标文件中提供虚假材料；</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四、与采购人、其他投标人或者采购代理机构恶意串通；</w:t>
      </w:r>
    </w:p>
    <w:p>
      <w:pPr>
        <w:spacing w:beforeLines="50" w:afterLines="50" w:line="360" w:lineRule="auto"/>
        <w:ind w:firstLine="480" w:firstLineChars="200"/>
        <w:contextualSpacing/>
        <w:rPr>
          <w:rFonts w:ascii="宋体" w:hAnsi="宋体" w:eastAsia="宋体" w:cs="宋体"/>
          <w:color w:val="auto"/>
          <w:sz w:val="24"/>
          <w:szCs w:val="24"/>
          <w:u w:val="single"/>
        </w:rPr>
      </w:pPr>
      <w:r>
        <w:rPr>
          <w:rFonts w:hint="eastAsia" w:ascii="宋体" w:hAnsi="宋体" w:eastAsia="宋体" w:cs="宋体"/>
          <w:color w:val="auto"/>
          <w:sz w:val="24"/>
          <w:szCs w:val="24"/>
          <w:lang w:val="zh-CN"/>
        </w:rPr>
        <w:t>五、法律法规及本招标文件规定的其他严重违法行为。</w:t>
      </w:r>
    </w:p>
    <w:p>
      <w:pPr>
        <w:adjustRightInd w:val="0"/>
        <w:snapToGrid w:val="0"/>
        <w:spacing w:line="360" w:lineRule="auto"/>
        <w:ind w:firstLine="3600" w:firstLineChars="1500"/>
        <w:rPr>
          <w:rFonts w:ascii="宋体" w:hAnsi="宋体" w:eastAsia="宋体" w:cs="宋体"/>
          <w:color w:val="auto"/>
          <w:sz w:val="24"/>
          <w:szCs w:val="24"/>
        </w:rPr>
      </w:pPr>
    </w:p>
    <w:p>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投标人名称（并加盖公章）：</w:t>
      </w:r>
    </w:p>
    <w:p>
      <w:pPr>
        <w:adjustRightInd w:val="0"/>
        <w:snapToGrid w:val="0"/>
        <w:spacing w:line="360" w:lineRule="auto"/>
        <w:ind w:firstLine="4920" w:firstLineChars="2050"/>
        <w:rPr>
          <w:rFonts w:ascii="宋体" w:hAnsi="宋体" w:eastAsia="宋体" w:cs="宋体"/>
          <w:color w:val="auto"/>
          <w:sz w:val="24"/>
          <w:szCs w:val="24"/>
        </w:rPr>
      </w:pPr>
    </w:p>
    <w:p>
      <w:pPr>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日期：年月 日</w:t>
      </w:r>
    </w:p>
    <w:p>
      <w:pPr>
        <w:widowControl/>
        <w:spacing w:before="100" w:beforeAutospacing="1" w:after="100" w:afterAutospacing="1" w:line="360" w:lineRule="auto"/>
        <w:jc w:val="center"/>
        <w:rPr>
          <w:rFonts w:ascii="宋体" w:hAnsi="宋体" w:eastAsia="宋体" w:cs="宋体"/>
          <w:b/>
          <w:bCs/>
          <w:color w:val="auto"/>
          <w:sz w:val="24"/>
          <w:szCs w:val="24"/>
        </w:rPr>
      </w:pPr>
    </w:p>
    <w:p>
      <w:pPr>
        <w:ind w:firstLine="723" w:firstLineChars="200"/>
        <w:rPr>
          <w:rFonts w:ascii="宋体" w:hAnsi="宋体" w:eastAsia="宋体" w:cs="宋体"/>
          <w:b/>
          <w:bCs/>
          <w:color w:val="auto"/>
          <w:sz w:val="36"/>
          <w:szCs w:val="36"/>
        </w:rPr>
      </w:pPr>
      <w:r>
        <w:rPr>
          <w:rFonts w:hint="eastAsia" w:ascii="宋体" w:hAnsi="宋体" w:eastAsia="宋体" w:cs="宋体"/>
          <w:b/>
          <w:bCs/>
          <w:color w:val="auto"/>
          <w:sz w:val="36"/>
          <w:szCs w:val="36"/>
        </w:rPr>
        <w:br w:type="page"/>
      </w:r>
    </w:p>
    <w:p>
      <w:pPr>
        <w:autoSpaceDE w:val="0"/>
        <w:autoSpaceDN w:val="0"/>
        <w:adjustRightInd w:val="0"/>
        <w:spacing w:line="360" w:lineRule="auto"/>
        <w:ind w:firstLine="643" w:firstLineChars="200"/>
        <w:jc w:val="center"/>
        <w:outlineLvl w:val="0"/>
        <w:rPr>
          <w:rFonts w:ascii="宋体" w:hAnsi="宋体" w:eastAsia="宋体" w:cs="宋体"/>
          <w:b/>
          <w:bCs/>
          <w:color w:val="auto"/>
          <w:sz w:val="32"/>
          <w:szCs w:val="32"/>
        </w:rPr>
      </w:pPr>
      <w:r>
        <w:rPr>
          <w:rFonts w:hint="eastAsia" w:ascii="宋体" w:hAnsi="宋体" w:eastAsia="宋体" w:cs="宋体"/>
          <w:b/>
          <w:bCs/>
          <w:color w:val="auto"/>
          <w:sz w:val="32"/>
          <w:szCs w:val="32"/>
        </w:rPr>
        <w:t>3.5 禹州市政府采购供应商信用承诺函</w:t>
      </w:r>
    </w:p>
    <w:p>
      <w:pPr>
        <w:pStyle w:val="26"/>
        <w:ind w:firstLine="210"/>
        <w:rPr>
          <w:color w:val="auto"/>
          <w:sz w:val="21"/>
          <w:szCs w:val="21"/>
        </w:rPr>
      </w:pP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致（采购人或采购代理机构）： </w:t>
      </w:r>
    </w:p>
    <w:p>
      <w:pPr>
        <w:spacing w:beforeLines="50" w:afterLines="50"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 xml:space="preserve">单位名称（自然人姓名）: </w:t>
      </w:r>
    </w:p>
    <w:p>
      <w:pPr>
        <w:spacing w:beforeLines="50" w:afterLines="50"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统一社会信用代码（身份证号码）:</w:t>
      </w:r>
    </w:p>
    <w:p>
      <w:pPr>
        <w:spacing w:beforeLines="50" w:afterLines="50"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法定代表人（负责人）:</w:t>
      </w:r>
    </w:p>
    <w:p>
      <w:pPr>
        <w:spacing w:beforeLines="50" w:afterLines="50"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联系地址和电话：</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为维护公平、公正、公开的政府采购市场秩序，树立诚实守信的政府采购供应商形象，我单位（本人）自愿作出以下承诺：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（一）具有独立承担民事责任的能力；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（二）具有良好的商业信誉和健全的财务会计制度；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（三）具有履行合同所必需的设备和专业技术能力；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（四）有依法缴纳税收和社会保障资金的良好记录；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（五）参加政府采购活动前三年内，在经营活动中没有重大违法记录； </w:t>
      </w:r>
    </w:p>
    <w:p>
      <w:pPr>
        <w:spacing w:beforeLines="50" w:afterLines="50" w:line="360" w:lineRule="auto"/>
        <w:ind w:left="479" w:leftChars="228" w:firstLine="480" w:firstLineChars="200"/>
        <w:contextualSpacing/>
        <w:jc w:val="left"/>
        <w:rPr>
          <w:rFonts w:ascii="宋体" w:hAnsi="宋体" w:eastAsia="宋体" w:cs="宋体"/>
          <w:color w:val="auto"/>
          <w:sz w:val="24"/>
          <w:szCs w:val="24"/>
          <w:lang w:val="zh-CN"/>
        </w:rPr>
      </w:pPr>
      <w:r>
        <w:rPr>
          <w:rFonts w:hint="eastAsia" w:ascii="宋体" w:hAnsi="宋体" w:eastAsia="宋体" w:cs="宋体"/>
          <w:color w:val="auto"/>
          <w:sz w:val="24"/>
          <w:szCs w:val="24"/>
        </w:rPr>
        <w:t xml:space="preserve">（六）未被列入经营异常名录或者严重违法失信名单、失信被执行人，重大税收违法失信主体、政府采购严重违法失信行为记录名单；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（七）未被相关监管部门作出行政处罚且尚在处罚有效期的；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（八）未曾作出虚假采购承诺；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（九）符合法律、行政法规规定的其他条件。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供应商（电子章）: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法定代表人、负责人、本人、或授权代表（签字或电子印章）: </w:t>
      </w:r>
    </w:p>
    <w:p>
      <w:pPr>
        <w:spacing w:beforeLines="50" w:afterLines="50"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rPr>
        <w:t xml:space="preserve">日期：   年   月   日 </w:t>
      </w:r>
    </w:p>
    <w:p>
      <w:pPr>
        <w:widowControl/>
        <w:ind w:firstLine="480" w:firstLineChars="200"/>
        <w:jc w:val="left"/>
        <w:rPr>
          <w:color w:val="auto"/>
          <w:sz w:val="24"/>
          <w:szCs w:val="24"/>
        </w:rPr>
      </w:pPr>
      <w:r>
        <w:rPr>
          <w:rFonts w:ascii="仿宋_GB2312" w:hAnsi="仿宋_GB2312" w:eastAsia="仿宋_GB2312" w:cs="仿宋_GB2312"/>
          <w:color w:val="auto"/>
          <w:kern w:val="0"/>
          <w:sz w:val="24"/>
          <w:szCs w:val="24"/>
        </w:rPr>
        <w:t>注：</w:t>
      </w:r>
    </w:p>
    <w:p>
      <w:pPr>
        <w:widowControl/>
        <w:ind w:firstLine="480" w:firstLineChars="200"/>
        <w:jc w:val="left"/>
        <w:rPr>
          <w:color w:val="auto"/>
          <w:sz w:val="24"/>
          <w:szCs w:val="24"/>
        </w:rPr>
      </w:pPr>
      <w:r>
        <w:rPr>
          <w:rFonts w:ascii="仿宋_GB2312" w:hAnsi="仿宋_GB2312" w:eastAsia="仿宋_GB2312" w:cs="仿宋_GB2312"/>
          <w:color w:val="auto"/>
          <w:kern w:val="0"/>
          <w:sz w:val="24"/>
          <w:szCs w:val="24"/>
        </w:rPr>
        <w:t xml:space="preserve">1.投标人须在投标文件中按此模板提供承诺函，未提供视为未实质性响应招标文件要求，按无效投标处理。 </w:t>
      </w:r>
    </w:p>
    <w:p>
      <w:pPr>
        <w:widowControl/>
        <w:ind w:firstLine="480" w:firstLineChars="200"/>
        <w:jc w:val="left"/>
        <w:rPr>
          <w:color w:val="auto"/>
          <w:sz w:val="24"/>
          <w:szCs w:val="24"/>
        </w:rPr>
      </w:pPr>
      <w:r>
        <w:rPr>
          <w:rFonts w:ascii="仿宋_GB2312" w:hAnsi="仿宋_GB2312" w:eastAsia="仿宋_GB2312" w:cs="仿宋_GB2312"/>
          <w:color w:val="auto"/>
          <w:kern w:val="0"/>
          <w:sz w:val="24"/>
          <w:szCs w:val="24"/>
        </w:rPr>
        <w:t>2.投标人的法定代表人或者授权代表的签字或盖章应真实、有效，如由授权代表签字或盖章的，应提供“法定代表人授权书”。</w:t>
      </w:r>
    </w:p>
    <w:p>
      <w:pPr>
        <w:ind w:firstLine="723" w:firstLineChars="200"/>
        <w:rPr>
          <w:rFonts w:ascii="宋体" w:hAnsi="宋体" w:eastAsia="宋体" w:cs="宋体"/>
          <w:b/>
          <w:bCs/>
          <w:color w:val="auto"/>
          <w:sz w:val="36"/>
          <w:szCs w:val="36"/>
        </w:rPr>
      </w:pPr>
      <w:r>
        <w:rPr>
          <w:rFonts w:hint="eastAsia" w:ascii="宋体" w:hAnsi="宋体" w:eastAsia="宋体" w:cs="宋体"/>
          <w:b/>
          <w:bCs/>
          <w:color w:val="auto"/>
          <w:sz w:val="36"/>
          <w:szCs w:val="36"/>
        </w:rPr>
        <w:br w:type="page"/>
      </w:r>
    </w:p>
    <w:p>
      <w:pPr>
        <w:pStyle w:val="2"/>
        <w:rPr>
          <w:rFonts w:ascii="宋体" w:hAnsi="宋体" w:eastAsia="宋体" w:cs="宋体"/>
          <w:color w:val="auto"/>
        </w:rPr>
      </w:pPr>
    </w:p>
    <w:p>
      <w:pPr>
        <w:spacing w:line="360" w:lineRule="auto"/>
        <w:ind w:firstLine="482" w:firstLineChars="200"/>
        <w:jc w:val="center"/>
        <w:rPr>
          <w:rFonts w:ascii="宋体" w:hAnsi="宋体" w:eastAsia="宋体" w:cs="宋体"/>
          <w:b/>
          <w:bCs/>
          <w:color w:val="auto"/>
          <w:sz w:val="24"/>
          <w:szCs w:val="24"/>
        </w:rPr>
      </w:pPr>
      <w:r>
        <w:rPr>
          <w:rFonts w:hint="eastAsia" w:ascii="宋体" w:hAnsi="宋体" w:eastAsia="宋体" w:cs="宋体"/>
          <w:b/>
          <w:bCs/>
          <w:color w:val="auto"/>
          <w:sz w:val="24"/>
          <w:szCs w:val="24"/>
        </w:rPr>
        <w:t>3.6投标人提供与参加本项目投标的其他供应商之间，单位负责人不为同一人并且不存在直接控股、管理关系承诺函</w:t>
      </w:r>
    </w:p>
    <w:p>
      <w:pPr>
        <w:spacing w:line="360" w:lineRule="auto"/>
        <w:ind w:firstLine="480" w:firstLineChars="200"/>
        <w:jc w:val="center"/>
        <w:rPr>
          <w:rFonts w:ascii="宋体" w:hAnsi="宋体" w:eastAsia="宋体" w:cs="宋体"/>
          <w:bCs/>
          <w:color w:val="auto"/>
          <w:sz w:val="24"/>
          <w:szCs w:val="24"/>
        </w:rPr>
      </w:pPr>
      <w:r>
        <w:rPr>
          <w:rFonts w:hint="eastAsia" w:ascii="宋体" w:hAnsi="宋体" w:eastAsia="宋体" w:cs="宋体"/>
          <w:bCs/>
          <w:color w:val="auto"/>
          <w:sz w:val="24"/>
          <w:szCs w:val="24"/>
        </w:rPr>
        <w:t>（承诺函格式自拟）</w:t>
      </w:r>
    </w:p>
    <w:p>
      <w:pPr>
        <w:autoSpaceDE w:val="0"/>
        <w:autoSpaceDN w:val="0"/>
        <w:adjustRightInd w:val="0"/>
        <w:spacing w:line="360" w:lineRule="auto"/>
        <w:jc w:val="center"/>
        <w:outlineLvl w:val="0"/>
        <w:rPr>
          <w:rFonts w:ascii="宋体" w:hAnsi="宋体" w:eastAsia="宋体" w:cs="宋体"/>
          <w:b/>
          <w:bCs/>
          <w:color w:val="auto"/>
          <w:sz w:val="24"/>
          <w:szCs w:val="24"/>
        </w:rPr>
      </w:pPr>
    </w:p>
    <w:p>
      <w:pPr>
        <w:pStyle w:val="36"/>
        <w:rPr>
          <w:color w:val="auto"/>
        </w:rPr>
      </w:pPr>
    </w:p>
    <w:p>
      <w:pPr>
        <w:pStyle w:val="36"/>
        <w:rPr>
          <w:color w:val="auto"/>
        </w:rPr>
      </w:pPr>
    </w:p>
    <w:p>
      <w:pPr>
        <w:pStyle w:val="36"/>
        <w:rPr>
          <w:color w:val="auto"/>
        </w:rPr>
      </w:pPr>
    </w:p>
    <w:p>
      <w:pPr>
        <w:pStyle w:val="36"/>
        <w:rPr>
          <w:color w:val="auto"/>
        </w:rPr>
      </w:pPr>
    </w:p>
    <w:p>
      <w:pPr>
        <w:widowControl/>
        <w:ind w:firstLine="482" w:firstLineChars="200"/>
        <w:jc w:val="center"/>
        <w:rPr>
          <w:rFonts w:ascii="宋体" w:hAnsi="宋体" w:eastAsia="宋体" w:cs="宋体"/>
          <w:b/>
          <w:bCs/>
          <w:color w:val="auto"/>
          <w:sz w:val="24"/>
          <w:szCs w:val="24"/>
        </w:rPr>
      </w:pPr>
      <w:r>
        <w:rPr>
          <w:rFonts w:hint="eastAsia" w:ascii="宋体" w:hAnsi="宋体" w:eastAsia="宋体" w:cs="宋体"/>
          <w:b/>
          <w:bCs/>
          <w:color w:val="auto"/>
          <w:sz w:val="24"/>
          <w:szCs w:val="24"/>
        </w:rPr>
        <w:t>3.7投标人提供未为本项目提供整体设计、规范编制或者项目管理、监理、检测等服务承诺函</w:t>
      </w:r>
    </w:p>
    <w:p>
      <w:pPr>
        <w:spacing w:line="360" w:lineRule="auto"/>
        <w:ind w:firstLine="480" w:firstLineChars="200"/>
        <w:jc w:val="center"/>
        <w:rPr>
          <w:rFonts w:ascii="宋体" w:hAnsi="宋体" w:eastAsia="宋体" w:cs="宋体"/>
          <w:bCs/>
          <w:color w:val="auto"/>
          <w:sz w:val="24"/>
          <w:szCs w:val="24"/>
        </w:rPr>
      </w:pPr>
      <w:r>
        <w:rPr>
          <w:rFonts w:hint="eastAsia" w:ascii="宋体" w:hAnsi="宋体" w:eastAsia="宋体" w:cs="宋体"/>
          <w:bCs/>
          <w:color w:val="auto"/>
          <w:sz w:val="24"/>
          <w:szCs w:val="24"/>
        </w:rPr>
        <w:t>（承诺函格式自拟）</w:t>
      </w: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pStyle w:val="36"/>
        <w:rPr>
          <w:color w:val="auto"/>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widowControl/>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 xml:space="preserve">3.8 其他资格证书或材料 </w:t>
      </w:r>
    </w:p>
    <w:p>
      <w:pPr>
        <w:autoSpaceDE w:val="0"/>
        <w:autoSpaceDN w:val="0"/>
        <w:adjustRightInd w:val="0"/>
        <w:spacing w:line="360" w:lineRule="auto"/>
        <w:jc w:val="center"/>
        <w:outlineLvl w:val="0"/>
        <w:rPr>
          <w:rFonts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ascii="宋体" w:hAnsi="宋体" w:eastAsia="宋体" w:cs="宋体"/>
          <w:b/>
          <w:snapToGrid w:val="0"/>
          <w:color w:val="auto"/>
          <w:kern w:val="0"/>
          <w:sz w:val="36"/>
          <w:szCs w:val="36"/>
        </w:rPr>
      </w:pPr>
    </w:p>
    <w:bookmarkEnd w:id="17"/>
    <w:p>
      <w:pPr>
        <w:pStyle w:val="2"/>
        <w:rPr>
          <w:rFonts w:ascii="宋体" w:hAnsi="宋体" w:eastAsia="宋体" w:cs="宋体"/>
          <w:color w:val="auto"/>
        </w:rPr>
      </w:pPr>
    </w:p>
    <w:p>
      <w:pPr>
        <w:ind w:firstLine="803" w:firstLineChars="200"/>
        <w:rPr>
          <w:rFonts w:ascii="宋体" w:hAnsi="宋体" w:eastAsia="宋体" w:cs="宋体"/>
          <w:b/>
          <w:bCs/>
          <w:color w:val="auto"/>
          <w:sz w:val="40"/>
          <w:szCs w:val="40"/>
          <w:lang w:val="zh-CN"/>
        </w:rPr>
      </w:pPr>
      <w:bookmarkStart w:id="21" w:name="_Hlk82704763"/>
      <w:r>
        <w:rPr>
          <w:rFonts w:hint="eastAsia" w:ascii="宋体" w:hAnsi="宋体" w:eastAsia="宋体" w:cs="宋体"/>
          <w:b/>
          <w:bCs/>
          <w:color w:val="auto"/>
          <w:sz w:val="40"/>
          <w:szCs w:val="40"/>
          <w:lang w:val="zh-CN"/>
        </w:rPr>
        <w:br w:type="page"/>
      </w:r>
    </w:p>
    <w:p>
      <w:pPr>
        <w:autoSpaceDE w:val="0"/>
        <w:autoSpaceDN w:val="0"/>
        <w:adjustRightInd w:val="0"/>
        <w:spacing w:line="360" w:lineRule="auto"/>
        <w:ind w:firstLine="643" w:firstLineChars="200"/>
        <w:jc w:val="center"/>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四、符合性审查证明材料</w:t>
      </w:r>
    </w:p>
    <w:p>
      <w:pPr>
        <w:autoSpaceDE w:val="0"/>
        <w:autoSpaceDN w:val="0"/>
        <w:adjustRightInd w:val="0"/>
        <w:spacing w:line="360" w:lineRule="auto"/>
        <w:ind w:firstLine="643" w:firstLineChars="2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4.1 投标分项报价表</w:t>
      </w:r>
    </w:p>
    <w:p>
      <w:pPr>
        <w:pStyle w:val="3"/>
        <w:rPr>
          <w:color w:val="auto"/>
        </w:rPr>
      </w:pPr>
      <w:r>
        <w:rPr>
          <w:rFonts w:hint="eastAsia"/>
          <w:color w:val="auto"/>
          <w:lang w:val="en-US" w:eastAsia="zh-CN"/>
        </w:rPr>
        <w:t>项目</w:t>
      </w:r>
      <w:r>
        <w:rPr>
          <w:rFonts w:hint="eastAsia"/>
          <w:color w:val="auto"/>
        </w:rPr>
        <w:t>编号：</w:t>
      </w:r>
    </w:p>
    <w:p>
      <w:pPr>
        <w:pStyle w:val="3"/>
        <w:rPr>
          <w:color w:val="auto"/>
        </w:rPr>
      </w:pPr>
      <w:r>
        <w:rPr>
          <w:rFonts w:hint="eastAsia"/>
          <w:color w:val="auto"/>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778"/>
        <w:gridCol w:w="856"/>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rPr>
                <w:color w:val="auto"/>
                <w:lang w:val="zh-CN"/>
              </w:rPr>
            </w:pPr>
            <w:r>
              <w:rPr>
                <w:rFonts w:hint="eastAsia"/>
                <w:color w:val="auto"/>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rPr>
                <w:color w:val="auto"/>
                <w:lang w:val="zh-CN"/>
              </w:rPr>
            </w:pPr>
            <w:r>
              <w:rPr>
                <w:rFonts w:hint="eastAsia"/>
                <w:color w:val="auto"/>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rPr>
                <w:color w:val="auto"/>
                <w:lang w:val="zh-CN"/>
              </w:rPr>
            </w:pPr>
            <w:r>
              <w:rPr>
                <w:rFonts w:hint="eastAsia"/>
                <w:color w:val="auto"/>
                <w:lang w:val="zh-CN"/>
              </w:rPr>
              <w:t>品牌</w:t>
            </w:r>
          </w:p>
          <w:p>
            <w:pPr>
              <w:pStyle w:val="3"/>
              <w:rPr>
                <w:color w:val="auto"/>
                <w:lang w:val="zh-CN"/>
              </w:rPr>
            </w:pPr>
            <w:r>
              <w:rPr>
                <w:rFonts w:hint="eastAsia"/>
                <w:color w:val="auto"/>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rPr>
                <w:color w:val="auto"/>
                <w:lang w:val="zh-CN"/>
              </w:rPr>
            </w:pPr>
            <w:r>
              <w:rPr>
                <w:rFonts w:hint="eastAsia"/>
                <w:color w:val="auto"/>
                <w:lang w:val="zh-CN"/>
              </w:rPr>
              <w:t>技术</w:t>
            </w:r>
          </w:p>
          <w:p>
            <w:pPr>
              <w:pStyle w:val="3"/>
              <w:rPr>
                <w:color w:val="auto"/>
                <w:lang w:val="zh-CN"/>
              </w:rPr>
            </w:pPr>
            <w:r>
              <w:rPr>
                <w:rFonts w:hint="eastAsia"/>
                <w:color w:val="auto"/>
                <w:lang w:val="zh-CN"/>
              </w:rPr>
              <w:t>参数</w:t>
            </w:r>
          </w:p>
        </w:tc>
        <w:tc>
          <w:tcPr>
            <w:tcW w:w="77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rPr>
                <w:color w:val="auto"/>
                <w:lang w:val="zh-CN"/>
              </w:rPr>
            </w:pPr>
            <w:r>
              <w:rPr>
                <w:rFonts w:hint="eastAsia"/>
                <w:color w:val="auto"/>
                <w:lang w:val="zh-CN"/>
              </w:rPr>
              <w:t>单位</w:t>
            </w:r>
          </w:p>
        </w:tc>
        <w:tc>
          <w:tcPr>
            <w:tcW w:w="85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rPr>
                <w:color w:val="auto"/>
                <w:lang w:val="zh-CN"/>
              </w:rPr>
            </w:pPr>
            <w:r>
              <w:rPr>
                <w:rFonts w:hint="eastAsia"/>
                <w:color w:val="auto"/>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rPr>
                <w:color w:val="auto"/>
                <w:lang w:val="zh-CN"/>
              </w:rPr>
            </w:pPr>
            <w:r>
              <w:rPr>
                <w:rFonts w:hint="eastAsia"/>
                <w:color w:val="auto"/>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rPr>
                <w:color w:val="auto"/>
                <w:lang w:val="zh-CN"/>
              </w:rPr>
            </w:pPr>
            <w:r>
              <w:rPr>
                <w:rFonts w:hint="eastAsia"/>
                <w:color w:val="auto"/>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rPr>
                <w:rFonts w:hint="eastAsia"/>
                <w:color w:val="auto"/>
                <w:lang w:val="zh-CN"/>
              </w:rPr>
            </w:pPr>
            <w:r>
              <w:rPr>
                <w:rFonts w:hint="eastAsia"/>
                <w:color w:val="auto"/>
                <w:lang w:val="zh-CN"/>
              </w:rPr>
              <w:t>厂家</w:t>
            </w:r>
          </w:p>
          <w:p>
            <w:pPr>
              <w:pStyle w:val="3"/>
              <w:rPr>
                <w:rFonts w:hint="default" w:eastAsiaTheme="minorEastAsia"/>
                <w:color w:val="auto"/>
                <w:lang w:val="en-US" w:eastAsia="zh-CN"/>
              </w:rPr>
            </w:pPr>
            <w:r>
              <w:rPr>
                <w:rFonts w:hint="eastAsia"/>
                <w:color w:val="auto"/>
                <w:lang w:val="en-US" w:eastAsia="zh-CN"/>
              </w:rPr>
              <w:t>产地</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3"/>
              <w:rPr>
                <w:color w:val="auto"/>
              </w:rPr>
            </w:pPr>
            <w:r>
              <w:rPr>
                <w:rFonts w:hint="eastAsia"/>
                <w:color w:val="auto"/>
              </w:rPr>
              <w:t>1</w:t>
            </w:r>
          </w:p>
        </w:tc>
        <w:tc>
          <w:tcPr>
            <w:tcW w:w="1134" w:type="dxa"/>
            <w:tcBorders>
              <w:top w:val="single" w:color="auto" w:sz="6" w:space="0"/>
              <w:left w:val="single" w:color="auto" w:sz="6" w:space="0"/>
              <w:bottom w:val="single" w:color="auto" w:sz="6" w:space="0"/>
              <w:right w:val="single" w:color="auto" w:sz="6" w:space="0"/>
            </w:tcBorders>
          </w:tcPr>
          <w:p>
            <w:pPr>
              <w:pStyle w:val="3"/>
              <w:rPr>
                <w:color w:val="auto"/>
              </w:rPr>
            </w:pPr>
          </w:p>
        </w:tc>
        <w:tc>
          <w:tcPr>
            <w:tcW w:w="1500" w:type="dxa"/>
            <w:tcBorders>
              <w:top w:val="single" w:color="auto" w:sz="6" w:space="0"/>
              <w:left w:val="single" w:color="auto" w:sz="6" w:space="0"/>
              <w:bottom w:val="single" w:color="auto" w:sz="6" w:space="0"/>
              <w:right w:val="single" w:color="auto" w:sz="6" w:space="0"/>
            </w:tcBorders>
          </w:tcPr>
          <w:p>
            <w:pPr>
              <w:pStyle w:val="3"/>
              <w:rPr>
                <w:color w:val="auto"/>
              </w:rPr>
            </w:pPr>
          </w:p>
        </w:tc>
        <w:tc>
          <w:tcPr>
            <w:tcW w:w="1260" w:type="dxa"/>
            <w:tcBorders>
              <w:top w:val="single" w:color="auto" w:sz="6" w:space="0"/>
              <w:left w:val="single" w:color="auto" w:sz="6" w:space="0"/>
              <w:bottom w:val="single" w:color="auto" w:sz="6" w:space="0"/>
              <w:right w:val="single" w:color="auto" w:sz="6" w:space="0"/>
            </w:tcBorders>
          </w:tcPr>
          <w:p>
            <w:pPr>
              <w:pStyle w:val="3"/>
              <w:rPr>
                <w:color w:val="auto"/>
              </w:rPr>
            </w:pPr>
          </w:p>
        </w:tc>
        <w:tc>
          <w:tcPr>
            <w:tcW w:w="778" w:type="dxa"/>
            <w:tcBorders>
              <w:top w:val="single" w:color="auto" w:sz="6" w:space="0"/>
              <w:left w:val="single" w:color="auto" w:sz="6" w:space="0"/>
              <w:bottom w:val="single" w:color="auto" w:sz="6" w:space="0"/>
              <w:right w:val="single" w:color="auto" w:sz="6" w:space="0"/>
            </w:tcBorders>
          </w:tcPr>
          <w:p>
            <w:pPr>
              <w:pStyle w:val="3"/>
              <w:rPr>
                <w:color w:val="auto"/>
              </w:rPr>
            </w:pPr>
          </w:p>
        </w:tc>
        <w:tc>
          <w:tcPr>
            <w:tcW w:w="856" w:type="dxa"/>
            <w:tcBorders>
              <w:top w:val="single" w:color="auto" w:sz="6" w:space="0"/>
              <w:left w:val="single" w:color="auto" w:sz="6" w:space="0"/>
              <w:bottom w:val="single" w:color="auto" w:sz="6" w:space="0"/>
              <w:right w:val="single" w:color="auto" w:sz="6" w:space="0"/>
            </w:tcBorders>
          </w:tcPr>
          <w:p>
            <w:pPr>
              <w:pStyle w:val="3"/>
              <w:rPr>
                <w:color w:val="auto"/>
              </w:rPr>
            </w:pPr>
          </w:p>
        </w:tc>
        <w:tc>
          <w:tcPr>
            <w:tcW w:w="1066" w:type="dxa"/>
            <w:tcBorders>
              <w:top w:val="single" w:color="auto" w:sz="6" w:space="0"/>
              <w:left w:val="single" w:color="auto" w:sz="6" w:space="0"/>
              <w:bottom w:val="single" w:color="auto" w:sz="6" w:space="0"/>
              <w:right w:val="single" w:color="auto" w:sz="6" w:space="0"/>
            </w:tcBorders>
          </w:tcPr>
          <w:p>
            <w:pPr>
              <w:pStyle w:val="3"/>
              <w:rPr>
                <w:color w:val="auto"/>
              </w:rPr>
            </w:pPr>
          </w:p>
        </w:tc>
        <w:tc>
          <w:tcPr>
            <w:tcW w:w="1080" w:type="dxa"/>
            <w:tcBorders>
              <w:top w:val="single" w:color="auto" w:sz="6" w:space="0"/>
              <w:left w:val="single" w:color="auto" w:sz="6" w:space="0"/>
              <w:bottom w:val="single" w:color="auto" w:sz="6" w:space="0"/>
              <w:right w:val="single" w:color="auto" w:sz="6" w:space="0"/>
            </w:tcBorders>
          </w:tcPr>
          <w:p>
            <w:pPr>
              <w:pStyle w:val="3"/>
              <w:rPr>
                <w:color w:val="auto"/>
              </w:rPr>
            </w:pPr>
          </w:p>
        </w:tc>
        <w:tc>
          <w:tcPr>
            <w:tcW w:w="1192" w:type="dxa"/>
            <w:tcBorders>
              <w:top w:val="single" w:color="auto" w:sz="6" w:space="0"/>
              <w:left w:val="single" w:color="auto" w:sz="6" w:space="0"/>
              <w:bottom w:val="single" w:color="auto" w:sz="6" w:space="0"/>
              <w:right w:val="single" w:color="auto" w:sz="6" w:space="0"/>
            </w:tcBorders>
          </w:tcPr>
          <w:p>
            <w:pPr>
              <w:pStyle w:val="3"/>
              <w:rPr>
                <w:color w:val="auto"/>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3"/>
              <w:rPr>
                <w:color w:val="auto"/>
              </w:rPr>
            </w:pPr>
            <w:r>
              <w:rPr>
                <w:rFonts w:hint="eastAsia"/>
                <w:color w:val="auto"/>
              </w:rPr>
              <w:t>2</w:t>
            </w:r>
          </w:p>
        </w:tc>
        <w:tc>
          <w:tcPr>
            <w:tcW w:w="1134" w:type="dxa"/>
            <w:tcBorders>
              <w:top w:val="single" w:color="auto" w:sz="6" w:space="0"/>
              <w:left w:val="single" w:color="auto" w:sz="6" w:space="0"/>
              <w:bottom w:val="single" w:color="auto" w:sz="6" w:space="0"/>
              <w:right w:val="single" w:color="auto" w:sz="6" w:space="0"/>
            </w:tcBorders>
          </w:tcPr>
          <w:p>
            <w:pPr>
              <w:pStyle w:val="3"/>
              <w:rPr>
                <w:color w:val="auto"/>
              </w:rPr>
            </w:pPr>
          </w:p>
        </w:tc>
        <w:tc>
          <w:tcPr>
            <w:tcW w:w="1500" w:type="dxa"/>
            <w:tcBorders>
              <w:top w:val="single" w:color="auto" w:sz="6" w:space="0"/>
              <w:left w:val="single" w:color="auto" w:sz="6" w:space="0"/>
              <w:bottom w:val="single" w:color="auto" w:sz="6" w:space="0"/>
              <w:right w:val="single" w:color="auto" w:sz="6" w:space="0"/>
            </w:tcBorders>
          </w:tcPr>
          <w:p>
            <w:pPr>
              <w:pStyle w:val="3"/>
              <w:rPr>
                <w:color w:val="auto"/>
              </w:rPr>
            </w:pPr>
          </w:p>
        </w:tc>
        <w:tc>
          <w:tcPr>
            <w:tcW w:w="1260" w:type="dxa"/>
            <w:tcBorders>
              <w:top w:val="single" w:color="auto" w:sz="6" w:space="0"/>
              <w:left w:val="single" w:color="auto" w:sz="6" w:space="0"/>
              <w:bottom w:val="single" w:color="auto" w:sz="6" w:space="0"/>
              <w:right w:val="single" w:color="auto" w:sz="6" w:space="0"/>
            </w:tcBorders>
          </w:tcPr>
          <w:p>
            <w:pPr>
              <w:pStyle w:val="3"/>
              <w:rPr>
                <w:color w:val="auto"/>
              </w:rPr>
            </w:pPr>
          </w:p>
        </w:tc>
        <w:tc>
          <w:tcPr>
            <w:tcW w:w="778" w:type="dxa"/>
            <w:tcBorders>
              <w:top w:val="single" w:color="auto" w:sz="6" w:space="0"/>
              <w:left w:val="single" w:color="auto" w:sz="6" w:space="0"/>
              <w:bottom w:val="single" w:color="auto" w:sz="6" w:space="0"/>
              <w:right w:val="single" w:color="auto" w:sz="6" w:space="0"/>
            </w:tcBorders>
          </w:tcPr>
          <w:p>
            <w:pPr>
              <w:pStyle w:val="3"/>
              <w:rPr>
                <w:color w:val="auto"/>
              </w:rPr>
            </w:pPr>
          </w:p>
        </w:tc>
        <w:tc>
          <w:tcPr>
            <w:tcW w:w="856" w:type="dxa"/>
            <w:tcBorders>
              <w:top w:val="single" w:color="auto" w:sz="6" w:space="0"/>
              <w:left w:val="single" w:color="auto" w:sz="6" w:space="0"/>
              <w:bottom w:val="single" w:color="auto" w:sz="6" w:space="0"/>
              <w:right w:val="single" w:color="auto" w:sz="6" w:space="0"/>
            </w:tcBorders>
          </w:tcPr>
          <w:p>
            <w:pPr>
              <w:pStyle w:val="3"/>
              <w:rPr>
                <w:color w:val="auto"/>
              </w:rPr>
            </w:pPr>
          </w:p>
        </w:tc>
        <w:tc>
          <w:tcPr>
            <w:tcW w:w="1066" w:type="dxa"/>
            <w:tcBorders>
              <w:top w:val="single" w:color="auto" w:sz="6" w:space="0"/>
              <w:left w:val="single" w:color="auto" w:sz="6" w:space="0"/>
              <w:bottom w:val="single" w:color="auto" w:sz="6" w:space="0"/>
              <w:right w:val="single" w:color="auto" w:sz="6" w:space="0"/>
            </w:tcBorders>
          </w:tcPr>
          <w:p>
            <w:pPr>
              <w:pStyle w:val="3"/>
              <w:rPr>
                <w:color w:val="auto"/>
              </w:rPr>
            </w:pPr>
          </w:p>
        </w:tc>
        <w:tc>
          <w:tcPr>
            <w:tcW w:w="1080" w:type="dxa"/>
            <w:tcBorders>
              <w:top w:val="single" w:color="auto" w:sz="6" w:space="0"/>
              <w:left w:val="single" w:color="auto" w:sz="6" w:space="0"/>
              <w:bottom w:val="single" w:color="auto" w:sz="6" w:space="0"/>
              <w:right w:val="single" w:color="auto" w:sz="6" w:space="0"/>
            </w:tcBorders>
          </w:tcPr>
          <w:p>
            <w:pPr>
              <w:pStyle w:val="3"/>
              <w:rPr>
                <w:color w:val="auto"/>
              </w:rPr>
            </w:pPr>
          </w:p>
        </w:tc>
        <w:tc>
          <w:tcPr>
            <w:tcW w:w="1192" w:type="dxa"/>
            <w:tcBorders>
              <w:top w:val="single" w:color="auto" w:sz="6" w:space="0"/>
              <w:left w:val="single" w:color="auto" w:sz="6" w:space="0"/>
              <w:bottom w:val="single" w:color="auto" w:sz="6" w:space="0"/>
              <w:right w:val="single" w:color="auto" w:sz="6" w:space="0"/>
            </w:tcBorders>
          </w:tcPr>
          <w:p>
            <w:pPr>
              <w:pStyle w:val="3"/>
              <w:rPr>
                <w:color w:val="auto"/>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3"/>
              <w:rPr>
                <w:color w:val="auto"/>
              </w:rPr>
            </w:pPr>
            <w:r>
              <w:rPr>
                <w:rFonts w:hint="eastAsia"/>
                <w:color w:val="auto"/>
              </w:rPr>
              <w:t>…</w:t>
            </w:r>
          </w:p>
        </w:tc>
        <w:tc>
          <w:tcPr>
            <w:tcW w:w="1134" w:type="dxa"/>
            <w:tcBorders>
              <w:top w:val="single" w:color="auto" w:sz="6" w:space="0"/>
              <w:left w:val="single" w:color="auto" w:sz="6" w:space="0"/>
              <w:bottom w:val="single" w:color="auto" w:sz="6" w:space="0"/>
              <w:right w:val="single" w:color="auto" w:sz="6" w:space="0"/>
            </w:tcBorders>
          </w:tcPr>
          <w:p>
            <w:pPr>
              <w:pStyle w:val="3"/>
              <w:rPr>
                <w:color w:val="auto"/>
              </w:rPr>
            </w:pPr>
          </w:p>
        </w:tc>
        <w:tc>
          <w:tcPr>
            <w:tcW w:w="1500" w:type="dxa"/>
            <w:tcBorders>
              <w:top w:val="single" w:color="auto" w:sz="6" w:space="0"/>
              <w:left w:val="single" w:color="auto" w:sz="6" w:space="0"/>
              <w:bottom w:val="single" w:color="auto" w:sz="6" w:space="0"/>
              <w:right w:val="single" w:color="auto" w:sz="6" w:space="0"/>
            </w:tcBorders>
          </w:tcPr>
          <w:p>
            <w:pPr>
              <w:pStyle w:val="3"/>
              <w:rPr>
                <w:color w:val="auto"/>
              </w:rPr>
            </w:pPr>
          </w:p>
        </w:tc>
        <w:tc>
          <w:tcPr>
            <w:tcW w:w="1260" w:type="dxa"/>
            <w:tcBorders>
              <w:top w:val="single" w:color="auto" w:sz="6" w:space="0"/>
              <w:left w:val="single" w:color="auto" w:sz="6" w:space="0"/>
              <w:bottom w:val="single" w:color="auto" w:sz="6" w:space="0"/>
              <w:right w:val="single" w:color="auto" w:sz="6" w:space="0"/>
            </w:tcBorders>
          </w:tcPr>
          <w:p>
            <w:pPr>
              <w:pStyle w:val="3"/>
              <w:rPr>
                <w:color w:val="auto"/>
              </w:rPr>
            </w:pPr>
          </w:p>
        </w:tc>
        <w:tc>
          <w:tcPr>
            <w:tcW w:w="778" w:type="dxa"/>
            <w:tcBorders>
              <w:top w:val="single" w:color="auto" w:sz="6" w:space="0"/>
              <w:left w:val="single" w:color="auto" w:sz="6" w:space="0"/>
              <w:bottom w:val="single" w:color="auto" w:sz="6" w:space="0"/>
              <w:right w:val="single" w:color="auto" w:sz="6" w:space="0"/>
            </w:tcBorders>
          </w:tcPr>
          <w:p>
            <w:pPr>
              <w:pStyle w:val="3"/>
              <w:rPr>
                <w:color w:val="auto"/>
              </w:rPr>
            </w:pPr>
          </w:p>
        </w:tc>
        <w:tc>
          <w:tcPr>
            <w:tcW w:w="856" w:type="dxa"/>
            <w:tcBorders>
              <w:top w:val="single" w:color="auto" w:sz="6" w:space="0"/>
              <w:left w:val="single" w:color="auto" w:sz="6" w:space="0"/>
              <w:bottom w:val="single" w:color="auto" w:sz="6" w:space="0"/>
              <w:right w:val="single" w:color="auto" w:sz="6" w:space="0"/>
            </w:tcBorders>
          </w:tcPr>
          <w:p>
            <w:pPr>
              <w:pStyle w:val="3"/>
              <w:rPr>
                <w:color w:val="auto"/>
              </w:rPr>
            </w:pPr>
          </w:p>
        </w:tc>
        <w:tc>
          <w:tcPr>
            <w:tcW w:w="1066" w:type="dxa"/>
            <w:tcBorders>
              <w:top w:val="single" w:color="auto" w:sz="6" w:space="0"/>
              <w:left w:val="single" w:color="auto" w:sz="6" w:space="0"/>
              <w:bottom w:val="single" w:color="auto" w:sz="6" w:space="0"/>
              <w:right w:val="single" w:color="auto" w:sz="6" w:space="0"/>
            </w:tcBorders>
          </w:tcPr>
          <w:p>
            <w:pPr>
              <w:pStyle w:val="3"/>
              <w:rPr>
                <w:color w:val="auto"/>
              </w:rPr>
            </w:pPr>
          </w:p>
        </w:tc>
        <w:tc>
          <w:tcPr>
            <w:tcW w:w="1080" w:type="dxa"/>
            <w:tcBorders>
              <w:top w:val="single" w:color="auto" w:sz="6" w:space="0"/>
              <w:left w:val="single" w:color="auto" w:sz="6" w:space="0"/>
              <w:bottom w:val="single" w:color="auto" w:sz="6" w:space="0"/>
              <w:right w:val="single" w:color="auto" w:sz="6" w:space="0"/>
            </w:tcBorders>
          </w:tcPr>
          <w:p>
            <w:pPr>
              <w:pStyle w:val="3"/>
              <w:rPr>
                <w:color w:val="auto"/>
              </w:rPr>
            </w:pPr>
          </w:p>
        </w:tc>
        <w:tc>
          <w:tcPr>
            <w:tcW w:w="1192" w:type="dxa"/>
            <w:tcBorders>
              <w:top w:val="single" w:color="auto" w:sz="6" w:space="0"/>
              <w:left w:val="single" w:color="auto" w:sz="6" w:space="0"/>
              <w:bottom w:val="single" w:color="auto" w:sz="6" w:space="0"/>
              <w:right w:val="single" w:color="auto" w:sz="6" w:space="0"/>
            </w:tcBorders>
          </w:tcPr>
          <w:p>
            <w:pPr>
              <w:pStyle w:val="3"/>
              <w:rPr>
                <w:color w:val="auto"/>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pStyle w:val="3"/>
              <w:rPr>
                <w:color w:val="auto"/>
              </w:rPr>
            </w:pPr>
            <w:r>
              <w:rPr>
                <w:rFonts w:hint="eastAsia"/>
                <w:color w:val="auto"/>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pStyle w:val="3"/>
              <w:rPr>
                <w:color w:val="auto"/>
                <w:lang w:val="zh-CN"/>
              </w:rPr>
            </w:pPr>
            <w:r>
              <w:rPr>
                <w:rFonts w:hint="eastAsia"/>
                <w:color w:val="auto"/>
                <w:lang w:val="zh-CN"/>
              </w:rPr>
              <w:t>大写：　　　　　　小写：</w:t>
            </w:r>
          </w:p>
        </w:tc>
      </w:tr>
    </w:tbl>
    <w:p>
      <w:pPr>
        <w:widowControl/>
        <w:ind w:firstLine="480" w:firstLineChars="200"/>
        <w:jc w:val="left"/>
        <w:rPr>
          <w:rFonts w:ascii="宋体" w:hAnsi="宋体"/>
          <w:color w:val="auto"/>
          <w:kern w:val="0"/>
          <w:sz w:val="24"/>
        </w:rPr>
      </w:pPr>
    </w:p>
    <w:p>
      <w:pPr>
        <w:widowControl/>
        <w:ind w:firstLine="480" w:firstLineChars="200"/>
        <w:jc w:val="left"/>
        <w:rPr>
          <w:rFonts w:hint="eastAsia" w:ascii="宋体" w:hAnsi="宋体" w:eastAsiaTheme="minorEastAsia" w:cstheme="minorBidi"/>
          <w:color w:val="auto"/>
          <w:kern w:val="0"/>
          <w:sz w:val="24"/>
          <w:szCs w:val="22"/>
          <w:lang w:val="zh-CN" w:eastAsia="zh-CN" w:bidi="ar-SA"/>
        </w:rPr>
      </w:pPr>
      <w:r>
        <w:rPr>
          <w:rFonts w:hint="eastAsia" w:ascii="宋体" w:hAnsi="宋体" w:eastAsiaTheme="minorEastAsia" w:cstheme="minorBidi"/>
          <w:color w:val="auto"/>
          <w:kern w:val="0"/>
          <w:sz w:val="24"/>
          <w:szCs w:val="22"/>
          <w:lang w:val="en-US" w:eastAsia="zh-CN" w:bidi="ar-SA"/>
        </w:rPr>
        <w:t xml:space="preserve">备注： </w:t>
      </w:r>
    </w:p>
    <w:p>
      <w:pPr>
        <w:widowControl/>
        <w:ind w:firstLine="480" w:firstLineChars="200"/>
        <w:jc w:val="left"/>
        <w:rPr>
          <w:rFonts w:hint="eastAsia" w:ascii="宋体" w:hAnsi="宋体" w:eastAsiaTheme="minorEastAsia" w:cstheme="minorBidi"/>
          <w:color w:val="auto"/>
          <w:kern w:val="0"/>
          <w:sz w:val="24"/>
          <w:szCs w:val="22"/>
          <w:lang w:val="zh-CN" w:eastAsia="zh-CN" w:bidi="ar-SA"/>
        </w:rPr>
      </w:pPr>
      <w:r>
        <w:rPr>
          <w:rFonts w:hint="eastAsia" w:ascii="宋体" w:hAnsi="宋体" w:eastAsiaTheme="minorEastAsia" w:cstheme="minorBidi"/>
          <w:color w:val="auto"/>
          <w:kern w:val="0"/>
          <w:sz w:val="24"/>
          <w:szCs w:val="22"/>
          <w:lang w:val="en-US" w:eastAsia="zh-CN" w:bidi="ar-SA"/>
        </w:rPr>
        <w:t xml:space="preserve">1、价格包含设备制造费、包装费、运杂费、卸车费、检验费、税费、设备采购管理费、以及提供基础设计条件和技术服务、性能考核等响应招标文件内容的所有费用。 </w:t>
      </w:r>
    </w:p>
    <w:p>
      <w:pPr>
        <w:widowControl/>
        <w:ind w:firstLine="480" w:firstLineChars="200"/>
        <w:jc w:val="left"/>
        <w:rPr>
          <w:rFonts w:hint="eastAsia" w:ascii="宋体" w:hAnsi="宋体" w:eastAsiaTheme="minorEastAsia" w:cstheme="minorBidi"/>
          <w:color w:val="auto"/>
          <w:kern w:val="0"/>
          <w:sz w:val="24"/>
          <w:szCs w:val="22"/>
          <w:lang w:val="zh-CN" w:eastAsia="zh-CN" w:bidi="ar-SA"/>
        </w:rPr>
      </w:pPr>
      <w:r>
        <w:rPr>
          <w:rFonts w:hint="eastAsia" w:ascii="宋体" w:hAnsi="宋体" w:eastAsiaTheme="minorEastAsia" w:cstheme="minorBidi"/>
          <w:color w:val="auto"/>
          <w:kern w:val="0"/>
          <w:sz w:val="24"/>
          <w:szCs w:val="22"/>
          <w:lang w:val="en-US" w:eastAsia="zh-CN" w:bidi="ar-SA"/>
        </w:rPr>
        <w:t xml:space="preserve">2、投标人须明确投标产品的品牌、规格型号、厂家、产地。 </w:t>
      </w:r>
    </w:p>
    <w:p>
      <w:pPr>
        <w:widowControl/>
        <w:ind w:firstLine="480" w:firstLineChars="200"/>
        <w:jc w:val="left"/>
        <w:rPr>
          <w:rFonts w:hint="eastAsia" w:ascii="宋体" w:hAnsi="宋体" w:eastAsiaTheme="minorEastAsia" w:cstheme="minorBidi"/>
          <w:color w:val="auto"/>
          <w:kern w:val="0"/>
          <w:sz w:val="24"/>
          <w:szCs w:val="22"/>
          <w:lang w:val="zh-CN" w:eastAsia="zh-CN" w:bidi="ar-SA"/>
        </w:rPr>
      </w:pPr>
      <w:r>
        <w:rPr>
          <w:rFonts w:hint="eastAsia" w:ascii="宋体" w:hAnsi="宋体" w:eastAsiaTheme="minorEastAsia" w:cstheme="minorBidi"/>
          <w:color w:val="auto"/>
          <w:kern w:val="0"/>
          <w:sz w:val="24"/>
          <w:szCs w:val="22"/>
          <w:lang w:val="en-US" w:eastAsia="zh-CN" w:bidi="ar-SA"/>
        </w:rPr>
        <w:t xml:space="preserve">3、投标人必须按“一票制结算”进行投标报价。 </w:t>
      </w:r>
    </w:p>
    <w:p>
      <w:pPr>
        <w:pStyle w:val="3"/>
        <w:rPr>
          <w:color w:val="auto"/>
          <w:lang w:val="zh-CN"/>
        </w:rPr>
      </w:pPr>
    </w:p>
    <w:p>
      <w:pPr>
        <w:pStyle w:val="3"/>
        <w:rPr>
          <w:color w:val="auto"/>
          <w:lang w:val="zh-CN"/>
        </w:rPr>
      </w:pPr>
      <w:r>
        <w:rPr>
          <w:rFonts w:hint="eastAsia"/>
          <w:color w:val="auto"/>
          <w:lang w:val="zh-CN"/>
        </w:rPr>
        <w:t>投标人（并加盖公章）：</w:t>
      </w:r>
    </w:p>
    <w:p>
      <w:pPr>
        <w:pStyle w:val="3"/>
        <w:rPr>
          <w:color w:val="auto"/>
          <w:lang w:val="zh-CN"/>
        </w:rPr>
      </w:pPr>
      <w:r>
        <w:rPr>
          <w:rFonts w:hint="eastAsia"/>
          <w:color w:val="auto"/>
          <w:lang w:val="zh-CN"/>
        </w:rPr>
        <w:t xml:space="preserve">投标人法定代表人（单位负责人）或授权代表签字： </w:t>
      </w:r>
    </w:p>
    <w:p>
      <w:pPr>
        <w:pStyle w:val="3"/>
        <w:rPr>
          <w:color w:val="auto"/>
          <w:lang w:val="zh-CN"/>
        </w:rPr>
      </w:pPr>
    </w:p>
    <w:p>
      <w:pPr>
        <w:pStyle w:val="3"/>
        <w:rPr>
          <w:color w:val="auto"/>
        </w:rPr>
      </w:pPr>
    </w:p>
    <w:p>
      <w:pPr>
        <w:widowControl/>
        <w:jc w:val="left"/>
        <w:rPr>
          <w:rFonts w:ascii="宋体" w:hAnsi="宋体" w:eastAsia="宋体" w:cs="宋体"/>
          <w:color w:val="auto"/>
          <w:kern w:val="0"/>
          <w:sz w:val="24"/>
          <w:szCs w:val="24"/>
        </w:rPr>
      </w:pPr>
    </w:p>
    <w:p>
      <w:pPr>
        <w:widowControl/>
        <w:jc w:val="left"/>
        <w:rPr>
          <w:rFonts w:ascii="宋体" w:hAnsi="宋体" w:eastAsia="宋体" w:cs="宋体"/>
          <w:color w:val="auto"/>
          <w:kern w:val="0"/>
          <w:sz w:val="24"/>
          <w:szCs w:val="24"/>
        </w:rPr>
      </w:pPr>
    </w:p>
    <w:p>
      <w:pPr>
        <w:spacing w:before="159" w:line="225" w:lineRule="auto"/>
        <w:outlineLvl w:val="6"/>
        <w:rPr>
          <w:rFonts w:ascii="宋体" w:hAnsi="宋体" w:eastAsia="宋体" w:cs="宋体"/>
          <w:color w:val="auto"/>
          <w:spacing w:val="10"/>
          <w:sz w:val="31"/>
          <w:szCs w:val="31"/>
        </w:rPr>
      </w:pPr>
    </w:p>
    <w:p>
      <w:pPr>
        <w:spacing w:before="159" w:line="225" w:lineRule="auto"/>
        <w:ind w:left="3636"/>
        <w:outlineLvl w:val="6"/>
        <w:rPr>
          <w:rFonts w:ascii="宋体" w:hAnsi="宋体" w:eastAsia="宋体" w:cs="宋体"/>
          <w:color w:val="auto"/>
          <w:spacing w:val="10"/>
          <w:sz w:val="31"/>
          <w:szCs w:val="31"/>
        </w:rPr>
      </w:pPr>
    </w:p>
    <w:p>
      <w:pPr>
        <w:autoSpaceDE w:val="0"/>
        <w:autoSpaceDN w:val="0"/>
        <w:adjustRightInd w:val="0"/>
        <w:spacing w:line="360" w:lineRule="auto"/>
        <w:ind w:firstLine="643" w:firstLineChars="200"/>
        <w:jc w:val="center"/>
        <w:rPr>
          <w:rFonts w:ascii="宋体" w:hAnsi="宋体" w:eastAsia="宋体" w:cs="宋体"/>
          <w:b/>
          <w:bCs/>
          <w:color w:val="auto"/>
          <w:sz w:val="32"/>
          <w:szCs w:val="32"/>
        </w:rPr>
      </w:pPr>
      <w:r>
        <w:rPr>
          <w:rFonts w:hint="eastAsia" w:ascii="宋体" w:hAnsi="宋体" w:eastAsia="宋体" w:cs="宋体"/>
          <w:b/>
          <w:bCs/>
          <w:color w:val="auto"/>
          <w:sz w:val="32"/>
          <w:szCs w:val="32"/>
        </w:rPr>
        <w:t>4.2 技术规格偏离表</w:t>
      </w:r>
    </w:p>
    <w:p>
      <w:pPr>
        <w:spacing w:before="209" w:line="468" w:lineRule="exact"/>
        <w:ind w:left="51" w:firstLine="436" w:firstLineChars="200"/>
        <w:rPr>
          <w:rFonts w:ascii="宋体" w:hAnsi="宋体" w:eastAsia="宋体" w:cs="宋体"/>
          <w:color w:val="auto"/>
          <w:sz w:val="24"/>
          <w:szCs w:val="24"/>
        </w:rPr>
      </w:pPr>
      <w:r>
        <w:rPr>
          <w:rFonts w:ascii="宋体" w:hAnsi="宋体" w:eastAsia="宋体" w:cs="宋体"/>
          <w:color w:val="auto"/>
          <w:spacing w:val="-11"/>
          <w:position w:val="17"/>
          <w:sz w:val="24"/>
          <w:szCs w:val="24"/>
        </w:rPr>
        <w:t>项目编号：</w:t>
      </w:r>
    </w:p>
    <w:p>
      <w:pPr>
        <w:spacing w:line="220" w:lineRule="auto"/>
        <w:ind w:left="51" w:firstLine="436" w:firstLineChars="200"/>
        <w:rPr>
          <w:rFonts w:ascii="宋体" w:hAnsi="宋体" w:eastAsia="宋体" w:cs="宋体"/>
          <w:color w:val="auto"/>
          <w:sz w:val="24"/>
          <w:szCs w:val="24"/>
        </w:rPr>
      </w:pPr>
      <w:r>
        <w:rPr>
          <w:rFonts w:ascii="宋体" w:hAnsi="宋体" w:eastAsia="宋体" w:cs="宋体"/>
          <w:color w:val="auto"/>
          <w:spacing w:val="-11"/>
          <w:sz w:val="24"/>
          <w:szCs w:val="24"/>
        </w:rPr>
        <w:t>项目名称：</w:t>
      </w:r>
    </w:p>
    <w:p>
      <w:pPr>
        <w:spacing w:line="224" w:lineRule="exact"/>
        <w:rPr>
          <w:color w:val="auto"/>
        </w:rPr>
      </w:pPr>
    </w:p>
    <w:tbl>
      <w:tblPr>
        <w:tblStyle w:val="97"/>
        <w:tblW w:w="98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
        <w:gridCol w:w="1503"/>
        <w:gridCol w:w="1513"/>
        <w:gridCol w:w="1815"/>
        <w:gridCol w:w="1362"/>
        <w:gridCol w:w="1665"/>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890" w:type="dxa"/>
            <w:tcBorders>
              <w:top w:val="single" w:color="000000" w:sz="2" w:space="0"/>
              <w:bottom w:val="single" w:color="000000" w:sz="2" w:space="0"/>
            </w:tcBorders>
            <w:shd w:val="clear" w:color="auto" w:fill="F1F1F1"/>
          </w:tcPr>
          <w:p>
            <w:pPr>
              <w:spacing w:line="397" w:lineRule="auto"/>
              <w:rPr>
                <w:rFonts w:ascii="Arial"/>
                <w:color w:val="auto"/>
              </w:rPr>
            </w:pPr>
          </w:p>
          <w:p>
            <w:pPr>
              <w:spacing w:before="78" w:line="221" w:lineRule="auto"/>
              <w:rPr>
                <w:rFonts w:ascii="宋体" w:hAnsi="宋体" w:eastAsia="宋体" w:cs="宋体"/>
                <w:color w:val="auto"/>
                <w:sz w:val="24"/>
                <w:szCs w:val="24"/>
              </w:rPr>
            </w:pPr>
            <w:r>
              <w:rPr>
                <w:rFonts w:ascii="宋体" w:hAnsi="宋体" w:eastAsia="宋体" w:cs="宋体"/>
                <w:color w:val="auto"/>
                <w:spacing w:val="-2"/>
                <w:sz w:val="24"/>
                <w:szCs w:val="24"/>
              </w:rPr>
              <w:t>序</w:t>
            </w:r>
            <w:r>
              <w:rPr>
                <w:rFonts w:ascii="宋体" w:hAnsi="宋体" w:eastAsia="宋体" w:cs="宋体"/>
                <w:color w:val="auto"/>
                <w:spacing w:val="-1"/>
                <w:sz w:val="24"/>
                <w:szCs w:val="24"/>
              </w:rPr>
              <w:t>号</w:t>
            </w:r>
          </w:p>
        </w:tc>
        <w:tc>
          <w:tcPr>
            <w:tcW w:w="1503" w:type="dxa"/>
            <w:tcBorders>
              <w:top w:val="single" w:color="000000" w:sz="2" w:space="0"/>
              <w:bottom w:val="single" w:color="000000" w:sz="2" w:space="0"/>
            </w:tcBorders>
            <w:shd w:val="clear" w:color="auto" w:fill="F1F1F1"/>
          </w:tcPr>
          <w:p>
            <w:pPr>
              <w:spacing w:line="241" w:lineRule="auto"/>
              <w:rPr>
                <w:rFonts w:ascii="Arial"/>
                <w:color w:val="auto"/>
              </w:rPr>
            </w:pPr>
          </w:p>
          <w:p>
            <w:pPr>
              <w:spacing w:before="78" w:line="256" w:lineRule="auto"/>
              <w:ind w:right="148"/>
              <w:rPr>
                <w:rFonts w:ascii="宋体" w:hAnsi="宋体" w:eastAsia="宋体" w:cs="宋体"/>
                <w:color w:val="auto"/>
                <w:sz w:val="24"/>
                <w:szCs w:val="24"/>
              </w:rPr>
            </w:pPr>
            <w:r>
              <w:rPr>
                <w:rFonts w:ascii="宋体" w:hAnsi="宋体" w:eastAsia="宋体" w:cs="宋体"/>
                <w:color w:val="auto"/>
                <w:spacing w:val="-3"/>
                <w:sz w:val="24"/>
                <w:szCs w:val="24"/>
              </w:rPr>
              <w:t>名</w:t>
            </w:r>
            <w:r>
              <w:rPr>
                <w:rFonts w:ascii="宋体" w:hAnsi="宋体" w:eastAsia="宋体" w:cs="宋体"/>
                <w:color w:val="auto"/>
                <w:spacing w:val="-2"/>
                <w:sz w:val="24"/>
                <w:szCs w:val="24"/>
              </w:rPr>
              <w:t>称</w:t>
            </w:r>
          </w:p>
        </w:tc>
        <w:tc>
          <w:tcPr>
            <w:tcW w:w="1513" w:type="dxa"/>
            <w:tcBorders>
              <w:top w:val="single" w:color="000000" w:sz="2" w:space="0"/>
              <w:bottom w:val="single" w:color="000000" w:sz="2" w:space="0"/>
            </w:tcBorders>
            <w:shd w:val="clear" w:color="auto" w:fill="F1F1F1"/>
          </w:tcPr>
          <w:p>
            <w:pPr>
              <w:spacing w:line="396" w:lineRule="auto"/>
              <w:rPr>
                <w:rFonts w:ascii="Arial"/>
                <w:color w:val="auto"/>
              </w:rPr>
            </w:pPr>
          </w:p>
          <w:p>
            <w:pPr>
              <w:spacing w:before="78" w:line="220" w:lineRule="auto"/>
              <w:rPr>
                <w:rFonts w:ascii="宋体" w:hAnsi="宋体" w:eastAsia="宋体" w:cs="宋体"/>
                <w:color w:val="auto"/>
                <w:sz w:val="24"/>
                <w:szCs w:val="24"/>
              </w:rPr>
            </w:pPr>
            <w:r>
              <w:rPr>
                <w:rFonts w:ascii="宋体" w:hAnsi="宋体" w:eastAsia="宋体" w:cs="宋体"/>
                <w:color w:val="auto"/>
                <w:spacing w:val="-2"/>
                <w:sz w:val="24"/>
                <w:szCs w:val="24"/>
              </w:rPr>
              <w:t>规格型</w:t>
            </w:r>
            <w:r>
              <w:rPr>
                <w:rFonts w:ascii="宋体" w:hAnsi="宋体" w:eastAsia="宋体" w:cs="宋体"/>
                <w:color w:val="auto"/>
                <w:spacing w:val="-1"/>
                <w:sz w:val="24"/>
                <w:szCs w:val="24"/>
              </w:rPr>
              <w:t>号</w:t>
            </w:r>
          </w:p>
        </w:tc>
        <w:tc>
          <w:tcPr>
            <w:tcW w:w="1815" w:type="dxa"/>
            <w:tcBorders>
              <w:top w:val="single" w:color="000000" w:sz="2" w:space="0"/>
              <w:bottom w:val="single" w:color="000000" w:sz="2" w:space="0"/>
            </w:tcBorders>
            <w:shd w:val="clear" w:color="auto" w:fill="F1F1F1"/>
          </w:tcPr>
          <w:p>
            <w:pPr>
              <w:spacing w:line="242" w:lineRule="auto"/>
              <w:rPr>
                <w:rFonts w:ascii="Arial"/>
                <w:color w:val="auto"/>
              </w:rPr>
            </w:pPr>
          </w:p>
          <w:p>
            <w:pPr>
              <w:spacing w:before="78"/>
              <w:rPr>
                <w:rFonts w:ascii="宋体" w:hAnsi="宋体" w:eastAsia="宋体" w:cs="宋体"/>
                <w:color w:val="auto"/>
                <w:spacing w:val="-1"/>
                <w:sz w:val="24"/>
                <w:szCs w:val="24"/>
              </w:rPr>
            </w:pPr>
            <w:r>
              <w:rPr>
                <w:rFonts w:ascii="宋体" w:hAnsi="宋体" w:eastAsia="宋体" w:cs="宋体"/>
                <w:color w:val="auto"/>
                <w:spacing w:val="-2"/>
                <w:sz w:val="24"/>
                <w:szCs w:val="24"/>
              </w:rPr>
              <w:t>招标</w:t>
            </w:r>
            <w:r>
              <w:rPr>
                <w:rFonts w:ascii="宋体" w:hAnsi="宋体" w:eastAsia="宋体" w:cs="宋体"/>
                <w:color w:val="auto"/>
                <w:spacing w:val="-1"/>
                <w:sz w:val="24"/>
                <w:szCs w:val="24"/>
              </w:rPr>
              <w:t>文件</w:t>
            </w:r>
          </w:p>
          <w:p>
            <w:pPr>
              <w:spacing w:before="78"/>
              <w:rPr>
                <w:rFonts w:ascii="宋体" w:hAnsi="宋体" w:eastAsia="宋体" w:cs="宋体"/>
                <w:color w:val="auto"/>
                <w:sz w:val="24"/>
                <w:szCs w:val="24"/>
              </w:rPr>
            </w:pPr>
            <w:r>
              <w:rPr>
                <w:rFonts w:ascii="宋体" w:hAnsi="宋体" w:eastAsia="宋体" w:cs="宋体"/>
                <w:color w:val="auto"/>
                <w:spacing w:val="-2"/>
                <w:sz w:val="24"/>
                <w:szCs w:val="24"/>
              </w:rPr>
              <w:t>技术</w:t>
            </w:r>
            <w:r>
              <w:rPr>
                <w:rFonts w:ascii="宋体" w:hAnsi="宋体" w:eastAsia="宋体" w:cs="宋体"/>
                <w:color w:val="auto"/>
                <w:spacing w:val="-1"/>
                <w:sz w:val="24"/>
                <w:szCs w:val="24"/>
              </w:rPr>
              <w:t>参数</w:t>
            </w:r>
          </w:p>
        </w:tc>
        <w:tc>
          <w:tcPr>
            <w:tcW w:w="1362" w:type="dxa"/>
            <w:tcBorders>
              <w:top w:val="single" w:color="000000" w:sz="2" w:space="0"/>
              <w:bottom w:val="single" w:color="000000" w:sz="2" w:space="0"/>
            </w:tcBorders>
            <w:shd w:val="clear" w:color="auto" w:fill="F1F1F1"/>
          </w:tcPr>
          <w:p>
            <w:pPr>
              <w:spacing w:line="241" w:lineRule="auto"/>
              <w:rPr>
                <w:rFonts w:ascii="Arial"/>
                <w:color w:val="auto"/>
              </w:rPr>
            </w:pPr>
          </w:p>
          <w:p>
            <w:pPr>
              <w:spacing w:before="78" w:line="255" w:lineRule="auto"/>
              <w:ind w:right="191"/>
              <w:rPr>
                <w:rFonts w:ascii="宋体" w:hAnsi="宋体" w:eastAsia="宋体" w:cs="宋体"/>
                <w:color w:val="auto"/>
                <w:sz w:val="24"/>
                <w:szCs w:val="24"/>
              </w:rPr>
            </w:pPr>
            <w:r>
              <w:rPr>
                <w:rFonts w:ascii="宋体" w:hAnsi="宋体" w:eastAsia="宋体" w:cs="宋体"/>
                <w:color w:val="auto"/>
                <w:spacing w:val="-2"/>
                <w:sz w:val="24"/>
                <w:szCs w:val="24"/>
              </w:rPr>
              <w:t>投标技术</w:t>
            </w:r>
            <w:r>
              <w:rPr>
                <w:rFonts w:ascii="宋体" w:hAnsi="宋体" w:eastAsia="宋体" w:cs="宋体"/>
                <w:color w:val="auto"/>
                <w:spacing w:val="-3"/>
                <w:sz w:val="24"/>
                <w:szCs w:val="24"/>
              </w:rPr>
              <w:t>参</w:t>
            </w:r>
            <w:r>
              <w:rPr>
                <w:rFonts w:ascii="宋体" w:hAnsi="宋体" w:eastAsia="宋体" w:cs="宋体"/>
                <w:color w:val="auto"/>
                <w:spacing w:val="-2"/>
                <w:sz w:val="24"/>
                <w:szCs w:val="24"/>
              </w:rPr>
              <w:t>数</w:t>
            </w:r>
          </w:p>
        </w:tc>
        <w:tc>
          <w:tcPr>
            <w:tcW w:w="1665" w:type="dxa"/>
            <w:tcBorders>
              <w:top w:val="single" w:color="000000" w:sz="2" w:space="0"/>
              <w:bottom w:val="single" w:color="000000" w:sz="2" w:space="0"/>
            </w:tcBorders>
            <w:shd w:val="clear" w:color="auto" w:fill="F1F1F1"/>
          </w:tcPr>
          <w:p>
            <w:pPr>
              <w:spacing w:before="167" w:line="289" w:lineRule="auto"/>
              <w:ind w:right="171" w:firstLine="464" w:firstLineChars="200"/>
              <w:rPr>
                <w:rFonts w:ascii="宋体" w:hAnsi="宋体" w:eastAsia="宋体" w:cs="宋体"/>
                <w:color w:val="auto"/>
                <w:sz w:val="24"/>
                <w:szCs w:val="24"/>
              </w:rPr>
            </w:pPr>
            <w:r>
              <w:rPr>
                <w:rFonts w:ascii="宋体" w:hAnsi="宋体" w:eastAsia="宋体" w:cs="宋体"/>
                <w:color w:val="auto"/>
                <w:spacing w:val="-4"/>
                <w:sz w:val="24"/>
                <w:szCs w:val="24"/>
              </w:rPr>
              <w:t>偏</w:t>
            </w:r>
            <w:r>
              <w:rPr>
                <w:rFonts w:ascii="宋体" w:hAnsi="宋体" w:eastAsia="宋体" w:cs="宋体"/>
                <w:color w:val="auto"/>
                <w:spacing w:val="-3"/>
                <w:sz w:val="24"/>
                <w:szCs w:val="24"/>
              </w:rPr>
              <w:t>离</w:t>
            </w:r>
          </w:p>
          <w:p>
            <w:pPr>
              <w:spacing w:before="167" w:line="289" w:lineRule="auto"/>
              <w:ind w:right="171"/>
              <w:rPr>
                <w:rFonts w:ascii="宋体" w:hAnsi="宋体" w:eastAsia="宋体" w:cs="宋体"/>
                <w:color w:val="auto"/>
                <w:sz w:val="19"/>
                <w:szCs w:val="19"/>
              </w:rPr>
            </w:pPr>
            <w:r>
              <w:rPr>
                <w:rFonts w:ascii="宋体" w:hAnsi="宋体" w:eastAsia="宋体" w:cs="宋体"/>
                <w:color w:val="auto"/>
                <w:spacing w:val="21"/>
                <w:sz w:val="19"/>
                <w:szCs w:val="19"/>
              </w:rPr>
              <w:t>(无偏离/正偏</w:t>
            </w:r>
            <w:r>
              <w:rPr>
                <w:rFonts w:ascii="宋体" w:hAnsi="宋体" w:eastAsia="宋体" w:cs="宋体"/>
                <w:color w:val="auto"/>
                <w:spacing w:val="23"/>
                <w:sz w:val="19"/>
                <w:szCs w:val="19"/>
              </w:rPr>
              <w:t>离</w:t>
            </w:r>
            <w:r>
              <w:rPr>
                <w:rFonts w:ascii="宋体" w:hAnsi="宋体" w:eastAsia="宋体" w:cs="宋体"/>
                <w:color w:val="auto"/>
                <w:spacing w:val="20"/>
                <w:sz w:val="19"/>
                <w:szCs w:val="19"/>
              </w:rPr>
              <w:t>/负偏离)</w:t>
            </w:r>
          </w:p>
        </w:tc>
        <w:tc>
          <w:tcPr>
            <w:tcW w:w="1067" w:type="dxa"/>
            <w:tcBorders>
              <w:top w:val="single" w:color="000000" w:sz="2" w:space="0"/>
              <w:bottom w:val="single" w:color="000000" w:sz="2" w:space="0"/>
            </w:tcBorders>
            <w:shd w:val="clear" w:color="auto" w:fill="F1F1F1"/>
          </w:tcPr>
          <w:p>
            <w:pPr>
              <w:spacing w:line="241" w:lineRule="auto"/>
              <w:rPr>
                <w:rFonts w:ascii="Arial"/>
                <w:color w:val="auto"/>
              </w:rPr>
            </w:pPr>
          </w:p>
          <w:p>
            <w:pPr>
              <w:spacing w:before="78" w:line="255" w:lineRule="auto"/>
              <w:ind w:right="167"/>
              <w:rPr>
                <w:rFonts w:ascii="宋体" w:hAnsi="宋体" w:eastAsia="宋体" w:cs="宋体"/>
                <w:color w:val="auto"/>
                <w:sz w:val="24"/>
                <w:szCs w:val="24"/>
              </w:rPr>
            </w:pPr>
            <w:r>
              <w:rPr>
                <w:rFonts w:ascii="宋体" w:hAnsi="宋体" w:eastAsia="宋体" w:cs="宋体"/>
                <w:color w:val="auto"/>
                <w:spacing w:val="-4"/>
                <w:sz w:val="24"/>
                <w:szCs w:val="24"/>
              </w:rPr>
              <w:t>偏</w:t>
            </w:r>
            <w:r>
              <w:rPr>
                <w:rFonts w:ascii="宋体" w:hAnsi="宋体" w:eastAsia="宋体" w:cs="宋体"/>
                <w:color w:val="auto"/>
                <w:spacing w:val="-2"/>
                <w:sz w:val="24"/>
                <w:szCs w:val="24"/>
              </w:rPr>
              <w:t>离内</w:t>
            </w:r>
            <w:r>
              <w:rPr>
                <w:rFonts w:ascii="宋体" w:hAnsi="宋体" w:eastAsia="宋体" w:cs="宋体"/>
                <w:color w:val="auto"/>
                <w:spacing w:val="-5"/>
                <w:sz w:val="24"/>
                <w:szCs w:val="24"/>
              </w:rPr>
              <w:t>容</w:t>
            </w:r>
            <w:r>
              <w:rPr>
                <w:rFonts w:ascii="宋体" w:hAnsi="宋体" w:eastAsia="宋体" w:cs="宋体"/>
                <w:color w:val="auto"/>
                <w:spacing w:val="-3"/>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890" w:type="dxa"/>
            <w:tcBorders>
              <w:top w:val="single" w:color="000000" w:sz="2" w:space="0"/>
              <w:bottom w:val="single" w:color="000000" w:sz="2" w:space="0"/>
            </w:tcBorders>
          </w:tcPr>
          <w:p>
            <w:pPr>
              <w:spacing w:line="356" w:lineRule="auto"/>
              <w:rPr>
                <w:rFonts w:ascii="Arial"/>
                <w:color w:val="auto"/>
              </w:rPr>
            </w:pPr>
          </w:p>
          <w:p>
            <w:pPr>
              <w:spacing w:before="78" w:line="185" w:lineRule="auto"/>
              <w:ind w:left="406" w:firstLine="480" w:firstLineChars="200"/>
              <w:rPr>
                <w:rFonts w:ascii="宋体" w:hAnsi="宋体" w:eastAsia="宋体" w:cs="宋体"/>
                <w:color w:val="auto"/>
                <w:sz w:val="24"/>
                <w:szCs w:val="24"/>
              </w:rPr>
            </w:pPr>
            <w:r>
              <w:rPr>
                <w:rFonts w:ascii="宋体" w:hAnsi="宋体" w:eastAsia="宋体" w:cs="宋体"/>
                <w:color w:val="auto"/>
                <w:sz w:val="24"/>
                <w:szCs w:val="24"/>
              </w:rPr>
              <w:t>1</w:t>
            </w:r>
          </w:p>
        </w:tc>
        <w:tc>
          <w:tcPr>
            <w:tcW w:w="1503" w:type="dxa"/>
            <w:tcBorders>
              <w:top w:val="single" w:color="000000" w:sz="2" w:space="0"/>
              <w:bottom w:val="single" w:color="000000" w:sz="2" w:space="0"/>
            </w:tcBorders>
          </w:tcPr>
          <w:p>
            <w:pPr>
              <w:rPr>
                <w:rFonts w:ascii="Arial"/>
                <w:color w:val="auto"/>
              </w:rPr>
            </w:pPr>
          </w:p>
        </w:tc>
        <w:tc>
          <w:tcPr>
            <w:tcW w:w="1513" w:type="dxa"/>
            <w:tcBorders>
              <w:top w:val="single" w:color="000000" w:sz="2" w:space="0"/>
              <w:bottom w:val="single" w:color="000000" w:sz="2" w:space="0"/>
            </w:tcBorders>
          </w:tcPr>
          <w:p>
            <w:pPr>
              <w:rPr>
                <w:rFonts w:ascii="Arial"/>
                <w:color w:val="auto"/>
              </w:rPr>
            </w:pPr>
          </w:p>
        </w:tc>
        <w:tc>
          <w:tcPr>
            <w:tcW w:w="1815" w:type="dxa"/>
            <w:tcBorders>
              <w:top w:val="single" w:color="000000" w:sz="2" w:space="0"/>
              <w:bottom w:val="single" w:color="000000" w:sz="2" w:space="0"/>
            </w:tcBorders>
          </w:tcPr>
          <w:p>
            <w:pPr>
              <w:rPr>
                <w:rFonts w:ascii="Arial"/>
                <w:color w:val="auto"/>
              </w:rPr>
            </w:pPr>
          </w:p>
        </w:tc>
        <w:tc>
          <w:tcPr>
            <w:tcW w:w="1362" w:type="dxa"/>
            <w:tcBorders>
              <w:top w:val="single" w:color="000000" w:sz="2" w:space="0"/>
              <w:bottom w:val="single" w:color="000000" w:sz="2" w:space="0"/>
            </w:tcBorders>
          </w:tcPr>
          <w:p>
            <w:pPr>
              <w:rPr>
                <w:rFonts w:ascii="Arial"/>
                <w:color w:val="auto"/>
              </w:rPr>
            </w:pPr>
          </w:p>
        </w:tc>
        <w:tc>
          <w:tcPr>
            <w:tcW w:w="1665" w:type="dxa"/>
            <w:tcBorders>
              <w:top w:val="single" w:color="000000" w:sz="2" w:space="0"/>
              <w:bottom w:val="single" w:color="000000" w:sz="2" w:space="0"/>
            </w:tcBorders>
          </w:tcPr>
          <w:p>
            <w:pPr>
              <w:rPr>
                <w:rFonts w:ascii="Arial"/>
                <w:color w:val="auto"/>
              </w:rPr>
            </w:pPr>
          </w:p>
        </w:tc>
        <w:tc>
          <w:tcPr>
            <w:tcW w:w="1067" w:type="dxa"/>
            <w:tcBorders>
              <w:top w:val="single" w:color="000000" w:sz="2" w:space="0"/>
              <w:bottom w:val="single" w:color="000000" w:sz="2" w:space="0"/>
            </w:tcBorders>
          </w:tcPr>
          <w:p>
            <w:pPr>
              <w:rPr>
                <w:rFonts w:ascii="Arial"/>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890" w:type="dxa"/>
            <w:tcBorders>
              <w:top w:val="single" w:color="000000" w:sz="2" w:space="0"/>
              <w:bottom w:val="single" w:color="000000" w:sz="2" w:space="0"/>
            </w:tcBorders>
          </w:tcPr>
          <w:p>
            <w:pPr>
              <w:spacing w:line="356" w:lineRule="auto"/>
              <w:rPr>
                <w:rFonts w:ascii="Arial"/>
                <w:color w:val="auto"/>
              </w:rPr>
            </w:pPr>
          </w:p>
          <w:p>
            <w:pPr>
              <w:spacing w:before="78" w:line="184" w:lineRule="auto"/>
              <w:ind w:left="391" w:firstLine="480" w:firstLineChars="200"/>
              <w:rPr>
                <w:rFonts w:ascii="宋体" w:hAnsi="宋体" w:eastAsia="宋体" w:cs="宋体"/>
                <w:color w:val="auto"/>
                <w:sz w:val="24"/>
                <w:szCs w:val="24"/>
              </w:rPr>
            </w:pPr>
            <w:r>
              <w:rPr>
                <w:rFonts w:ascii="宋体" w:hAnsi="宋体" w:eastAsia="宋体" w:cs="宋体"/>
                <w:color w:val="auto"/>
                <w:sz w:val="24"/>
                <w:szCs w:val="24"/>
              </w:rPr>
              <w:t>2</w:t>
            </w:r>
          </w:p>
        </w:tc>
        <w:tc>
          <w:tcPr>
            <w:tcW w:w="1503" w:type="dxa"/>
            <w:tcBorders>
              <w:top w:val="single" w:color="000000" w:sz="2" w:space="0"/>
              <w:bottom w:val="single" w:color="000000" w:sz="2" w:space="0"/>
            </w:tcBorders>
          </w:tcPr>
          <w:p>
            <w:pPr>
              <w:rPr>
                <w:rFonts w:ascii="Arial"/>
                <w:color w:val="auto"/>
              </w:rPr>
            </w:pPr>
          </w:p>
        </w:tc>
        <w:tc>
          <w:tcPr>
            <w:tcW w:w="1513" w:type="dxa"/>
            <w:tcBorders>
              <w:top w:val="single" w:color="000000" w:sz="2" w:space="0"/>
              <w:bottom w:val="single" w:color="000000" w:sz="2" w:space="0"/>
            </w:tcBorders>
          </w:tcPr>
          <w:p>
            <w:pPr>
              <w:rPr>
                <w:rFonts w:ascii="Arial"/>
                <w:color w:val="auto"/>
              </w:rPr>
            </w:pPr>
          </w:p>
        </w:tc>
        <w:tc>
          <w:tcPr>
            <w:tcW w:w="1815" w:type="dxa"/>
            <w:tcBorders>
              <w:top w:val="single" w:color="000000" w:sz="2" w:space="0"/>
              <w:bottom w:val="single" w:color="000000" w:sz="2" w:space="0"/>
            </w:tcBorders>
          </w:tcPr>
          <w:p>
            <w:pPr>
              <w:rPr>
                <w:rFonts w:ascii="Arial"/>
                <w:color w:val="auto"/>
              </w:rPr>
            </w:pPr>
          </w:p>
        </w:tc>
        <w:tc>
          <w:tcPr>
            <w:tcW w:w="1362" w:type="dxa"/>
            <w:tcBorders>
              <w:top w:val="single" w:color="000000" w:sz="2" w:space="0"/>
              <w:bottom w:val="single" w:color="000000" w:sz="2" w:space="0"/>
            </w:tcBorders>
          </w:tcPr>
          <w:p>
            <w:pPr>
              <w:rPr>
                <w:rFonts w:ascii="Arial"/>
                <w:color w:val="auto"/>
              </w:rPr>
            </w:pPr>
          </w:p>
        </w:tc>
        <w:tc>
          <w:tcPr>
            <w:tcW w:w="1665" w:type="dxa"/>
            <w:tcBorders>
              <w:top w:val="single" w:color="000000" w:sz="2" w:space="0"/>
              <w:bottom w:val="single" w:color="000000" w:sz="2" w:space="0"/>
            </w:tcBorders>
          </w:tcPr>
          <w:p>
            <w:pPr>
              <w:rPr>
                <w:rFonts w:ascii="Arial"/>
                <w:color w:val="auto"/>
              </w:rPr>
            </w:pPr>
          </w:p>
        </w:tc>
        <w:tc>
          <w:tcPr>
            <w:tcW w:w="1067" w:type="dxa"/>
            <w:tcBorders>
              <w:top w:val="single" w:color="000000" w:sz="2" w:space="0"/>
              <w:bottom w:val="single" w:color="000000" w:sz="2" w:space="0"/>
            </w:tcBorders>
          </w:tcPr>
          <w:p>
            <w:pPr>
              <w:rPr>
                <w:rFonts w:ascii="Arial"/>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890" w:type="dxa"/>
            <w:tcBorders>
              <w:top w:val="single" w:color="000000" w:sz="2" w:space="0"/>
              <w:bottom w:val="single" w:color="000000" w:sz="2" w:space="0"/>
            </w:tcBorders>
          </w:tcPr>
          <w:p>
            <w:pPr>
              <w:spacing w:line="356" w:lineRule="auto"/>
              <w:rPr>
                <w:rFonts w:ascii="Arial"/>
                <w:color w:val="auto"/>
              </w:rPr>
            </w:pPr>
          </w:p>
          <w:p>
            <w:pPr>
              <w:spacing w:before="78" w:line="183" w:lineRule="auto"/>
              <w:ind w:left="393" w:firstLine="480" w:firstLineChars="200"/>
              <w:rPr>
                <w:rFonts w:ascii="宋体" w:hAnsi="宋体" w:eastAsia="宋体" w:cs="宋体"/>
                <w:color w:val="auto"/>
                <w:sz w:val="24"/>
                <w:szCs w:val="24"/>
              </w:rPr>
            </w:pPr>
            <w:r>
              <w:rPr>
                <w:rFonts w:ascii="宋体" w:hAnsi="宋体" w:eastAsia="宋体" w:cs="宋体"/>
                <w:color w:val="auto"/>
                <w:sz w:val="24"/>
                <w:szCs w:val="24"/>
              </w:rPr>
              <w:t>3</w:t>
            </w:r>
          </w:p>
        </w:tc>
        <w:tc>
          <w:tcPr>
            <w:tcW w:w="1503" w:type="dxa"/>
            <w:tcBorders>
              <w:top w:val="single" w:color="000000" w:sz="2" w:space="0"/>
              <w:bottom w:val="single" w:color="000000" w:sz="2" w:space="0"/>
            </w:tcBorders>
          </w:tcPr>
          <w:p>
            <w:pPr>
              <w:rPr>
                <w:rFonts w:ascii="Arial"/>
                <w:color w:val="auto"/>
              </w:rPr>
            </w:pPr>
          </w:p>
        </w:tc>
        <w:tc>
          <w:tcPr>
            <w:tcW w:w="1513" w:type="dxa"/>
            <w:tcBorders>
              <w:top w:val="single" w:color="000000" w:sz="2" w:space="0"/>
              <w:bottom w:val="single" w:color="000000" w:sz="2" w:space="0"/>
            </w:tcBorders>
          </w:tcPr>
          <w:p>
            <w:pPr>
              <w:rPr>
                <w:rFonts w:ascii="Arial"/>
                <w:color w:val="auto"/>
              </w:rPr>
            </w:pPr>
          </w:p>
        </w:tc>
        <w:tc>
          <w:tcPr>
            <w:tcW w:w="1815" w:type="dxa"/>
            <w:tcBorders>
              <w:top w:val="single" w:color="000000" w:sz="2" w:space="0"/>
              <w:bottom w:val="single" w:color="000000" w:sz="2" w:space="0"/>
            </w:tcBorders>
          </w:tcPr>
          <w:p>
            <w:pPr>
              <w:rPr>
                <w:rFonts w:ascii="Arial"/>
                <w:color w:val="auto"/>
              </w:rPr>
            </w:pPr>
          </w:p>
        </w:tc>
        <w:tc>
          <w:tcPr>
            <w:tcW w:w="1362" w:type="dxa"/>
            <w:tcBorders>
              <w:top w:val="single" w:color="000000" w:sz="2" w:space="0"/>
              <w:bottom w:val="single" w:color="000000" w:sz="2" w:space="0"/>
            </w:tcBorders>
          </w:tcPr>
          <w:p>
            <w:pPr>
              <w:rPr>
                <w:rFonts w:ascii="Arial"/>
                <w:color w:val="auto"/>
              </w:rPr>
            </w:pPr>
          </w:p>
        </w:tc>
        <w:tc>
          <w:tcPr>
            <w:tcW w:w="1665" w:type="dxa"/>
            <w:tcBorders>
              <w:top w:val="single" w:color="000000" w:sz="2" w:space="0"/>
              <w:bottom w:val="single" w:color="000000" w:sz="2" w:space="0"/>
            </w:tcBorders>
          </w:tcPr>
          <w:p>
            <w:pPr>
              <w:rPr>
                <w:rFonts w:ascii="Arial"/>
                <w:color w:val="auto"/>
              </w:rPr>
            </w:pPr>
          </w:p>
        </w:tc>
        <w:tc>
          <w:tcPr>
            <w:tcW w:w="1067" w:type="dxa"/>
            <w:tcBorders>
              <w:top w:val="single" w:color="000000" w:sz="2" w:space="0"/>
              <w:bottom w:val="single" w:color="000000" w:sz="2" w:space="0"/>
            </w:tcBorders>
          </w:tcPr>
          <w:p>
            <w:pPr>
              <w:rPr>
                <w:rFonts w:ascii="Arial"/>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890" w:type="dxa"/>
            <w:tcBorders>
              <w:top w:val="single" w:color="000000" w:sz="2" w:space="0"/>
              <w:bottom w:val="single" w:color="000000" w:sz="2" w:space="0"/>
            </w:tcBorders>
          </w:tcPr>
          <w:p>
            <w:pPr>
              <w:spacing w:line="357" w:lineRule="auto"/>
              <w:rPr>
                <w:rFonts w:ascii="Arial"/>
                <w:color w:val="auto"/>
              </w:rPr>
            </w:pPr>
          </w:p>
          <w:p>
            <w:pPr>
              <w:spacing w:before="78" w:line="184" w:lineRule="auto"/>
              <w:ind w:left="387" w:firstLine="480" w:firstLineChars="200"/>
              <w:rPr>
                <w:rFonts w:ascii="宋体" w:hAnsi="宋体" w:eastAsia="宋体" w:cs="宋体"/>
                <w:color w:val="auto"/>
                <w:sz w:val="24"/>
                <w:szCs w:val="24"/>
              </w:rPr>
            </w:pPr>
            <w:r>
              <w:rPr>
                <w:rFonts w:ascii="宋体" w:hAnsi="宋体" w:eastAsia="宋体" w:cs="宋体"/>
                <w:color w:val="auto"/>
                <w:sz w:val="24"/>
                <w:szCs w:val="24"/>
              </w:rPr>
              <w:t>4</w:t>
            </w:r>
          </w:p>
        </w:tc>
        <w:tc>
          <w:tcPr>
            <w:tcW w:w="1503" w:type="dxa"/>
            <w:tcBorders>
              <w:top w:val="single" w:color="000000" w:sz="2" w:space="0"/>
              <w:bottom w:val="single" w:color="000000" w:sz="2" w:space="0"/>
            </w:tcBorders>
          </w:tcPr>
          <w:p>
            <w:pPr>
              <w:rPr>
                <w:rFonts w:ascii="Arial"/>
                <w:color w:val="auto"/>
              </w:rPr>
            </w:pPr>
          </w:p>
        </w:tc>
        <w:tc>
          <w:tcPr>
            <w:tcW w:w="1513" w:type="dxa"/>
            <w:tcBorders>
              <w:top w:val="single" w:color="000000" w:sz="2" w:space="0"/>
              <w:bottom w:val="single" w:color="000000" w:sz="2" w:space="0"/>
            </w:tcBorders>
          </w:tcPr>
          <w:p>
            <w:pPr>
              <w:rPr>
                <w:rFonts w:ascii="Arial"/>
                <w:color w:val="auto"/>
              </w:rPr>
            </w:pPr>
          </w:p>
        </w:tc>
        <w:tc>
          <w:tcPr>
            <w:tcW w:w="1815" w:type="dxa"/>
            <w:tcBorders>
              <w:top w:val="single" w:color="000000" w:sz="2" w:space="0"/>
              <w:bottom w:val="single" w:color="000000" w:sz="2" w:space="0"/>
            </w:tcBorders>
          </w:tcPr>
          <w:p>
            <w:pPr>
              <w:rPr>
                <w:rFonts w:ascii="Arial"/>
                <w:color w:val="auto"/>
              </w:rPr>
            </w:pPr>
          </w:p>
        </w:tc>
        <w:tc>
          <w:tcPr>
            <w:tcW w:w="1362" w:type="dxa"/>
            <w:tcBorders>
              <w:top w:val="single" w:color="000000" w:sz="2" w:space="0"/>
              <w:bottom w:val="single" w:color="000000" w:sz="2" w:space="0"/>
            </w:tcBorders>
          </w:tcPr>
          <w:p>
            <w:pPr>
              <w:rPr>
                <w:rFonts w:ascii="Arial"/>
                <w:color w:val="auto"/>
              </w:rPr>
            </w:pPr>
          </w:p>
        </w:tc>
        <w:tc>
          <w:tcPr>
            <w:tcW w:w="1665" w:type="dxa"/>
            <w:tcBorders>
              <w:top w:val="single" w:color="000000" w:sz="2" w:space="0"/>
              <w:bottom w:val="single" w:color="000000" w:sz="2" w:space="0"/>
            </w:tcBorders>
          </w:tcPr>
          <w:p>
            <w:pPr>
              <w:rPr>
                <w:rFonts w:ascii="Arial"/>
                <w:color w:val="auto"/>
              </w:rPr>
            </w:pPr>
          </w:p>
        </w:tc>
        <w:tc>
          <w:tcPr>
            <w:tcW w:w="1067" w:type="dxa"/>
            <w:tcBorders>
              <w:top w:val="single" w:color="000000" w:sz="2" w:space="0"/>
              <w:bottom w:val="single" w:color="000000" w:sz="2" w:space="0"/>
            </w:tcBorders>
          </w:tcPr>
          <w:p>
            <w:pPr>
              <w:rPr>
                <w:rFonts w:ascii="Arial"/>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890" w:type="dxa"/>
            <w:tcBorders>
              <w:top w:val="single" w:color="000000" w:sz="2" w:space="0"/>
              <w:bottom w:val="single" w:color="000000" w:sz="2" w:space="0"/>
            </w:tcBorders>
          </w:tcPr>
          <w:p>
            <w:pPr>
              <w:spacing w:line="265" w:lineRule="auto"/>
              <w:rPr>
                <w:rFonts w:ascii="Arial"/>
                <w:color w:val="auto"/>
              </w:rPr>
            </w:pPr>
          </w:p>
          <w:p>
            <w:pPr>
              <w:spacing w:before="78" w:line="224" w:lineRule="auto"/>
              <w:ind w:left="343" w:firstLine="860" w:firstLineChars="200"/>
              <w:rPr>
                <w:rFonts w:ascii="宋体" w:hAnsi="宋体" w:eastAsia="宋体" w:cs="宋体"/>
                <w:color w:val="auto"/>
                <w:sz w:val="24"/>
                <w:szCs w:val="24"/>
              </w:rPr>
            </w:pPr>
            <w:r>
              <w:rPr>
                <w:rFonts w:ascii="宋体" w:hAnsi="宋体" w:eastAsia="宋体" w:cs="宋体"/>
                <w:color w:val="auto"/>
                <w:spacing w:val="95"/>
                <w:sz w:val="24"/>
                <w:szCs w:val="24"/>
              </w:rPr>
              <w:t>„</w:t>
            </w:r>
          </w:p>
        </w:tc>
        <w:tc>
          <w:tcPr>
            <w:tcW w:w="1503" w:type="dxa"/>
            <w:tcBorders>
              <w:top w:val="single" w:color="000000" w:sz="2" w:space="0"/>
              <w:bottom w:val="single" w:color="000000" w:sz="2" w:space="0"/>
            </w:tcBorders>
          </w:tcPr>
          <w:p>
            <w:pPr>
              <w:rPr>
                <w:rFonts w:ascii="Arial"/>
                <w:color w:val="auto"/>
              </w:rPr>
            </w:pPr>
          </w:p>
        </w:tc>
        <w:tc>
          <w:tcPr>
            <w:tcW w:w="1513" w:type="dxa"/>
            <w:tcBorders>
              <w:top w:val="single" w:color="000000" w:sz="2" w:space="0"/>
              <w:bottom w:val="single" w:color="000000" w:sz="2" w:space="0"/>
            </w:tcBorders>
          </w:tcPr>
          <w:p>
            <w:pPr>
              <w:rPr>
                <w:rFonts w:ascii="Arial"/>
                <w:color w:val="auto"/>
              </w:rPr>
            </w:pPr>
          </w:p>
        </w:tc>
        <w:tc>
          <w:tcPr>
            <w:tcW w:w="1815" w:type="dxa"/>
            <w:tcBorders>
              <w:top w:val="single" w:color="000000" w:sz="2" w:space="0"/>
              <w:bottom w:val="single" w:color="000000" w:sz="2" w:space="0"/>
            </w:tcBorders>
          </w:tcPr>
          <w:p>
            <w:pPr>
              <w:rPr>
                <w:rFonts w:ascii="Arial"/>
                <w:color w:val="auto"/>
              </w:rPr>
            </w:pPr>
          </w:p>
        </w:tc>
        <w:tc>
          <w:tcPr>
            <w:tcW w:w="1362" w:type="dxa"/>
            <w:tcBorders>
              <w:top w:val="single" w:color="000000" w:sz="2" w:space="0"/>
              <w:bottom w:val="single" w:color="000000" w:sz="2" w:space="0"/>
            </w:tcBorders>
          </w:tcPr>
          <w:p>
            <w:pPr>
              <w:rPr>
                <w:rFonts w:ascii="Arial"/>
                <w:color w:val="auto"/>
              </w:rPr>
            </w:pPr>
          </w:p>
        </w:tc>
        <w:tc>
          <w:tcPr>
            <w:tcW w:w="1665" w:type="dxa"/>
            <w:tcBorders>
              <w:top w:val="single" w:color="000000" w:sz="2" w:space="0"/>
              <w:bottom w:val="single" w:color="000000" w:sz="2" w:space="0"/>
            </w:tcBorders>
          </w:tcPr>
          <w:p>
            <w:pPr>
              <w:rPr>
                <w:rFonts w:ascii="Arial"/>
                <w:color w:val="auto"/>
              </w:rPr>
            </w:pPr>
          </w:p>
        </w:tc>
        <w:tc>
          <w:tcPr>
            <w:tcW w:w="1067" w:type="dxa"/>
            <w:tcBorders>
              <w:top w:val="single" w:color="000000" w:sz="2" w:space="0"/>
              <w:bottom w:val="single" w:color="000000" w:sz="2" w:space="0"/>
            </w:tcBorders>
          </w:tcPr>
          <w:p>
            <w:pPr>
              <w:rPr>
                <w:rFonts w:ascii="Arial"/>
                <w:color w:val="auto"/>
              </w:rPr>
            </w:pPr>
          </w:p>
        </w:tc>
      </w:tr>
    </w:tbl>
    <w:p>
      <w:pPr>
        <w:spacing w:before="33" w:line="219" w:lineRule="auto"/>
        <w:ind w:left="50" w:firstLine="580" w:firstLineChars="200"/>
        <w:rPr>
          <w:rFonts w:ascii="宋体" w:hAnsi="宋体" w:eastAsia="宋体" w:cs="宋体"/>
          <w:color w:val="auto"/>
          <w:spacing w:val="25"/>
          <w:sz w:val="24"/>
          <w:szCs w:val="24"/>
        </w:rPr>
      </w:pPr>
    </w:p>
    <w:p>
      <w:pPr>
        <w:spacing w:before="33" w:line="219" w:lineRule="auto"/>
        <w:ind w:left="50" w:firstLine="580" w:firstLineChars="200"/>
        <w:rPr>
          <w:rFonts w:ascii="宋体" w:hAnsi="宋体" w:eastAsia="宋体" w:cs="宋体"/>
          <w:color w:val="auto"/>
          <w:sz w:val="24"/>
          <w:szCs w:val="24"/>
        </w:rPr>
      </w:pPr>
      <w:r>
        <w:rPr>
          <w:rFonts w:ascii="宋体" w:hAnsi="宋体" w:eastAsia="宋体" w:cs="宋体"/>
          <w:color w:val="auto"/>
          <w:spacing w:val="25"/>
          <w:sz w:val="24"/>
          <w:szCs w:val="24"/>
        </w:rPr>
        <w:t>投</w:t>
      </w:r>
      <w:r>
        <w:rPr>
          <w:rFonts w:ascii="宋体" w:hAnsi="宋体" w:eastAsia="宋体" w:cs="宋体"/>
          <w:color w:val="auto"/>
          <w:spacing w:val="21"/>
          <w:sz w:val="24"/>
          <w:szCs w:val="24"/>
        </w:rPr>
        <w:t>标人(盖章)：</w:t>
      </w:r>
    </w:p>
    <w:p>
      <w:pPr>
        <w:spacing w:before="180" w:line="220" w:lineRule="auto"/>
        <w:ind w:left="50" w:firstLine="540" w:firstLineChars="200"/>
        <w:rPr>
          <w:rFonts w:ascii="宋体" w:hAnsi="宋体" w:eastAsia="宋体" w:cs="宋体"/>
          <w:color w:val="auto"/>
          <w:sz w:val="24"/>
          <w:szCs w:val="24"/>
        </w:rPr>
      </w:pPr>
      <w:r>
        <w:rPr>
          <w:rFonts w:ascii="宋体" w:hAnsi="宋体" w:eastAsia="宋体" w:cs="宋体"/>
          <w:color w:val="auto"/>
          <w:spacing w:val="15"/>
          <w:sz w:val="24"/>
          <w:szCs w:val="24"/>
        </w:rPr>
        <w:t>投</w:t>
      </w:r>
      <w:r>
        <w:rPr>
          <w:rFonts w:ascii="宋体" w:hAnsi="宋体" w:eastAsia="宋体" w:cs="宋体"/>
          <w:color w:val="auto"/>
          <w:spacing w:val="8"/>
          <w:sz w:val="24"/>
          <w:szCs w:val="24"/>
        </w:rPr>
        <w:t>标人法定代表人(单位负责人)或授权代表</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签字或盖章</w:t>
      </w:r>
      <w:r>
        <w:rPr>
          <w:rFonts w:hint="eastAsia" w:ascii="宋体" w:hAnsi="宋体" w:eastAsia="宋体" w:cs="宋体"/>
          <w:color w:val="auto"/>
          <w:spacing w:val="8"/>
          <w:sz w:val="24"/>
          <w:szCs w:val="24"/>
          <w:lang w:eastAsia="zh-CN"/>
        </w:rPr>
        <w:t>）</w:t>
      </w:r>
      <w:r>
        <w:rPr>
          <w:rFonts w:ascii="宋体" w:hAnsi="宋体" w:eastAsia="宋体" w:cs="宋体"/>
          <w:color w:val="auto"/>
          <w:spacing w:val="8"/>
          <w:sz w:val="24"/>
          <w:szCs w:val="24"/>
        </w:rPr>
        <w:t>：</w:t>
      </w:r>
    </w:p>
    <w:p>
      <w:pPr>
        <w:rPr>
          <w:color w:val="auto"/>
        </w:rPr>
        <w:sectPr>
          <w:footerReference r:id="rId5" w:type="default"/>
          <w:pgSz w:w="11907" w:h="16839"/>
          <w:pgMar w:top="1440" w:right="1080" w:bottom="1440" w:left="1080" w:header="0" w:footer="977" w:gutter="0"/>
          <w:pgNumType w:fmt="decimal"/>
          <w:cols w:space="720" w:num="1"/>
        </w:sectPr>
      </w:pPr>
    </w:p>
    <w:p>
      <w:pPr>
        <w:autoSpaceDE w:val="0"/>
        <w:autoSpaceDN w:val="0"/>
        <w:adjustRightInd w:val="0"/>
        <w:spacing w:line="360" w:lineRule="auto"/>
        <w:ind w:firstLine="643" w:firstLineChars="200"/>
        <w:jc w:val="center"/>
        <w:rPr>
          <w:rFonts w:ascii="宋体" w:hAnsi="宋体" w:eastAsia="宋体" w:cs="宋体"/>
          <w:b/>
          <w:bCs/>
          <w:color w:val="auto"/>
          <w:sz w:val="32"/>
          <w:szCs w:val="32"/>
          <w:lang w:val="zh-CN"/>
        </w:rPr>
      </w:pPr>
      <w:r>
        <w:rPr>
          <w:rFonts w:hint="eastAsia" w:ascii="宋体" w:hAnsi="宋体" w:eastAsia="宋体" w:cs="宋体"/>
          <w:b/>
          <w:bCs/>
          <w:color w:val="auto"/>
          <w:sz w:val="32"/>
          <w:szCs w:val="32"/>
        </w:rPr>
        <w:t>4.3</w:t>
      </w:r>
      <w:r>
        <w:rPr>
          <w:rFonts w:hint="eastAsia" w:ascii="宋体" w:hAnsi="宋体" w:eastAsia="宋体" w:cs="宋体"/>
          <w:b/>
          <w:snapToGrid w:val="0"/>
          <w:color w:val="auto"/>
          <w:kern w:val="0"/>
          <w:sz w:val="32"/>
          <w:szCs w:val="32"/>
        </w:rPr>
        <w:t>技术方案（实施方案）</w:t>
      </w:r>
    </w:p>
    <w:p>
      <w:pPr>
        <w:snapToGrid w:val="0"/>
        <w:spacing w:line="360" w:lineRule="auto"/>
        <w:jc w:val="center"/>
        <w:rPr>
          <w:rFonts w:ascii="宋体" w:hAnsi="宋体" w:eastAsia="宋体" w:cs="宋体"/>
          <w:b/>
          <w:snapToGrid w:val="0"/>
          <w:color w:val="auto"/>
          <w:kern w:val="0"/>
          <w:sz w:val="36"/>
          <w:szCs w:val="36"/>
        </w:rPr>
      </w:pPr>
    </w:p>
    <w:p>
      <w:pPr>
        <w:autoSpaceDE w:val="0"/>
        <w:autoSpaceDN w:val="0"/>
        <w:adjustRightInd w:val="0"/>
        <w:spacing w:line="360" w:lineRule="auto"/>
        <w:ind w:firstLine="480" w:firstLineChars="200"/>
        <w:jc w:val="center"/>
        <w:rPr>
          <w:rFonts w:ascii="宋体" w:hAnsi="宋体" w:eastAsia="宋体" w:cs="宋体"/>
          <w:color w:val="auto"/>
        </w:rPr>
      </w:pPr>
      <w:r>
        <w:rPr>
          <w:rFonts w:hint="eastAsia" w:ascii="宋体" w:hAnsi="宋体" w:eastAsia="宋体" w:cs="宋体"/>
          <w:color w:val="auto"/>
          <w:sz w:val="24"/>
          <w:szCs w:val="24"/>
          <w:lang w:val="zh-CN"/>
        </w:rPr>
        <w:t>（投标人根据招标文件要求自行编制）</w:t>
      </w:r>
    </w:p>
    <w:p>
      <w:pPr>
        <w:pStyle w:val="2"/>
        <w:rPr>
          <w:rFonts w:ascii="宋体" w:hAnsi="宋体" w:eastAsia="宋体" w:cs="宋体"/>
          <w:color w:val="auto"/>
        </w:rPr>
      </w:pPr>
    </w:p>
    <w:p>
      <w:pPr>
        <w:snapToGrid w:val="0"/>
        <w:spacing w:line="360" w:lineRule="auto"/>
        <w:jc w:val="center"/>
        <w:rPr>
          <w:rFonts w:ascii="宋体" w:hAnsi="宋体" w:eastAsia="宋体" w:cs="宋体"/>
          <w:b/>
          <w:bCs/>
          <w:color w:val="auto"/>
          <w:sz w:val="32"/>
          <w:szCs w:val="32"/>
        </w:rPr>
      </w:pPr>
    </w:p>
    <w:p>
      <w:pPr>
        <w:snapToGrid w:val="0"/>
        <w:spacing w:line="360" w:lineRule="auto"/>
        <w:jc w:val="center"/>
        <w:rPr>
          <w:rFonts w:ascii="宋体" w:hAnsi="宋体" w:eastAsia="宋体" w:cs="宋体"/>
          <w:b/>
          <w:bCs/>
          <w:color w:val="auto"/>
          <w:sz w:val="32"/>
          <w:szCs w:val="32"/>
        </w:rPr>
      </w:pPr>
    </w:p>
    <w:p>
      <w:pPr>
        <w:snapToGrid w:val="0"/>
        <w:spacing w:line="360" w:lineRule="auto"/>
        <w:ind w:firstLine="643" w:firstLineChars="200"/>
        <w:jc w:val="center"/>
        <w:rPr>
          <w:rFonts w:ascii="宋体" w:hAnsi="宋体" w:eastAsia="宋体" w:cs="宋体"/>
          <w:b/>
          <w:snapToGrid w:val="0"/>
          <w:color w:val="auto"/>
          <w:kern w:val="0"/>
          <w:sz w:val="32"/>
          <w:szCs w:val="32"/>
        </w:rPr>
      </w:pPr>
      <w:r>
        <w:rPr>
          <w:rFonts w:hint="eastAsia" w:ascii="宋体" w:hAnsi="宋体" w:eastAsia="宋体" w:cs="宋体"/>
          <w:b/>
          <w:bCs/>
          <w:color w:val="auto"/>
          <w:sz w:val="32"/>
          <w:szCs w:val="32"/>
        </w:rPr>
        <w:t>4.4</w:t>
      </w:r>
      <w:r>
        <w:rPr>
          <w:rFonts w:hint="eastAsia" w:ascii="宋体" w:hAnsi="宋体" w:eastAsia="宋体" w:cs="宋体"/>
          <w:b/>
          <w:snapToGrid w:val="0"/>
          <w:color w:val="auto"/>
          <w:kern w:val="0"/>
          <w:sz w:val="32"/>
          <w:szCs w:val="32"/>
        </w:rPr>
        <w:t>业绩情况表</w:t>
      </w:r>
    </w:p>
    <w:p>
      <w:pPr>
        <w:spacing w:before="50" w:afterLines="50" w:line="360" w:lineRule="auto"/>
        <w:ind w:firstLine="480" w:firstLineChars="200"/>
        <w:contextualSpacing/>
        <w:jc w:val="left"/>
        <w:rPr>
          <w:rFonts w:ascii="宋体" w:hAnsi="宋体" w:eastAsia="宋体" w:cs="宋体"/>
          <w:color w:val="auto"/>
          <w:sz w:val="24"/>
          <w:szCs w:val="24"/>
        </w:rPr>
      </w:pPr>
      <w:r>
        <w:rPr>
          <w:rFonts w:hint="eastAsia" w:ascii="宋体" w:hAnsi="宋体" w:eastAsia="宋体" w:cs="宋体"/>
          <w:color w:val="auto"/>
          <w:sz w:val="24"/>
          <w:szCs w:val="24"/>
        </w:rPr>
        <w:t>项目编号：</w:t>
      </w:r>
    </w:p>
    <w:p>
      <w:pPr>
        <w:snapToGrid w:val="0"/>
        <w:spacing w:line="360" w:lineRule="auto"/>
        <w:ind w:firstLine="480" w:firstLineChars="200"/>
        <w:rPr>
          <w:rFonts w:ascii="宋体" w:hAnsi="宋体" w:eastAsia="宋体" w:cs="宋体"/>
          <w:b/>
          <w:snapToGrid w:val="0"/>
          <w:color w:val="auto"/>
          <w:kern w:val="0"/>
          <w:sz w:val="36"/>
          <w:szCs w:val="36"/>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val="zh-CN"/>
        </w:rPr>
        <w:t>/标段</w:t>
      </w:r>
      <w:r>
        <w:rPr>
          <w:rFonts w:hint="eastAsia" w:ascii="宋体" w:hAnsi="宋体" w:eastAsia="宋体" w:cs="宋体"/>
          <w:color w:val="auto"/>
          <w:sz w:val="24"/>
          <w:szCs w:val="24"/>
        </w:rPr>
        <w:t xml:space="preserve">：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宋体"/>
                <w:color w:val="auto"/>
                <w:sz w:val="24"/>
                <w:szCs w:val="24"/>
              </w:rPr>
            </w:pPr>
          </w:p>
        </w:tc>
        <w:tc>
          <w:tcPr>
            <w:tcW w:w="3579" w:type="dxa"/>
            <w:vAlign w:val="center"/>
          </w:tcPr>
          <w:p>
            <w:pPr>
              <w:pStyle w:val="9"/>
              <w:spacing w:line="360" w:lineRule="auto"/>
              <w:rPr>
                <w:rFonts w:ascii="宋体" w:hAnsi="宋体" w:eastAsia="宋体" w:cs="宋体"/>
                <w:color w:val="auto"/>
                <w:sz w:val="24"/>
                <w:szCs w:val="24"/>
              </w:rPr>
            </w:pPr>
          </w:p>
        </w:tc>
        <w:tc>
          <w:tcPr>
            <w:tcW w:w="1440" w:type="dxa"/>
            <w:vAlign w:val="center"/>
          </w:tcPr>
          <w:p>
            <w:pPr>
              <w:pStyle w:val="9"/>
              <w:spacing w:line="360" w:lineRule="auto"/>
              <w:rPr>
                <w:rFonts w:ascii="宋体" w:hAnsi="宋体" w:eastAsia="宋体" w:cs="宋体"/>
                <w:color w:val="auto"/>
                <w:sz w:val="24"/>
                <w:szCs w:val="24"/>
              </w:rPr>
            </w:pPr>
          </w:p>
        </w:tc>
        <w:tc>
          <w:tcPr>
            <w:tcW w:w="1706" w:type="dxa"/>
            <w:vAlign w:val="center"/>
          </w:tcPr>
          <w:p>
            <w:pPr>
              <w:pStyle w:val="9"/>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宋体"/>
                <w:color w:val="auto"/>
                <w:sz w:val="24"/>
                <w:szCs w:val="24"/>
              </w:rPr>
            </w:pPr>
          </w:p>
        </w:tc>
        <w:tc>
          <w:tcPr>
            <w:tcW w:w="3579" w:type="dxa"/>
            <w:vAlign w:val="center"/>
          </w:tcPr>
          <w:p>
            <w:pPr>
              <w:pStyle w:val="9"/>
              <w:spacing w:line="360" w:lineRule="auto"/>
              <w:rPr>
                <w:rFonts w:ascii="宋体" w:hAnsi="宋体" w:eastAsia="宋体" w:cs="宋体"/>
                <w:color w:val="auto"/>
                <w:sz w:val="24"/>
                <w:szCs w:val="24"/>
              </w:rPr>
            </w:pPr>
          </w:p>
        </w:tc>
        <w:tc>
          <w:tcPr>
            <w:tcW w:w="1440" w:type="dxa"/>
            <w:vAlign w:val="center"/>
          </w:tcPr>
          <w:p>
            <w:pPr>
              <w:pStyle w:val="9"/>
              <w:spacing w:line="360" w:lineRule="auto"/>
              <w:rPr>
                <w:rFonts w:ascii="宋体" w:hAnsi="宋体" w:eastAsia="宋体" w:cs="宋体"/>
                <w:color w:val="auto"/>
                <w:sz w:val="24"/>
                <w:szCs w:val="24"/>
              </w:rPr>
            </w:pPr>
          </w:p>
        </w:tc>
        <w:tc>
          <w:tcPr>
            <w:tcW w:w="1706" w:type="dxa"/>
            <w:vAlign w:val="center"/>
          </w:tcPr>
          <w:p>
            <w:pPr>
              <w:pStyle w:val="9"/>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宋体"/>
                <w:color w:val="auto"/>
                <w:sz w:val="24"/>
                <w:szCs w:val="24"/>
              </w:rPr>
            </w:pPr>
          </w:p>
        </w:tc>
        <w:tc>
          <w:tcPr>
            <w:tcW w:w="3579" w:type="dxa"/>
            <w:vAlign w:val="center"/>
          </w:tcPr>
          <w:p>
            <w:pPr>
              <w:pStyle w:val="9"/>
              <w:spacing w:line="360" w:lineRule="auto"/>
              <w:rPr>
                <w:rFonts w:ascii="宋体" w:hAnsi="宋体" w:eastAsia="宋体" w:cs="宋体"/>
                <w:color w:val="auto"/>
                <w:sz w:val="24"/>
                <w:szCs w:val="24"/>
              </w:rPr>
            </w:pPr>
          </w:p>
        </w:tc>
        <w:tc>
          <w:tcPr>
            <w:tcW w:w="1440" w:type="dxa"/>
            <w:vAlign w:val="center"/>
          </w:tcPr>
          <w:p>
            <w:pPr>
              <w:pStyle w:val="9"/>
              <w:spacing w:line="360" w:lineRule="auto"/>
              <w:rPr>
                <w:rFonts w:ascii="宋体" w:hAnsi="宋体" w:eastAsia="宋体" w:cs="宋体"/>
                <w:color w:val="auto"/>
                <w:sz w:val="24"/>
                <w:szCs w:val="24"/>
              </w:rPr>
            </w:pPr>
          </w:p>
        </w:tc>
        <w:tc>
          <w:tcPr>
            <w:tcW w:w="1706" w:type="dxa"/>
            <w:vAlign w:val="center"/>
          </w:tcPr>
          <w:p>
            <w:pPr>
              <w:pStyle w:val="9"/>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1808" w:type="dxa"/>
            <w:vAlign w:val="center"/>
          </w:tcPr>
          <w:p>
            <w:pPr>
              <w:rPr>
                <w:rFonts w:ascii="宋体" w:hAnsi="宋体" w:eastAsia="宋体" w:cs="宋体"/>
                <w:color w:val="auto"/>
              </w:rPr>
            </w:pPr>
          </w:p>
        </w:tc>
        <w:tc>
          <w:tcPr>
            <w:tcW w:w="3579" w:type="dxa"/>
            <w:vAlign w:val="center"/>
          </w:tcPr>
          <w:p>
            <w:pPr>
              <w:rPr>
                <w:rFonts w:ascii="宋体" w:hAnsi="宋体" w:eastAsia="宋体" w:cs="宋体"/>
                <w:color w:val="auto"/>
              </w:rPr>
            </w:pPr>
          </w:p>
        </w:tc>
        <w:tc>
          <w:tcPr>
            <w:tcW w:w="1440" w:type="dxa"/>
            <w:vAlign w:val="center"/>
          </w:tcPr>
          <w:p>
            <w:pPr>
              <w:rPr>
                <w:rFonts w:ascii="宋体" w:hAnsi="宋体" w:eastAsia="宋体" w:cs="宋体"/>
                <w:color w:val="auto"/>
              </w:rPr>
            </w:pPr>
          </w:p>
        </w:tc>
        <w:tc>
          <w:tcPr>
            <w:tcW w:w="1706" w:type="dxa"/>
            <w:vAlign w:val="center"/>
          </w:tcPr>
          <w:p>
            <w:pP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hAnsi="宋体" w:eastAsia="宋体" w:cs="宋体"/>
                <w:color w:val="auto"/>
              </w:rPr>
            </w:pPr>
          </w:p>
        </w:tc>
        <w:tc>
          <w:tcPr>
            <w:tcW w:w="3579" w:type="dxa"/>
            <w:vAlign w:val="center"/>
          </w:tcPr>
          <w:p>
            <w:pPr>
              <w:rPr>
                <w:rFonts w:ascii="宋体" w:hAnsi="宋体" w:eastAsia="宋体" w:cs="宋体"/>
                <w:color w:val="auto"/>
              </w:rPr>
            </w:pPr>
          </w:p>
        </w:tc>
        <w:tc>
          <w:tcPr>
            <w:tcW w:w="1440" w:type="dxa"/>
            <w:vAlign w:val="center"/>
          </w:tcPr>
          <w:p>
            <w:pPr>
              <w:rPr>
                <w:rFonts w:ascii="宋体" w:hAnsi="宋体" w:eastAsia="宋体" w:cs="宋体"/>
                <w:color w:val="auto"/>
              </w:rPr>
            </w:pPr>
          </w:p>
        </w:tc>
        <w:tc>
          <w:tcPr>
            <w:tcW w:w="1706" w:type="dxa"/>
            <w:vAlign w:val="center"/>
          </w:tcPr>
          <w:p>
            <w:pPr>
              <w:rPr>
                <w:rFonts w:ascii="宋体" w:hAnsi="宋体" w:eastAsia="宋体" w:cs="宋体"/>
                <w:color w:val="auto"/>
              </w:rPr>
            </w:pPr>
          </w:p>
        </w:tc>
      </w:tr>
    </w:tbl>
    <w:p>
      <w:pPr>
        <w:autoSpaceDE w:val="0"/>
        <w:autoSpaceDN w:val="0"/>
        <w:adjustRightInd w:val="0"/>
        <w:spacing w:line="48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投标人（公章）：</w:t>
      </w:r>
    </w:p>
    <w:p>
      <w:pPr>
        <w:autoSpaceDE w:val="0"/>
        <w:autoSpaceDN w:val="0"/>
        <w:adjustRightInd w:val="0"/>
        <w:spacing w:line="48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投标人法定代表人（单位负责人）或授权代表（签字或盖章）：</w:t>
      </w:r>
    </w:p>
    <w:p>
      <w:pPr>
        <w:autoSpaceDE w:val="0"/>
        <w:autoSpaceDN w:val="0"/>
        <w:adjustRightInd w:val="0"/>
        <w:spacing w:line="360" w:lineRule="auto"/>
        <w:outlineLvl w:val="0"/>
        <w:rPr>
          <w:rFonts w:ascii="宋体" w:hAnsi="宋体" w:eastAsia="宋体" w:cs="宋体"/>
          <w:b/>
          <w:bCs/>
          <w:color w:val="auto"/>
          <w:sz w:val="36"/>
          <w:szCs w:val="36"/>
        </w:rPr>
      </w:pPr>
    </w:p>
    <w:p>
      <w:pPr>
        <w:autoSpaceDE w:val="0"/>
        <w:autoSpaceDN w:val="0"/>
        <w:adjustRightInd w:val="0"/>
        <w:spacing w:line="360" w:lineRule="auto"/>
        <w:ind w:firstLine="643" w:firstLineChars="200"/>
        <w:jc w:val="center"/>
        <w:outlineLvl w:val="0"/>
        <w:rPr>
          <w:rFonts w:ascii="宋体" w:hAnsi="宋体" w:eastAsia="宋体" w:cs="宋体"/>
          <w:b/>
          <w:bCs/>
          <w:color w:val="auto"/>
          <w:sz w:val="32"/>
          <w:szCs w:val="32"/>
        </w:rPr>
      </w:pPr>
      <w:r>
        <w:rPr>
          <w:rFonts w:hint="eastAsia" w:ascii="宋体" w:hAnsi="宋体" w:eastAsia="宋体" w:cs="宋体"/>
          <w:b/>
          <w:bCs/>
          <w:color w:val="auto"/>
          <w:sz w:val="32"/>
          <w:szCs w:val="32"/>
        </w:rPr>
        <w:t>4.5 售后服务方案</w:t>
      </w:r>
    </w:p>
    <w:p>
      <w:pPr>
        <w:autoSpaceDE w:val="0"/>
        <w:autoSpaceDN w:val="0"/>
        <w:adjustRightInd w:val="0"/>
        <w:spacing w:line="240" w:lineRule="atLeast"/>
        <w:jc w:val="center"/>
        <w:outlineLvl w:val="0"/>
        <w:rPr>
          <w:rFonts w:ascii="宋体" w:hAnsi="宋体" w:eastAsia="宋体" w:cs="宋体"/>
          <w:b/>
          <w:bCs/>
          <w:color w:val="auto"/>
          <w:szCs w:val="21"/>
        </w:rPr>
      </w:pPr>
    </w:p>
    <w:p>
      <w:pPr>
        <w:autoSpaceDE w:val="0"/>
        <w:autoSpaceDN w:val="0"/>
        <w:adjustRightInd w:val="0"/>
        <w:spacing w:line="360" w:lineRule="auto"/>
        <w:ind w:firstLine="480" w:firstLineChars="20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（投标人根据招标文件要求自行编制）</w:t>
      </w:r>
    </w:p>
    <w:p>
      <w:pPr>
        <w:pStyle w:val="2"/>
        <w:rPr>
          <w:rFonts w:ascii="宋体" w:hAnsi="宋体" w:eastAsia="宋体" w:cs="宋体"/>
          <w:color w:val="auto"/>
        </w:rPr>
      </w:pPr>
    </w:p>
    <w:p>
      <w:pPr>
        <w:pStyle w:val="3"/>
        <w:spacing w:line="240" w:lineRule="atLeast"/>
        <w:rPr>
          <w:color w:val="auto"/>
          <w:sz w:val="21"/>
          <w:szCs w:val="21"/>
        </w:rPr>
      </w:pPr>
    </w:p>
    <w:p>
      <w:pPr>
        <w:autoSpaceDE w:val="0"/>
        <w:autoSpaceDN w:val="0"/>
        <w:adjustRightInd w:val="0"/>
        <w:spacing w:line="360" w:lineRule="auto"/>
        <w:ind w:firstLine="643" w:firstLineChars="200"/>
        <w:jc w:val="center"/>
        <w:outlineLvl w:val="0"/>
        <w:rPr>
          <w:rFonts w:ascii="宋体" w:hAnsi="宋体" w:eastAsia="宋体" w:cs="宋体"/>
          <w:b/>
          <w:bCs/>
          <w:color w:val="auto"/>
          <w:sz w:val="32"/>
          <w:szCs w:val="32"/>
        </w:rPr>
      </w:pPr>
      <w:r>
        <w:rPr>
          <w:rFonts w:hint="eastAsia" w:ascii="宋体" w:hAnsi="宋体" w:eastAsia="宋体" w:cs="宋体"/>
          <w:b/>
          <w:bCs/>
          <w:color w:val="auto"/>
          <w:sz w:val="32"/>
          <w:szCs w:val="32"/>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采购编号：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511"/>
        <w:gridCol w:w="1669"/>
        <w:gridCol w:w="1363"/>
        <w:gridCol w:w="1812"/>
        <w:gridCol w:w="17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737" w:type="pct"/>
            <w:vAlign w:val="center"/>
          </w:tcPr>
          <w:p>
            <w:pPr>
              <w:pStyle w:val="9"/>
              <w:spacing w:line="360" w:lineRule="auto"/>
              <w:rPr>
                <w:rFonts w:ascii="宋体" w:hAnsi="宋体" w:eastAsia="宋体" w:cs="Times New Roman"/>
                <w:color w:val="auto"/>
                <w:sz w:val="21"/>
                <w:szCs w:val="21"/>
              </w:rPr>
            </w:pPr>
          </w:p>
        </w:tc>
        <w:tc>
          <w:tcPr>
            <w:tcW w:w="814" w:type="pct"/>
            <w:vAlign w:val="center"/>
          </w:tcPr>
          <w:p>
            <w:pPr>
              <w:pStyle w:val="9"/>
              <w:spacing w:line="360" w:lineRule="auto"/>
              <w:rPr>
                <w:rFonts w:ascii="宋体" w:hAnsi="宋体" w:eastAsia="宋体" w:cs="Times New Roman"/>
                <w:color w:val="auto"/>
                <w:sz w:val="21"/>
                <w:szCs w:val="21"/>
              </w:rPr>
            </w:pPr>
          </w:p>
        </w:tc>
        <w:tc>
          <w:tcPr>
            <w:tcW w:w="665" w:type="pct"/>
          </w:tcPr>
          <w:p>
            <w:pPr>
              <w:pStyle w:val="9"/>
              <w:spacing w:line="360" w:lineRule="auto"/>
              <w:rPr>
                <w:rFonts w:ascii="宋体" w:hAnsi="宋体" w:eastAsia="宋体" w:cs="Times New Roman"/>
                <w:color w:val="auto"/>
                <w:sz w:val="21"/>
                <w:szCs w:val="21"/>
              </w:rPr>
            </w:pPr>
          </w:p>
        </w:tc>
        <w:tc>
          <w:tcPr>
            <w:tcW w:w="884" w:type="pct"/>
          </w:tcPr>
          <w:p>
            <w:pPr>
              <w:pStyle w:val="9"/>
              <w:spacing w:line="360" w:lineRule="auto"/>
              <w:rPr>
                <w:rFonts w:ascii="宋体" w:hAnsi="宋体" w:eastAsia="宋体" w:cs="Times New Roman"/>
                <w:color w:val="auto"/>
                <w:sz w:val="21"/>
                <w:szCs w:val="21"/>
              </w:rPr>
            </w:pPr>
          </w:p>
        </w:tc>
        <w:tc>
          <w:tcPr>
            <w:tcW w:w="858" w:type="pct"/>
          </w:tcPr>
          <w:p>
            <w:pPr>
              <w:pStyle w:val="9"/>
              <w:spacing w:line="360" w:lineRule="auto"/>
              <w:rPr>
                <w:rFonts w:ascii="宋体" w:hAnsi="宋体" w:eastAsia="宋体" w:cs="Times New Roman"/>
                <w:color w:val="auto"/>
                <w:sz w:val="21"/>
                <w:szCs w:val="21"/>
              </w:rPr>
            </w:pPr>
          </w:p>
        </w:tc>
        <w:tc>
          <w:tcPr>
            <w:tcW w:w="760" w:type="pct"/>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737" w:type="pct"/>
            <w:vAlign w:val="center"/>
          </w:tcPr>
          <w:p>
            <w:pPr>
              <w:pStyle w:val="9"/>
              <w:spacing w:line="360" w:lineRule="auto"/>
              <w:rPr>
                <w:rFonts w:ascii="宋体" w:hAnsi="宋体" w:eastAsia="宋体" w:cs="Times New Roman"/>
                <w:color w:val="auto"/>
                <w:sz w:val="21"/>
                <w:szCs w:val="21"/>
              </w:rPr>
            </w:pPr>
          </w:p>
        </w:tc>
        <w:tc>
          <w:tcPr>
            <w:tcW w:w="814" w:type="pct"/>
            <w:vAlign w:val="center"/>
          </w:tcPr>
          <w:p>
            <w:pPr>
              <w:pStyle w:val="9"/>
              <w:spacing w:line="360" w:lineRule="auto"/>
              <w:rPr>
                <w:rFonts w:ascii="宋体" w:hAnsi="宋体" w:eastAsia="宋体" w:cs="Times New Roman"/>
                <w:color w:val="auto"/>
                <w:sz w:val="21"/>
                <w:szCs w:val="21"/>
              </w:rPr>
            </w:pPr>
          </w:p>
        </w:tc>
        <w:tc>
          <w:tcPr>
            <w:tcW w:w="665" w:type="pct"/>
          </w:tcPr>
          <w:p>
            <w:pPr>
              <w:pStyle w:val="9"/>
              <w:spacing w:line="360" w:lineRule="auto"/>
              <w:rPr>
                <w:rFonts w:ascii="宋体" w:hAnsi="宋体" w:eastAsia="宋体" w:cs="Times New Roman"/>
                <w:color w:val="auto"/>
                <w:sz w:val="21"/>
                <w:szCs w:val="21"/>
              </w:rPr>
            </w:pPr>
          </w:p>
        </w:tc>
        <w:tc>
          <w:tcPr>
            <w:tcW w:w="884" w:type="pct"/>
          </w:tcPr>
          <w:p>
            <w:pPr>
              <w:pStyle w:val="9"/>
              <w:spacing w:line="360" w:lineRule="auto"/>
              <w:rPr>
                <w:rFonts w:ascii="宋体" w:hAnsi="宋体" w:eastAsia="宋体" w:cs="Times New Roman"/>
                <w:color w:val="auto"/>
                <w:sz w:val="21"/>
                <w:szCs w:val="21"/>
              </w:rPr>
            </w:pPr>
          </w:p>
        </w:tc>
        <w:tc>
          <w:tcPr>
            <w:tcW w:w="858" w:type="pct"/>
          </w:tcPr>
          <w:p>
            <w:pPr>
              <w:pStyle w:val="9"/>
              <w:spacing w:line="360" w:lineRule="auto"/>
              <w:rPr>
                <w:rFonts w:ascii="宋体" w:hAnsi="宋体" w:eastAsia="宋体" w:cs="Times New Roman"/>
                <w:color w:val="auto"/>
                <w:sz w:val="21"/>
                <w:szCs w:val="21"/>
              </w:rPr>
            </w:pPr>
          </w:p>
        </w:tc>
        <w:tc>
          <w:tcPr>
            <w:tcW w:w="760" w:type="pct"/>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737" w:type="pct"/>
            <w:vAlign w:val="center"/>
          </w:tcPr>
          <w:p>
            <w:pPr>
              <w:pStyle w:val="9"/>
              <w:spacing w:line="360" w:lineRule="auto"/>
              <w:rPr>
                <w:rFonts w:ascii="宋体" w:hAnsi="宋体" w:eastAsia="宋体" w:cs="Times New Roman"/>
                <w:color w:val="auto"/>
                <w:sz w:val="21"/>
                <w:szCs w:val="21"/>
              </w:rPr>
            </w:pPr>
          </w:p>
        </w:tc>
        <w:tc>
          <w:tcPr>
            <w:tcW w:w="814" w:type="pct"/>
            <w:vAlign w:val="center"/>
          </w:tcPr>
          <w:p>
            <w:pPr>
              <w:pStyle w:val="9"/>
              <w:spacing w:line="360" w:lineRule="auto"/>
              <w:rPr>
                <w:rFonts w:ascii="宋体" w:hAnsi="宋体" w:eastAsia="宋体" w:cs="Times New Roman"/>
                <w:color w:val="auto"/>
                <w:sz w:val="21"/>
                <w:szCs w:val="21"/>
              </w:rPr>
            </w:pPr>
          </w:p>
        </w:tc>
        <w:tc>
          <w:tcPr>
            <w:tcW w:w="665" w:type="pct"/>
          </w:tcPr>
          <w:p>
            <w:pPr>
              <w:pStyle w:val="9"/>
              <w:spacing w:line="360" w:lineRule="auto"/>
              <w:rPr>
                <w:rFonts w:ascii="宋体" w:hAnsi="宋体" w:eastAsia="宋体" w:cs="Times New Roman"/>
                <w:color w:val="auto"/>
                <w:sz w:val="21"/>
                <w:szCs w:val="21"/>
              </w:rPr>
            </w:pPr>
          </w:p>
        </w:tc>
        <w:tc>
          <w:tcPr>
            <w:tcW w:w="884" w:type="pct"/>
          </w:tcPr>
          <w:p>
            <w:pPr>
              <w:pStyle w:val="9"/>
              <w:spacing w:line="360" w:lineRule="auto"/>
              <w:rPr>
                <w:rFonts w:ascii="宋体" w:hAnsi="宋体" w:eastAsia="宋体" w:cs="Times New Roman"/>
                <w:color w:val="auto"/>
                <w:sz w:val="21"/>
                <w:szCs w:val="21"/>
              </w:rPr>
            </w:pPr>
          </w:p>
        </w:tc>
        <w:tc>
          <w:tcPr>
            <w:tcW w:w="858" w:type="pct"/>
          </w:tcPr>
          <w:p>
            <w:pPr>
              <w:pStyle w:val="9"/>
              <w:spacing w:line="360" w:lineRule="auto"/>
              <w:rPr>
                <w:rFonts w:ascii="宋体" w:hAnsi="宋体" w:eastAsia="宋体" w:cs="Times New Roman"/>
                <w:color w:val="auto"/>
                <w:sz w:val="21"/>
                <w:szCs w:val="21"/>
              </w:rPr>
            </w:pPr>
          </w:p>
        </w:tc>
        <w:tc>
          <w:tcPr>
            <w:tcW w:w="760" w:type="pct"/>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投标人（并加盖公章）：</w:t>
      </w:r>
    </w:p>
    <w:p>
      <w:pPr>
        <w:autoSpaceDE w:val="0"/>
        <w:autoSpaceDN w:val="0"/>
        <w:adjustRightInd w:val="0"/>
        <w:spacing w:line="480" w:lineRule="auto"/>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spacing w:before="50" w:afterLines="50" w:line="360" w:lineRule="auto"/>
        <w:contextualSpacing/>
        <w:jc w:val="left"/>
        <w:rPr>
          <w:rFonts w:asciiTheme="minorEastAsia" w:hAnsiTheme="minorEastAsia"/>
          <w:color w:val="auto"/>
          <w:szCs w:val="21"/>
        </w:rPr>
      </w:pPr>
    </w:p>
    <w:p>
      <w:pPr>
        <w:autoSpaceDE w:val="0"/>
        <w:autoSpaceDN w:val="0"/>
        <w:adjustRightInd w:val="0"/>
        <w:spacing w:line="360" w:lineRule="auto"/>
        <w:ind w:firstLine="643" w:firstLineChars="200"/>
        <w:jc w:val="center"/>
        <w:outlineLvl w:val="0"/>
        <w:rPr>
          <w:rFonts w:ascii="宋体" w:hAnsi="宋体" w:eastAsia="宋体" w:cs="宋体"/>
          <w:b/>
          <w:bCs/>
          <w:color w:val="auto"/>
          <w:sz w:val="32"/>
          <w:szCs w:val="32"/>
        </w:rPr>
      </w:pPr>
    </w:p>
    <w:p>
      <w:pPr>
        <w:autoSpaceDE w:val="0"/>
        <w:autoSpaceDN w:val="0"/>
        <w:adjustRightInd w:val="0"/>
        <w:spacing w:line="360" w:lineRule="auto"/>
        <w:ind w:firstLine="643" w:firstLineChars="200"/>
        <w:jc w:val="center"/>
        <w:outlineLvl w:val="0"/>
        <w:rPr>
          <w:rFonts w:ascii="宋体" w:hAnsi="宋体" w:eastAsia="宋体" w:cs="宋体"/>
          <w:b/>
          <w:bCs/>
          <w:color w:val="auto"/>
          <w:sz w:val="32"/>
          <w:szCs w:val="32"/>
        </w:rPr>
      </w:pPr>
    </w:p>
    <w:p>
      <w:pPr>
        <w:autoSpaceDE w:val="0"/>
        <w:autoSpaceDN w:val="0"/>
        <w:adjustRightInd w:val="0"/>
        <w:spacing w:line="360" w:lineRule="auto"/>
        <w:ind w:firstLine="643" w:firstLineChars="200"/>
        <w:jc w:val="center"/>
        <w:outlineLvl w:val="0"/>
        <w:rPr>
          <w:rFonts w:ascii="宋体" w:hAnsi="宋体" w:eastAsia="宋体" w:cs="宋体"/>
          <w:b/>
          <w:bCs/>
          <w:color w:val="auto"/>
          <w:sz w:val="32"/>
          <w:szCs w:val="32"/>
        </w:rPr>
      </w:pPr>
      <w:r>
        <w:rPr>
          <w:rFonts w:hint="eastAsia" w:ascii="宋体" w:hAnsi="宋体" w:eastAsia="宋体" w:cs="宋体"/>
          <w:b/>
          <w:bCs/>
          <w:color w:val="auto"/>
          <w:sz w:val="32"/>
          <w:szCs w:val="32"/>
        </w:rPr>
        <w:t>4.7“节能产品政府采购品目清单”优先采购节能产品情况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采购编号：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511"/>
        <w:gridCol w:w="1669"/>
        <w:gridCol w:w="1363"/>
        <w:gridCol w:w="1812"/>
        <w:gridCol w:w="17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737" w:type="pct"/>
            <w:vAlign w:val="center"/>
          </w:tcPr>
          <w:p>
            <w:pPr>
              <w:pStyle w:val="9"/>
              <w:spacing w:line="360" w:lineRule="auto"/>
              <w:rPr>
                <w:rFonts w:ascii="宋体" w:hAnsi="宋体" w:eastAsia="宋体" w:cs="Times New Roman"/>
                <w:color w:val="auto"/>
                <w:sz w:val="21"/>
                <w:szCs w:val="21"/>
              </w:rPr>
            </w:pPr>
          </w:p>
        </w:tc>
        <w:tc>
          <w:tcPr>
            <w:tcW w:w="814" w:type="pct"/>
            <w:vAlign w:val="center"/>
          </w:tcPr>
          <w:p>
            <w:pPr>
              <w:pStyle w:val="9"/>
              <w:spacing w:line="360" w:lineRule="auto"/>
              <w:rPr>
                <w:rFonts w:ascii="宋体" w:hAnsi="宋体" w:eastAsia="宋体" w:cs="Times New Roman"/>
                <w:color w:val="auto"/>
                <w:sz w:val="21"/>
                <w:szCs w:val="21"/>
              </w:rPr>
            </w:pPr>
          </w:p>
        </w:tc>
        <w:tc>
          <w:tcPr>
            <w:tcW w:w="665" w:type="pct"/>
          </w:tcPr>
          <w:p>
            <w:pPr>
              <w:pStyle w:val="9"/>
              <w:spacing w:line="360" w:lineRule="auto"/>
              <w:rPr>
                <w:rFonts w:ascii="宋体" w:hAnsi="宋体" w:eastAsia="宋体" w:cs="Times New Roman"/>
                <w:color w:val="auto"/>
                <w:sz w:val="21"/>
                <w:szCs w:val="21"/>
              </w:rPr>
            </w:pPr>
          </w:p>
        </w:tc>
        <w:tc>
          <w:tcPr>
            <w:tcW w:w="884" w:type="pct"/>
          </w:tcPr>
          <w:p>
            <w:pPr>
              <w:pStyle w:val="9"/>
              <w:spacing w:line="360" w:lineRule="auto"/>
              <w:rPr>
                <w:rFonts w:ascii="宋体" w:hAnsi="宋体" w:eastAsia="宋体" w:cs="Times New Roman"/>
                <w:color w:val="auto"/>
                <w:sz w:val="21"/>
                <w:szCs w:val="21"/>
              </w:rPr>
            </w:pPr>
          </w:p>
        </w:tc>
        <w:tc>
          <w:tcPr>
            <w:tcW w:w="858" w:type="pct"/>
          </w:tcPr>
          <w:p>
            <w:pPr>
              <w:pStyle w:val="9"/>
              <w:spacing w:line="360" w:lineRule="auto"/>
              <w:rPr>
                <w:rFonts w:ascii="宋体" w:hAnsi="宋体" w:eastAsia="宋体" w:cs="Times New Roman"/>
                <w:color w:val="auto"/>
                <w:sz w:val="21"/>
                <w:szCs w:val="21"/>
              </w:rPr>
            </w:pPr>
          </w:p>
        </w:tc>
        <w:tc>
          <w:tcPr>
            <w:tcW w:w="760" w:type="pct"/>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737" w:type="pct"/>
            <w:vAlign w:val="center"/>
          </w:tcPr>
          <w:p>
            <w:pPr>
              <w:pStyle w:val="9"/>
              <w:spacing w:line="360" w:lineRule="auto"/>
              <w:rPr>
                <w:rFonts w:ascii="宋体" w:hAnsi="宋体" w:eastAsia="宋体" w:cs="Times New Roman"/>
                <w:color w:val="auto"/>
                <w:sz w:val="21"/>
                <w:szCs w:val="21"/>
              </w:rPr>
            </w:pPr>
          </w:p>
        </w:tc>
        <w:tc>
          <w:tcPr>
            <w:tcW w:w="814" w:type="pct"/>
            <w:vAlign w:val="center"/>
          </w:tcPr>
          <w:p>
            <w:pPr>
              <w:pStyle w:val="9"/>
              <w:spacing w:line="360" w:lineRule="auto"/>
              <w:rPr>
                <w:rFonts w:ascii="宋体" w:hAnsi="宋体" w:eastAsia="宋体" w:cs="Times New Roman"/>
                <w:color w:val="auto"/>
                <w:sz w:val="21"/>
                <w:szCs w:val="21"/>
              </w:rPr>
            </w:pPr>
          </w:p>
        </w:tc>
        <w:tc>
          <w:tcPr>
            <w:tcW w:w="665" w:type="pct"/>
          </w:tcPr>
          <w:p>
            <w:pPr>
              <w:pStyle w:val="9"/>
              <w:spacing w:line="360" w:lineRule="auto"/>
              <w:rPr>
                <w:rFonts w:ascii="宋体" w:hAnsi="宋体" w:eastAsia="宋体" w:cs="Times New Roman"/>
                <w:color w:val="auto"/>
                <w:sz w:val="21"/>
                <w:szCs w:val="21"/>
              </w:rPr>
            </w:pPr>
          </w:p>
        </w:tc>
        <w:tc>
          <w:tcPr>
            <w:tcW w:w="884" w:type="pct"/>
          </w:tcPr>
          <w:p>
            <w:pPr>
              <w:pStyle w:val="9"/>
              <w:spacing w:line="360" w:lineRule="auto"/>
              <w:rPr>
                <w:rFonts w:ascii="宋体" w:hAnsi="宋体" w:eastAsia="宋体" w:cs="Times New Roman"/>
                <w:color w:val="auto"/>
                <w:sz w:val="21"/>
                <w:szCs w:val="21"/>
              </w:rPr>
            </w:pPr>
          </w:p>
        </w:tc>
        <w:tc>
          <w:tcPr>
            <w:tcW w:w="858" w:type="pct"/>
          </w:tcPr>
          <w:p>
            <w:pPr>
              <w:pStyle w:val="9"/>
              <w:spacing w:line="360" w:lineRule="auto"/>
              <w:rPr>
                <w:rFonts w:ascii="宋体" w:hAnsi="宋体" w:eastAsia="宋体" w:cs="Times New Roman"/>
                <w:color w:val="auto"/>
                <w:sz w:val="21"/>
                <w:szCs w:val="21"/>
              </w:rPr>
            </w:pPr>
          </w:p>
        </w:tc>
        <w:tc>
          <w:tcPr>
            <w:tcW w:w="760" w:type="pct"/>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737" w:type="pct"/>
            <w:vAlign w:val="center"/>
          </w:tcPr>
          <w:p>
            <w:pPr>
              <w:pStyle w:val="9"/>
              <w:spacing w:line="360" w:lineRule="auto"/>
              <w:rPr>
                <w:rFonts w:ascii="宋体" w:hAnsi="宋体" w:eastAsia="宋体" w:cs="Times New Roman"/>
                <w:color w:val="auto"/>
                <w:sz w:val="21"/>
                <w:szCs w:val="21"/>
              </w:rPr>
            </w:pPr>
          </w:p>
        </w:tc>
        <w:tc>
          <w:tcPr>
            <w:tcW w:w="814" w:type="pct"/>
            <w:vAlign w:val="center"/>
          </w:tcPr>
          <w:p>
            <w:pPr>
              <w:pStyle w:val="9"/>
              <w:spacing w:line="360" w:lineRule="auto"/>
              <w:rPr>
                <w:rFonts w:ascii="宋体" w:hAnsi="宋体" w:eastAsia="宋体" w:cs="Times New Roman"/>
                <w:color w:val="auto"/>
                <w:sz w:val="21"/>
                <w:szCs w:val="21"/>
              </w:rPr>
            </w:pPr>
          </w:p>
        </w:tc>
        <w:tc>
          <w:tcPr>
            <w:tcW w:w="665" w:type="pct"/>
          </w:tcPr>
          <w:p>
            <w:pPr>
              <w:pStyle w:val="9"/>
              <w:spacing w:line="360" w:lineRule="auto"/>
              <w:rPr>
                <w:rFonts w:ascii="宋体" w:hAnsi="宋体" w:eastAsia="宋体" w:cs="Times New Roman"/>
                <w:color w:val="auto"/>
                <w:sz w:val="21"/>
                <w:szCs w:val="21"/>
              </w:rPr>
            </w:pPr>
          </w:p>
        </w:tc>
        <w:tc>
          <w:tcPr>
            <w:tcW w:w="884" w:type="pct"/>
          </w:tcPr>
          <w:p>
            <w:pPr>
              <w:pStyle w:val="9"/>
              <w:spacing w:line="360" w:lineRule="auto"/>
              <w:rPr>
                <w:rFonts w:ascii="宋体" w:hAnsi="宋体" w:eastAsia="宋体" w:cs="Times New Roman"/>
                <w:color w:val="auto"/>
                <w:sz w:val="21"/>
                <w:szCs w:val="21"/>
              </w:rPr>
            </w:pPr>
          </w:p>
        </w:tc>
        <w:tc>
          <w:tcPr>
            <w:tcW w:w="858" w:type="pct"/>
          </w:tcPr>
          <w:p>
            <w:pPr>
              <w:pStyle w:val="9"/>
              <w:spacing w:line="360" w:lineRule="auto"/>
              <w:rPr>
                <w:rFonts w:ascii="宋体" w:hAnsi="宋体" w:eastAsia="宋体" w:cs="Times New Roman"/>
                <w:color w:val="auto"/>
                <w:sz w:val="21"/>
                <w:szCs w:val="21"/>
              </w:rPr>
            </w:pPr>
          </w:p>
        </w:tc>
        <w:tc>
          <w:tcPr>
            <w:tcW w:w="760" w:type="pct"/>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投标人（并加盖公章）：</w:t>
      </w:r>
    </w:p>
    <w:p>
      <w:pPr>
        <w:autoSpaceDE w:val="0"/>
        <w:autoSpaceDN w:val="0"/>
        <w:adjustRightInd w:val="0"/>
        <w:spacing w:line="480" w:lineRule="auto"/>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ind w:firstLine="643" w:firstLineChars="200"/>
        <w:jc w:val="center"/>
        <w:outlineLvl w:val="0"/>
        <w:rPr>
          <w:rFonts w:ascii="宋体" w:hAnsi="宋体" w:eastAsia="宋体" w:cs="宋体"/>
          <w:b/>
          <w:bCs/>
          <w:color w:val="auto"/>
          <w:sz w:val="32"/>
          <w:szCs w:val="32"/>
        </w:rPr>
      </w:pPr>
      <w:r>
        <w:rPr>
          <w:rFonts w:hint="eastAsia" w:ascii="宋体" w:hAnsi="宋体" w:eastAsia="宋体" w:cs="宋体"/>
          <w:b/>
          <w:bCs/>
          <w:color w:val="auto"/>
          <w:sz w:val="32"/>
          <w:szCs w:val="32"/>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采购编号：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511"/>
        <w:gridCol w:w="1669"/>
        <w:gridCol w:w="1363"/>
        <w:gridCol w:w="1812"/>
        <w:gridCol w:w="17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737" w:type="pct"/>
            <w:vAlign w:val="center"/>
          </w:tcPr>
          <w:p>
            <w:pPr>
              <w:pStyle w:val="9"/>
              <w:spacing w:line="360" w:lineRule="auto"/>
              <w:rPr>
                <w:rFonts w:ascii="宋体" w:hAnsi="宋体" w:eastAsia="宋体" w:cs="Times New Roman"/>
                <w:color w:val="auto"/>
                <w:sz w:val="21"/>
                <w:szCs w:val="21"/>
              </w:rPr>
            </w:pPr>
          </w:p>
        </w:tc>
        <w:tc>
          <w:tcPr>
            <w:tcW w:w="814" w:type="pct"/>
            <w:vAlign w:val="center"/>
          </w:tcPr>
          <w:p>
            <w:pPr>
              <w:pStyle w:val="9"/>
              <w:spacing w:line="360" w:lineRule="auto"/>
              <w:rPr>
                <w:rFonts w:ascii="宋体" w:hAnsi="宋体" w:eastAsia="宋体" w:cs="Times New Roman"/>
                <w:color w:val="auto"/>
                <w:sz w:val="21"/>
                <w:szCs w:val="21"/>
              </w:rPr>
            </w:pPr>
          </w:p>
        </w:tc>
        <w:tc>
          <w:tcPr>
            <w:tcW w:w="665" w:type="pct"/>
          </w:tcPr>
          <w:p>
            <w:pPr>
              <w:pStyle w:val="9"/>
              <w:spacing w:line="360" w:lineRule="auto"/>
              <w:rPr>
                <w:rFonts w:ascii="宋体" w:hAnsi="宋体" w:eastAsia="宋体" w:cs="Times New Roman"/>
                <w:color w:val="auto"/>
                <w:sz w:val="21"/>
                <w:szCs w:val="21"/>
              </w:rPr>
            </w:pPr>
          </w:p>
        </w:tc>
        <w:tc>
          <w:tcPr>
            <w:tcW w:w="884" w:type="pct"/>
          </w:tcPr>
          <w:p>
            <w:pPr>
              <w:pStyle w:val="9"/>
              <w:spacing w:line="360" w:lineRule="auto"/>
              <w:rPr>
                <w:rFonts w:ascii="宋体" w:hAnsi="宋体" w:eastAsia="宋体" w:cs="Times New Roman"/>
                <w:color w:val="auto"/>
                <w:sz w:val="21"/>
                <w:szCs w:val="21"/>
              </w:rPr>
            </w:pPr>
          </w:p>
        </w:tc>
        <w:tc>
          <w:tcPr>
            <w:tcW w:w="858" w:type="pct"/>
          </w:tcPr>
          <w:p>
            <w:pPr>
              <w:pStyle w:val="9"/>
              <w:spacing w:line="360" w:lineRule="auto"/>
              <w:rPr>
                <w:rFonts w:ascii="宋体" w:hAnsi="宋体" w:eastAsia="宋体" w:cs="Times New Roman"/>
                <w:color w:val="auto"/>
                <w:sz w:val="21"/>
                <w:szCs w:val="21"/>
              </w:rPr>
            </w:pPr>
          </w:p>
        </w:tc>
        <w:tc>
          <w:tcPr>
            <w:tcW w:w="760" w:type="pct"/>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737" w:type="pct"/>
            <w:vAlign w:val="center"/>
          </w:tcPr>
          <w:p>
            <w:pPr>
              <w:pStyle w:val="9"/>
              <w:spacing w:line="360" w:lineRule="auto"/>
              <w:rPr>
                <w:rFonts w:ascii="宋体" w:hAnsi="宋体" w:eastAsia="宋体" w:cs="Times New Roman"/>
                <w:color w:val="auto"/>
                <w:sz w:val="21"/>
                <w:szCs w:val="21"/>
              </w:rPr>
            </w:pPr>
          </w:p>
        </w:tc>
        <w:tc>
          <w:tcPr>
            <w:tcW w:w="814" w:type="pct"/>
            <w:vAlign w:val="center"/>
          </w:tcPr>
          <w:p>
            <w:pPr>
              <w:pStyle w:val="9"/>
              <w:spacing w:line="360" w:lineRule="auto"/>
              <w:rPr>
                <w:rFonts w:ascii="宋体" w:hAnsi="宋体" w:eastAsia="宋体" w:cs="Times New Roman"/>
                <w:color w:val="auto"/>
                <w:sz w:val="21"/>
                <w:szCs w:val="21"/>
              </w:rPr>
            </w:pPr>
          </w:p>
        </w:tc>
        <w:tc>
          <w:tcPr>
            <w:tcW w:w="665" w:type="pct"/>
          </w:tcPr>
          <w:p>
            <w:pPr>
              <w:pStyle w:val="9"/>
              <w:spacing w:line="360" w:lineRule="auto"/>
              <w:rPr>
                <w:rFonts w:ascii="宋体" w:hAnsi="宋体" w:eastAsia="宋体" w:cs="Times New Roman"/>
                <w:color w:val="auto"/>
                <w:sz w:val="21"/>
                <w:szCs w:val="21"/>
              </w:rPr>
            </w:pPr>
          </w:p>
        </w:tc>
        <w:tc>
          <w:tcPr>
            <w:tcW w:w="884" w:type="pct"/>
          </w:tcPr>
          <w:p>
            <w:pPr>
              <w:pStyle w:val="9"/>
              <w:spacing w:line="360" w:lineRule="auto"/>
              <w:rPr>
                <w:rFonts w:ascii="宋体" w:hAnsi="宋体" w:eastAsia="宋体" w:cs="Times New Roman"/>
                <w:color w:val="auto"/>
                <w:sz w:val="21"/>
                <w:szCs w:val="21"/>
              </w:rPr>
            </w:pPr>
          </w:p>
        </w:tc>
        <w:tc>
          <w:tcPr>
            <w:tcW w:w="858" w:type="pct"/>
          </w:tcPr>
          <w:p>
            <w:pPr>
              <w:pStyle w:val="9"/>
              <w:spacing w:line="360" w:lineRule="auto"/>
              <w:rPr>
                <w:rFonts w:ascii="宋体" w:hAnsi="宋体" w:eastAsia="宋体" w:cs="Times New Roman"/>
                <w:color w:val="auto"/>
                <w:sz w:val="21"/>
                <w:szCs w:val="21"/>
              </w:rPr>
            </w:pPr>
          </w:p>
        </w:tc>
        <w:tc>
          <w:tcPr>
            <w:tcW w:w="760" w:type="pct"/>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737" w:type="pct"/>
            <w:vAlign w:val="center"/>
          </w:tcPr>
          <w:p>
            <w:pPr>
              <w:pStyle w:val="9"/>
              <w:spacing w:line="360" w:lineRule="auto"/>
              <w:rPr>
                <w:rFonts w:ascii="宋体" w:hAnsi="宋体" w:eastAsia="宋体" w:cs="Times New Roman"/>
                <w:color w:val="auto"/>
                <w:sz w:val="21"/>
                <w:szCs w:val="21"/>
              </w:rPr>
            </w:pPr>
          </w:p>
        </w:tc>
        <w:tc>
          <w:tcPr>
            <w:tcW w:w="814" w:type="pct"/>
            <w:vAlign w:val="center"/>
          </w:tcPr>
          <w:p>
            <w:pPr>
              <w:pStyle w:val="9"/>
              <w:spacing w:line="360" w:lineRule="auto"/>
              <w:rPr>
                <w:rFonts w:ascii="宋体" w:hAnsi="宋体" w:eastAsia="宋体" w:cs="Times New Roman"/>
                <w:color w:val="auto"/>
                <w:sz w:val="21"/>
                <w:szCs w:val="21"/>
              </w:rPr>
            </w:pPr>
          </w:p>
        </w:tc>
        <w:tc>
          <w:tcPr>
            <w:tcW w:w="665" w:type="pct"/>
          </w:tcPr>
          <w:p>
            <w:pPr>
              <w:pStyle w:val="9"/>
              <w:spacing w:line="360" w:lineRule="auto"/>
              <w:rPr>
                <w:rFonts w:ascii="宋体" w:hAnsi="宋体" w:eastAsia="宋体" w:cs="Times New Roman"/>
                <w:color w:val="auto"/>
                <w:sz w:val="21"/>
                <w:szCs w:val="21"/>
              </w:rPr>
            </w:pPr>
          </w:p>
        </w:tc>
        <w:tc>
          <w:tcPr>
            <w:tcW w:w="884" w:type="pct"/>
          </w:tcPr>
          <w:p>
            <w:pPr>
              <w:pStyle w:val="9"/>
              <w:spacing w:line="360" w:lineRule="auto"/>
              <w:rPr>
                <w:rFonts w:ascii="宋体" w:hAnsi="宋体" w:eastAsia="宋体" w:cs="Times New Roman"/>
                <w:color w:val="auto"/>
                <w:sz w:val="21"/>
                <w:szCs w:val="21"/>
              </w:rPr>
            </w:pPr>
          </w:p>
        </w:tc>
        <w:tc>
          <w:tcPr>
            <w:tcW w:w="858" w:type="pct"/>
          </w:tcPr>
          <w:p>
            <w:pPr>
              <w:pStyle w:val="9"/>
              <w:spacing w:line="360" w:lineRule="auto"/>
              <w:rPr>
                <w:rFonts w:ascii="宋体" w:hAnsi="宋体" w:eastAsia="宋体" w:cs="Times New Roman"/>
                <w:color w:val="auto"/>
                <w:sz w:val="21"/>
                <w:szCs w:val="21"/>
              </w:rPr>
            </w:pPr>
          </w:p>
        </w:tc>
        <w:tc>
          <w:tcPr>
            <w:tcW w:w="760" w:type="pct"/>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投标人（并加盖公章）：</w:t>
      </w:r>
    </w:p>
    <w:p>
      <w:pPr>
        <w:autoSpaceDE w:val="0"/>
        <w:autoSpaceDN w:val="0"/>
        <w:adjustRightInd w:val="0"/>
        <w:spacing w:line="480" w:lineRule="auto"/>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spacing w:line="360" w:lineRule="auto"/>
        <w:rPr>
          <w:rFonts w:ascii="宋体" w:hAnsi="宋体"/>
          <w:b/>
          <w:bCs/>
          <w:color w:val="auto"/>
          <w:sz w:val="36"/>
          <w:szCs w:val="36"/>
        </w:rPr>
      </w:pPr>
      <w:r>
        <w:rPr>
          <w:rFonts w:hint="eastAsia" w:cs="宋体" w:asciiTheme="minorEastAsia" w:hAnsiTheme="minorEastAsia"/>
          <w:color w:val="auto"/>
          <w:szCs w:val="21"/>
          <w:lang w:val="zh-CN"/>
        </w:rPr>
        <w:t>说明：所投产品环境标志产品认证证书须附后。</w:t>
      </w: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autoSpaceDE w:val="0"/>
        <w:autoSpaceDN w:val="0"/>
        <w:adjustRightInd w:val="0"/>
        <w:spacing w:line="360" w:lineRule="auto"/>
        <w:ind w:firstLine="643" w:firstLineChars="200"/>
        <w:jc w:val="center"/>
        <w:outlineLvl w:val="0"/>
        <w:rPr>
          <w:rFonts w:ascii="宋体" w:hAnsi="宋体" w:eastAsia="宋体" w:cs="宋体"/>
          <w:b/>
          <w:bCs/>
          <w:color w:val="auto"/>
          <w:sz w:val="32"/>
          <w:szCs w:val="32"/>
        </w:rPr>
      </w:pPr>
    </w:p>
    <w:p>
      <w:pPr>
        <w:autoSpaceDE w:val="0"/>
        <w:autoSpaceDN w:val="0"/>
        <w:adjustRightInd w:val="0"/>
        <w:spacing w:line="360" w:lineRule="auto"/>
        <w:ind w:firstLine="643" w:firstLineChars="200"/>
        <w:jc w:val="center"/>
        <w:outlineLvl w:val="0"/>
        <w:rPr>
          <w:rFonts w:ascii="宋体" w:hAnsi="宋体" w:eastAsia="宋体" w:cs="宋体"/>
          <w:b/>
          <w:bCs/>
          <w:color w:val="auto"/>
          <w:sz w:val="32"/>
          <w:szCs w:val="32"/>
        </w:rPr>
      </w:pPr>
    </w:p>
    <w:p>
      <w:pPr>
        <w:autoSpaceDE w:val="0"/>
        <w:autoSpaceDN w:val="0"/>
        <w:adjustRightInd w:val="0"/>
        <w:spacing w:line="360" w:lineRule="auto"/>
        <w:ind w:firstLine="643" w:firstLineChars="200"/>
        <w:jc w:val="center"/>
        <w:outlineLvl w:val="0"/>
        <w:rPr>
          <w:rFonts w:ascii="宋体" w:hAnsi="宋体" w:eastAsia="宋体" w:cs="宋体"/>
          <w:b/>
          <w:bCs/>
          <w:color w:val="auto"/>
          <w:sz w:val="32"/>
          <w:szCs w:val="32"/>
        </w:rPr>
      </w:pPr>
      <w:r>
        <w:rPr>
          <w:rFonts w:hint="eastAsia" w:ascii="宋体" w:hAnsi="宋体" w:eastAsia="宋体" w:cs="宋体"/>
          <w:b/>
          <w:bCs/>
          <w:color w:val="auto"/>
          <w:sz w:val="32"/>
          <w:szCs w:val="32"/>
        </w:rPr>
        <w:t>4.9 中小企业声明函（货物）</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w:t>
      </w:r>
      <w:r>
        <w:rPr>
          <w:rFonts w:hint="eastAsia"/>
          <w:color w:val="auto"/>
          <w:u w:val="single"/>
          <w:lang w:val="en-US" w:eastAsia="zh-CN"/>
        </w:rPr>
        <w:t xml:space="preserve">   </w:t>
      </w:r>
      <w:r>
        <w:rPr>
          <w:color w:val="auto"/>
        </w:rPr>
        <w:t>人，营业收入为</w:t>
      </w:r>
      <w:r>
        <w:rPr>
          <w:rFonts w:hint="eastAsia"/>
          <w:color w:val="auto"/>
          <w:u w:val="single"/>
          <w:lang w:val="en-US" w:eastAsia="zh-CN"/>
        </w:rPr>
        <w:t xml:space="preserve">    </w:t>
      </w:r>
      <w:r>
        <w:rPr>
          <w:color w:val="auto"/>
        </w:rPr>
        <w:t>万元，资产总额为</w:t>
      </w:r>
      <w:r>
        <w:rPr>
          <w:rFonts w:hint="eastAsia"/>
          <w:color w:val="auto"/>
          <w:u w:val="single"/>
          <w:lang w:val="en-US" w:eastAsia="zh-CN"/>
        </w:rPr>
        <w:t xml:space="preserve">    </w:t>
      </w:r>
      <w:r>
        <w:rPr>
          <w:rFonts w:hint="eastAsia"/>
          <w:color w:val="auto"/>
          <w:lang w:val="en-US" w:eastAsia="zh-CN"/>
        </w:rPr>
        <w:t xml:space="preserve"> </w:t>
      </w:r>
      <w:r>
        <w:rPr>
          <w:color w:val="auto"/>
        </w:rPr>
        <w:t>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w:t>
      </w:r>
      <w:r>
        <w:rPr>
          <w:rFonts w:hint="eastAsia"/>
          <w:color w:val="auto"/>
          <w:u w:val="single"/>
          <w:lang w:val="en-US" w:eastAsia="zh-CN"/>
        </w:rPr>
        <w:t xml:space="preserve">    </w:t>
      </w:r>
      <w:r>
        <w:rPr>
          <w:color w:val="auto"/>
        </w:rPr>
        <w:t>人，营业收入为</w:t>
      </w:r>
      <w:r>
        <w:rPr>
          <w:rFonts w:hint="eastAsia"/>
          <w:color w:val="auto"/>
          <w:u w:val="single"/>
          <w:lang w:val="en-US" w:eastAsia="zh-CN"/>
        </w:rPr>
        <w:t xml:space="preserve">    </w:t>
      </w:r>
      <w:r>
        <w:rPr>
          <w:color w:val="auto"/>
        </w:rPr>
        <w:t>万元，资产总额为</w:t>
      </w:r>
      <w:r>
        <w:rPr>
          <w:rFonts w:hint="eastAsia"/>
          <w:color w:val="auto"/>
          <w:u w:val="single"/>
          <w:lang w:val="en-US" w:eastAsia="zh-CN"/>
        </w:rPr>
        <w:t xml:space="preserve">    </w:t>
      </w:r>
      <w:r>
        <w:rPr>
          <w:rFonts w:hint="eastAsia"/>
          <w:color w:val="auto"/>
          <w:lang w:val="en-US" w:eastAsia="zh-CN"/>
        </w:rPr>
        <w:t xml:space="preserve"> </w:t>
      </w:r>
      <w:r>
        <w:rPr>
          <w:color w:val="auto"/>
        </w:rPr>
        <w:t>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480" w:lineRule="auto"/>
        <w:ind w:firstLine="5957" w:firstLineChars="2837"/>
        <w:jc w:val="left"/>
        <w:rPr>
          <w:color w:val="auto"/>
        </w:rPr>
      </w:pPr>
      <w:r>
        <w:rPr>
          <w:color w:val="auto"/>
        </w:rPr>
        <w:t>企业名称（盖章）：</w:t>
      </w:r>
    </w:p>
    <w:p>
      <w:pPr>
        <w:spacing w:line="480" w:lineRule="auto"/>
        <w:ind w:firstLine="5957" w:firstLineChars="2837"/>
        <w:jc w:val="left"/>
        <w:rPr>
          <w:rFonts w:cs="Arial" w:asciiTheme="minorEastAsia" w:hAnsiTheme="minorEastAsia"/>
          <w:color w:val="auto"/>
          <w:szCs w:val="21"/>
        </w:rPr>
      </w:pPr>
      <w:r>
        <w:rPr>
          <w:color w:val="auto"/>
        </w:rPr>
        <w:t>日期：</w:t>
      </w:r>
    </w:p>
    <w:p>
      <w:pPr>
        <w:spacing w:line="480" w:lineRule="auto"/>
        <w:ind w:left="4358" w:leftChars="2075"/>
        <w:rPr>
          <w:rFonts w:cs="Arial" w:asciiTheme="minorEastAsia" w:hAnsiTheme="minorEastAsia"/>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spacing w:line="360" w:lineRule="auto"/>
        <w:jc w:val="center"/>
        <w:rPr>
          <w:rFonts w:ascii="宋体" w:hAnsi="宋体" w:eastAsia="宋体" w:cs="宋体"/>
          <w:b/>
          <w:bCs/>
          <w:color w:val="auto"/>
          <w:sz w:val="36"/>
          <w:szCs w:val="36"/>
        </w:rPr>
      </w:pPr>
      <w:bookmarkStart w:id="22" w:name="OLE_LINK14"/>
      <w:bookmarkStart w:id="23" w:name="OLE_LINK13"/>
    </w:p>
    <w:p>
      <w:pPr>
        <w:rPr>
          <w:rFonts w:ascii="宋体" w:hAnsi="宋体" w:eastAsia="宋体" w:cs="宋体"/>
          <w:b/>
          <w:bCs/>
          <w:color w:val="auto"/>
          <w:sz w:val="36"/>
          <w:szCs w:val="36"/>
        </w:rPr>
      </w:pPr>
    </w:p>
    <w:p>
      <w:pPr>
        <w:spacing w:line="360" w:lineRule="auto"/>
        <w:ind w:firstLine="643" w:firstLineChars="200"/>
        <w:jc w:val="center"/>
        <w:rPr>
          <w:rFonts w:ascii="宋体" w:hAnsi="宋体" w:eastAsia="宋体" w:cs="宋体"/>
          <w:b/>
          <w:bCs/>
          <w:color w:val="auto"/>
          <w:sz w:val="32"/>
          <w:szCs w:val="32"/>
        </w:rPr>
      </w:pPr>
    </w:p>
    <w:p>
      <w:pPr>
        <w:spacing w:line="360" w:lineRule="auto"/>
        <w:ind w:firstLine="643" w:firstLineChars="200"/>
        <w:jc w:val="center"/>
        <w:rPr>
          <w:rFonts w:ascii="宋体" w:hAnsi="宋体" w:eastAsia="宋体" w:cs="宋体"/>
          <w:b/>
          <w:bCs/>
          <w:color w:val="auto"/>
          <w:sz w:val="32"/>
          <w:szCs w:val="32"/>
        </w:rPr>
      </w:pPr>
    </w:p>
    <w:p>
      <w:pPr>
        <w:spacing w:line="360" w:lineRule="auto"/>
        <w:ind w:firstLine="643" w:firstLineChars="200"/>
        <w:jc w:val="center"/>
        <w:rPr>
          <w:rFonts w:ascii="宋体" w:hAnsi="宋体" w:eastAsia="宋体" w:cs="宋体"/>
          <w:b/>
          <w:bCs/>
          <w:color w:val="auto"/>
          <w:sz w:val="32"/>
          <w:szCs w:val="32"/>
        </w:rPr>
      </w:pPr>
    </w:p>
    <w:p>
      <w:pPr>
        <w:spacing w:line="360" w:lineRule="auto"/>
        <w:ind w:firstLine="643" w:firstLineChars="200"/>
        <w:jc w:val="center"/>
        <w:rPr>
          <w:rFonts w:ascii="宋体" w:hAnsi="宋体" w:eastAsia="宋体" w:cs="宋体"/>
          <w:b/>
          <w:bCs/>
          <w:color w:val="auto"/>
          <w:sz w:val="32"/>
          <w:szCs w:val="32"/>
        </w:rPr>
      </w:pPr>
      <w:r>
        <w:rPr>
          <w:rFonts w:hint="eastAsia" w:ascii="宋体" w:hAnsi="宋体" w:eastAsia="宋体" w:cs="宋体"/>
          <w:b/>
          <w:bCs/>
          <w:color w:val="auto"/>
          <w:sz w:val="32"/>
          <w:szCs w:val="32"/>
        </w:rPr>
        <w:t>4.10残疾人福利性单位声明函</w:t>
      </w:r>
    </w:p>
    <w:bookmarkEnd w:id="22"/>
    <w:bookmarkEnd w:id="23"/>
    <w:p>
      <w:pPr>
        <w:spacing w:line="360" w:lineRule="auto"/>
        <w:rPr>
          <w:rFonts w:ascii="宋体" w:hAnsi="宋体" w:eastAsia="宋体" w:cs="宋体"/>
          <w:color w:val="auto"/>
          <w:szCs w:val="21"/>
        </w:rPr>
      </w:pP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pPr>
        <w:spacing w:line="360" w:lineRule="auto"/>
        <w:rPr>
          <w:rFonts w:ascii="宋体" w:hAnsi="宋体" w:eastAsia="宋体" w:cs="宋体"/>
          <w:color w:val="auto"/>
          <w:szCs w:val="21"/>
        </w:rPr>
      </w:pPr>
    </w:p>
    <w:p>
      <w:pPr>
        <w:spacing w:line="360" w:lineRule="auto"/>
        <w:rPr>
          <w:rFonts w:ascii="宋体" w:hAnsi="宋体" w:eastAsia="宋体" w:cs="宋体"/>
          <w:color w:val="auto"/>
          <w:szCs w:val="21"/>
        </w:rPr>
      </w:pP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   单位名称（盖章）：</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                                    日    期：      年    月    日</w:t>
      </w:r>
    </w:p>
    <w:p>
      <w:pPr>
        <w:pStyle w:val="2"/>
        <w:rPr>
          <w:rFonts w:ascii="宋体" w:hAnsi="宋体" w:eastAsia="宋体" w:cs="宋体"/>
          <w:color w:val="auto"/>
        </w:rPr>
      </w:pPr>
    </w:p>
    <w:p>
      <w:pPr>
        <w:pStyle w:val="2"/>
        <w:rPr>
          <w:rFonts w:ascii="宋体" w:hAnsi="宋体" w:eastAsia="宋体" w:cs="宋体"/>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bookmarkEnd w:id="21"/>
    <w:p>
      <w:pPr>
        <w:pStyle w:val="2"/>
        <w:rPr>
          <w:rFonts w:ascii="宋体" w:hAnsi="宋体" w:eastAsia="宋体" w:cs="宋体"/>
          <w:color w:val="auto"/>
        </w:rPr>
      </w:pPr>
    </w:p>
    <w:p>
      <w:pPr>
        <w:autoSpaceDE w:val="0"/>
        <w:autoSpaceDN w:val="0"/>
        <w:adjustRightInd w:val="0"/>
        <w:spacing w:line="360" w:lineRule="auto"/>
        <w:ind w:firstLine="643" w:firstLineChars="200"/>
        <w:jc w:val="center"/>
        <w:rPr>
          <w:rFonts w:ascii="宋体" w:hAnsi="宋体" w:eastAsia="宋体" w:cs="宋体"/>
          <w:b/>
          <w:bCs/>
          <w:color w:val="auto"/>
          <w:sz w:val="32"/>
          <w:szCs w:val="32"/>
          <w:lang w:val="zh-CN"/>
        </w:rPr>
      </w:pPr>
      <w:bookmarkStart w:id="24" w:name="_Hlk82704814"/>
    </w:p>
    <w:p>
      <w:pPr>
        <w:autoSpaceDE w:val="0"/>
        <w:autoSpaceDN w:val="0"/>
        <w:adjustRightInd w:val="0"/>
        <w:spacing w:line="360" w:lineRule="auto"/>
        <w:ind w:firstLine="643" w:firstLineChars="200"/>
        <w:jc w:val="center"/>
        <w:rPr>
          <w:rFonts w:ascii="宋体" w:hAnsi="宋体" w:eastAsia="宋体" w:cs="宋体"/>
          <w:b/>
          <w:bCs/>
          <w:color w:val="auto"/>
          <w:sz w:val="32"/>
          <w:szCs w:val="32"/>
          <w:lang w:val="zh-CN"/>
        </w:rPr>
      </w:pPr>
    </w:p>
    <w:p>
      <w:pPr>
        <w:autoSpaceDE w:val="0"/>
        <w:autoSpaceDN w:val="0"/>
        <w:adjustRightInd w:val="0"/>
        <w:spacing w:line="360" w:lineRule="auto"/>
        <w:ind w:firstLine="643" w:firstLineChars="200"/>
        <w:jc w:val="center"/>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五、</w:t>
      </w:r>
      <w:r>
        <w:rPr>
          <w:rFonts w:hint="eastAsia" w:ascii="宋体" w:hAnsi="宋体" w:eastAsia="宋体" w:cs="宋体"/>
          <w:b/>
          <w:color w:val="auto"/>
          <w:sz w:val="32"/>
          <w:szCs w:val="32"/>
          <w:lang w:val="zh-CN"/>
        </w:rPr>
        <w:t>其他资料（若有）</w:t>
      </w:r>
    </w:p>
    <w:p>
      <w:pPr>
        <w:rPr>
          <w:rFonts w:ascii="宋体" w:hAnsi="宋体" w:eastAsia="宋体" w:cs="宋体"/>
          <w:color w:val="auto"/>
        </w:rPr>
      </w:pPr>
    </w:p>
    <w:p>
      <w:pPr>
        <w:spacing w:line="360" w:lineRule="auto"/>
        <w:ind w:firstLine="482" w:firstLineChars="200"/>
        <w:jc w:val="center"/>
        <w:rPr>
          <w:rFonts w:ascii="宋体" w:hAnsi="宋体" w:eastAsia="宋体" w:cs="宋体"/>
          <w:b/>
          <w:bCs/>
          <w:color w:val="auto"/>
          <w:sz w:val="24"/>
          <w:szCs w:val="24"/>
        </w:rPr>
      </w:pPr>
      <w:r>
        <w:rPr>
          <w:rFonts w:hint="eastAsia" w:ascii="宋体" w:hAnsi="宋体" w:eastAsia="宋体" w:cs="宋体"/>
          <w:b/>
          <w:bCs/>
          <w:color w:val="auto"/>
          <w:sz w:val="24"/>
          <w:szCs w:val="24"/>
        </w:rPr>
        <w:t>除招标文件另有规定外，投标人认为需要提交的其他证明材料或资料加盖投标人的</w:t>
      </w:r>
    </w:p>
    <w:p>
      <w:pPr>
        <w:spacing w:line="360" w:lineRule="auto"/>
        <w:ind w:firstLine="482" w:firstLineChars="200"/>
        <w:jc w:val="center"/>
        <w:rPr>
          <w:rFonts w:ascii="宋体" w:hAnsi="宋体" w:eastAsia="宋体" w:cs="宋体"/>
          <w:b/>
          <w:bCs/>
          <w:color w:val="auto"/>
          <w:sz w:val="24"/>
          <w:szCs w:val="24"/>
        </w:rPr>
      </w:pPr>
      <w:r>
        <w:rPr>
          <w:rFonts w:hint="eastAsia" w:ascii="宋体" w:hAnsi="宋体" w:eastAsia="宋体" w:cs="宋体"/>
          <w:b/>
          <w:bCs/>
          <w:color w:val="auto"/>
          <w:sz w:val="24"/>
          <w:szCs w:val="24"/>
        </w:rPr>
        <w:t>单位公章后应在此项下提交。</w:t>
      </w:r>
    </w:p>
    <w:bookmarkEnd w:id="24"/>
    <w:p>
      <w:pPr>
        <w:spacing w:line="360" w:lineRule="auto"/>
        <w:ind w:firstLine="562" w:firstLineChars="200"/>
        <w:jc w:val="center"/>
        <w:rPr>
          <w:rFonts w:ascii="宋体" w:hAnsi="宋体" w:eastAsia="宋体" w:cs="宋体"/>
          <w:b/>
          <w:bCs/>
          <w:color w:val="auto"/>
          <w:sz w:val="28"/>
          <w:szCs w:val="28"/>
        </w:rPr>
      </w:pPr>
      <w:r>
        <w:rPr>
          <w:rFonts w:hint="eastAsia" w:ascii="宋体" w:hAnsi="宋体" w:eastAsia="宋体" w:cs="宋体"/>
          <w:b/>
          <w:bCs/>
          <w:color w:val="auto"/>
          <w:sz w:val="28"/>
          <w:szCs w:val="28"/>
        </w:rPr>
        <w:t> </w:t>
      </w: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sectPr>
      <w:footerReference r:id="rId6" w:type="default"/>
      <w:pgSz w:w="11906" w:h="16838"/>
      <w:pgMar w:top="1440" w:right="1080" w:bottom="1440" w:left="108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w:pict>
        <v:shape id="_x0000_s4104" o:spid="_x0000_s410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w:pict>
        <v:shape id="_x0000_s4105" o:spid="_x0000_s410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73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w:pict>
        <v:shape id="_x0000_s4106" o:spid="_x0000_s410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73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455EA"/>
    <w:multiLevelType w:val="singleLevel"/>
    <w:tmpl w:val="961455EA"/>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83"/>
      <w:lvlText w:val="%3."/>
      <w:lvlJc w:val="right"/>
      <w:pPr>
        <w:tabs>
          <w:tab w:val="left" w:pos="1260"/>
        </w:tabs>
        <w:ind w:left="1260" w:hanging="420"/>
      </w:pPr>
    </w:lvl>
    <w:lvl w:ilvl="3" w:tentative="0">
      <w:start w:val="1"/>
      <w:numFmt w:val="decimal"/>
      <w:pStyle w:val="82"/>
      <w:lvlText w:val="%4."/>
      <w:lvlJc w:val="left"/>
      <w:pPr>
        <w:tabs>
          <w:tab w:val="left" w:pos="1680"/>
        </w:tabs>
        <w:ind w:left="1680" w:hanging="420"/>
      </w:pPr>
    </w:lvl>
    <w:lvl w:ilvl="4" w:tentative="0">
      <w:start w:val="1"/>
      <w:numFmt w:val="lowerLetter"/>
      <w:pStyle w:val="8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1D40CE9"/>
    <w:multiLevelType w:val="singleLevel"/>
    <w:tmpl w:val="31D40CE9"/>
    <w:lvl w:ilvl="0" w:tentative="0">
      <w:start w:val="1"/>
      <w:numFmt w:val="chineseCounting"/>
      <w:suff w:val="space"/>
      <w:lvlText w:val="第%1章"/>
      <w:lvlJc w:val="left"/>
      <w:rPr>
        <w:rFonts w:hint="eastAsia"/>
      </w:rPr>
    </w:lvl>
  </w:abstractNum>
  <w:abstractNum w:abstractNumId="5">
    <w:nsid w:val="3B491760"/>
    <w:multiLevelType w:val="singleLevel"/>
    <w:tmpl w:val="3B491760"/>
    <w:lvl w:ilvl="0" w:tentative="0">
      <w:start w:val="1"/>
      <w:numFmt w:val="chineseCounting"/>
      <w:suff w:val="space"/>
      <w:lvlText w:val="(%1)"/>
      <w:lvlJc w:val="left"/>
      <w:rPr>
        <w:rFonts w:hint="eastAsia"/>
      </w:rPr>
    </w:lvl>
  </w:abstractNum>
  <w:abstractNum w:abstractNumId="6">
    <w:nsid w:val="50A4E562"/>
    <w:multiLevelType w:val="singleLevel"/>
    <w:tmpl w:val="50A4E562"/>
    <w:lvl w:ilvl="0" w:tentative="0">
      <w:start w:val="0"/>
      <w:numFmt w:val="none"/>
      <w:pStyle w:val="75"/>
      <w:lvlText w:val=""/>
      <w:lvlJc w:val="left"/>
      <w:pPr>
        <w:tabs>
          <w:tab w:val="left" w:pos="360"/>
        </w:tabs>
      </w:pPr>
      <w:rPr>
        <w:rFonts w:cs="Times New Roman"/>
      </w:rPr>
    </w:lvl>
  </w:abstractNum>
  <w:abstractNum w:abstractNumId="7">
    <w:nsid w:val="59F817E8"/>
    <w:multiLevelType w:val="singleLevel"/>
    <w:tmpl w:val="59F817E8"/>
    <w:lvl w:ilvl="0" w:tentative="0">
      <w:start w:val="1"/>
      <w:numFmt w:val="chineseCounting"/>
      <w:pStyle w:val="64"/>
      <w:suff w:val="nothing"/>
      <w:lvlText w:val="%1、"/>
      <w:lvlJc w:val="left"/>
    </w:lvl>
  </w:abstractNum>
  <w:abstractNum w:abstractNumId="8">
    <w:nsid w:val="606B408F"/>
    <w:multiLevelType w:val="multilevel"/>
    <w:tmpl w:val="606B4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9"/>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F2E5E28"/>
    <w:multiLevelType w:val="singleLevel"/>
    <w:tmpl w:val="7F2E5E28"/>
    <w:lvl w:ilvl="0" w:tentative="0">
      <w:start w:val="2"/>
      <w:numFmt w:val="chineseCounting"/>
      <w:suff w:val="nothing"/>
      <w:lvlText w:val="（%1）"/>
      <w:lvlJc w:val="left"/>
      <w:rPr>
        <w:rFonts w:hint="eastAsia"/>
      </w:rPr>
    </w:lvl>
  </w:abstractNum>
  <w:num w:numId="1">
    <w:abstractNumId w:val="1"/>
  </w:num>
  <w:num w:numId="2">
    <w:abstractNumId w:val="2"/>
  </w:num>
  <w:num w:numId="3">
    <w:abstractNumId w:val="7"/>
  </w:num>
  <w:num w:numId="4">
    <w:abstractNumId w:val="6"/>
  </w:num>
  <w:num w:numId="5">
    <w:abstractNumId w:val="8"/>
  </w:num>
  <w:num w:numId="6">
    <w:abstractNumId w:val="3"/>
  </w:num>
  <w:num w:numId="7">
    <w:abstractNumId w:val="4"/>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12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JmZjQ2MGFlYzBkOTY4YjQ4MzAyNmNiMjc5MzY4NzMifQ=="/>
  </w:docVars>
  <w:rsids>
    <w:rsidRoot w:val="00BE7C16"/>
    <w:rsid w:val="00000E95"/>
    <w:rsid w:val="00010771"/>
    <w:rsid w:val="000123D4"/>
    <w:rsid w:val="00012E39"/>
    <w:rsid w:val="000222AB"/>
    <w:rsid w:val="000310E5"/>
    <w:rsid w:val="00034715"/>
    <w:rsid w:val="0003544B"/>
    <w:rsid w:val="0003723D"/>
    <w:rsid w:val="00047356"/>
    <w:rsid w:val="0005174B"/>
    <w:rsid w:val="00053428"/>
    <w:rsid w:val="000548F5"/>
    <w:rsid w:val="000655AE"/>
    <w:rsid w:val="00071732"/>
    <w:rsid w:val="000829EF"/>
    <w:rsid w:val="00092C0F"/>
    <w:rsid w:val="00093495"/>
    <w:rsid w:val="00097569"/>
    <w:rsid w:val="000B7D8C"/>
    <w:rsid w:val="000F50ED"/>
    <w:rsid w:val="000F5158"/>
    <w:rsid w:val="000F6395"/>
    <w:rsid w:val="0010368C"/>
    <w:rsid w:val="00122037"/>
    <w:rsid w:val="00132A41"/>
    <w:rsid w:val="00145280"/>
    <w:rsid w:val="001519FE"/>
    <w:rsid w:val="001523C5"/>
    <w:rsid w:val="00166C57"/>
    <w:rsid w:val="00172AC5"/>
    <w:rsid w:val="00176143"/>
    <w:rsid w:val="00177D15"/>
    <w:rsid w:val="00180FBB"/>
    <w:rsid w:val="001851F1"/>
    <w:rsid w:val="001863EB"/>
    <w:rsid w:val="00191C7B"/>
    <w:rsid w:val="001A78E0"/>
    <w:rsid w:val="001B41E8"/>
    <w:rsid w:val="001B5953"/>
    <w:rsid w:val="001E39AC"/>
    <w:rsid w:val="001E4829"/>
    <w:rsid w:val="001E6B84"/>
    <w:rsid w:val="001F0167"/>
    <w:rsid w:val="00210148"/>
    <w:rsid w:val="00220463"/>
    <w:rsid w:val="002217B1"/>
    <w:rsid w:val="00224FE5"/>
    <w:rsid w:val="00245CA1"/>
    <w:rsid w:val="00246F05"/>
    <w:rsid w:val="00250C47"/>
    <w:rsid w:val="00257607"/>
    <w:rsid w:val="002625B1"/>
    <w:rsid w:val="00267598"/>
    <w:rsid w:val="00267F68"/>
    <w:rsid w:val="0027751A"/>
    <w:rsid w:val="00281E11"/>
    <w:rsid w:val="00283779"/>
    <w:rsid w:val="00285F79"/>
    <w:rsid w:val="00295270"/>
    <w:rsid w:val="002A7439"/>
    <w:rsid w:val="002B0794"/>
    <w:rsid w:val="002B45B5"/>
    <w:rsid w:val="002C6C9E"/>
    <w:rsid w:val="002D057C"/>
    <w:rsid w:val="002D4087"/>
    <w:rsid w:val="002E09D8"/>
    <w:rsid w:val="002E3BD9"/>
    <w:rsid w:val="002E6B8E"/>
    <w:rsid w:val="002F21B3"/>
    <w:rsid w:val="002F3BD2"/>
    <w:rsid w:val="002F6C6E"/>
    <w:rsid w:val="0030744E"/>
    <w:rsid w:val="0032031C"/>
    <w:rsid w:val="003412E5"/>
    <w:rsid w:val="003464AD"/>
    <w:rsid w:val="003501CD"/>
    <w:rsid w:val="003546DD"/>
    <w:rsid w:val="003703B6"/>
    <w:rsid w:val="00376A6B"/>
    <w:rsid w:val="00376EB8"/>
    <w:rsid w:val="00380267"/>
    <w:rsid w:val="00384D40"/>
    <w:rsid w:val="003856AE"/>
    <w:rsid w:val="0038783E"/>
    <w:rsid w:val="003944CF"/>
    <w:rsid w:val="00395FDD"/>
    <w:rsid w:val="00397096"/>
    <w:rsid w:val="0039753C"/>
    <w:rsid w:val="003B6880"/>
    <w:rsid w:val="003C5ABA"/>
    <w:rsid w:val="003D6BCF"/>
    <w:rsid w:val="003E4C56"/>
    <w:rsid w:val="0040770D"/>
    <w:rsid w:val="00421F4E"/>
    <w:rsid w:val="00427556"/>
    <w:rsid w:val="0043600C"/>
    <w:rsid w:val="00441C30"/>
    <w:rsid w:val="00450E05"/>
    <w:rsid w:val="004543B3"/>
    <w:rsid w:val="0045590D"/>
    <w:rsid w:val="00462825"/>
    <w:rsid w:val="00462E92"/>
    <w:rsid w:val="004667D6"/>
    <w:rsid w:val="004710DA"/>
    <w:rsid w:val="00477B0B"/>
    <w:rsid w:val="00484339"/>
    <w:rsid w:val="004A0238"/>
    <w:rsid w:val="004A2342"/>
    <w:rsid w:val="004A55C5"/>
    <w:rsid w:val="004A7A4A"/>
    <w:rsid w:val="004C4ED2"/>
    <w:rsid w:val="004D4C25"/>
    <w:rsid w:val="004F17BF"/>
    <w:rsid w:val="00505046"/>
    <w:rsid w:val="00510960"/>
    <w:rsid w:val="00511C85"/>
    <w:rsid w:val="00515FEE"/>
    <w:rsid w:val="00523A37"/>
    <w:rsid w:val="00534A84"/>
    <w:rsid w:val="005366AE"/>
    <w:rsid w:val="005434ED"/>
    <w:rsid w:val="00552EBC"/>
    <w:rsid w:val="00567D46"/>
    <w:rsid w:val="00571AA3"/>
    <w:rsid w:val="00573ACE"/>
    <w:rsid w:val="00575D69"/>
    <w:rsid w:val="0058383C"/>
    <w:rsid w:val="005B3A84"/>
    <w:rsid w:val="005B5A94"/>
    <w:rsid w:val="005C3893"/>
    <w:rsid w:val="005D654F"/>
    <w:rsid w:val="005D7261"/>
    <w:rsid w:val="005E32BE"/>
    <w:rsid w:val="005E576B"/>
    <w:rsid w:val="006065C2"/>
    <w:rsid w:val="00612DBE"/>
    <w:rsid w:val="0061431D"/>
    <w:rsid w:val="0062165E"/>
    <w:rsid w:val="0062748C"/>
    <w:rsid w:val="006302E0"/>
    <w:rsid w:val="00641694"/>
    <w:rsid w:val="00645AF3"/>
    <w:rsid w:val="006571A6"/>
    <w:rsid w:val="00657BDB"/>
    <w:rsid w:val="00664034"/>
    <w:rsid w:val="00682239"/>
    <w:rsid w:val="006A7FA1"/>
    <w:rsid w:val="006B2EDF"/>
    <w:rsid w:val="006B5E6A"/>
    <w:rsid w:val="006C7BBF"/>
    <w:rsid w:val="006D0561"/>
    <w:rsid w:val="006D0D1F"/>
    <w:rsid w:val="006D3F81"/>
    <w:rsid w:val="006E72C9"/>
    <w:rsid w:val="006E7CFD"/>
    <w:rsid w:val="006F0063"/>
    <w:rsid w:val="006F45F0"/>
    <w:rsid w:val="006F4D46"/>
    <w:rsid w:val="006F54A5"/>
    <w:rsid w:val="00704208"/>
    <w:rsid w:val="00705256"/>
    <w:rsid w:val="007074E1"/>
    <w:rsid w:val="007111A1"/>
    <w:rsid w:val="007201E7"/>
    <w:rsid w:val="00730D67"/>
    <w:rsid w:val="00733671"/>
    <w:rsid w:val="00735ADD"/>
    <w:rsid w:val="00736803"/>
    <w:rsid w:val="0074786C"/>
    <w:rsid w:val="00761DAC"/>
    <w:rsid w:val="0078040D"/>
    <w:rsid w:val="00785184"/>
    <w:rsid w:val="0078716B"/>
    <w:rsid w:val="007907D4"/>
    <w:rsid w:val="0079381B"/>
    <w:rsid w:val="00793B3A"/>
    <w:rsid w:val="007A00D5"/>
    <w:rsid w:val="007A72CB"/>
    <w:rsid w:val="007C2E31"/>
    <w:rsid w:val="007D3B07"/>
    <w:rsid w:val="007D5733"/>
    <w:rsid w:val="007E5C10"/>
    <w:rsid w:val="00802DDE"/>
    <w:rsid w:val="008057F6"/>
    <w:rsid w:val="0080614B"/>
    <w:rsid w:val="00807946"/>
    <w:rsid w:val="00821092"/>
    <w:rsid w:val="008231C1"/>
    <w:rsid w:val="00826CC0"/>
    <w:rsid w:val="00831C98"/>
    <w:rsid w:val="008361A1"/>
    <w:rsid w:val="008442FC"/>
    <w:rsid w:val="00850DC3"/>
    <w:rsid w:val="0085323E"/>
    <w:rsid w:val="00860805"/>
    <w:rsid w:val="008647A5"/>
    <w:rsid w:val="0086748D"/>
    <w:rsid w:val="008729AC"/>
    <w:rsid w:val="00881999"/>
    <w:rsid w:val="00886B45"/>
    <w:rsid w:val="00891749"/>
    <w:rsid w:val="00895393"/>
    <w:rsid w:val="0089726C"/>
    <w:rsid w:val="008A0976"/>
    <w:rsid w:val="008A10EA"/>
    <w:rsid w:val="008D1C4A"/>
    <w:rsid w:val="008D7F97"/>
    <w:rsid w:val="008E10A1"/>
    <w:rsid w:val="00902078"/>
    <w:rsid w:val="00903368"/>
    <w:rsid w:val="009049A3"/>
    <w:rsid w:val="00904CC4"/>
    <w:rsid w:val="00910818"/>
    <w:rsid w:val="0091273A"/>
    <w:rsid w:val="00913A37"/>
    <w:rsid w:val="009169E4"/>
    <w:rsid w:val="00940CE2"/>
    <w:rsid w:val="009416F7"/>
    <w:rsid w:val="00941894"/>
    <w:rsid w:val="00944938"/>
    <w:rsid w:val="00955B32"/>
    <w:rsid w:val="00961D58"/>
    <w:rsid w:val="009B14F5"/>
    <w:rsid w:val="009C0BC1"/>
    <w:rsid w:val="009C4B38"/>
    <w:rsid w:val="009C6A32"/>
    <w:rsid w:val="009E2DA3"/>
    <w:rsid w:val="009E69E0"/>
    <w:rsid w:val="009F1A9A"/>
    <w:rsid w:val="009F4531"/>
    <w:rsid w:val="009F4A38"/>
    <w:rsid w:val="00A02725"/>
    <w:rsid w:val="00A0648E"/>
    <w:rsid w:val="00A14786"/>
    <w:rsid w:val="00A15FC5"/>
    <w:rsid w:val="00A2038A"/>
    <w:rsid w:val="00A37758"/>
    <w:rsid w:val="00A47341"/>
    <w:rsid w:val="00A53BBB"/>
    <w:rsid w:val="00A572D8"/>
    <w:rsid w:val="00A74CEB"/>
    <w:rsid w:val="00A750D2"/>
    <w:rsid w:val="00A90827"/>
    <w:rsid w:val="00A9169B"/>
    <w:rsid w:val="00A926FB"/>
    <w:rsid w:val="00AB08D2"/>
    <w:rsid w:val="00AB5431"/>
    <w:rsid w:val="00AC1A06"/>
    <w:rsid w:val="00AC696F"/>
    <w:rsid w:val="00AD66CF"/>
    <w:rsid w:val="00AE2B0E"/>
    <w:rsid w:val="00AF06AE"/>
    <w:rsid w:val="00AF5925"/>
    <w:rsid w:val="00B24948"/>
    <w:rsid w:val="00B357CC"/>
    <w:rsid w:val="00B451FC"/>
    <w:rsid w:val="00B45A9D"/>
    <w:rsid w:val="00B53FFC"/>
    <w:rsid w:val="00B72B19"/>
    <w:rsid w:val="00B7589A"/>
    <w:rsid w:val="00B77424"/>
    <w:rsid w:val="00B80847"/>
    <w:rsid w:val="00B868F6"/>
    <w:rsid w:val="00B9328A"/>
    <w:rsid w:val="00BA1A55"/>
    <w:rsid w:val="00BA3AF6"/>
    <w:rsid w:val="00BA7E59"/>
    <w:rsid w:val="00BB59F6"/>
    <w:rsid w:val="00BC2271"/>
    <w:rsid w:val="00BC346B"/>
    <w:rsid w:val="00BC6737"/>
    <w:rsid w:val="00BD15F8"/>
    <w:rsid w:val="00BE0177"/>
    <w:rsid w:val="00BE7C16"/>
    <w:rsid w:val="00BF44B8"/>
    <w:rsid w:val="00C02C24"/>
    <w:rsid w:val="00C06952"/>
    <w:rsid w:val="00C21797"/>
    <w:rsid w:val="00C244FF"/>
    <w:rsid w:val="00C37BB7"/>
    <w:rsid w:val="00C423D3"/>
    <w:rsid w:val="00C458B4"/>
    <w:rsid w:val="00C45A10"/>
    <w:rsid w:val="00C605F8"/>
    <w:rsid w:val="00C61D59"/>
    <w:rsid w:val="00C77E54"/>
    <w:rsid w:val="00C81D35"/>
    <w:rsid w:val="00C912BF"/>
    <w:rsid w:val="00C917DC"/>
    <w:rsid w:val="00C95F1D"/>
    <w:rsid w:val="00C968FC"/>
    <w:rsid w:val="00C97004"/>
    <w:rsid w:val="00CA7CD1"/>
    <w:rsid w:val="00CB06A8"/>
    <w:rsid w:val="00CB1A53"/>
    <w:rsid w:val="00CB714D"/>
    <w:rsid w:val="00CC4995"/>
    <w:rsid w:val="00CE7443"/>
    <w:rsid w:val="00CF49C2"/>
    <w:rsid w:val="00D16DBF"/>
    <w:rsid w:val="00D36511"/>
    <w:rsid w:val="00D47826"/>
    <w:rsid w:val="00D52954"/>
    <w:rsid w:val="00D53164"/>
    <w:rsid w:val="00D611B3"/>
    <w:rsid w:val="00D615FE"/>
    <w:rsid w:val="00D63396"/>
    <w:rsid w:val="00D6617A"/>
    <w:rsid w:val="00D71BCD"/>
    <w:rsid w:val="00D75BEE"/>
    <w:rsid w:val="00D762BC"/>
    <w:rsid w:val="00D779DF"/>
    <w:rsid w:val="00D80D24"/>
    <w:rsid w:val="00D8117E"/>
    <w:rsid w:val="00D81784"/>
    <w:rsid w:val="00D83BC1"/>
    <w:rsid w:val="00DA4BDE"/>
    <w:rsid w:val="00DB5DE6"/>
    <w:rsid w:val="00DC1642"/>
    <w:rsid w:val="00DC3A2C"/>
    <w:rsid w:val="00DE50F6"/>
    <w:rsid w:val="00DE57AB"/>
    <w:rsid w:val="00DF21AD"/>
    <w:rsid w:val="00E06FFA"/>
    <w:rsid w:val="00E50C99"/>
    <w:rsid w:val="00E57836"/>
    <w:rsid w:val="00E6607C"/>
    <w:rsid w:val="00E7491E"/>
    <w:rsid w:val="00E864E8"/>
    <w:rsid w:val="00E90B4F"/>
    <w:rsid w:val="00E916A0"/>
    <w:rsid w:val="00E9684A"/>
    <w:rsid w:val="00EA26F5"/>
    <w:rsid w:val="00EB196D"/>
    <w:rsid w:val="00EB3AB1"/>
    <w:rsid w:val="00EC4BAF"/>
    <w:rsid w:val="00EC5768"/>
    <w:rsid w:val="00ED6759"/>
    <w:rsid w:val="00ED6AB5"/>
    <w:rsid w:val="00EE27CC"/>
    <w:rsid w:val="00EE7ED7"/>
    <w:rsid w:val="00EF0073"/>
    <w:rsid w:val="00EF062E"/>
    <w:rsid w:val="00EF0826"/>
    <w:rsid w:val="00F010AE"/>
    <w:rsid w:val="00F10604"/>
    <w:rsid w:val="00F2552E"/>
    <w:rsid w:val="00F26DFB"/>
    <w:rsid w:val="00F334BC"/>
    <w:rsid w:val="00F367EA"/>
    <w:rsid w:val="00F4218D"/>
    <w:rsid w:val="00F46E4F"/>
    <w:rsid w:val="00F51DA6"/>
    <w:rsid w:val="00F52C87"/>
    <w:rsid w:val="00F56573"/>
    <w:rsid w:val="00F655D4"/>
    <w:rsid w:val="00F77A98"/>
    <w:rsid w:val="00F93A90"/>
    <w:rsid w:val="00F953EE"/>
    <w:rsid w:val="00FA11B7"/>
    <w:rsid w:val="00FA22C4"/>
    <w:rsid w:val="00FA4046"/>
    <w:rsid w:val="00FB0E8C"/>
    <w:rsid w:val="00FC4866"/>
    <w:rsid w:val="00FD2EFC"/>
    <w:rsid w:val="00FE0D6E"/>
    <w:rsid w:val="015A3576"/>
    <w:rsid w:val="01AF0E8E"/>
    <w:rsid w:val="0240181A"/>
    <w:rsid w:val="026954E1"/>
    <w:rsid w:val="02A604E3"/>
    <w:rsid w:val="02E903CF"/>
    <w:rsid w:val="03AA7B5F"/>
    <w:rsid w:val="03B721E2"/>
    <w:rsid w:val="03D20A7F"/>
    <w:rsid w:val="03F31E88"/>
    <w:rsid w:val="04114082"/>
    <w:rsid w:val="0429071F"/>
    <w:rsid w:val="04A76A66"/>
    <w:rsid w:val="04CD1DAD"/>
    <w:rsid w:val="059B00A7"/>
    <w:rsid w:val="068943A3"/>
    <w:rsid w:val="06A92350"/>
    <w:rsid w:val="06BB27B6"/>
    <w:rsid w:val="06FC6923"/>
    <w:rsid w:val="073E64B2"/>
    <w:rsid w:val="077741FC"/>
    <w:rsid w:val="087464D6"/>
    <w:rsid w:val="08DF3B24"/>
    <w:rsid w:val="0A00497C"/>
    <w:rsid w:val="0A1026E6"/>
    <w:rsid w:val="0A5A72B9"/>
    <w:rsid w:val="0A886720"/>
    <w:rsid w:val="0AD41965"/>
    <w:rsid w:val="0B114DEE"/>
    <w:rsid w:val="0BC65752"/>
    <w:rsid w:val="0BD55995"/>
    <w:rsid w:val="0D033A63"/>
    <w:rsid w:val="0DC52F4F"/>
    <w:rsid w:val="0E6951D4"/>
    <w:rsid w:val="0E8C708E"/>
    <w:rsid w:val="0F596FF6"/>
    <w:rsid w:val="103A37B8"/>
    <w:rsid w:val="10592279"/>
    <w:rsid w:val="107C31C9"/>
    <w:rsid w:val="10BC328A"/>
    <w:rsid w:val="119A579A"/>
    <w:rsid w:val="11AC1FDA"/>
    <w:rsid w:val="11B524F0"/>
    <w:rsid w:val="11C02F5A"/>
    <w:rsid w:val="11F10112"/>
    <w:rsid w:val="125E3BC6"/>
    <w:rsid w:val="12CD0008"/>
    <w:rsid w:val="13321D51"/>
    <w:rsid w:val="13DF5603"/>
    <w:rsid w:val="14524026"/>
    <w:rsid w:val="14627FE2"/>
    <w:rsid w:val="14D4526F"/>
    <w:rsid w:val="14F51D1D"/>
    <w:rsid w:val="154445A7"/>
    <w:rsid w:val="15530973"/>
    <w:rsid w:val="15992A27"/>
    <w:rsid w:val="16BC1C2B"/>
    <w:rsid w:val="17205EEF"/>
    <w:rsid w:val="17586F14"/>
    <w:rsid w:val="18803917"/>
    <w:rsid w:val="18FC3020"/>
    <w:rsid w:val="19211C04"/>
    <w:rsid w:val="192B2F8E"/>
    <w:rsid w:val="195B57F4"/>
    <w:rsid w:val="196A2D84"/>
    <w:rsid w:val="1AFD1CF3"/>
    <w:rsid w:val="1B882A24"/>
    <w:rsid w:val="1BDD4B1E"/>
    <w:rsid w:val="1C4C3A51"/>
    <w:rsid w:val="1C646FED"/>
    <w:rsid w:val="1DDE1567"/>
    <w:rsid w:val="1EF565BA"/>
    <w:rsid w:val="1EFD3872"/>
    <w:rsid w:val="1F082C1E"/>
    <w:rsid w:val="1FB80F3D"/>
    <w:rsid w:val="2018772B"/>
    <w:rsid w:val="210277B5"/>
    <w:rsid w:val="21A25EC1"/>
    <w:rsid w:val="222B1658"/>
    <w:rsid w:val="22EB44B3"/>
    <w:rsid w:val="235333B2"/>
    <w:rsid w:val="23FA3D93"/>
    <w:rsid w:val="24362811"/>
    <w:rsid w:val="25024332"/>
    <w:rsid w:val="251825A4"/>
    <w:rsid w:val="25D92115"/>
    <w:rsid w:val="262D3BE6"/>
    <w:rsid w:val="26DC581A"/>
    <w:rsid w:val="27520890"/>
    <w:rsid w:val="27802801"/>
    <w:rsid w:val="27A208FC"/>
    <w:rsid w:val="28304C42"/>
    <w:rsid w:val="295A09A9"/>
    <w:rsid w:val="29B9671D"/>
    <w:rsid w:val="2A1E0765"/>
    <w:rsid w:val="2A842608"/>
    <w:rsid w:val="2AF94DA4"/>
    <w:rsid w:val="2B2142FB"/>
    <w:rsid w:val="2B6C1C6C"/>
    <w:rsid w:val="2B890BEA"/>
    <w:rsid w:val="2B9D0484"/>
    <w:rsid w:val="2B9D1E10"/>
    <w:rsid w:val="2BD200F8"/>
    <w:rsid w:val="2BEA2FB7"/>
    <w:rsid w:val="2E176CC6"/>
    <w:rsid w:val="2E6558E2"/>
    <w:rsid w:val="2E781AC7"/>
    <w:rsid w:val="2EBE07BC"/>
    <w:rsid w:val="2F05658A"/>
    <w:rsid w:val="2F7964B4"/>
    <w:rsid w:val="30130831"/>
    <w:rsid w:val="305B3BBD"/>
    <w:rsid w:val="309032CA"/>
    <w:rsid w:val="30EE1498"/>
    <w:rsid w:val="310B520B"/>
    <w:rsid w:val="313E4544"/>
    <w:rsid w:val="31955A46"/>
    <w:rsid w:val="31F2254D"/>
    <w:rsid w:val="32894232"/>
    <w:rsid w:val="330C763F"/>
    <w:rsid w:val="33804652"/>
    <w:rsid w:val="34140EA1"/>
    <w:rsid w:val="34670FD0"/>
    <w:rsid w:val="347A52C4"/>
    <w:rsid w:val="34EF0FC6"/>
    <w:rsid w:val="353B599B"/>
    <w:rsid w:val="359479B6"/>
    <w:rsid w:val="35D34FDA"/>
    <w:rsid w:val="35FA4420"/>
    <w:rsid w:val="360A1F5E"/>
    <w:rsid w:val="36135002"/>
    <w:rsid w:val="370E7E29"/>
    <w:rsid w:val="37265173"/>
    <w:rsid w:val="37C94AFA"/>
    <w:rsid w:val="37D3157C"/>
    <w:rsid w:val="37DC5564"/>
    <w:rsid w:val="381066A3"/>
    <w:rsid w:val="38231CEF"/>
    <w:rsid w:val="38693DD6"/>
    <w:rsid w:val="38806B05"/>
    <w:rsid w:val="399172E9"/>
    <w:rsid w:val="3A5B53BB"/>
    <w:rsid w:val="3A941FC5"/>
    <w:rsid w:val="3BE850ED"/>
    <w:rsid w:val="3C772F25"/>
    <w:rsid w:val="3CD218F9"/>
    <w:rsid w:val="3D081257"/>
    <w:rsid w:val="3D5E4F3B"/>
    <w:rsid w:val="3D5F0127"/>
    <w:rsid w:val="3DAB63D2"/>
    <w:rsid w:val="3E533201"/>
    <w:rsid w:val="3EA13331"/>
    <w:rsid w:val="3F0777D4"/>
    <w:rsid w:val="3F280B73"/>
    <w:rsid w:val="3FDF6DC5"/>
    <w:rsid w:val="403C4ED5"/>
    <w:rsid w:val="40420B44"/>
    <w:rsid w:val="40804C79"/>
    <w:rsid w:val="408635C4"/>
    <w:rsid w:val="412B4601"/>
    <w:rsid w:val="41BB295C"/>
    <w:rsid w:val="42674891"/>
    <w:rsid w:val="43370708"/>
    <w:rsid w:val="43777ED4"/>
    <w:rsid w:val="43DD4E0B"/>
    <w:rsid w:val="43E77A38"/>
    <w:rsid w:val="442A1C1D"/>
    <w:rsid w:val="447137A5"/>
    <w:rsid w:val="44BA4EC3"/>
    <w:rsid w:val="451F7C61"/>
    <w:rsid w:val="45C1182D"/>
    <w:rsid w:val="474B15CD"/>
    <w:rsid w:val="4761579D"/>
    <w:rsid w:val="47DB30E8"/>
    <w:rsid w:val="47EB7590"/>
    <w:rsid w:val="489D3E94"/>
    <w:rsid w:val="49EB5DA8"/>
    <w:rsid w:val="4A240CFC"/>
    <w:rsid w:val="4C2F01CE"/>
    <w:rsid w:val="4C7E73A7"/>
    <w:rsid w:val="4CC56E45"/>
    <w:rsid w:val="4CCE4D42"/>
    <w:rsid w:val="4CD55DE4"/>
    <w:rsid w:val="4D582D30"/>
    <w:rsid w:val="4D896004"/>
    <w:rsid w:val="4DA272C6"/>
    <w:rsid w:val="4E785AAF"/>
    <w:rsid w:val="4EFA0F67"/>
    <w:rsid w:val="4F2C0950"/>
    <w:rsid w:val="4F7044F7"/>
    <w:rsid w:val="4F7D3946"/>
    <w:rsid w:val="506A6787"/>
    <w:rsid w:val="50E53551"/>
    <w:rsid w:val="512D1724"/>
    <w:rsid w:val="516A1CA8"/>
    <w:rsid w:val="51872F2C"/>
    <w:rsid w:val="536F7EBE"/>
    <w:rsid w:val="542C1497"/>
    <w:rsid w:val="54356B37"/>
    <w:rsid w:val="55591B89"/>
    <w:rsid w:val="56660E24"/>
    <w:rsid w:val="566F60B0"/>
    <w:rsid w:val="56822E41"/>
    <w:rsid w:val="579C091E"/>
    <w:rsid w:val="58A14202"/>
    <w:rsid w:val="58D54154"/>
    <w:rsid w:val="5AF52D08"/>
    <w:rsid w:val="5B1C4013"/>
    <w:rsid w:val="5B5D1AF7"/>
    <w:rsid w:val="5BA052BD"/>
    <w:rsid w:val="5BF62AB6"/>
    <w:rsid w:val="5BFC15CB"/>
    <w:rsid w:val="5CAD6BEE"/>
    <w:rsid w:val="5CD929C2"/>
    <w:rsid w:val="5DF615EF"/>
    <w:rsid w:val="5E370D27"/>
    <w:rsid w:val="5F311ACA"/>
    <w:rsid w:val="5F484CD3"/>
    <w:rsid w:val="5FC575BD"/>
    <w:rsid w:val="60EF73B3"/>
    <w:rsid w:val="610A6C60"/>
    <w:rsid w:val="610D0906"/>
    <w:rsid w:val="61125EE7"/>
    <w:rsid w:val="61311352"/>
    <w:rsid w:val="61406582"/>
    <w:rsid w:val="62784DE0"/>
    <w:rsid w:val="62856942"/>
    <w:rsid w:val="62951056"/>
    <w:rsid w:val="62B72720"/>
    <w:rsid w:val="62C37E0A"/>
    <w:rsid w:val="632A5473"/>
    <w:rsid w:val="64C971A8"/>
    <w:rsid w:val="64E34870"/>
    <w:rsid w:val="65FC01A9"/>
    <w:rsid w:val="66287101"/>
    <w:rsid w:val="66393970"/>
    <w:rsid w:val="66E407DD"/>
    <w:rsid w:val="6716400D"/>
    <w:rsid w:val="67A5002F"/>
    <w:rsid w:val="67C13401"/>
    <w:rsid w:val="682502E2"/>
    <w:rsid w:val="698122A8"/>
    <w:rsid w:val="698A036B"/>
    <w:rsid w:val="6A343107"/>
    <w:rsid w:val="6BA918F3"/>
    <w:rsid w:val="6BCC55E2"/>
    <w:rsid w:val="6C07486C"/>
    <w:rsid w:val="6C407F46"/>
    <w:rsid w:val="6C4376B8"/>
    <w:rsid w:val="6CFC5A53"/>
    <w:rsid w:val="6D0F1C2A"/>
    <w:rsid w:val="6D3E0B47"/>
    <w:rsid w:val="6DE94229"/>
    <w:rsid w:val="6E070B1D"/>
    <w:rsid w:val="6E7B6EE1"/>
    <w:rsid w:val="6EB1002F"/>
    <w:rsid w:val="6F797630"/>
    <w:rsid w:val="6FA34A20"/>
    <w:rsid w:val="6FC630AF"/>
    <w:rsid w:val="701E77AF"/>
    <w:rsid w:val="70755745"/>
    <w:rsid w:val="7112470C"/>
    <w:rsid w:val="71640408"/>
    <w:rsid w:val="71F80EDE"/>
    <w:rsid w:val="73497518"/>
    <w:rsid w:val="7353426C"/>
    <w:rsid w:val="738D5656"/>
    <w:rsid w:val="74327F72"/>
    <w:rsid w:val="74AE4B5F"/>
    <w:rsid w:val="75495290"/>
    <w:rsid w:val="75613059"/>
    <w:rsid w:val="75F21269"/>
    <w:rsid w:val="76036BA5"/>
    <w:rsid w:val="767029E6"/>
    <w:rsid w:val="76B045BB"/>
    <w:rsid w:val="76B343A0"/>
    <w:rsid w:val="76E47C83"/>
    <w:rsid w:val="76FE0FC5"/>
    <w:rsid w:val="77555147"/>
    <w:rsid w:val="778154D2"/>
    <w:rsid w:val="780C0E42"/>
    <w:rsid w:val="781F2AAD"/>
    <w:rsid w:val="78BB2A45"/>
    <w:rsid w:val="78F87DA6"/>
    <w:rsid w:val="79715A94"/>
    <w:rsid w:val="79D96FF6"/>
    <w:rsid w:val="7A053F55"/>
    <w:rsid w:val="7AEA15E0"/>
    <w:rsid w:val="7AF61917"/>
    <w:rsid w:val="7BFB2A42"/>
    <w:rsid w:val="7C5B09E8"/>
    <w:rsid w:val="7CEB6E1D"/>
    <w:rsid w:val="7D6142F2"/>
    <w:rsid w:val="7DF033B2"/>
    <w:rsid w:val="7E064983"/>
    <w:rsid w:val="7F0017FA"/>
    <w:rsid w:val="7F2326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9"/>
    <w:qFormat/>
    <w:uiPriority w:val="9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40"/>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4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4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
    <w:unhideWhenUsed/>
    <w:qFormat/>
    <w:uiPriority w:val="99"/>
    <w:pPr>
      <w:spacing w:after="120"/>
    </w:pPr>
  </w:style>
  <w:style w:type="paragraph" w:styleId="3">
    <w:name w:val="Body Text 2"/>
    <w:basedOn w:val="1"/>
    <w:qFormat/>
    <w:uiPriority w:val="0"/>
    <w:pPr>
      <w:widowControl/>
      <w:spacing w:before="100" w:beforeAutospacing="1" w:after="100" w:afterAutospacing="1"/>
      <w:jc w:val="left"/>
    </w:pPr>
    <w:rPr>
      <w:rFonts w:ascii="宋体" w:hAnsi="宋体"/>
      <w:kern w:val="0"/>
      <w:sz w:val="24"/>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index 6"/>
    <w:basedOn w:val="1"/>
    <w:next w:val="1"/>
    <w:unhideWhenUsed/>
    <w:qFormat/>
    <w:uiPriority w:val="99"/>
    <w:pPr>
      <w:ind w:left="1000" w:leftChars="1000"/>
    </w:pPr>
  </w:style>
  <w:style w:type="paragraph" w:styleId="11">
    <w:name w:val="Body Text 3"/>
    <w:basedOn w:val="1"/>
    <w:link w:val="45"/>
    <w:qFormat/>
    <w:uiPriority w:val="0"/>
    <w:rPr>
      <w:rFonts w:ascii="Times New Roman" w:hAnsi="Times New Roman" w:eastAsia="宋体" w:cs="Times New Roman"/>
      <w:color w:val="FF0000"/>
      <w:sz w:val="24"/>
      <w:szCs w:val="24"/>
    </w:rPr>
  </w:style>
  <w:style w:type="paragraph" w:styleId="12">
    <w:name w:val="Body Text Indent"/>
    <w:basedOn w:val="1"/>
    <w:next w:val="13"/>
    <w:link w:val="76"/>
    <w:qFormat/>
    <w:uiPriority w:val="99"/>
    <w:pPr>
      <w:ind w:firstLine="422" w:firstLineChars="200"/>
    </w:pPr>
    <w:rPr>
      <w:rFonts w:ascii="Calibri" w:hAnsi="Calibri" w:eastAsia="宋体" w:cs="Times New Roman"/>
      <w:b/>
      <w:szCs w:val="24"/>
    </w:rPr>
  </w:style>
  <w:style w:type="paragraph" w:styleId="13">
    <w:name w:val="envelope return"/>
    <w:basedOn w:val="1"/>
    <w:qFormat/>
    <w:uiPriority w:val="99"/>
    <w:pPr>
      <w:snapToGrid w:val="0"/>
    </w:pPr>
    <w:rPr>
      <w:rFonts w:ascii="Arial" w:hAnsi="Arial"/>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6"/>
    <w:qFormat/>
    <w:uiPriority w:val="99"/>
    <w:rPr>
      <w:rFonts w:eastAsia="宋体"/>
      <w:sz w:val="24"/>
    </w:rPr>
  </w:style>
  <w:style w:type="paragraph" w:styleId="17">
    <w:name w:val="Date"/>
    <w:basedOn w:val="1"/>
    <w:next w:val="1"/>
    <w:link w:val="47"/>
    <w:unhideWhenUsed/>
    <w:qFormat/>
    <w:uiPriority w:val="99"/>
    <w:pPr>
      <w:ind w:left="100" w:leftChars="2500"/>
    </w:pPr>
  </w:style>
  <w:style w:type="paragraph" w:styleId="18">
    <w:name w:val="Balloon Text"/>
    <w:basedOn w:val="1"/>
    <w:link w:val="48"/>
    <w:semiHidden/>
    <w:unhideWhenUsed/>
    <w:qFormat/>
    <w:uiPriority w:val="99"/>
    <w:rPr>
      <w:sz w:val="18"/>
      <w:szCs w:val="18"/>
    </w:rPr>
  </w:style>
  <w:style w:type="paragraph" w:styleId="19">
    <w:name w:val="footer"/>
    <w:basedOn w:val="1"/>
    <w:link w:val="49"/>
    <w:unhideWhenUsed/>
    <w:qFormat/>
    <w:uiPriority w:val="99"/>
    <w:pPr>
      <w:tabs>
        <w:tab w:val="center" w:pos="4153"/>
        <w:tab w:val="right" w:pos="8306"/>
      </w:tabs>
      <w:snapToGrid w:val="0"/>
      <w:jc w:val="left"/>
    </w:pPr>
    <w:rPr>
      <w:sz w:val="18"/>
      <w:szCs w:val="18"/>
    </w:rPr>
  </w:style>
  <w:style w:type="paragraph" w:styleId="20">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footnote text"/>
    <w:basedOn w:val="1"/>
    <w:semiHidden/>
    <w:qFormat/>
    <w:uiPriority w:val="99"/>
    <w:pPr>
      <w:snapToGrid w:val="0"/>
      <w:spacing w:line="360" w:lineRule="auto"/>
      <w:jc w:val="left"/>
    </w:pPr>
    <w:rPr>
      <w:rFonts w:ascii="Times New Roman" w:hAnsi="Times New Roman" w:eastAsia="宋体" w:cs="Times New Roman"/>
      <w:sz w:val="18"/>
      <w:szCs w:val="18"/>
    </w:rPr>
  </w:style>
  <w:style w:type="paragraph" w:styleId="23">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index 1"/>
    <w:basedOn w:val="1"/>
    <w:next w:val="1"/>
    <w:qFormat/>
    <w:uiPriority w:val="0"/>
    <w:pPr>
      <w:spacing w:line="440" w:lineRule="exact"/>
      <w:ind w:right="718" w:rightChars="342"/>
    </w:pPr>
    <w:rPr>
      <w:rFonts w:ascii="Calibri" w:hAnsi="Calibri" w:eastAsia="宋体" w:cs="Times New Roman"/>
      <w:szCs w:val="20"/>
    </w:rPr>
  </w:style>
  <w:style w:type="paragraph" w:styleId="26">
    <w:name w:val="Body Text First Indent"/>
    <w:basedOn w:val="2"/>
    <w:next w:val="27"/>
    <w:link w:val="44"/>
    <w:qFormat/>
    <w:uiPriority w:val="0"/>
    <w:pPr>
      <w:ind w:firstLine="420" w:firstLineChars="100"/>
    </w:pPr>
    <w:rPr>
      <w:rFonts w:ascii="宋体" w:hAnsi="Times New Roman" w:eastAsia="宋体" w:cs="Times New Roman"/>
      <w:kern w:val="0"/>
      <w:sz w:val="34"/>
      <w:szCs w:val="20"/>
    </w:rPr>
  </w:style>
  <w:style w:type="paragraph" w:styleId="27">
    <w:name w:val="Body Text First Indent 2"/>
    <w:basedOn w:val="12"/>
    <w:next w:val="1"/>
    <w:qFormat/>
    <w:uiPriority w:val="0"/>
    <w:pPr>
      <w:spacing w:after="120"/>
      <w:ind w:left="420" w:leftChars="200" w:firstLine="420"/>
    </w:p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basedOn w:val="30"/>
    <w:semiHidden/>
    <w:unhideWhenUsed/>
    <w:qFormat/>
    <w:uiPriority w:val="99"/>
    <w:rPr>
      <w:color w:val="954F72" w:themeColor="followedHyperlink"/>
      <w:u w:val="single"/>
    </w:rPr>
  </w:style>
  <w:style w:type="character" w:styleId="34">
    <w:name w:val="Emphasis"/>
    <w:basedOn w:val="30"/>
    <w:qFormat/>
    <w:uiPriority w:val="20"/>
    <w:rPr>
      <w:i/>
      <w:iCs/>
    </w:rPr>
  </w:style>
  <w:style w:type="character" w:styleId="35">
    <w:name w:val="Hyperlink"/>
    <w:basedOn w:val="30"/>
    <w:unhideWhenUsed/>
    <w:qFormat/>
    <w:uiPriority w:val="0"/>
    <w:rPr>
      <w:color w:val="0000FF"/>
      <w:u w:val="single"/>
    </w:rPr>
  </w:style>
  <w:style w:type="paragraph" w:customStyle="1" w:styleId="36">
    <w:name w:val="列出段落1"/>
    <w:basedOn w:val="1"/>
    <w:qFormat/>
    <w:uiPriority w:val="99"/>
    <w:pPr>
      <w:ind w:firstLine="420" w:firstLineChars="200"/>
    </w:pPr>
  </w:style>
  <w:style w:type="paragraph" w:customStyle="1" w:styleId="37">
    <w:name w:val="style4"/>
    <w:basedOn w:val="1"/>
    <w:next w:val="38"/>
    <w:qFormat/>
    <w:uiPriority w:val="0"/>
    <w:pPr>
      <w:widowControl/>
      <w:spacing w:before="280" w:after="280"/>
    </w:pPr>
    <w:rPr>
      <w:rFonts w:ascii="宋体" w:hAnsi="Times New Roman" w:eastAsia="宋体" w:cs="Times New Roman"/>
      <w:sz w:val="18"/>
    </w:rPr>
  </w:style>
  <w:style w:type="paragraph" w:customStyle="1" w:styleId="38">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9">
    <w:name w:val="标题 1 Char"/>
    <w:basedOn w:val="30"/>
    <w:link w:val="4"/>
    <w:qFormat/>
    <w:uiPriority w:val="99"/>
    <w:rPr>
      <w:rFonts w:ascii="Calibri" w:hAnsi="Calibri" w:eastAsia="宋体" w:cs="Times New Roman"/>
      <w:b/>
      <w:bCs/>
      <w:kern w:val="44"/>
      <w:sz w:val="44"/>
      <w:szCs w:val="44"/>
    </w:rPr>
  </w:style>
  <w:style w:type="character" w:customStyle="1" w:styleId="40">
    <w:name w:val="标题 2 Char"/>
    <w:basedOn w:val="30"/>
    <w:link w:val="5"/>
    <w:qFormat/>
    <w:uiPriority w:val="99"/>
    <w:rPr>
      <w:rFonts w:ascii="Arial" w:hAnsi="Arial" w:eastAsia="黑体" w:cs="Times New Roman"/>
      <w:b/>
      <w:bCs/>
      <w:kern w:val="0"/>
      <w:sz w:val="32"/>
      <w:szCs w:val="32"/>
    </w:rPr>
  </w:style>
  <w:style w:type="character" w:customStyle="1" w:styleId="41">
    <w:name w:val="标题 3 Char"/>
    <w:basedOn w:val="30"/>
    <w:link w:val="6"/>
    <w:qFormat/>
    <w:uiPriority w:val="0"/>
    <w:rPr>
      <w:rFonts w:ascii="宋体" w:hAnsi="宋体" w:eastAsia="宋体" w:cs="Times New Roman"/>
      <w:b/>
      <w:color w:val="000000"/>
      <w:kern w:val="0"/>
      <w:sz w:val="24"/>
      <w:szCs w:val="20"/>
      <w:lang w:val="en-GB"/>
    </w:rPr>
  </w:style>
  <w:style w:type="character" w:customStyle="1" w:styleId="42">
    <w:name w:val="标题 4 Char"/>
    <w:basedOn w:val="30"/>
    <w:link w:val="7"/>
    <w:qFormat/>
    <w:uiPriority w:val="0"/>
    <w:rPr>
      <w:rFonts w:ascii="Arial" w:hAnsi="Arial" w:eastAsia="黑体" w:cs="Times New Roman"/>
      <w:b/>
      <w:bCs/>
      <w:kern w:val="0"/>
      <w:sz w:val="28"/>
      <w:szCs w:val="28"/>
    </w:rPr>
  </w:style>
  <w:style w:type="character" w:customStyle="1" w:styleId="43">
    <w:name w:val="正文文本 Char"/>
    <w:basedOn w:val="30"/>
    <w:link w:val="2"/>
    <w:qFormat/>
    <w:uiPriority w:val="99"/>
  </w:style>
  <w:style w:type="character" w:customStyle="1" w:styleId="44">
    <w:name w:val="正文首行缩进 Char"/>
    <w:basedOn w:val="43"/>
    <w:link w:val="26"/>
    <w:qFormat/>
    <w:uiPriority w:val="0"/>
    <w:rPr>
      <w:rFonts w:ascii="宋体" w:hAnsi="Times New Roman" w:eastAsia="宋体" w:cs="Times New Roman"/>
      <w:kern w:val="0"/>
      <w:sz w:val="34"/>
      <w:szCs w:val="20"/>
    </w:rPr>
  </w:style>
  <w:style w:type="character" w:customStyle="1" w:styleId="45">
    <w:name w:val="正文文本 3 Char"/>
    <w:basedOn w:val="30"/>
    <w:link w:val="11"/>
    <w:qFormat/>
    <w:uiPriority w:val="0"/>
    <w:rPr>
      <w:rFonts w:ascii="Times New Roman" w:hAnsi="Times New Roman" w:eastAsia="宋体" w:cs="Times New Roman"/>
      <w:color w:val="FF0000"/>
      <w:sz w:val="24"/>
      <w:szCs w:val="24"/>
    </w:rPr>
  </w:style>
  <w:style w:type="character" w:customStyle="1" w:styleId="46">
    <w:name w:val="纯文本 Char"/>
    <w:basedOn w:val="30"/>
    <w:link w:val="16"/>
    <w:qFormat/>
    <w:uiPriority w:val="99"/>
    <w:rPr>
      <w:rFonts w:eastAsia="宋体"/>
      <w:sz w:val="24"/>
    </w:rPr>
  </w:style>
  <w:style w:type="character" w:customStyle="1" w:styleId="47">
    <w:name w:val="日期 Char"/>
    <w:basedOn w:val="30"/>
    <w:link w:val="17"/>
    <w:qFormat/>
    <w:uiPriority w:val="99"/>
  </w:style>
  <w:style w:type="character" w:customStyle="1" w:styleId="48">
    <w:name w:val="批注框文本 Char"/>
    <w:basedOn w:val="30"/>
    <w:link w:val="18"/>
    <w:semiHidden/>
    <w:qFormat/>
    <w:uiPriority w:val="99"/>
    <w:rPr>
      <w:sz w:val="18"/>
      <w:szCs w:val="18"/>
    </w:rPr>
  </w:style>
  <w:style w:type="character" w:customStyle="1" w:styleId="49">
    <w:name w:val="页脚 Char"/>
    <w:basedOn w:val="30"/>
    <w:link w:val="19"/>
    <w:qFormat/>
    <w:uiPriority w:val="99"/>
    <w:rPr>
      <w:sz w:val="18"/>
      <w:szCs w:val="18"/>
    </w:rPr>
  </w:style>
  <w:style w:type="character" w:customStyle="1" w:styleId="50">
    <w:name w:val="页眉 Char"/>
    <w:basedOn w:val="30"/>
    <w:link w:val="20"/>
    <w:qFormat/>
    <w:uiPriority w:val="99"/>
    <w:rPr>
      <w:sz w:val="18"/>
      <w:szCs w:val="18"/>
    </w:rPr>
  </w:style>
  <w:style w:type="character" w:customStyle="1" w:styleId="51">
    <w:name w:val="HTML 预设格式 Char"/>
    <w:basedOn w:val="30"/>
    <w:link w:val="23"/>
    <w:semiHidden/>
    <w:qFormat/>
    <w:uiPriority w:val="99"/>
    <w:rPr>
      <w:rFonts w:ascii="宋体" w:hAnsi="宋体" w:eastAsia="宋体" w:cs="宋体"/>
      <w:kern w:val="0"/>
      <w:sz w:val="24"/>
      <w:szCs w:val="24"/>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link w:val="70"/>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30"/>
    <w:qFormat/>
    <w:uiPriority w:val="0"/>
  </w:style>
  <w:style w:type="paragraph" w:customStyle="1" w:styleId="63">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font01"/>
    <w:qFormat/>
    <w:uiPriority w:val="0"/>
    <w:rPr>
      <w:rFonts w:hint="default" w:ascii="Arial" w:hAnsi="Arial" w:cs="Arial"/>
      <w:color w:val="000000"/>
      <w:sz w:val="22"/>
      <w:szCs w:val="22"/>
      <w:u w:val="none"/>
    </w:rPr>
  </w:style>
  <w:style w:type="character" w:customStyle="1" w:styleId="66">
    <w:name w:val="font21"/>
    <w:qFormat/>
    <w:uiPriority w:val="0"/>
    <w:rPr>
      <w:rFonts w:hint="eastAsia" w:ascii="宋体" w:hAnsi="宋体" w:eastAsia="宋体" w:cs="宋体"/>
      <w:color w:val="000000"/>
      <w:sz w:val="22"/>
      <w:szCs w:val="22"/>
      <w:u w:val="none"/>
    </w:rPr>
  </w:style>
  <w:style w:type="paragraph" w:customStyle="1" w:styleId="67">
    <w:name w:val="p15"/>
    <w:basedOn w:val="1"/>
    <w:unhideWhenUsed/>
    <w:qFormat/>
    <w:uiPriority w:val="99"/>
    <w:pPr>
      <w:widowControl/>
    </w:pPr>
    <w:rPr>
      <w:rFonts w:hint="eastAsia" w:ascii="Calibri" w:hAnsi="Calibri"/>
    </w:rPr>
  </w:style>
  <w:style w:type="paragraph" w:customStyle="1" w:styleId="68">
    <w:name w:val="p0"/>
    <w:basedOn w:val="1"/>
    <w:qFormat/>
    <w:uiPriority w:val="99"/>
    <w:pPr>
      <w:widowControl/>
    </w:pPr>
    <w:rPr>
      <w:kern w:val="0"/>
      <w:szCs w:val="21"/>
    </w:rPr>
  </w:style>
  <w:style w:type="character" w:customStyle="1" w:styleId="69">
    <w:name w:val="页码1"/>
    <w:basedOn w:val="30"/>
    <w:qFormat/>
    <w:uiPriority w:val="0"/>
  </w:style>
  <w:style w:type="character" w:customStyle="1" w:styleId="70">
    <w:name w:val="列出段落 Char"/>
    <w:basedOn w:val="30"/>
    <w:link w:val="54"/>
    <w:qFormat/>
    <w:uiPriority w:val="34"/>
  </w:style>
  <w:style w:type="character" w:customStyle="1" w:styleId="71">
    <w:name w:val="未处理的提及1"/>
    <w:basedOn w:val="30"/>
    <w:semiHidden/>
    <w:unhideWhenUsed/>
    <w:qFormat/>
    <w:uiPriority w:val="99"/>
    <w:rPr>
      <w:color w:val="605E5C"/>
      <w:shd w:val="clear" w:color="auto" w:fill="E1DFDD"/>
    </w:rPr>
  </w:style>
  <w:style w:type="paragraph" w:customStyle="1" w:styleId="72">
    <w:name w:val="*正文"/>
    <w:basedOn w:val="1"/>
    <w:qFormat/>
    <w:uiPriority w:val="0"/>
    <w:pPr>
      <w:keepNext/>
      <w:keepLines/>
      <w:spacing w:line="360" w:lineRule="auto"/>
      <w:ind w:firstLine="200" w:firstLineChars="200"/>
    </w:pPr>
    <w:rPr>
      <w:rFonts w:ascii="宋体" w:hAnsi="宋体"/>
    </w:rPr>
  </w:style>
  <w:style w:type="table" w:customStyle="1" w:styleId="73">
    <w:name w:val="网格型1"/>
    <w:basedOn w:val="2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4">
    <w:name w:val="Table Paragraph"/>
    <w:basedOn w:val="1"/>
    <w:qFormat/>
    <w:uiPriority w:val="0"/>
    <w:pPr>
      <w:autoSpaceDE w:val="0"/>
      <w:autoSpaceDN w:val="0"/>
      <w:jc w:val="left"/>
    </w:pPr>
    <w:rPr>
      <w:rFonts w:ascii="宋体" w:hAnsi="宋体" w:eastAsia="宋体" w:cs="宋体"/>
      <w:kern w:val="0"/>
      <w:sz w:val="22"/>
      <w:lang w:val="zh-CN"/>
    </w:rPr>
  </w:style>
  <w:style w:type="paragraph" w:customStyle="1" w:styleId="75">
    <w:name w:val="样式 32 磅"/>
    <w:next w:val="10"/>
    <w:link w:val="78"/>
    <w:qFormat/>
    <w:uiPriority w:val="99"/>
    <w:pPr>
      <w:numPr>
        <w:ilvl w:val="0"/>
        <w:numId w:val="4"/>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 w:type="character" w:customStyle="1" w:styleId="76">
    <w:name w:val="正文文本缩进 Char"/>
    <w:basedOn w:val="30"/>
    <w:link w:val="12"/>
    <w:qFormat/>
    <w:uiPriority w:val="99"/>
    <w:rPr>
      <w:rFonts w:ascii="Calibri" w:hAnsi="Calibri" w:eastAsia="宋体" w:cs="Times New Roman"/>
      <w:b/>
      <w:szCs w:val="24"/>
    </w:rPr>
  </w:style>
  <w:style w:type="paragraph" w:customStyle="1" w:styleId="77">
    <w:name w:val="Char1 Char Char Char"/>
    <w:basedOn w:val="1"/>
    <w:qFormat/>
    <w:uiPriority w:val="0"/>
    <w:rPr>
      <w:rFonts w:ascii="Calibri" w:hAnsi="Calibri" w:eastAsia="仿宋_GB2312" w:cs="Times New Roman"/>
      <w:sz w:val="28"/>
      <w:szCs w:val="24"/>
    </w:rPr>
  </w:style>
  <w:style w:type="character" w:customStyle="1" w:styleId="78">
    <w:name w:val="样式 32 磅 Char"/>
    <w:basedOn w:val="30"/>
    <w:link w:val="75"/>
    <w:qFormat/>
    <w:locked/>
    <w:uiPriority w:val="99"/>
    <w:rPr>
      <w:rFonts w:ascii="华文细黑" w:hAnsi="Times New Roman" w:eastAsia="华文细黑" w:cs="华文细黑"/>
      <w:kern w:val="0"/>
      <w:sz w:val="64"/>
      <w:szCs w:val="64"/>
    </w:rPr>
  </w:style>
  <w:style w:type="paragraph" w:customStyle="1" w:styleId="79">
    <w:name w:val="二级无"/>
    <w:basedOn w:val="1"/>
    <w:qFormat/>
    <w:uiPriority w:val="0"/>
    <w:pPr>
      <w:widowControl/>
      <w:numPr>
        <w:ilvl w:val="2"/>
        <w:numId w:val="5"/>
      </w:numPr>
      <w:jc w:val="left"/>
      <w:outlineLvl w:val="3"/>
    </w:pPr>
    <w:rPr>
      <w:rFonts w:ascii="宋体" w:hAnsi="Times New Roman" w:eastAsia="宋体" w:cs="Times New Roman"/>
      <w:kern w:val="0"/>
      <w:szCs w:val="21"/>
    </w:rPr>
  </w:style>
  <w:style w:type="paragraph" w:customStyle="1" w:styleId="8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1">
    <w:name w:val="class1"/>
    <w:basedOn w:val="30"/>
    <w:qFormat/>
    <w:uiPriority w:val="0"/>
  </w:style>
  <w:style w:type="paragraph" w:customStyle="1" w:styleId="82">
    <w:name w:val="二级条标题"/>
    <w:basedOn w:val="83"/>
    <w:next w:val="80"/>
    <w:qFormat/>
    <w:uiPriority w:val="0"/>
    <w:pPr>
      <w:numPr>
        <w:ilvl w:val="3"/>
      </w:numPr>
      <w:tabs>
        <w:tab w:val="left" w:pos="1260"/>
      </w:tabs>
      <w:outlineLvl w:val="3"/>
    </w:pPr>
  </w:style>
  <w:style w:type="paragraph" w:customStyle="1" w:styleId="83">
    <w:name w:val="一级条标题"/>
    <w:next w:val="80"/>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84">
    <w:name w:val="三级条标题"/>
    <w:basedOn w:val="82"/>
    <w:next w:val="80"/>
    <w:qFormat/>
    <w:uiPriority w:val="0"/>
    <w:pPr>
      <w:numPr>
        <w:ilvl w:val="4"/>
      </w:numPr>
      <w:outlineLvl w:val="4"/>
    </w:pPr>
  </w:style>
  <w:style w:type="character" w:customStyle="1" w:styleId="85">
    <w:name w:val="NormalCharacter"/>
    <w:semiHidden/>
    <w:qFormat/>
    <w:uiPriority w:val="0"/>
  </w:style>
  <w:style w:type="character" w:customStyle="1" w:styleId="86">
    <w:name w:val="gb-jt"/>
    <w:basedOn w:val="30"/>
    <w:qFormat/>
    <w:uiPriority w:val="0"/>
  </w:style>
  <w:style w:type="character" w:customStyle="1" w:styleId="87">
    <w:name w:val="green"/>
    <w:basedOn w:val="30"/>
    <w:qFormat/>
    <w:uiPriority w:val="0"/>
    <w:rPr>
      <w:color w:val="66AE00"/>
      <w:sz w:val="18"/>
      <w:szCs w:val="18"/>
    </w:rPr>
  </w:style>
  <w:style w:type="character" w:customStyle="1" w:styleId="88">
    <w:name w:val="green1"/>
    <w:basedOn w:val="30"/>
    <w:qFormat/>
    <w:uiPriority w:val="0"/>
    <w:rPr>
      <w:color w:val="66AE00"/>
      <w:sz w:val="18"/>
      <w:szCs w:val="18"/>
    </w:rPr>
  </w:style>
  <w:style w:type="character" w:customStyle="1" w:styleId="89">
    <w:name w:val="red"/>
    <w:basedOn w:val="30"/>
    <w:qFormat/>
    <w:uiPriority w:val="0"/>
    <w:rPr>
      <w:color w:val="FF0000"/>
      <w:sz w:val="18"/>
      <w:szCs w:val="18"/>
    </w:rPr>
  </w:style>
  <w:style w:type="character" w:customStyle="1" w:styleId="90">
    <w:name w:val="red1"/>
    <w:basedOn w:val="30"/>
    <w:qFormat/>
    <w:uiPriority w:val="0"/>
    <w:rPr>
      <w:color w:val="FF0000"/>
      <w:sz w:val="18"/>
      <w:szCs w:val="18"/>
    </w:rPr>
  </w:style>
  <w:style w:type="character" w:customStyle="1" w:styleId="91">
    <w:name w:val="red2"/>
    <w:basedOn w:val="30"/>
    <w:qFormat/>
    <w:uiPriority w:val="0"/>
    <w:rPr>
      <w:color w:val="CC0000"/>
    </w:rPr>
  </w:style>
  <w:style w:type="character" w:customStyle="1" w:styleId="92">
    <w:name w:val="red3"/>
    <w:basedOn w:val="30"/>
    <w:qFormat/>
    <w:uiPriority w:val="0"/>
    <w:rPr>
      <w:color w:val="FF0000"/>
    </w:rPr>
  </w:style>
  <w:style w:type="character" w:customStyle="1" w:styleId="93">
    <w:name w:val="hover25"/>
    <w:basedOn w:val="30"/>
    <w:qFormat/>
    <w:uiPriority w:val="0"/>
  </w:style>
  <w:style w:type="character" w:customStyle="1" w:styleId="94">
    <w:name w:val="blue"/>
    <w:basedOn w:val="30"/>
    <w:qFormat/>
    <w:uiPriority w:val="0"/>
    <w:rPr>
      <w:color w:val="0371C6"/>
      <w:sz w:val="21"/>
      <w:szCs w:val="21"/>
    </w:rPr>
  </w:style>
  <w:style w:type="character" w:customStyle="1" w:styleId="95">
    <w:name w:val="right"/>
    <w:basedOn w:val="30"/>
    <w:qFormat/>
    <w:uiPriority w:val="0"/>
    <w:rPr>
      <w:color w:val="999999"/>
      <w:sz w:val="18"/>
      <w:szCs w:val="18"/>
    </w:rPr>
  </w:style>
  <w:style w:type="character" w:customStyle="1" w:styleId="96">
    <w:name w:val="active4"/>
    <w:basedOn w:val="30"/>
    <w:qFormat/>
    <w:uiPriority w:val="0"/>
    <w:rPr>
      <w:color w:val="FFFFFF"/>
      <w:shd w:val="clear" w:color="auto" w:fill="2B7AFC"/>
    </w:rPr>
  </w:style>
  <w:style w:type="table" w:customStyle="1" w:styleId="97">
    <w:name w:val="Table Normal"/>
    <w:semiHidden/>
    <w:unhideWhenUsed/>
    <w:qFormat/>
    <w:uiPriority w:val="0"/>
    <w:tblPr>
      <w:tblCellMar>
        <w:top w:w="0" w:type="dxa"/>
        <w:left w:w="0" w:type="dxa"/>
        <w:bottom w:w="0" w:type="dxa"/>
        <w:right w:w="0" w:type="dxa"/>
      </w:tblCellMar>
    </w:tblPr>
  </w:style>
  <w:style w:type="character" w:customStyle="1" w:styleId="98">
    <w:name w:val="la482w7nvc"/>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4" textRotate="1"/>
    <customShpInfo spid="_x0000_s4105" textRotate="1"/>
    <customShpInfo spid="_x0000_s410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79</Pages>
  <Words>40950</Words>
  <Characters>43914</Characters>
  <Lines>338</Lines>
  <Paragraphs>95</Paragraphs>
  <TotalTime>118</TotalTime>
  <ScaleCrop>false</ScaleCrop>
  <LinksUpToDate>false</LinksUpToDate>
  <CharactersWithSpaces>45557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2019-12-10T08:27:00Z</dcterms:created>
  <dc:creator>陕西方得项目管理有限公司</dc:creator>
  <cp:lastModifiedBy>WPS_1663653837</cp:lastModifiedBy>
  <cp:lastPrinted>2023-06-08T12:31:00Z</cp:lastPrinted>
  <dcterms:modified xsi:type="dcterms:W3CDTF">2023-06-10T03:25:26Z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BC58936D9DF5435A9FD6ED88EE06AA0E</vt:lpwstr>
  </property>
</Properties>
</file>