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D602" w14:textId="760819FF" w:rsidR="00605216" w:rsidRDefault="003D18BC" w:rsidP="00F57371">
      <w:pPr>
        <w:spacing w:line="600" w:lineRule="exact"/>
        <w:jc w:val="center"/>
        <w:rPr>
          <w:rFonts w:ascii="黑体" w:eastAsia="黑体" w:hAnsi="黑体" w:cs="Times New Roman"/>
          <w:b/>
          <w:bCs/>
          <w:sz w:val="44"/>
          <w:szCs w:val="44"/>
        </w:rPr>
      </w:pPr>
      <w:r>
        <w:rPr>
          <w:rFonts w:ascii="黑体" w:eastAsia="黑体" w:hAnsi="黑体" w:cs="黑体" w:hint="eastAsia"/>
          <w:b/>
          <w:bCs/>
          <w:sz w:val="44"/>
          <w:szCs w:val="44"/>
        </w:rPr>
        <w:t>禹州市农村公路自动化检测评定项目</w:t>
      </w:r>
      <w:r w:rsidR="00AA46B9">
        <w:rPr>
          <w:rFonts w:ascii="黑体" w:eastAsia="黑体" w:hAnsi="黑体" w:cs="黑体" w:hint="eastAsia"/>
          <w:b/>
          <w:bCs/>
          <w:sz w:val="44"/>
          <w:szCs w:val="44"/>
        </w:rPr>
        <w:t xml:space="preserve"> </w:t>
      </w:r>
      <w:r w:rsidR="00605216">
        <w:rPr>
          <w:rFonts w:ascii="黑体" w:eastAsia="黑体" w:hAnsi="黑体" w:cs="黑体" w:hint="eastAsia"/>
          <w:b/>
          <w:bCs/>
          <w:sz w:val="44"/>
          <w:szCs w:val="44"/>
        </w:rPr>
        <w:t>（不见面开标）</w:t>
      </w:r>
    </w:p>
    <w:p w14:paraId="7597FB57" w14:textId="77777777" w:rsidR="00605216" w:rsidRDefault="00605216" w:rsidP="0041678C">
      <w:pPr>
        <w:ind w:left="5742" w:hangingChars="1100" w:hanging="5742"/>
        <w:rPr>
          <w:rFonts w:ascii="宋体" w:cs="Times New Roman"/>
          <w:b/>
          <w:bCs/>
          <w:sz w:val="52"/>
          <w:szCs w:val="52"/>
        </w:rPr>
      </w:pPr>
    </w:p>
    <w:p w14:paraId="6292391B" w14:textId="77777777" w:rsidR="00605216" w:rsidRDefault="00605216" w:rsidP="00F57371">
      <w:pPr>
        <w:rPr>
          <w:rFonts w:ascii="黑体" w:eastAsia="黑体" w:hAnsi="黑体" w:cs="Times New Roman"/>
          <w:sz w:val="44"/>
          <w:szCs w:val="44"/>
        </w:rPr>
      </w:pPr>
    </w:p>
    <w:p w14:paraId="1EA5AE6E" w14:textId="77777777" w:rsidR="00605216" w:rsidRDefault="00605216" w:rsidP="00F57371">
      <w:pPr>
        <w:rPr>
          <w:rFonts w:ascii="微软简隶书" w:eastAsia="微软简隶书" w:cs="Times New Roman"/>
        </w:rPr>
      </w:pPr>
    </w:p>
    <w:p w14:paraId="552181D5" w14:textId="77777777" w:rsidR="00605216" w:rsidRDefault="00605216" w:rsidP="00F57371">
      <w:pPr>
        <w:rPr>
          <w:rFonts w:ascii="华文隶书" w:eastAsia="华文隶书" w:cs="Times New Roman"/>
          <w:w w:val="90"/>
          <w:sz w:val="96"/>
          <w:szCs w:val="96"/>
        </w:rPr>
      </w:pPr>
    </w:p>
    <w:p w14:paraId="017EBA59" w14:textId="77777777" w:rsidR="00605216" w:rsidRPr="00F57371" w:rsidRDefault="00605216" w:rsidP="00F57371">
      <w:pPr>
        <w:pStyle w:val="a0"/>
        <w:rPr>
          <w:rFonts w:cs="Times New Roman"/>
        </w:rPr>
      </w:pPr>
    </w:p>
    <w:p w14:paraId="75BFA65F" w14:textId="77777777" w:rsidR="00605216" w:rsidRDefault="00605216" w:rsidP="00F57371">
      <w:pPr>
        <w:jc w:val="center"/>
        <w:rPr>
          <w:rFonts w:ascii="黑体" w:eastAsia="黑体" w:hAnsi="黑体" w:cs="Times New Roman"/>
          <w:w w:val="90"/>
          <w:sz w:val="72"/>
          <w:szCs w:val="72"/>
        </w:rPr>
      </w:pPr>
      <w:r>
        <w:rPr>
          <w:rFonts w:ascii="黑体" w:eastAsia="黑体" w:hAnsi="黑体" w:cs="黑体" w:hint="eastAsia"/>
          <w:w w:val="90"/>
          <w:sz w:val="72"/>
          <w:szCs w:val="72"/>
        </w:rPr>
        <w:t>竞争性谈判文件</w:t>
      </w:r>
    </w:p>
    <w:p w14:paraId="545E73A3" w14:textId="77777777" w:rsidR="00605216" w:rsidRDefault="00605216" w:rsidP="00F57371">
      <w:pPr>
        <w:rPr>
          <w:rFonts w:ascii="微软简隶书" w:eastAsia="微软简隶书" w:cs="Times New Roman"/>
        </w:rPr>
      </w:pPr>
    </w:p>
    <w:p w14:paraId="46871399" w14:textId="77777777" w:rsidR="00605216" w:rsidRDefault="00605216" w:rsidP="00F57371">
      <w:pPr>
        <w:rPr>
          <w:rFonts w:ascii="微软简隶书" w:eastAsia="微软简隶书" w:cs="Times New Roman"/>
        </w:rPr>
      </w:pPr>
    </w:p>
    <w:p w14:paraId="4707B730" w14:textId="77777777" w:rsidR="00605216" w:rsidRDefault="00605216" w:rsidP="00F57371">
      <w:pPr>
        <w:pStyle w:val="a0"/>
        <w:rPr>
          <w:rFonts w:cs="Times New Roman"/>
        </w:rPr>
      </w:pPr>
    </w:p>
    <w:p w14:paraId="0E0B87C7" w14:textId="77777777" w:rsidR="00605216" w:rsidRDefault="00605216" w:rsidP="00F57371">
      <w:pPr>
        <w:pStyle w:val="Default"/>
        <w:rPr>
          <w:rFonts w:cs="Times New Roman"/>
          <w:color w:val="auto"/>
        </w:rPr>
      </w:pPr>
    </w:p>
    <w:p w14:paraId="6B64A0E0" w14:textId="77777777" w:rsidR="00605216" w:rsidRDefault="00605216" w:rsidP="00F57371">
      <w:pPr>
        <w:pStyle w:val="Default"/>
        <w:rPr>
          <w:rFonts w:cs="Times New Roman"/>
          <w:color w:val="auto"/>
        </w:rPr>
      </w:pPr>
    </w:p>
    <w:p w14:paraId="0E7CAB70" w14:textId="77777777" w:rsidR="00605216" w:rsidRDefault="00605216" w:rsidP="00F57371">
      <w:pPr>
        <w:pStyle w:val="Default"/>
        <w:rPr>
          <w:rFonts w:cs="Times New Roman"/>
          <w:color w:val="auto"/>
        </w:rPr>
      </w:pPr>
    </w:p>
    <w:p w14:paraId="5FC9971E" w14:textId="77777777" w:rsidR="00605216" w:rsidRDefault="00605216" w:rsidP="00F57371">
      <w:pPr>
        <w:pStyle w:val="Default"/>
        <w:rPr>
          <w:rFonts w:cs="Times New Roman"/>
          <w:color w:val="auto"/>
        </w:rPr>
      </w:pPr>
    </w:p>
    <w:p w14:paraId="53B732EA" w14:textId="77777777" w:rsidR="00605216" w:rsidRDefault="00605216" w:rsidP="00F57371">
      <w:pPr>
        <w:rPr>
          <w:rFonts w:ascii="微软简隶书" w:eastAsia="微软简隶书" w:cs="Times New Roman"/>
        </w:rPr>
      </w:pPr>
    </w:p>
    <w:p w14:paraId="36290CC1" w14:textId="77777777" w:rsidR="00605216" w:rsidRDefault="00605216" w:rsidP="0041678C">
      <w:pPr>
        <w:pStyle w:val="af2"/>
        <w:ind w:firstLine="340"/>
        <w:rPr>
          <w:rFonts w:ascii="微软简隶书" w:eastAsia="微软简隶书" w:cs="Times New Roman"/>
        </w:rPr>
      </w:pPr>
    </w:p>
    <w:p w14:paraId="5FDB2878" w14:textId="77777777" w:rsidR="00605216" w:rsidRDefault="00605216" w:rsidP="0041678C">
      <w:pPr>
        <w:pStyle w:val="21"/>
        <w:rPr>
          <w:rFonts w:cs="Times New Roman"/>
        </w:rPr>
      </w:pPr>
    </w:p>
    <w:p w14:paraId="75AC740F" w14:textId="77777777" w:rsidR="00605216" w:rsidRDefault="00605216" w:rsidP="00F57371">
      <w:pPr>
        <w:rPr>
          <w:rFonts w:ascii="微软简隶书" w:eastAsia="微软简隶书" w:cs="Times New Roman"/>
        </w:rPr>
      </w:pPr>
    </w:p>
    <w:p w14:paraId="73ED55F0" w14:textId="77777777" w:rsidR="00605216" w:rsidRDefault="00605216" w:rsidP="00F57371">
      <w:pPr>
        <w:rPr>
          <w:rFonts w:ascii="微软简隶书" w:eastAsia="微软简隶书" w:cs="Times New Roman"/>
        </w:rPr>
      </w:pPr>
    </w:p>
    <w:p w14:paraId="7306C701" w14:textId="04D70D63" w:rsidR="00605216" w:rsidRDefault="00605216" w:rsidP="0041678C">
      <w:pPr>
        <w:ind w:firstLineChars="295" w:firstLine="1066"/>
        <w:rPr>
          <w:rFonts w:ascii="宋体" w:cs="Times New Roman"/>
          <w:b/>
          <w:bCs/>
          <w:sz w:val="36"/>
          <w:szCs w:val="36"/>
        </w:rPr>
      </w:pPr>
      <w:r>
        <w:rPr>
          <w:rFonts w:ascii="宋体" w:hAnsi="宋体" w:cs="宋体" w:hint="eastAsia"/>
          <w:b/>
          <w:bCs/>
          <w:sz w:val="36"/>
          <w:szCs w:val="36"/>
        </w:rPr>
        <w:t>采购编号：</w:t>
      </w:r>
      <w:r>
        <w:rPr>
          <w:rFonts w:ascii="宋体" w:hAnsi="宋体" w:cs="宋体"/>
          <w:b/>
          <w:bCs/>
          <w:sz w:val="36"/>
          <w:szCs w:val="36"/>
        </w:rPr>
        <w:t>YZCG-DLT2023</w:t>
      </w:r>
      <w:r w:rsidR="00931FC7">
        <w:rPr>
          <w:rFonts w:ascii="宋体" w:hAnsi="宋体" w:cs="宋体"/>
          <w:b/>
          <w:bCs/>
          <w:sz w:val="36"/>
          <w:szCs w:val="36"/>
        </w:rPr>
        <w:t>036</w:t>
      </w:r>
    </w:p>
    <w:p w14:paraId="660D6414" w14:textId="77777777"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采购单位：</w:t>
      </w:r>
      <w:r w:rsidR="00E634B3">
        <w:rPr>
          <w:rFonts w:ascii="宋体" w:hAnsi="宋体" w:cs="宋体" w:hint="eastAsia"/>
          <w:b/>
          <w:bCs/>
          <w:sz w:val="36"/>
          <w:szCs w:val="36"/>
        </w:rPr>
        <w:t>禹州市交通运输局</w:t>
      </w:r>
    </w:p>
    <w:p w14:paraId="2AC530B4" w14:textId="77777777"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代理机构：</w:t>
      </w:r>
      <w:r>
        <w:rPr>
          <w:rFonts w:ascii="宋体" w:hAnsi="宋体" w:cs="宋体" w:hint="eastAsia"/>
          <w:b/>
          <w:bCs/>
          <w:sz w:val="36"/>
          <w:szCs w:val="36"/>
          <w:lang w:val="zh-CN"/>
        </w:rPr>
        <w:t>河南大河招标有限公司</w:t>
      </w:r>
    </w:p>
    <w:p w14:paraId="69EA3045" w14:textId="77777777" w:rsidR="00605216" w:rsidRDefault="00605216" w:rsidP="00F57371">
      <w:pPr>
        <w:jc w:val="center"/>
        <w:rPr>
          <w:rFonts w:ascii="宋体" w:cs="Times New Roman"/>
          <w:b/>
          <w:bCs/>
          <w:sz w:val="36"/>
          <w:szCs w:val="36"/>
        </w:rPr>
      </w:pPr>
      <w:r>
        <w:rPr>
          <w:rFonts w:ascii="宋体" w:hAnsi="宋体" w:cs="宋体" w:hint="eastAsia"/>
          <w:b/>
          <w:bCs/>
          <w:sz w:val="36"/>
          <w:szCs w:val="36"/>
        </w:rPr>
        <w:t>二〇二三年</w:t>
      </w:r>
      <w:r w:rsidR="00E634B3">
        <w:rPr>
          <w:rFonts w:ascii="宋体" w:hAnsi="宋体" w:cs="宋体" w:hint="eastAsia"/>
          <w:b/>
          <w:bCs/>
          <w:sz w:val="36"/>
          <w:szCs w:val="36"/>
        </w:rPr>
        <w:t>五</w:t>
      </w:r>
      <w:r>
        <w:rPr>
          <w:rFonts w:ascii="宋体" w:hAnsi="宋体" w:cs="宋体" w:hint="eastAsia"/>
          <w:b/>
          <w:bCs/>
          <w:sz w:val="36"/>
          <w:szCs w:val="36"/>
        </w:rPr>
        <w:t>月</w:t>
      </w:r>
    </w:p>
    <w:p w14:paraId="584AC0D3" w14:textId="77777777" w:rsidR="00605216" w:rsidRDefault="00605216" w:rsidP="0041678C">
      <w:pPr>
        <w:pStyle w:val="af2"/>
        <w:ind w:firstLine="340"/>
        <w:rPr>
          <w:rFonts w:cs="Times New Roman"/>
          <w:lang w:val="zh-CN"/>
        </w:rPr>
      </w:pPr>
    </w:p>
    <w:p w14:paraId="46D43EDC" w14:textId="77777777" w:rsidR="00605216" w:rsidRDefault="00605216" w:rsidP="0041678C">
      <w:pPr>
        <w:pStyle w:val="af2"/>
        <w:ind w:firstLine="340"/>
        <w:rPr>
          <w:rFonts w:cs="Times New Roman"/>
          <w:lang w:val="zh-CN"/>
        </w:rPr>
        <w:sectPr w:rsidR="00605216">
          <w:pgSz w:w="11906" w:h="16838"/>
          <w:pgMar w:top="1418" w:right="1841" w:bottom="1418" w:left="1588" w:header="851" w:footer="992" w:gutter="0"/>
          <w:cols w:space="720"/>
          <w:docGrid w:type="lines" w:linePitch="312"/>
        </w:sectPr>
      </w:pPr>
    </w:p>
    <w:p w14:paraId="577C6074" w14:textId="77777777" w:rsidR="00605216" w:rsidRDefault="00605216" w:rsidP="00F57371">
      <w:pPr>
        <w:autoSpaceDE w:val="0"/>
        <w:autoSpaceDN w:val="0"/>
        <w:adjustRightInd w:val="0"/>
        <w:spacing w:line="700" w:lineRule="exact"/>
        <w:jc w:val="center"/>
        <w:rPr>
          <w:rFonts w:ascii="宋体" w:cs="Times New Roman"/>
          <w:b/>
          <w:bCs/>
          <w:sz w:val="44"/>
          <w:szCs w:val="44"/>
          <w:lang w:val="zh-CN"/>
        </w:rPr>
      </w:pPr>
      <w:r>
        <w:rPr>
          <w:rFonts w:ascii="宋体" w:hAnsi="宋体" w:cs="宋体" w:hint="eastAsia"/>
          <w:b/>
          <w:bCs/>
          <w:sz w:val="44"/>
          <w:szCs w:val="44"/>
          <w:lang w:val="zh-CN"/>
        </w:rPr>
        <w:lastRenderedPageBreak/>
        <w:t>目</w:t>
      </w:r>
      <w:r>
        <w:rPr>
          <w:rFonts w:ascii="宋体" w:hAnsi="宋体" w:cs="宋体"/>
          <w:b/>
          <w:bCs/>
          <w:sz w:val="44"/>
          <w:szCs w:val="44"/>
          <w:lang w:val="zh-CN"/>
        </w:rPr>
        <w:t xml:space="preserve">    </w:t>
      </w:r>
      <w:r>
        <w:rPr>
          <w:rFonts w:ascii="宋体" w:hAnsi="宋体" w:cs="宋体" w:hint="eastAsia"/>
          <w:b/>
          <w:bCs/>
          <w:sz w:val="44"/>
          <w:szCs w:val="44"/>
          <w:lang w:val="zh-CN"/>
        </w:rPr>
        <w:t>录</w:t>
      </w:r>
    </w:p>
    <w:p w14:paraId="598D1682"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p>
    <w:p w14:paraId="14A5674D"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谈判邀请</w:t>
      </w:r>
    </w:p>
    <w:p w14:paraId="2878A1EE"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采购需求</w:t>
      </w:r>
    </w:p>
    <w:p w14:paraId="36E900B4" w14:textId="77777777" w:rsidR="00605216" w:rsidRDefault="00605216" w:rsidP="00F57371">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bCs/>
          <w:kern w:val="0"/>
          <w:sz w:val="32"/>
          <w:szCs w:val="32"/>
        </w:rPr>
        <w:t>供应商须知前附表</w:t>
      </w:r>
    </w:p>
    <w:p w14:paraId="23CCB9AE"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bCs/>
          <w:sz w:val="32"/>
          <w:szCs w:val="32"/>
          <w:lang w:val="zh-CN"/>
        </w:rPr>
        <w:t>供应商须知</w:t>
      </w:r>
    </w:p>
    <w:p w14:paraId="7FFC1C34"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一、概念释义</w:t>
      </w:r>
    </w:p>
    <w:p w14:paraId="05D2E87C"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二、采购文件说明</w:t>
      </w:r>
    </w:p>
    <w:p w14:paraId="072D9E9D"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三、响应文件的编制</w:t>
      </w:r>
    </w:p>
    <w:p w14:paraId="7C2A9E09"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四、响应文件的递交</w:t>
      </w:r>
    </w:p>
    <w:p w14:paraId="09FDB788"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五、谈判和评审</w:t>
      </w:r>
    </w:p>
    <w:p w14:paraId="6576A469" w14:textId="77777777" w:rsidR="00605216" w:rsidRDefault="00605216" w:rsidP="00F57371">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sz w:val="30"/>
          <w:szCs w:val="30"/>
          <w:lang w:val="zh-CN"/>
        </w:rPr>
        <w:t>六、确认成交供应商和授予合同</w:t>
      </w:r>
    </w:p>
    <w:p w14:paraId="138E3F57"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bCs/>
          <w:kern w:val="0"/>
          <w:sz w:val="32"/>
          <w:szCs w:val="32"/>
        </w:rPr>
        <w:t>政府采购政策功能</w:t>
      </w:r>
    </w:p>
    <w:p w14:paraId="5320B55C"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bCs/>
          <w:kern w:val="0"/>
          <w:sz w:val="32"/>
          <w:szCs w:val="32"/>
        </w:rPr>
        <w:t>对响应文件审查与评审</w:t>
      </w:r>
    </w:p>
    <w:p w14:paraId="28DA7293"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proofErr w:type="gramStart"/>
      <w:r>
        <w:rPr>
          <w:rFonts w:ascii="宋体" w:hAnsi="宋体" w:cs="宋体" w:hint="eastAsia"/>
          <w:b/>
          <w:bCs/>
          <w:sz w:val="32"/>
          <w:szCs w:val="32"/>
          <w:lang w:val="zh-CN"/>
        </w:rPr>
        <w:t>拟签订</w:t>
      </w:r>
      <w:proofErr w:type="gramEnd"/>
      <w:r>
        <w:rPr>
          <w:rFonts w:ascii="宋体" w:hAnsi="宋体" w:cs="宋体" w:hint="eastAsia"/>
          <w:b/>
          <w:bCs/>
          <w:sz w:val="32"/>
          <w:szCs w:val="32"/>
          <w:lang w:val="zh-CN"/>
        </w:rPr>
        <w:t>的合同文本</w:t>
      </w:r>
    </w:p>
    <w:p w14:paraId="5F6A374F"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bCs/>
          <w:sz w:val="32"/>
          <w:szCs w:val="32"/>
          <w:lang w:val="zh-CN"/>
        </w:rPr>
        <w:t>响应文件有关格式</w:t>
      </w:r>
    </w:p>
    <w:p w14:paraId="08D8BD9A" w14:textId="77777777" w:rsidR="00605216" w:rsidRDefault="00605216" w:rsidP="00F57371">
      <w:pPr>
        <w:numPr>
          <w:ilvl w:val="0"/>
          <w:numId w:val="2"/>
        </w:num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谈判邀请</w:t>
      </w:r>
    </w:p>
    <w:p w14:paraId="0A18DCDA" w14:textId="77777777" w:rsidR="00931FC7" w:rsidRDefault="00931FC7" w:rsidP="00931FC7">
      <w:pPr>
        <w:spacing w:line="450" w:lineRule="exact"/>
        <w:ind w:firstLineChars="200" w:firstLine="440"/>
        <w:rPr>
          <w:rFonts w:cs="Times New Roman"/>
          <w:sz w:val="22"/>
          <w:szCs w:val="22"/>
        </w:rPr>
      </w:pPr>
      <w:r>
        <w:rPr>
          <w:rFonts w:cs="宋体" w:hint="eastAsia"/>
          <w:sz w:val="22"/>
          <w:szCs w:val="22"/>
        </w:rPr>
        <w:t>河南大河招标有限公司受禹州市交通运输局的委托，就“</w:t>
      </w:r>
      <w:r>
        <w:rPr>
          <w:rFonts w:ascii="宋体" w:hAnsi="宋体" w:cs="宋体" w:hint="eastAsia"/>
          <w:shd w:val="clear" w:color="auto" w:fill="FFFFFF"/>
        </w:rPr>
        <w:t>禹州市交通运输局禹州市农村公路自动化检测评定项目 （不见面开标）</w:t>
      </w:r>
      <w:r>
        <w:rPr>
          <w:rFonts w:cs="宋体" w:hint="eastAsia"/>
          <w:sz w:val="22"/>
          <w:szCs w:val="22"/>
        </w:rPr>
        <w:t>”进行竞争性谈判，</w:t>
      </w:r>
      <w:proofErr w:type="gramStart"/>
      <w:r>
        <w:rPr>
          <w:rFonts w:ascii="宋体" w:hAnsi="宋体" w:cs="宋体" w:hint="eastAsia"/>
          <w:sz w:val="24"/>
          <w:szCs w:val="24"/>
        </w:rPr>
        <w:t>现邀请符合本谈判</w:t>
      </w:r>
      <w:proofErr w:type="gramEnd"/>
      <w:r>
        <w:rPr>
          <w:rFonts w:ascii="宋体" w:hAnsi="宋体" w:cs="宋体" w:hint="eastAsia"/>
          <w:sz w:val="24"/>
          <w:szCs w:val="24"/>
        </w:rPr>
        <w:t>文件规定条件的供应商前来参加。</w:t>
      </w:r>
    </w:p>
    <w:p w14:paraId="76DD5708" w14:textId="77777777" w:rsidR="00931FC7" w:rsidRDefault="00931FC7" w:rsidP="00931FC7">
      <w:pPr>
        <w:spacing w:line="450" w:lineRule="exact"/>
        <w:ind w:firstLineChars="200" w:firstLine="442"/>
        <w:rPr>
          <w:rFonts w:cs="Times New Roman"/>
          <w:b/>
          <w:bCs/>
          <w:sz w:val="22"/>
          <w:szCs w:val="22"/>
        </w:rPr>
      </w:pPr>
      <w:r>
        <w:rPr>
          <w:rFonts w:cs="宋体" w:hint="eastAsia"/>
          <w:b/>
          <w:bCs/>
          <w:sz w:val="22"/>
          <w:szCs w:val="22"/>
        </w:rPr>
        <w:t>一、项目基本情况</w:t>
      </w:r>
    </w:p>
    <w:p w14:paraId="2460C4D2" w14:textId="77777777" w:rsidR="00931FC7" w:rsidRDefault="00931FC7" w:rsidP="00931FC7">
      <w:pPr>
        <w:spacing w:line="450" w:lineRule="exact"/>
        <w:ind w:firstLineChars="200" w:firstLine="440"/>
        <w:rPr>
          <w:rFonts w:cs="Times New Roman"/>
          <w:sz w:val="22"/>
          <w:szCs w:val="22"/>
        </w:rPr>
      </w:pPr>
      <w:r>
        <w:rPr>
          <w:sz w:val="22"/>
          <w:szCs w:val="22"/>
        </w:rPr>
        <w:t>1</w:t>
      </w:r>
      <w:r>
        <w:rPr>
          <w:rFonts w:cs="宋体" w:hint="eastAsia"/>
          <w:sz w:val="22"/>
          <w:szCs w:val="22"/>
        </w:rPr>
        <w:t>、采购人：禹州市交通运输局</w:t>
      </w:r>
    </w:p>
    <w:p w14:paraId="2F6B69F5" w14:textId="77777777" w:rsidR="00931FC7" w:rsidRDefault="00931FC7" w:rsidP="00931FC7">
      <w:pPr>
        <w:spacing w:line="450" w:lineRule="exact"/>
        <w:ind w:firstLineChars="200" w:firstLine="440"/>
        <w:rPr>
          <w:rFonts w:cs="Times New Roman"/>
          <w:sz w:val="22"/>
          <w:szCs w:val="22"/>
        </w:rPr>
      </w:pPr>
      <w:r>
        <w:rPr>
          <w:sz w:val="22"/>
          <w:szCs w:val="22"/>
        </w:rPr>
        <w:t>2</w:t>
      </w:r>
      <w:r>
        <w:rPr>
          <w:rFonts w:cs="宋体" w:hint="eastAsia"/>
          <w:sz w:val="22"/>
          <w:szCs w:val="22"/>
        </w:rPr>
        <w:t>、项目名称：禹州市交通运输局禹州市农村公路自动化检测评定项目</w:t>
      </w:r>
      <w:r>
        <w:rPr>
          <w:rFonts w:cs="宋体" w:hint="eastAsia"/>
          <w:sz w:val="22"/>
          <w:szCs w:val="22"/>
        </w:rPr>
        <w:t xml:space="preserve"> </w:t>
      </w:r>
      <w:r>
        <w:rPr>
          <w:rFonts w:cs="宋体" w:hint="eastAsia"/>
          <w:sz w:val="22"/>
          <w:szCs w:val="22"/>
        </w:rPr>
        <w:t>（不见面开标）</w:t>
      </w:r>
    </w:p>
    <w:p w14:paraId="46CCA249" w14:textId="77777777" w:rsidR="00931FC7" w:rsidRDefault="00931FC7" w:rsidP="00931FC7">
      <w:pPr>
        <w:spacing w:line="450" w:lineRule="exact"/>
        <w:ind w:firstLineChars="200" w:firstLine="440"/>
        <w:rPr>
          <w:sz w:val="22"/>
          <w:szCs w:val="22"/>
        </w:rPr>
      </w:pPr>
      <w:r>
        <w:rPr>
          <w:sz w:val="22"/>
          <w:szCs w:val="22"/>
        </w:rPr>
        <w:t>3</w:t>
      </w:r>
      <w:bookmarkStart w:id="0" w:name="OLE_LINK12"/>
      <w:bookmarkStart w:id="1" w:name="OLE_LINK11"/>
      <w:r>
        <w:rPr>
          <w:rFonts w:cs="宋体" w:hint="eastAsia"/>
          <w:sz w:val="22"/>
          <w:szCs w:val="22"/>
        </w:rPr>
        <w:t>、采购编号：</w:t>
      </w:r>
      <w:r>
        <w:rPr>
          <w:sz w:val="22"/>
          <w:szCs w:val="22"/>
        </w:rPr>
        <w:t>YZCG-DLT2023036</w:t>
      </w:r>
    </w:p>
    <w:bookmarkEnd w:id="0"/>
    <w:bookmarkEnd w:id="1"/>
    <w:p w14:paraId="337AB2E5" w14:textId="77777777" w:rsidR="00931FC7" w:rsidRDefault="00931FC7" w:rsidP="00931FC7">
      <w:pPr>
        <w:spacing w:line="450" w:lineRule="exact"/>
        <w:ind w:firstLineChars="200" w:firstLine="440"/>
        <w:rPr>
          <w:rFonts w:cs="Times New Roman"/>
          <w:sz w:val="22"/>
          <w:szCs w:val="22"/>
        </w:rPr>
      </w:pPr>
      <w:r>
        <w:rPr>
          <w:sz w:val="22"/>
          <w:szCs w:val="22"/>
        </w:rPr>
        <w:t>4</w:t>
      </w:r>
      <w:r>
        <w:rPr>
          <w:rFonts w:cs="宋体" w:hint="eastAsia"/>
          <w:sz w:val="22"/>
          <w:szCs w:val="22"/>
        </w:rPr>
        <w:t>、项目需求：</w:t>
      </w:r>
      <w:bookmarkStart w:id="2" w:name="_Hlk135378396"/>
      <w:bookmarkStart w:id="3" w:name="OLE_LINK10"/>
      <w:bookmarkStart w:id="4" w:name="OLE_LINK9"/>
      <w:r>
        <w:rPr>
          <w:rFonts w:ascii="宋体" w:hAnsi="宋体" w:cs="宋体" w:hint="eastAsia"/>
          <w:shd w:val="clear" w:color="auto" w:fill="FFFFFF"/>
        </w:rPr>
        <w:t>禹州市农村公路自动化检测评定</w:t>
      </w:r>
      <w:bookmarkEnd w:id="2"/>
      <w:r>
        <w:rPr>
          <w:rFonts w:cs="宋体" w:hint="eastAsia"/>
          <w:sz w:val="22"/>
          <w:szCs w:val="22"/>
        </w:rPr>
        <w:t>（详见谈判文件）。</w:t>
      </w:r>
    </w:p>
    <w:p w14:paraId="052DD602" w14:textId="77777777" w:rsidR="00931FC7" w:rsidRDefault="00931FC7" w:rsidP="00931FC7">
      <w:pPr>
        <w:pStyle w:val="21"/>
        <w:spacing w:line="450" w:lineRule="exact"/>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4A77C3E6" w14:textId="77777777" w:rsidR="00931FC7" w:rsidRDefault="00931FC7" w:rsidP="00931FC7">
      <w:pPr>
        <w:spacing w:line="450" w:lineRule="exact"/>
        <w:ind w:firstLineChars="200" w:firstLine="440"/>
        <w:rPr>
          <w:rFonts w:ascii="宋体" w:cs="Times New Roman"/>
        </w:rPr>
      </w:pPr>
      <w:r>
        <w:rPr>
          <w:sz w:val="22"/>
          <w:szCs w:val="22"/>
        </w:rPr>
        <w:t>6</w:t>
      </w:r>
      <w:r>
        <w:rPr>
          <w:rFonts w:cs="宋体" w:hint="eastAsia"/>
          <w:sz w:val="22"/>
          <w:szCs w:val="22"/>
        </w:rPr>
        <w:t>、采购预算（最高限价）：</w:t>
      </w:r>
      <w:bookmarkEnd w:id="3"/>
      <w:bookmarkEnd w:id="4"/>
      <w:r w:rsidRPr="003D18BC">
        <w:rPr>
          <w:rFonts w:ascii="宋体" w:hAnsi="宋体" w:cs="宋体"/>
        </w:rPr>
        <w:t>798</w:t>
      </w:r>
      <w:r>
        <w:rPr>
          <w:rFonts w:ascii="宋体" w:hAnsi="宋体" w:cs="宋体"/>
        </w:rPr>
        <w:t>292.70</w:t>
      </w:r>
      <w:r w:rsidRPr="008F25F5">
        <w:rPr>
          <w:rFonts w:ascii="宋体" w:hAnsi="宋体" w:cs="宋体" w:hint="eastAsia"/>
        </w:rPr>
        <w:t>元</w:t>
      </w:r>
      <w:r w:rsidRPr="0041678C">
        <w:rPr>
          <w:rFonts w:ascii="宋体" w:hAnsi="宋体" w:cs="宋体" w:hint="eastAsia"/>
        </w:rPr>
        <w:t>；</w:t>
      </w:r>
    </w:p>
    <w:p w14:paraId="6FA318BB" w14:textId="77777777" w:rsidR="00931FC7" w:rsidRDefault="00931FC7" w:rsidP="00931FC7">
      <w:pPr>
        <w:spacing w:line="450" w:lineRule="exact"/>
        <w:ind w:firstLineChars="200" w:firstLine="440"/>
        <w:rPr>
          <w:rFonts w:cs="Times New Roman"/>
          <w:sz w:val="22"/>
          <w:szCs w:val="22"/>
        </w:rPr>
      </w:pPr>
      <w:r>
        <w:rPr>
          <w:sz w:val="22"/>
          <w:szCs w:val="22"/>
        </w:rPr>
        <w:t>7</w:t>
      </w:r>
      <w:r>
        <w:rPr>
          <w:rFonts w:cs="宋体" w:hint="eastAsia"/>
          <w:sz w:val="22"/>
          <w:szCs w:val="22"/>
        </w:rPr>
        <w:t>、</w:t>
      </w:r>
      <w:r w:rsidRPr="00F03834">
        <w:rPr>
          <w:rFonts w:cs="宋体" w:hint="eastAsia"/>
          <w:sz w:val="22"/>
          <w:szCs w:val="22"/>
        </w:rPr>
        <w:t>合同履行期限：签订合同后</w:t>
      </w:r>
      <w:r w:rsidRPr="00F03834">
        <w:rPr>
          <w:rFonts w:cs="宋体" w:hint="eastAsia"/>
          <w:sz w:val="22"/>
          <w:szCs w:val="22"/>
        </w:rPr>
        <w:t>30</w:t>
      </w:r>
      <w:r w:rsidRPr="00F03834">
        <w:rPr>
          <w:rFonts w:cs="宋体" w:hint="eastAsia"/>
          <w:sz w:val="22"/>
          <w:szCs w:val="22"/>
        </w:rPr>
        <w:t>日历天</w:t>
      </w:r>
      <w:r>
        <w:rPr>
          <w:rFonts w:cs="宋体" w:hint="eastAsia"/>
          <w:sz w:val="22"/>
          <w:szCs w:val="22"/>
        </w:rPr>
        <w:t>。</w:t>
      </w:r>
    </w:p>
    <w:p w14:paraId="5EF8B764" w14:textId="77777777" w:rsidR="00931FC7" w:rsidRDefault="00931FC7" w:rsidP="00931FC7">
      <w:pPr>
        <w:spacing w:line="450" w:lineRule="exact"/>
        <w:ind w:firstLineChars="200" w:firstLine="442"/>
        <w:rPr>
          <w:rFonts w:cs="Times New Roman"/>
          <w:b/>
          <w:bCs/>
          <w:sz w:val="22"/>
          <w:szCs w:val="22"/>
        </w:rPr>
      </w:pPr>
      <w:r>
        <w:rPr>
          <w:rFonts w:cs="宋体" w:hint="eastAsia"/>
          <w:b/>
          <w:bCs/>
          <w:sz w:val="22"/>
          <w:szCs w:val="22"/>
        </w:rPr>
        <w:t>二、需要落实的政府采购政策</w:t>
      </w:r>
    </w:p>
    <w:p w14:paraId="06A0621B" w14:textId="77777777" w:rsidR="00931FC7" w:rsidRDefault="00931FC7" w:rsidP="00931FC7">
      <w:pPr>
        <w:spacing w:line="450" w:lineRule="exact"/>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本项目落实节约能源、保护环境、扶持不发达地区和少数民族地区、促进中小企业、监狱企业发展等政府采购政策（根据财政部、工业和信息化部《政府采购促进中小企业发展管理办法》（财库</w:t>
      </w:r>
      <w:r>
        <w:rPr>
          <w:sz w:val="22"/>
          <w:szCs w:val="22"/>
        </w:rPr>
        <w:t>[2020]46</w:t>
      </w:r>
      <w:r>
        <w:rPr>
          <w:rFonts w:cs="宋体" w:hint="eastAsia"/>
          <w:sz w:val="22"/>
          <w:szCs w:val="22"/>
        </w:rPr>
        <w:t>号），</w:t>
      </w:r>
      <w:r>
        <w:rPr>
          <w:rFonts w:ascii="宋体" w:hAnsi="宋体" w:cs="宋体" w:hint="eastAsia"/>
        </w:rPr>
        <w:t>本项目专门面向小</w:t>
      </w:r>
      <w:proofErr w:type="gramStart"/>
      <w:r>
        <w:rPr>
          <w:rFonts w:ascii="宋体" w:hAnsi="宋体" w:cs="宋体" w:hint="eastAsia"/>
        </w:rPr>
        <w:t>微企业</w:t>
      </w:r>
      <w:proofErr w:type="gramEnd"/>
      <w:r>
        <w:rPr>
          <w:rFonts w:ascii="宋体" w:hAnsi="宋体" w:cs="宋体" w:hint="eastAsia"/>
        </w:rPr>
        <w:t>采购</w:t>
      </w:r>
      <w:r>
        <w:rPr>
          <w:rFonts w:cs="宋体" w:hint="eastAsia"/>
          <w:sz w:val="22"/>
          <w:szCs w:val="22"/>
        </w:rPr>
        <w:t>）。</w:t>
      </w:r>
    </w:p>
    <w:p w14:paraId="51E05311" w14:textId="77777777" w:rsidR="00931FC7" w:rsidRDefault="00931FC7" w:rsidP="00931FC7">
      <w:pPr>
        <w:spacing w:line="450" w:lineRule="exact"/>
        <w:ind w:firstLineChars="200" w:firstLine="442"/>
        <w:rPr>
          <w:rFonts w:cs="Times New Roman"/>
          <w:b/>
          <w:bCs/>
          <w:sz w:val="22"/>
          <w:szCs w:val="22"/>
        </w:rPr>
      </w:pPr>
      <w:r>
        <w:rPr>
          <w:rFonts w:cs="宋体" w:hint="eastAsia"/>
          <w:b/>
          <w:bCs/>
          <w:sz w:val="22"/>
          <w:szCs w:val="22"/>
        </w:rPr>
        <w:t>三、供应商资格要求</w:t>
      </w:r>
    </w:p>
    <w:p w14:paraId="25DF81ED" w14:textId="77777777" w:rsidR="00931FC7" w:rsidRDefault="00931FC7" w:rsidP="00931FC7">
      <w:pPr>
        <w:spacing w:line="450" w:lineRule="exact"/>
        <w:ind w:firstLineChars="200" w:firstLine="440"/>
        <w:rPr>
          <w:sz w:val="22"/>
          <w:szCs w:val="22"/>
        </w:rPr>
      </w:pPr>
      <w:r>
        <w:rPr>
          <w:sz w:val="22"/>
          <w:szCs w:val="22"/>
        </w:rPr>
        <w:t>1</w:t>
      </w:r>
      <w:r>
        <w:rPr>
          <w:rFonts w:cs="宋体" w:hint="eastAsia"/>
          <w:sz w:val="22"/>
          <w:szCs w:val="22"/>
        </w:rPr>
        <w:t>、满足《中华人民共和国政府采购法》第二十二条规定；</w:t>
      </w:r>
      <w:r>
        <w:rPr>
          <w:sz w:val="22"/>
          <w:szCs w:val="22"/>
        </w:rPr>
        <w:t xml:space="preserve"> </w:t>
      </w:r>
    </w:p>
    <w:p w14:paraId="0A883745" w14:textId="77777777" w:rsidR="00931FC7" w:rsidRPr="00852B6F" w:rsidRDefault="00931FC7" w:rsidP="00931FC7">
      <w:pPr>
        <w:spacing w:line="450" w:lineRule="exact"/>
        <w:ind w:firstLine="420"/>
        <w:rPr>
          <w:rFonts w:ascii="宋体" w:hAnsi="宋体" w:cs="宋体"/>
        </w:rPr>
      </w:pPr>
      <w:r w:rsidRPr="00852B6F">
        <w:rPr>
          <w:rFonts w:ascii="宋体" w:hAnsi="宋体" w:cs="宋体"/>
        </w:rPr>
        <w:t>2</w:t>
      </w:r>
      <w:r w:rsidRPr="00852B6F">
        <w:rPr>
          <w:rFonts w:ascii="宋体" w:hAnsi="宋体" w:cs="宋体" w:hint="eastAsia"/>
        </w:rPr>
        <w:t>、投标人须具备试验检测公路工程综合乙级及以上资质；项目负责人须具备高级工程师（公路工程相关专业）技术职称、试验检测工程师（道路工程）资格证书。</w:t>
      </w:r>
    </w:p>
    <w:p w14:paraId="26BD0133" w14:textId="77777777" w:rsidR="00931FC7" w:rsidRDefault="00931FC7" w:rsidP="00931FC7">
      <w:pPr>
        <w:spacing w:line="450" w:lineRule="exact"/>
        <w:ind w:firstLine="420"/>
        <w:rPr>
          <w:rFonts w:ascii="宋体" w:cs="Times New Roman"/>
        </w:rPr>
      </w:pPr>
      <w:r>
        <w:rPr>
          <w:rFonts w:ascii="宋体" w:hAnsi="宋体" w:cs="宋体"/>
        </w:rPr>
        <w:t>3</w:t>
      </w:r>
      <w:r>
        <w:rPr>
          <w:rFonts w:ascii="宋体" w:hAnsi="宋体" w:cs="宋体" w:hint="eastAsia"/>
        </w:rPr>
        <w:t>、本次招标不接受联合体投标。</w:t>
      </w:r>
    </w:p>
    <w:p w14:paraId="3BE3BEAB" w14:textId="77777777" w:rsidR="00931FC7" w:rsidRDefault="00931FC7" w:rsidP="00931FC7">
      <w:pPr>
        <w:spacing w:line="450" w:lineRule="exact"/>
        <w:ind w:firstLineChars="200" w:firstLine="442"/>
        <w:rPr>
          <w:rFonts w:cs="Times New Roman"/>
          <w:b/>
          <w:bCs/>
          <w:sz w:val="22"/>
          <w:szCs w:val="22"/>
        </w:rPr>
      </w:pPr>
      <w:r>
        <w:rPr>
          <w:rFonts w:cs="宋体" w:hint="eastAsia"/>
          <w:b/>
          <w:bCs/>
          <w:sz w:val="22"/>
          <w:szCs w:val="22"/>
        </w:rPr>
        <w:t>四、获取谈判文件的方式</w:t>
      </w:r>
    </w:p>
    <w:p w14:paraId="2B16885B" w14:textId="77777777" w:rsidR="00931FC7" w:rsidRDefault="00931FC7" w:rsidP="00931FC7">
      <w:pPr>
        <w:spacing w:line="450" w:lineRule="exact"/>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r w:rsidR="00000000">
        <w:fldChar w:fldCharType="begin"/>
      </w:r>
      <w:r w:rsidR="00000000">
        <w:instrText>HYPERLINK "</w:instrText>
      </w:r>
      <w:r w:rsidR="00000000">
        <w:instrText>（一）持</w:instrText>
      </w:r>
      <w:r w:rsidR="00000000">
        <w:instrText>CA</w:instrText>
      </w:r>
      <w:r w:rsidR="00000000">
        <w:instrText>数字认证证书，登录《全国公共资源交易平台（河南省</w:instrText>
      </w:r>
      <w:r w:rsidR="00000000">
        <w:instrText>·</w:instrText>
      </w:r>
      <w:r w:rsidR="00000000">
        <w:instrText>许昌市）》</w:instrText>
      </w:r>
      <w:r w:rsidR="00000000">
        <w:instrText>"</w:instrText>
      </w:r>
      <w:r w:rsidR="00000000">
        <w:fldChar w:fldCharType="separate"/>
      </w:r>
      <w:r>
        <w:rPr>
          <w:sz w:val="22"/>
          <w:szCs w:val="22"/>
        </w:rPr>
        <w:t>http://ggzy.xuchang.gov.cn:8088/ggzy/eps/public/RegistA</w:t>
      </w:r>
      <w:bookmarkStart w:id="5" w:name="_Hlt113285804"/>
      <w:bookmarkStart w:id="6" w:name="_Hlt113285803"/>
      <w:r>
        <w:rPr>
          <w:sz w:val="22"/>
          <w:szCs w:val="22"/>
        </w:rPr>
        <w:t>l</w:t>
      </w:r>
      <w:bookmarkEnd w:id="5"/>
      <w:bookmarkEnd w:id="6"/>
      <w:r>
        <w:rPr>
          <w:sz w:val="22"/>
          <w:szCs w:val="22"/>
        </w:rPr>
        <w:t>lJcxx.html</w:t>
      </w:r>
      <w:r>
        <w:rPr>
          <w:rFonts w:cs="宋体" w:hint="eastAsia"/>
          <w:sz w:val="22"/>
          <w:szCs w:val="22"/>
        </w:rPr>
        <w:t>）</w:t>
      </w:r>
      <w:r w:rsidR="00000000">
        <w:rPr>
          <w:rFonts w:cs="宋体"/>
          <w:sz w:val="22"/>
          <w:szCs w:val="22"/>
        </w:rPr>
        <w:fldChar w:fldCharType="end"/>
      </w:r>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14:paraId="1A79C38F" w14:textId="77777777" w:rsidR="00931FC7" w:rsidRDefault="00931FC7" w:rsidP="00931FC7">
      <w:pPr>
        <w:spacing w:line="450" w:lineRule="exact"/>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供应商登录”入口</w:t>
      </w:r>
      <w:r w:rsidR="00000000">
        <w:fldChar w:fldCharType="begin"/>
      </w:r>
      <w:r w:rsidR="00000000">
        <w:instrText>HYPERLINK "</w:instrText>
      </w:r>
      <w:r w:rsidR="00000000">
        <w:instrText>（一）持</w:instrText>
      </w:r>
      <w:r w:rsidR="00000000">
        <w:instrText>CA</w:instrText>
      </w:r>
      <w:r w:rsidR="00000000">
        <w:instrText>数字认证证书，登录《全国公共资源交易平台（河南省</w:instrText>
      </w:r>
      <w:r w:rsidR="00000000">
        <w:instrText>·</w:instrText>
      </w:r>
      <w:r w:rsidR="00000000">
        <w:instrText>许昌市）》</w:instrText>
      </w:r>
      <w:r w:rsidR="00000000">
        <w:instrText>"</w:instrText>
      </w:r>
      <w:r w:rsidR="00000000">
        <w:fldChar w:fldCharType="separate"/>
      </w:r>
      <w:r>
        <w:rPr>
          <w:rFonts w:cs="宋体" w:hint="eastAsia"/>
          <w:sz w:val="22"/>
          <w:szCs w:val="22"/>
        </w:rPr>
        <w:t>（</w:t>
      </w:r>
      <w:r>
        <w:rPr>
          <w:sz w:val="22"/>
          <w:szCs w:val="22"/>
        </w:rPr>
        <w:t>http://ggzy.xuchang.gov.cn:8088/ggzy/</w:t>
      </w:r>
      <w:r>
        <w:rPr>
          <w:rFonts w:cs="宋体" w:hint="eastAsia"/>
          <w:sz w:val="22"/>
          <w:szCs w:val="22"/>
        </w:rPr>
        <w:t>）</w:t>
      </w:r>
      <w:r w:rsidR="00000000">
        <w:rPr>
          <w:rFonts w:cs="宋体"/>
          <w:sz w:val="22"/>
          <w:szCs w:val="22"/>
        </w:rPr>
        <w:fldChar w:fldCharType="end"/>
      </w:r>
      <w:r>
        <w:rPr>
          <w:rFonts w:cs="宋体" w:hint="eastAsia"/>
          <w:sz w:val="22"/>
          <w:szCs w:val="22"/>
        </w:rPr>
        <w:t>自行免费下载竞争性谈判文件（详见“常见问题解答</w:t>
      </w:r>
      <w:r>
        <w:rPr>
          <w:sz w:val="22"/>
          <w:szCs w:val="22"/>
        </w:rPr>
        <w:t>-</w:t>
      </w:r>
      <w:r>
        <w:rPr>
          <w:rFonts w:cs="宋体" w:hint="eastAsia"/>
          <w:sz w:val="22"/>
          <w:szCs w:val="22"/>
        </w:rPr>
        <w:t>交易系统操作手册”）。</w:t>
      </w:r>
    </w:p>
    <w:p w14:paraId="4C4FF6C7" w14:textId="77777777" w:rsidR="00931FC7" w:rsidRDefault="00931FC7" w:rsidP="00931FC7">
      <w:pPr>
        <w:spacing w:line="450" w:lineRule="exact"/>
        <w:ind w:firstLineChars="200" w:firstLine="442"/>
        <w:rPr>
          <w:rFonts w:cs="Times New Roman"/>
          <w:b/>
          <w:bCs/>
          <w:sz w:val="22"/>
          <w:szCs w:val="22"/>
        </w:rPr>
      </w:pPr>
      <w:r>
        <w:rPr>
          <w:rFonts w:cs="宋体" w:hint="eastAsia"/>
          <w:b/>
          <w:bCs/>
          <w:sz w:val="22"/>
          <w:szCs w:val="22"/>
        </w:rPr>
        <w:t>五、响应文件提交截止时间及谈判响应截止时间、谈判时间</w:t>
      </w:r>
    </w:p>
    <w:p w14:paraId="32BB021E" w14:textId="77777777" w:rsidR="00931FC7" w:rsidRDefault="00931FC7" w:rsidP="00931FC7">
      <w:pPr>
        <w:spacing w:line="360" w:lineRule="auto"/>
        <w:ind w:firstLineChars="200" w:firstLine="440"/>
        <w:rPr>
          <w:rFonts w:cs="Times New Roman"/>
          <w:sz w:val="22"/>
          <w:szCs w:val="22"/>
        </w:rPr>
      </w:pPr>
      <w:r>
        <w:rPr>
          <w:sz w:val="22"/>
          <w:szCs w:val="22"/>
        </w:rPr>
        <w:lastRenderedPageBreak/>
        <w:t>1</w:t>
      </w:r>
      <w:r>
        <w:rPr>
          <w:rFonts w:cs="宋体" w:hint="eastAsia"/>
          <w:sz w:val="22"/>
          <w:szCs w:val="22"/>
        </w:rPr>
        <w:t>、响应文件提交截止时间及谈判响应截止时间、谈判时间：</w:t>
      </w:r>
      <w:r>
        <w:rPr>
          <w:sz w:val="22"/>
          <w:szCs w:val="22"/>
        </w:rPr>
        <w:t>2023</w:t>
      </w:r>
      <w:r>
        <w:rPr>
          <w:rFonts w:cs="宋体" w:hint="eastAsia"/>
          <w:sz w:val="22"/>
          <w:szCs w:val="22"/>
        </w:rPr>
        <w:t>年</w:t>
      </w:r>
      <w:r>
        <w:rPr>
          <w:sz w:val="22"/>
          <w:szCs w:val="22"/>
        </w:rPr>
        <w:t>5</w:t>
      </w:r>
      <w:r>
        <w:rPr>
          <w:rFonts w:cs="宋体" w:hint="eastAsia"/>
          <w:sz w:val="22"/>
          <w:szCs w:val="22"/>
        </w:rPr>
        <w:t>月</w:t>
      </w:r>
      <w:r>
        <w:rPr>
          <w:sz w:val="22"/>
          <w:szCs w:val="22"/>
        </w:rPr>
        <w:t>31</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分（北京时间），逾期送达或不符合规定的响应文件恕不接受。</w:t>
      </w:r>
    </w:p>
    <w:p w14:paraId="4B4CF9DC" w14:textId="77777777" w:rsidR="00931FC7" w:rsidRDefault="00931FC7" w:rsidP="00931FC7">
      <w:pPr>
        <w:spacing w:line="360" w:lineRule="auto"/>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631A5944" w14:textId="77777777" w:rsidR="00931FC7" w:rsidRDefault="00931FC7" w:rsidP="00931FC7">
      <w:pPr>
        <w:spacing w:line="360" w:lineRule="auto"/>
        <w:ind w:firstLineChars="200" w:firstLine="442"/>
        <w:rPr>
          <w:rFonts w:cs="Times New Roman"/>
          <w:b/>
          <w:bCs/>
          <w:sz w:val="22"/>
          <w:szCs w:val="22"/>
        </w:rPr>
      </w:pPr>
      <w:r>
        <w:rPr>
          <w:rFonts w:cs="宋体" w:hint="eastAsia"/>
          <w:b/>
          <w:bCs/>
          <w:sz w:val="22"/>
          <w:szCs w:val="22"/>
        </w:rPr>
        <w:t>六、谈判响应文件开启</w:t>
      </w:r>
    </w:p>
    <w:p w14:paraId="04DF7892" w14:textId="77777777" w:rsidR="00931FC7" w:rsidRDefault="00931FC7" w:rsidP="00931FC7">
      <w:pPr>
        <w:spacing w:line="360" w:lineRule="auto"/>
        <w:ind w:firstLineChars="200" w:firstLine="440"/>
        <w:rPr>
          <w:rFonts w:cs="Times New Roman"/>
          <w:sz w:val="22"/>
          <w:szCs w:val="22"/>
        </w:rPr>
      </w:pPr>
      <w:r>
        <w:rPr>
          <w:rFonts w:cs="宋体" w:hint="eastAsia"/>
          <w:sz w:val="22"/>
          <w:szCs w:val="22"/>
        </w:rPr>
        <w:t>（一）谈判响应文件开启地点：禹州市公共资源交易中心九楼第一开标室（地址：禹州市行政服务中心楼九楼）（本项目采用</w:t>
      </w:r>
      <w:proofErr w:type="gramStart"/>
      <w:r>
        <w:rPr>
          <w:rFonts w:cs="宋体" w:hint="eastAsia"/>
          <w:sz w:val="22"/>
          <w:szCs w:val="22"/>
        </w:rPr>
        <w:t>远程不</w:t>
      </w:r>
      <w:proofErr w:type="gramEnd"/>
      <w:r>
        <w:rPr>
          <w:rFonts w:cs="宋体" w:hint="eastAsia"/>
          <w:sz w:val="22"/>
          <w:szCs w:val="22"/>
        </w:rPr>
        <w:t>见面谈判，供应商无须到达现场）。</w:t>
      </w:r>
    </w:p>
    <w:p w14:paraId="0C213DFA" w14:textId="77777777" w:rsidR="00931FC7" w:rsidRDefault="00931FC7" w:rsidP="00931FC7">
      <w:pPr>
        <w:spacing w:line="360" w:lineRule="auto"/>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14:paraId="7253577D" w14:textId="77777777" w:rsidR="00931FC7" w:rsidRDefault="00931FC7" w:rsidP="00931FC7">
      <w:pPr>
        <w:spacing w:line="360" w:lineRule="auto"/>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0250550B" w14:textId="77777777" w:rsidR="00931FC7" w:rsidRDefault="00931FC7" w:rsidP="00931FC7">
      <w:pPr>
        <w:spacing w:line="360" w:lineRule="auto"/>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EDB3992" w14:textId="77777777" w:rsidR="00931FC7" w:rsidRDefault="00931FC7" w:rsidP="00931FC7">
      <w:pPr>
        <w:spacing w:line="360" w:lineRule="auto"/>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r w:rsidR="00000000">
        <w:fldChar w:fldCharType="begin"/>
      </w:r>
      <w:r w:rsidR="00000000">
        <w:instrText>HYPERLINK "</w:instrText>
      </w:r>
      <w:r w:rsidR="00000000">
        <w:instrText>（一）持</w:instrText>
      </w:r>
      <w:r w:rsidR="00000000">
        <w:instrText>CA</w:instrText>
      </w:r>
      <w:r w:rsidR="00000000">
        <w:instrText>数字认证证书，登录《全国公共资源交易平台（河南省</w:instrText>
      </w:r>
      <w:r w:rsidR="00000000">
        <w:instrText>·</w:instrText>
      </w:r>
      <w:r w:rsidR="00000000">
        <w:instrText>许昌市）》</w:instrText>
      </w:r>
      <w:r w:rsidR="00000000">
        <w:instrText>"</w:instrText>
      </w:r>
      <w:r w:rsidR="00000000">
        <w:fldChar w:fldCharType="separate"/>
      </w:r>
      <w:r>
        <w:rPr>
          <w:rFonts w:cs="宋体" w:hint="eastAsia"/>
          <w:sz w:val="22"/>
          <w:szCs w:val="22"/>
        </w:rPr>
        <w:t>（</w:t>
      </w:r>
      <w:r>
        <w:rPr>
          <w:sz w:val="22"/>
          <w:szCs w:val="22"/>
        </w:rPr>
        <w:t>http://ggzy.xuchang.gov.cn:8088/ggzy/</w:t>
      </w:r>
      <w:r>
        <w:rPr>
          <w:rFonts w:cs="宋体" w:hint="eastAsia"/>
          <w:sz w:val="22"/>
          <w:szCs w:val="22"/>
        </w:rPr>
        <w:t>）</w:t>
      </w:r>
      <w:r w:rsidR="00000000">
        <w:rPr>
          <w:rFonts w:cs="宋体"/>
          <w:sz w:val="22"/>
          <w:szCs w:val="22"/>
        </w:rPr>
        <w:fldChar w:fldCharType="end"/>
      </w:r>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1B3C8730" w14:textId="77777777" w:rsidR="00931FC7" w:rsidRDefault="00931FC7" w:rsidP="00931FC7">
      <w:pPr>
        <w:spacing w:line="360" w:lineRule="auto"/>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本公告同时在《河南省政府采购网》《全国公共资源交易平台（河南省·许昌市）》上发布。</w:t>
      </w:r>
    </w:p>
    <w:p w14:paraId="7C1AEB30" w14:textId="77777777" w:rsidR="00931FC7" w:rsidRDefault="00931FC7" w:rsidP="00931FC7">
      <w:pPr>
        <w:spacing w:line="360" w:lineRule="auto"/>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2FBD9DD4" w14:textId="77777777" w:rsidR="00931FC7" w:rsidRPr="00643244" w:rsidRDefault="00931FC7" w:rsidP="00931FC7">
      <w:pPr>
        <w:spacing w:line="360" w:lineRule="auto"/>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w:t>
      </w:r>
      <w:r>
        <w:rPr>
          <w:rFonts w:ascii="宋体" w:hAnsi="宋体" w:cs="宋体" w:hint="eastAsia"/>
        </w:rPr>
        <w:t>禹州市交通运输局</w:t>
      </w:r>
      <w:r w:rsidRPr="00643244">
        <w:rPr>
          <w:rFonts w:ascii="宋体" w:hAnsi="宋体" w:cs="宋体"/>
        </w:rPr>
        <w:t xml:space="preserve">          </w:t>
      </w:r>
    </w:p>
    <w:p w14:paraId="185C9E91" w14:textId="77777777" w:rsidR="00931FC7" w:rsidRPr="00643244" w:rsidRDefault="00931FC7" w:rsidP="00931FC7">
      <w:pPr>
        <w:spacing w:line="360" w:lineRule="auto"/>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p>
    <w:p w14:paraId="343BDE45" w14:textId="77777777" w:rsidR="00931FC7" w:rsidRPr="00643244" w:rsidRDefault="00931FC7" w:rsidP="00931FC7">
      <w:pPr>
        <w:spacing w:line="360" w:lineRule="auto"/>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w:t>
      </w:r>
      <w:r>
        <w:rPr>
          <w:rFonts w:ascii="宋体" w:hAnsi="宋体" w:cs="宋体" w:hint="eastAsia"/>
        </w:rPr>
        <w:t>连</w:t>
      </w:r>
      <w:r w:rsidRPr="00643244">
        <w:rPr>
          <w:rFonts w:ascii="宋体" w:hAnsi="宋体" w:cs="宋体" w:hint="eastAsia"/>
        </w:rPr>
        <w:t>先生</w:t>
      </w:r>
    </w:p>
    <w:p w14:paraId="77CABC61" w14:textId="77777777" w:rsidR="00931FC7" w:rsidRPr="00643244" w:rsidRDefault="00931FC7" w:rsidP="00931FC7">
      <w:pPr>
        <w:spacing w:line="360" w:lineRule="auto"/>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w:t>
      </w:r>
      <w:r>
        <w:rPr>
          <w:rFonts w:ascii="宋体" w:hAnsi="宋体" w:cs="宋体"/>
        </w:rPr>
        <w:t>880676</w:t>
      </w:r>
    </w:p>
    <w:p w14:paraId="37A9C1BC" w14:textId="77777777" w:rsidR="00931FC7" w:rsidRPr="00643244" w:rsidRDefault="00931FC7" w:rsidP="00931FC7">
      <w:pPr>
        <w:spacing w:line="360" w:lineRule="auto"/>
        <w:ind w:firstLineChars="200" w:firstLine="420"/>
        <w:rPr>
          <w:rFonts w:ascii="宋体" w:cs="Times New Roman"/>
        </w:rPr>
      </w:pPr>
      <w:r w:rsidRPr="00643244">
        <w:rPr>
          <w:rFonts w:ascii="宋体" w:hAnsi="宋体" w:cs="宋体" w:hint="eastAsia"/>
        </w:rPr>
        <w:t>招标代理机构：河南大河招标有限公司</w:t>
      </w:r>
    </w:p>
    <w:p w14:paraId="067A23BD" w14:textId="77777777" w:rsidR="00931FC7" w:rsidRPr="00643244" w:rsidRDefault="00931FC7" w:rsidP="00931FC7">
      <w:pPr>
        <w:spacing w:line="360" w:lineRule="auto"/>
        <w:ind w:firstLineChars="200" w:firstLine="420"/>
        <w:rPr>
          <w:rFonts w:ascii="宋体" w:cs="Times New Roman"/>
        </w:rPr>
      </w:pPr>
      <w:r w:rsidRPr="00643244">
        <w:rPr>
          <w:rFonts w:ascii="宋体" w:hAnsi="宋体" w:cs="宋体" w:hint="eastAsia"/>
        </w:rPr>
        <w:t>联系人：张先生</w:t>
      </w:r>
    </w:p>
    <w:p w14:paraId="16B9C65B" w14:textId="77777777" w:rsidR="00931FC7" w:rsidRPr="00643244" w:rsidRDefault="00931FC7" w:rsidP="00931FC7">
      <w:pPr>
        <w:spacing w:line="360" w:lineRule="auto"/>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0374-8235388</w:t>
      </w:r>
    </w:p>
    <w:p w14:paraId="6FFB497A" w14:textId="77777777" w:rsidR="00931FC7" w:rsidRDefault="00931FC7" w:rsidP="00931FC7">
      <w:pPr>
        <w:spacing w:line="360" w:lineRule="auto"/>
        <w:ind w:firstLineChars="200" w:firstLine="420"/>
        <w:rPr>
          <w:rFonts w:ascii="宋体" w:cs="Times New Roman"/>
          <w:b/>
          <w:bCs/>
        </w:rPr>
      </w:pPr>
      <w:r>
        <w:rPr>
          <w:rFonts w:ascii="宋体" w:hAnsi="宋体" w:cs="宋体" w:hint="eastAsia"/>
          <w:lang w:val="zh-CN"/>
        </w:rPr>
        <w:t>监督单位：禹州市政府采购监督管理办公室</w:t>
      </w:r>
    </w:p>
    <w:p w14:paraId="61484023" w14:textId="77777777" w:rsidR="00605216" w:rsidRPr="00931FC7" w:rsidRDefault="00605216" w:rsidP="00F57371">
      <w:pPr>
        <w:spacing w:line="360" w:lineRule="auto"/>
        <w:rPr>
          <w:rFonts w:ascii="宋体" w:cs="Times New Roman"/>
          <w:b/>
          <w:bCs/>
        </w:rPr>
      </w:pPr>
    </w:p>
    <w:p w14:paraId="2BD15782" w14:textId="77777777" w:rsidR="00E634B3" w:rsidRDefault="00E634B3" w:rsidP="00E634B3">
      <w:pPr>
        <w:pStyle w:val="a0"/>
      </w:pPr>
    </w:p>
    <w:p w14:paraId="1916D312" w14:textId="77777777" w:rsidR="00E634B3" w:rsidRPr="00E634B3" w:rsidRDefault="00E634B3" w:rsidP="00E634B3">
      <w:pPr>
        <w:pStyle w:val="2"/>
      </w:pPr>
    </w:p>
    <w:p w14:paraId="1BAC1FE6" w14:textId="77777777" w:rsidR="00605216" w:rsidRDefault="00605216" w:rsidP="00F57371">
      <w:pPr>
        <w:spacing w:line="360" w:lineRule="auto"/>
        <w:rPr>
          <w:rFonts w:ascii="宋体" w:cs="Times New Roman"/>
          <w:b/>
          <w:bCs/>
        </w:rPr>
      </w:pPr>
      <w:r>
        <w:rPr>
          <w:rFonts w:ascii="宋体" w:hAnsi="宋体" w:cs="宋体" w:hint="eastAsia"/>
          <w:b/>
          <w:bCs/>
        </w:rPr>
        <w:lastRenderedPageBreak/>
        <w:t>温馨提示：</w:t>
      </w:r>
    </w:p>
    <w:p w14:paraId="35508389" w14:textId="77777777" w:rsidR="00605216" w:rsidRDefault="00605216" w:rsidP="00F57371">
      <w:pPr>
        <w:spacing w:line="360" w:lineRule="auto"/>
        <w:rPr>
          <w:rFonts w:ascii="宋体" w:cs="Times New Roman"/>
          <w:b/>
          <w:bCs/>
        </w:rPr>
      </w:pPr>
      <w:r>
        <w:rPr>
          <w:rFonts w:ascii="宋体" w:hAnsi="宋体" w:cs="宋体" w:hint="eastAsia"/>
          <w:b/>
          <w:bCs/>
        </w:rPr>
        <w:t>本项目为全流程电子化交易项目，请注意以下事项。</w:t>
      </w:r>
    </w:p>
    <w:p w14:paraId="6CD2F576" w14:textId="77777777" w:rsidR="00605216" w:rsidRDefault="00605216" w:rsidP="00F57371">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741F8FC6" w14:textId="77777777" w:rsidR="00605216" w:rsidRDefault="00605216" w:rsidP="00F57371">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w:t>
      </w:r>
      <w:proofErr w:type="gramStart"/>
      <w:r>
        <w:rPr>
          <w:rFonts w:ascii="宋体" w:hAnsi="宋体" w:cs="宋体" w:hint="eastAsia"/>
          <w:b/>
          <w:bCs/>
        </w:rPr>
        <w:t>远程不</w:t>
      </w:r>
      <w:proofErr w:type="gramEnd"/>
      <w:r>
        <w:rPr>
          <w:rFonts w:ascii="宋体" w:hAnsi="宋体" w:cs="宋体" w:hint="eastAsia"/>
          <w:b/>
          <w:bCs/>
        </w:rPr>
        <w:t>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79DB8BF2" w14:textId="77777777" w:rsidR="00605216" w:rsidRDefault="00605216" w:rsidP="00F57371">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7694CE34" w14:textId="77777777" w:rsidR="00605216" w:rsidRDefault="00605216" w:rsidP="00F57371">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）下载“许昌投标文件制作系统</w:t>
      </w:r>
      <w:r>
        <w:rPr>
          <w:rFonts w:ascii="宋体" w:hAnsi="宋体" w:cs="宋体"/>
        </w:rPr>
        <w:t xml:space="preserve">SEARUN </w:t>
      </w:r>
      <w:r>
        <w:rPr>
          <w:rFonts w:ascii="宋体" w:hAnsi="宋体" w:cs="宋体" w:hint="eastAsia"/>
        </w:rPr>
        <w:t>最新版本”，按谈判文件要求制作电子响应文件。</w:t>
      </w:r>
    </w:p>
    <w:p w14:paraId="45B79481" w14:textId="77777777" w:rsidR="00605216" w:rsidRDefault="00605216" w:rsidP="00F57371">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proofErr w:type="spellStart"/>
      <w:r>
        <w:rPr>
          <w:rFonts w:ascii="宋体" w:hAnsi="宋体" w:cs="宋体"/>
        </w:rPr>
        <w:t>xxxx</w:t>
      </w:r>
      <w:proofErr w:type="spellEnd"/>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2EC8FD32" w14:textId="77777777" w:rsidR="00605216" w:rsidRDefault="00605216" w:rsidP="00F57371">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6FA622F4" w14:textId="77777777" w:rsidR="00605216" w:rsidRDefault="00605216" w:rsidP="00F57371">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5397E8E5" w14:textId="77777777" w:rsidR="00605216" w:rsidRDefault="00605216" w:rsidP="00F57371">
      <w:pPr>
        <w:spacing w:line="360" w:lineRule="auto"/>
        <w:rPr>
          <w:rFonts w:ascii="宋体" w:cs="Times New Roman"/>
        </w:rPr>
      </w:pPr>
      <w:r>
        <w:rPr>
          <w:rFonts w:ascii="宋体" w:hAnsi="宋体" w:cs="宋体" w:hint="eastAsia"/>
        </w:rPr>
        <w:t>供应商应充分考虑并预留技术处理和上传数据所需时间。</w:t>
      </w:r>
    </w:p>
    <w:p w14:paraId="05CE7595" w14:textId="77777777" w:rsidR="00605216" w:rsidRDefault="00605216" w:rsidP="00F57371">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5C81872E" w14:textId="77777777" w:rsidR="00605216" w:rsidRDefault="00605216" w:rsidP="00F57371">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702BD66F" w14:textId="77777777" w:rsidR="00605216" w:rsidRDefault="00605216" w:rsidP="00F57371">
      <w:pPr>
        <w:spacing w:line="360" w:lineRule="auto"/>
        <w:rPr>
          <w:rFonts w:ascii="宋体" w:cs="Times New Roman"/>
          <w:b/>
          <w:bCs/>
        </w:rPr>
      </w:pPr>
      <w:r>
        <w:rPr>
          <w:rFonts w:ascii="宋体" w:hAnsi="宋体" w:cs="宋体"/>
          <w:b/>
          <w:bCs/>
        </w:rPr>
        <w:t>5.</w:t>
      </w:r>
      <w:proofErr w:type="gramStart"/>
      <w:r>
        <w:rPr>
          <w:rFonts w:ascii="宋体" w:hAnsi="宋体" w:cs="宋体" w:hint="eastAsia"/>
          <w:b/>
          <w:bCs/>
        </w:rPr>
        <w:t>远程不</w:t>
      </w:r>
      <w:proofErr w:type="gramEnd"/>
      <w:r>
        <w:rPr>
          <w:rFonts w:ascii="宋体" w:hAnsi="宋体" w:cs="宋体" w:hint="eastAsia"/>
          <w:b/>
          <w:bCs/>
        </w:rPr>
        <w:t>见面谈判（电子响应文件的解密）</w:t>
      </w:r>
    </w:p>
    <w:p w14:paraId="5CCE61A6" w14:textId="77777777" w:rsidR="00605216" w:rsidRDefault="00605216" w:rsidP="00F57371">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74850AEC" w14:textId="77777777" w:rsidR="00605216" w:rsidRDefault="00605216" w:rsidP="00F57371">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2F00F5F9" w14:textId="77777777" w:rsidR="00605216" w:rsidRDefault="00605216" w:rsidP="00F57371">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52E91D35" w14:textId="77777777" w:rsidR="00605216" w:rsidRDefault="00605216" w:rsidP="00F57371">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54126C98" w14:textId="77777777" w:rsidR="00605216" w:rsidRDefault="00605216" w:rsidP="00F57371">
      <w:pPr>
        <w:spacing w:line="360" w:lineRule="auto"/>
        <w:rPr>
          <w:rFonts w:ascii="宋体" w:cs="Times New Roman"/>
        </w:rPr>
      </w:pPr>
      <w:r>
        <w:rPr>
          <w:rFonts w:ascii="宋体" w:hAnsi="宋体" w:cs="宋体"/>
        </w:rPr>
        <w:lastRenderedPageBreak/>
        <w:t>5.5</w:t>
      </w:r>
      <w:r>
        <w:rPr>
          <w:rFonts w:ascii="宋体" w:hAnsi="宋体" w:cs="宋体" w:hint="eastAsia"/>
        </w:rPr>
        <w:t>供应商对开标过程和开标记录如有疑义，可在本项目不见面开标大厅“文字互动”对话框或“新增质疑”处在</w:t>
      </w:r>
      <w:proofErr w:type="gramStart"/>
      <w:r>
        <w:rPr>
          <w:rFonts w:ascii="宋体" w:hAnsi="宋体" w:cs="宋体" w:hint="eastAsia"/>
        </w:rPr>
        <w:t>线提出</w:t>
      </w:r>
      <w:proofErr w:type="gramEnd"/>
      <w:r>
        <w:rPr>
          <w:rFonts w:ascii="宋体" w:hAnsi="宋体" w:cs="宋体" w:hint="eastAsia"/>
        </w:rPr>
        <w:t>询问。</w:t>
      </w:r>
    </w:p>
    <w:p w14:paraId="61DCE419" w14:textId="77777777" w:rsidR="00605216" w:rsidRDefault="00605216" w:rsidP="00F57371">
      <w:pPr>
        <w:spacing w:line="360" w:lineRule="auto"/>
        <w:rPr>
          <w:rFonts w:ascii="宋体" w:cs="Times New Roman"/>
          <w:b/>
          <w:bCs/>
        </w:rPr>
      </w:pPr>
      <w:r>
        <w:rPr>
          <w:rFonts w:ascii="宋体" w:hAnsi="宋体" w:cs="宋体"/>
          <w:b/>
          <w:bCs/>
        </w:rPr>
        <w:t>6.</w:t>
      </w:r>
      <w:r>
        <w:rPr>
          <w:rFonts w:ascii="宋体" w:hAnsi="宋体" w:cs="宋体" w:hint="eastAsia"/>
          <w:b/>
          <w:bCs/>
        </w:rPr>
        <w:t>评审依据</w:t>
      </w:r>
    </w:p>
    <w:p w14:paraId="72278DF6" w14:textId="77777777" w:rsidR="00605216" w:rsidRDefault="00605216" w:rsidP="00F57371">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全流程电子化交易（不见面谈判）项目，谈判小组以成功上传、解密的电子响应文件为依据评审。</w:t>
      </w:r>
    </w:p>
    <w:p w14:paraId="727E125F" w14:textId="77777777" w:rsidR="00605216" w:rsidRDefault="00605216" w:rsidP="00F57371">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评审期间，供应商（参加谈判的法定代表人或其授权代表）应保持通讯手机畅通，并根据谈判小组要求在规定时间内提供：</w:t>
      </w:r>
    </w:p>
    <w:p w14:paraId="6993B807"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6307C593" w14:textId="77777777" w:rsidR="00605216" w:rsidRDefault="00605216" w:rsidP="00F57371">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3C337ADC" w14:textId="77777777" w:rsidR="00605216" w:rsidRDefault="00605216" w:rsidP="00F57371">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1DFD1753" w14:textId="77777777" w:rsidR="00605216" w:rsidRDefault="00605216" w:rsidP="00F57371">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117496FC" w14:textId="77777777" w:rsidR="00605216" w:rsidRDefault="00605216" w:rsidP="00F57371">
      <w:pPr>
        <w:spacing w:line="360" w:lineRule="auto"/>
        <w:rPr>
          <w:rFonts w:ascii="宋体" w:cs="Times New Roman"/>
        </w:rPr>
      </w:pPr>
      <w:r>
        <w:rPr>
          <w:rFonts w:ascii="宋体" w:hAnsi="宋体" w:cs="宋体" w:hint="eastAsia"/>
        </w:rPr>
        <w:t>③请供应商根据项目情况，可提前准备分项报价。</w:t>
      </w:r>
    </w:p>
    <w:p w14:paraId="40D0EE21"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2A4C44C0" w14:textId="77777777" w:rsidR="00605216" w:rsidRDefault="00605216" w:rsidP="00F57371">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4AF64EA5" w14:textId="77777777" w:rsidR="00605216" w:rsidRDefault="00605216" w:rsidP="00F57371">
      <w:p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第二章</w:t>
      </w:r>
      <w:r>
        <w:rPr>
          <w:rFonts w:ascii="宋体" w:hAnsi="宋体" w:cs="宋体"/>
          <w:b/>
          <w:bCs/>
          <w:kern w:val="0"/>
          <w:sz w:val="32"/>
          <w:szCs w:val="32"/>
        </w:rPr>
        <w:t xml:space="preserve"> </w:t>
      </w:r>
      <w:r>
        <w:rPr>
          <w:rFonts w:ascii="宋体" w:hAnsi="宋体" w:cs="宋体" w:hint="eastAsia"/>
          <w:b/>
          <w:bCs/>
          <w:kern w:val="0"/>
          <w:sz w:val="32"/>
          <w:szCs w:val="32"/>
        </w:rPr>
        <w:t>采购需求</w:t>
      </w:r>
    </w:p>
    <w:p w14:paraId="6633E210" w14:textId="77777777" w:rsidR="00605216" w:rsidRPr="00E634B3" w:rsidRDefault="00E634B3" w:rsidP="00E634B3">
      <w:pPr>
        <w:pStyle w:val="af2"/>
        <w:numPr>
          <w:ilvl w:val="0"/>
          <w:numId w:val="43"/>
        </w:numPr>
        <w:spacing w:line="420" w:lineRule="exact"/>
        <w:ind w:firstLine="241"/>
        <w:rPr>
          <w:rFonts w:hAnsi="宋体"/>
          <w:b/>
          <w:bCs/>
          <w:sz w:val="24"/>
          <w:szCs w:val="24"/>
          <w:shd w:val="clear" w:color="auto" w:fill="FFFFFF"/>
        </w:rPr>
      </w:pPr>
      <w:r w:rsidRPr="00E634B3">
        <w:rPr>
          <w:rFonts w:hAnsi="宋体" w:hint="eastAsia"/>
          <w:b/>
          <w:bCs/>
          <w:sz w:val="24"/>
          <w:szCs w:val="24"/>
          <w:shd w:val="clear" w:color="auto" w:fill="FFFFFF"/>
        </w:rPr>
        <w:t>本项目需实现的功能或者目标</w:t>
      </w:r>
      <w:r>
        <w:rPr>
          <w:rFonts w:hAnsi="宋体" w:hint="eastAsia"/>
          <w:b/>
          <w:bCs/>
          <w:sz w:val="24"/>
          <w:szCs w:val="24"/>
          <w:shd w:val="clear" w:color="auto" w:fill="FFFFFF"/>
        </w:rPr>
        <w:t>：</w:t>
      </w:r>
    </w:p>
    <w:p w14:paraId="20C74080" w14:textId="77777777" w:rsidR="00F03834" w:rsidRDefault="00F03834" w:rsidP="00F03834">
      <w:pPr>
        <w:pStyle w:val="af2"/>
        <w:spacing w:line="420" w:lineRule="exact"/>
        <w:ind w:firstLineChars="317" w:firstLine="761"/>
        <w:rPr>
          <w:rFonts w:hAnsi="宋体"/>
          <w:sz w:val="24"/>
          <w:szCs w:val="24"/>
        </w:rPr>
      </w:pPr>
      <w:r w:rsidRPr="00F03834">
        <w:rPr>
          <w:rFonts w:hAnsi="宋体" w:hint="eastAsia"/>
          <w:sz w:val="24"/>
          <w:szCs w:val="24"/>
        </w:rPr>
        <w:t>禹州市农村公路自动化检测评定</w:t>
      </w:r>
    </w:p>
    <w:p w14:paraId="1EB82F4F" w14:textId="77777777" w:rsidR="007371F1" w:rsidRDefault="00605216" w:rsidP="0041678C">
      <w:pPr>
        <w:pStyle w:val="af2"/>
        <w:spacing w:line="420" w:lineRule="exact"/>
        <w:ind w:firstLineChars="117" w:firstLine="282"/>
        <w:rPr>
          <w:rFonts w:hAnsi="宋体"/>
          <w:sz w:val="24"/>
          <w:szCs w:val="24"/>
        </w:rPr>
      </w:pPr>
      <w:r>
        <w:rPr>
          <w:rFonts w:hAnsi="宋体" w:hint="eastAsia"/>
          <w:b/>
          <w:bCs/>
          <w:sz w:val="24"/>
          <w:szCs w:val="24"/>
        </w:rPr>
        <w:t>二、</w:t>
      </w:r>
      <w:r w:rsidR="00E634B3">
        <w:rPr>
          <w:rFonts w:hAnsi="宋体" w:hint="eastAsia"/>
          <w:b/>
          <w:bCs/>
          <w:sz w:val="24"/>
          <w:szCs w:val="24"/>
          <w:shd w:val="clear" w:color="auto" w:fill="FFFFFF"/>
        </w:rPr>
        <w:t>采购内容</w:t>
      </w:r>
      <w:r>
        <w:rPr>
          <w:rFonts w:hAnsi="宋体" w:hint="eastAsia"/>
          <w:b/>
          <w:bCs/>
          <w:sz w:val="24"/>
          <w:szCs w:val="24"/>
          <w:shd w:val="clear" w:color="auto" w:fill="FFFFFF"/>
        </w:rPr>
        <w:t>：</w:t>
      </w:r>
    </w:p>
    <w:tbl>
      <w:tblPr>
        <w:tblW w:w="9399" w:type="dxa"/>
        <w:tblLook w:val="04A0" w:firstRow="1" w:lastRow="0" w:firstColumn="1" w:lastColumn="0" w:noHBand="0" w:noVBand="1"/>
      </w:tblPr>
      <w:tblGrid>
        <w:gridCol w:w="1571"/>
        <w:gridCol w:w="1571"/>
        <w:gridCol w:w="2792"/>
        <w:gridCol w:w="1630"/>
        <w:gridCol w:w="1835"/>
      </w:tblGrid>
      <w:tr w:rsidR="007371F1" w:rsidRPr="00302D55" w14:paraId="7C7D465E" w14:textId="77777777" w:rsidTr="007371F1">
        <w:trPr>
          <w:trHeight w:val="815"/>
        </w:trPr>
        <w:tc>
          <w:tcPr>
            <w:tcW w:w="15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FBB5AE" w14:textId="77777777" w:rsidR="007371F1" w:rsidRPr="00302D55" w:rsidRDefault="007371F1" w:rsidP="00236598">
            <w:pPr>
              <w:widowControl/>
              <w:jc w:val="center"/>
              <w:rPr>
                <w:b/>
                <w:bCs/>
                <w:color w:val="000000"/>
                <w:sz w:val="24"/>
              </w:rPr>
            </w:pPr>
            <w:r w:rsidRPr="00302D55">
              <w:rPr>
                <w:rFonts w:hint="eastAsia"/>
                <w:b/>
                <w:bCs/>
                <w:color w:val="000000"/>
                <w:sz w:val="24"/>
              </w:rPr>
              <w:t>序号</w:t>
            </w:r>
          </w:p>
        </w:tc>
        <w:tc>
          <w:tcPr>
            <w:tcW w:w="1571" w:type="dxa"/>
            <w:tcBorders>
              <w:top w:val="single" w:sz="8" w:space="0" w:color="auto"/>
              <w:left w:val="nil"/>
              <w:bottom w:val="single" w:sz="8" w:space="0" w:color="auto"/>
              <w:right w:val="single" w:sz="8" w:space="0" w:color="auto"/>
            </w:tcBorders>
            <w:shd w:val="clear" w:color="auto" w:fill="auto"/>
            <w:vAlign w:val="center"/>
            <w:hideMark/>
          </w:tcPr>
          <w:p w14:paraId="4575A5BC" w14:textId="77777777" w:rsidR="007371F1" w:rsidRPr="00302D55" w:rsidRDefault="007371F1" w:rsidP="00236598">
            <w:pPr>
              <w:widowControl/>
              <w:jc w:val="center"/>
              <w:rPr>
                <w:b/>
                <w:bCs/>
                <w:color w:val="000000"/>
                <w:sz w:val="24"/>
              </w:rPr>
            </w:pPr>
            <w:r w:rsidRPr="00302D55">
              <w:rPr>
                <w:rFonts w:hint="eastAsia"/>
                <w:b/>
                <w:bCs/>
                <w:color w:val="000000"/>
                <w:sz w:val="24"/>
              </w:rPr>
              <w:t>类别</w:t>
            </w:r>
          </w:p>
        </w:tc>
        <w:tc>
          <w:tcPr>
            <w:tcW w:w="2792" w:type="dxa"/>
            <w:tcBorders>
              <w:top w:val="single" w:sz="8" w:space="0" w:color="auto"/>
              <w:left w:val="nil"/>
              <w:bottom w:val="single" w:sz="8" w:space="0" w:color="auto"/>
              <w:right w:val="single" w:sz="8" w:space="0" w:color="auto"/>
            </w:tcBorders>
            <w:shd w:val="clear" w:color="auto" w:fill="auto"/>
            <w:vAlign w:val="center"/>
            <w:hideMark/>
          </w:tcPr>
          <w:p w14:paraId="4D63E8C0" w14:textId="77777777" w:rsidR="007371F1" w:rsidRPr="00302D55" w:rsidRDefault="007371F1" w:rsidP="00236598">
            <w:pPr>
              <w:widowControl/>
              <w:jc w:val="center"/>
              <w:rPr>
                <w:b/>
                <w:bCs/>
                <w:color w:val="000000"/>
                <w:sz w:val="24"/>
              </w:rPr>
            </w:pPr>
            <w:r w:rsidRPr="00302D55">
              <w:rPr>
                <w:rFonts w:hint="eastAsia"/>
                <w:b/>
                <w:bCs/>
                <w:color w:val="000000"/>
                <w:sz w:val="24"/>
              </w:rPr>
              <w:t>内容</w:t>
            </w:r>
          </w:p>
        </w:tc>
        <w:tc>
          <w:tcPr>
            <w:tcW w:w="1630" w:type="dxa"/>
            <w:tcBorders>
              <w:top w:val="single" w:sz="8" w:space="0" w:color="auto"/>
              <w:left w:val="nil"/>
              <w:bottom w:val="single" w:sz="8" w:space="0" w:color="auto"/>
              <w:right w:val="single" w:sz="8" w:space="0" w:color="auto"/>
            </w:tcBorders>
            <w:shd w:val="clear" w:color="auto" w:fill="auto"/>
            <w:vAlign w:val="center"/>
            <w:hideMark/>
          </w:tcPr>
          <w:p w14:paraId="0CE4E438" w14:textId="77777777" w:rsidR="007371F1" w:rsidRPr="00302D55" w:rsidRDefault="007371F1" w:rsidP="00236598">
            <w:pPr>
              <w:widowControl/>
              <w:jc w:val="center"/>
              <w:rPr>
                <w:b/>
                <w:bCs/>
                <w:color w:val="000000"/>
                <w:sz w:val="24"/>
              </w:rPr>
            </w:pPr>
            <w:r w:rsidRPr="00302D55">
              <w:rPr>
                <w:rFonts w:hint="eastAsia"/>
                <w:b/>
                <w:bCs/>
                <w:color w:val="000000"/>
                <w:sz w:val="24"/>
              </w:rPr>
              <w:t>单位</w:t>
            </w:r>
          </w:p>
        </w:tc>
        <w:tc>
          <w:tcPr>
            <w:tcW w:w="1835" w:type="dxa"/>
            <w:tcBorders>
              <w:top w:val="single" w:sz="8" w:space="0" w:color="auto"/>
              <w:left w:val="nil"/>
              <w:bottom w:val="single" w:sz="8" w:space="0" w:color="auto"/>
              <w:right w:val="single" w:sz="8" w:space="0" w:color="auto"/>
            </w:tcBorders>
            <w:shd w:val="clear" w:color="auto" w:fill="auto"/>
            <w:vAlign w:val="center"/>
            <w:hideMark/>
          </w:tcPr>
          <w:p w14:paraId="44140359" w14:textId="77777777" w:rsidR="007371F1" w:rsidRPr="00302D55" w:rsidRDefault="007371F1" w:rsidP="00236598">
            <w:pPr>
              <w:widowControl/>
              <w:jc w:val="center"/>
              <w:rPr>
                <w:b/>
                <w:bCs/>
                <w:color w:val="000000"/>
              </w:rPr>
            </w:pPr>
            <w:r w:rsidRPr="00302D55">
              <w:rPr>
                <w:rFonts w:hint="eastAsia"/>
                <w:b/>
                <w:bCs/>
                <w:color w:val="000000"/>
              </w:rPr>
              <w:t>工程量</w:t>
            </w:r>
          </w:p>
        </w:tc>
      </w:tr>
      <w:tr w:rsidR="007371F1" w:rsidRPr="00302D55" w14:paraId="680376E7" w14:textId="77777777" w:rsidTr="007371F1">
        <w:trPr>
          <w:trHeight w:val="882"/>
        </w:trPr>
        <w:tc>
          <w:tcPr>
            <w:tcW w:w="1571" w:type="dxa"/>
            <w:tcBorders>
              <w:top w:val="nil"/>
              <w:left w:val="single" w:sz="8" w:space="0" w:color="auto"/>
              <w:bottom w:val="single" w:sz="8" w:space="0" w:color="auto"/>
              <w:right w:val="single" w:sz="8" w:space="0" w:color="auto"/>
            </w:tcBorders>
            <w:shd w:val="clear" w:color="auto" w:fill="auto"/>
            <w:vAlign w:val="center"/>
            <w:hideMark/>
          </w:tcPr>
          <w:p w14:paraId="6D017D01" w14:textId="77777777" w:rsidR="007371F1" w:rsidRPr="00302D55" w:rsidRDefault="007371F1" w:rsidP="00236598">
            <w:pPr>
              <w:widowControl/>
              <w:jc w:val="center"/>
              <w:rPr>
                <w:rFonts w:eastAsia="等线"/>
                <w:color w:val="000000"/>
                <w:sz w:val="24"/>
              </w:rPr>
            </w:pPr>
            <w:r w:rsidRPr="00302D55">
              <w:rPr>
                <w:rFonts w:eastAsia="等线"/>
                <w:color w:val="000000"/>
                <w:sz w:val="24"/>
              </w:rPr>
              <w:t>1</w:t>
            </w:r>
          </w:p>
        </w:tc>
        <w:tc>
          <w:tcPr>
            <w:tcW w:w="1571" w:type="dxa"/>
            <w:vMerge w:val="restart"/>
            <w:tcBorders>
              <w:top w:val="nil"/>
              <w:left w:val="single" w:sz="8" w:space="0" w:color="auto"/>
              <w:bottom w:val="single" w:sz="8" w:space="0" w:color="000000"/>
              <w:right w:val="single" w:sz="8" w:space="0" w:color="auto"/>
            </w:tcBorders>
            <w:shd w:val="clear" w:color="auto" w:fill="auto"/>
            <w:vAlign w:val="center"/>
            <w:hideMark/>
          </w:tcPr>
          <w:p w14:paraId="6D258F1D" w14:textId="77777777" w:rsidR="007371F1" w:rsidRPr="00302D55" w:rsidRDefault="007371F1" w:rsidP="00236598">
            <w:pPr>
              <w:widowControl/>
              <w:jc w:val="center"/>
              <w:rPr>
                <w:color w:val="000000"/>
                <w:sz w:val="24"/>
              </w:rPr>
            </w:pPr>
            <w:r w:rsidRPr="00302D55">
              <w:rPr>
                <w:rFonts w:hint="eastAsia"/>
                <w:color w:val="000000"/>
                <w:sz w:val="24"/>
              </w:rPr>
              <w:t>自动化部分</w:t>
            </w:r>
          </w:p>
        </w:tc>
        <w:tc>
          <w:tcPr>
            <w:tcW w:w="2792" w:type="dxa"/>
            <w:tcBorders>
              <w:top w:val="nil"/>
              <w:left w:val="nil"/>
              <w:bottom w:val="single" w:sz="8" w:space="0" w:color="auto"/>
              <w:right w:val="single" w:sz="8" w:space="0" w:color="auto"/>
            </w:tcBorders>
            <w:shd w:val="clear" w:color="auto" w:fill="auto"/>
            <w:vAlign w:val="center"/>
            <w:hideMark/>
          </w:tcPr>
          <w:p w14:paraId="54F04033" w14:textId="77777777" w:rsidR="007371F1" w:rsidRPr="00302D55" w:rsidRDefault="007371F1" w:rsidP="00236598">
            <w:pPr>
              <w:widowControl/>
              <w:rPr>
                <w:color w:val="000000"/>
                <w:sz w:val="24"/>
              </w:rPr>
            </w:pPr>
            <w:r w:rsidRPr="00302D55">
              <w:rPr>
                <w:rFonts w:hint="eastAsia"/>
                <w:color w:val="000000"/>
                <w:sz w:val="24"/>
              </w:rPr>
              <w:t>路面平整度</w:t>
            </w:r>
          </w:p>
        </w:tc>
        <w:tc>
          <w:tcPr>
            <w:tcW w:w="1630" w:type="dxa"/>
            <w:tcBorders>
              <w:top w:val="nil"/>
              <w:left w:val="nil"/>
              <w:bottom w:val="single" w:sz="8" w:space="0" w:color="auto"/>
              <w:right w:val="single" w:sz="8" w:space="0" w:color="auto"/>
            </w:tcBorders>
            <w:shd w:val="clear" w:color="auto" w:fill="auto"/>
            <w:vAlign w:val="center"/>
            <w:hideMark/>
          </w:tcPr>
          <w:p w14:paraId="1FDBB753"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835" w:type="dxa"/>
            <w:tcBorders>
              <w:top w:val="nil"/>
              <w:left w:val="nil"/>
              <w:bottom w:val="single" w:sz="8" w:space="0" w:color="auto"/>
              <w:right w:val="single" w:sz="8" w:space="0" w:color="auto"/>
            </w:tcBorders>
            <w:shd w:val="clear" w:color="auto" w:fill="auto"/>
            <w:vAlign w:val="center"/>
            <w:hideMark/>
          </w:tcPr>
          <w:p w14:paraId="4B14B9FA" w14:textId="77777777" w:rsidR="007371F1" w:rsidRPr="00302D55" w:rsidRDefault="007371F1" w:rsidP="00236598">
            <w:pPr>
              <w:widowControl/>
              <w:jc w:val="center"/>
              <w:rPr>
                <w:rFonts w:eastAsia="等线"/>
                <w:color w:val="000000"/>
              </w:rPr>
            </w:pPr>
            <w:r>
              <w:rPr>
                <w:rFonts w:hint="eastAsia"/>
                <w:color w:val="000000"/>
              </w:rPr>
              <w:t>903</w:t>
            </w:r>
          </w:p>
        </w:tc>
      </w:tr>
      <w:tr w:rsidR="007371F1" w:rsidRPr="00302D55" w14:paraId="2537AFF7" w14:textId="77777777" w:rsidTr="007371F1">
        <w:trPr>
          <w:trHeight w:val="449"/>
        </w:trPr>
        <w:tc>
          <w:tcPr>
            <w:tcW w:w="1571" w:type="dxa"/>
            <w:tcBorders>
              <w:top w:val="nil"/>
              <w:left w:val="single" w:sz="8" w:space="0" w:color="auto"/>
              <w:bottom w:val="single" w:sz="8" w:space="0" w:color="auto"/>
              <w:right w:val="single" w:sz="8" w:space="0" w:color="auto"/>
            </w:tcBorders>
            <w:shd w:val="clear" w:color="auto" w:fill="auto"/>
            <w:vAlign w:val="center"/>
            <w:hideMark/>
          </w:tcPr>
          <w:p w14:paraId="67F56890" w14:textId="77777777" w:rsidR="007371F1" w:rsidRPr="00302D55" w:rsidRDefault="007371F1" w:rsidP="00236598">
            <w:pPr>
              <w:widowControl/>
              <w:jc w:val="center"/>
              <w:rPr>
                <w:rFonts w:eastAsia="等线"/>
                <w:color w:val="000000"/>
                <w:sz w:val="24"/>
              </w:rPr>
            </w:pPr>
            <w:r w:rsidRPr="00302D55">
              <w:rPr>
                <w:rFonts w:eastAsia="等线"/>
                <w:color w:val="000000"/>
                <w:sz w:val="24"/>
              </w:rPr>
              <w:t>2</w:t>
            </w:r>
          </w:p>
        </w:tc>
        <w:tc>
          <w:tcPr>
            <w:tcW w:w="1571" w:type="dxa"/>
            <w:vMerge/>
            <w:tcBorders>
              <w:top w:val="nil"/>
              <w:left w:val="single" w:sz="8" w:space="0" w:color="auto"/>
              <w:bottom w:val="single" w:sz="8" w:space="0" w:color="000000"/>
              <w:right w:val="single" w:sz="8" w:space="0" w:color="auto"/>
            </w:tcBorders>
            <w:vAlign w:val="center"/>
            <w:hideMark/>
          </w:tcPr>
          <w:p w14:paraId="4CB944B0" w14:textId="77777777" w:rsidR="007371F1" w:rsidRPr="00302D55" w:rsidRDefault="007371F1" w:rsidP="00236598">
            <w:pPr>
              <w:widowControl/>
              <w:rPr>
                <w:color w:val="000000"/>
                <w:sz w:val="24"/>
              </w:rPr>
            </w:pPr>
          </w:p>
        </w:tc>
        <w:tc>
          <w:tcPr>
            <w:tcW w:w="2792" w:type="dxa"/>
            <w:tcBorders>
              <w:top w:val="nil"/>
              <w:left w:val="nil"/>
              <w:bottom w:val="single" w:sz="8" w:space="0" w:color="auto"/>
              <w:right w:val="single" w:sz="8" w:space="0" w:color="auto"/>
            </w:tcBorders>
            <w:shd w:val="clear" w:color="auto" w:fill="auto"/>
            <w:vAlign w:val="center"/>
            <w:hideMark/>
          </w:tcPr>
          <w:p w14:paraId="7A8CEEBF" w14:textId="77777777" w:rsidR="007371F1" w:rsidRPr="00302D55" w:rsidRDefault="007371F1" w:rsidP="00236598">
            <w:pPr>
              <w:widowControl/>
              <w:rPr>
                <w:color w:val="000000"/>
                <w:sz w:val="24"/>
              </w:rPr>
            </w:pPr>
            <w:r w:rsidRPr="00302D55">
              <w:rPr>
                <w:rFonts w:hint="eastAsia"/>
                <w:color w:val="000000"/>
                <w:sz w:val="24"/>
              </w:rPr>
              <w:t>路面损坏</w:t>
            </w:r>
          </w:p>
        </w:tc>
        <w:tc>
          <w:tcPr>
            <w:tcW w:w="1630" w:type="dxa"/>
            <w:tcBorders>
              <w:top w:val="nil"/>
              <w:left w:val="nil"/>
              <w:bottom w:val="single" w:sz="8" w:space="0" w:color="auto"/>
              <w:right w:val="single" w:sz="8" w:space="0" w:color="auto"/>
            </w:tcBorders>
            <w:shd w:val="clear" w:color="auto" w:fill="auto"/>
            <w:vAlign w:val="center"/>
            <w:hideMark/>
          </w:tcPr>
          <w:p w14:paraId="0BB01B49"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835" w:type="dxa"/>
            <w:tcBorders>
              <w:top w:val="nil"/>
              <w:left w:val="nil"/>
              <w:bottom w:val="single" w:sz="8" w:space="0" w:color="auto"/>
              <w:right w:val="single" w:sz="8" w:space="0" w:color="auto"/>
            </w:tcBorders>
            <w:shd w:val="clear" w:color="auto" w:fill="auto"/>
            <w:vAlign w:val="center"/>
            <w:hideMark/>
          </w:tcPr>
          <w:p w14:paraId="7E1389C5" w14:textId="77777777" w:rsidR="007371F1" w:rsidRPr="00302D55" w:rsidRDefault="007371F1" w:rsidP="00236598">
            <w:pPr>
              <w:widowControl/>
              <w:jc w:val="center"/>
              <w:rPr>
                <w:rFonts w:eastAsia="等线"/>
                <w:color w:val="000000"/>
              </w:rPr>
            </w:pPr>
            <w:r>
              <w:rPr>
                <w:rFonts w:hint="eastAsia"/>
                <w:color w:val="000000"/>
              </w:rPr>
              <w:t>903</w:t>
            </w:r>
          </w:p>
        </w:tc>
      </w:tr>
      <w:tr w:rsidR="007371F1" w:rsidRPr="00302D55" w14:paraId="175E3917" w14:textId="77777777" w:rsidTr="007371F1">
        <w:trPr>
          <w:trHeight w:val="449"/>
        </w:trPr>
        <w:tc>
          <w:tcPr>
            <w:tcW w:w="1571" w:type="dxa"/>
            <w:tcBorders>
              <w:top w:val="nil"/>
              <w:left w:val="single" w:sz="8" w:space="0" w:color="auto"/>
              <w:bottom w:val="single" w:sz="8" w:space="0" w:color="auto"/>
              <w:right w:val="single" w:sz="8" w:space="0" w:color="auto"/>
            </w:tcBorders>
            <w:shd w:val="clear" w:color="auto" w:fill="auto"/>
            <w:vAlign w:val="center"/>
            <w:hideMark/>
          </w:tcPr>
          <w:p w14:paraId="64665DD6" w14:textId="77777777" w:rsidR="007371F1" w:rsidRPr="00302D55" w:rsidRDefault="007371F1" w:rsidP="00236598">
            <w:pPr>
              <w:widowControl/>
              <w:jc w:val="center"/>
              <w:rPr>
                <w:rFonts w:eastAsia="等线"/>
                <w:color w:val="000000"/>
                <w:sz w:val="24"/>
              </w:rPr>
            </w:pPr>
            <w:r w:rsidRPr="00302D55">
              <w:rPr>
                <w:rFonts w:eastAsia="等线"/>
                <w:color w:val="000000"/>
                <w:sz w:val="24"/>
              </w:rPr>
              <w:t>3</w:t>
            </w:r>
          </w:p>
        </w:tc>
        <w:tc>
          <w:tcPr>
            <w:tcW w:w="1571" w:type="dxa"/>
            <w:vMerge w:val="restart"/>
            <w:tcBorders>
              <w:top w:val="nil"/>
              <w:left w:val="single" w:sz="8" w:space="0" w:color="auto"/>
              <w:bottom w:val="single" w:sz="8" w:space="0" w:color="000000"/>
              <w:right w:val="single" w:sz="8" w:space="0" w:color="auto"/>
            </w:tcBorders>
            <w:shd w:val="clear" w:color="auto" w:fill="auto"/>
            <w:vAlign w:val="center"/>
            <w:hideMark/>
          </w:tcPr>
          <w:p w14:paraId="462AC30B" w14:textId="77777777" w:rsidR="007371F1" w:rsidRPr="00302D55" w:rsidRDefault="007371F1" w:rsidP="00236598">
            <w:pPr>
              <w:widowControl/>
              <w:jc w:val="center"/>
              <w:rPr>
                <w:color w:val="000000"/>
                <w:sz w:val="24"/>
              </w:rPr>
            </w:pPr>
            <w:r w:rsidRPr="00302D55">
              <w:rPr>
                <w:rFonts w:hint="eastAsia"/>
                <w:color w:val="000000"/>
                <w:sz w:val="24"/>
              </w:rPr>
              <w:t>人工部分</w:t>
            </w:r>
          </w:p>
        </w:tc>
        <w:tc>
          <w:tcPr>
            <w:tcW w:w="2792" w:type="dxa"/>
            <w:tcBorders>
              <w:top w:val="nil"/>
              <w:left w:val="nil"/>
              <w:bottom w:val="single" w:sz="8" w:space="0" w:color="auto"/>
              <w:right w:val="single" w:sz="8" w:space="0" w:color="auto"/>
            </w:tcBorders>
            <w:shd w:val="clear" w:color="auto" w:fill="auto"/>
            <w:vAlign w:val="center"/>
            <w:hideMark/>
          </w:tcPr>
          <w:p w14:paraId="718950D7" w14:textId="77777777" w:rsidR="007371F1" w:rsidRPr="00302D55" w:rsidRDefault="007371F1" w:rsidP="00236598">
            <w:pPr>
              <w:widowControl/>
              <w:rPr>
                <w:color w:val="000000"/>
                <w:sz w:val="24"/>
              </w:rPr>
            </w:pPr>
            <w:r w:rsidRPr="00302D55">
              <w:rPr>
                <w:rFonts w:hint="eastAsia"/>
                <w:color w:val="000000"/>
                <w:sz w:val="24"/>
              </w:rPr>
              <w:t>路面平整度</w:t>
            </w:r>
          </w:p>
        </w:tc>
        <w:tc>
          <w:tcPr>
            <w:tcW w:w="1630" w:type="dxa"/>
            <w:tcBorders>
              <w:top w:val="nil"/>
              <w:left w:val="nil"/>
              <w:bottom w:val="single" w:sz="8" w:space="0" w:color="auto"/>
              <w:right w:val="single" w:sz="8" w:space="0" w:color="auto"/>
            </w:tcBorders>
            <w:shd w:val="clear" w:color="auto" w:fill="auto"/>
            <w:vAlign w:val="center"/>
            <w:hideMark/>
          </w:tcPr>
          <w:p w14:paraId="3BEF2BC3"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835" w:type="dxa"/>
            <w:tcBorders>
              <w:top w:val="nil"/>
              <w:left w:val="nil"/>
              <w:bottom w:val="single" w:sz="8" w:space="0" w:color="auto"/>
              <w:right w:val="single" w:sz="8" w:space="0" w:color="auto"/>
            </w:tcBorders>
            <w:shd w:val="clear" w:color="auto" w:fill="auto"/>
            <w:vAlign w:val="center"/>
            <w:hideMark/>
          </w:tcPr>
          <w:p w14:paraId="616EA1CB" w14:textId="77777777" w:rsidR="007371F1" w:rsidRPr="00302D55" w:rsidRDefault="007371F1" w:rsidP="00236598">
            <w:pPr>
              <w:widowControl/>
              <w:jc w:val="center"/>
              <w:rPr>
                <w:rFonts w:eastAsia="等线"/>
                <w:color w:val="000000"/>
              </w:rPr>
            </w:pPr>
            <w:r>
              <w:rPr>
                <w:rFonts w:hint="eastAsia"/>
                <w:color w:val="000000"/>
              </w:rPr>
              <w:t>1353.94</w:t>
            </w:r>
          </w:p>
        </w:tc>
      </w:tr>
      <w:tr w:rsidR="007371F1" w:rsidRPr="00302D55" w14:paraId="706C1A09" w14:textId="77777777" w:rsidTr="007371F1">
        <w:trPr>
          <w:trHeight w:val="449"/>
        </w:trPr>
        <w:tc>
          <w:tcPr>
            <w:tcW w:w="1571" w:type="dxa"/>
            <w:tcBorders>
              <w:top w:val="nil"/>
              <w:left w:val="single" w:sz="8" w:space="0" w:color="auto"/>
              <w:bottom w:val="single" w:sz="8" w:space="0" w:color="auto"/>
              <w:right w:val="single" w:sz="8" w:space="0" w:color="auto"/>
            </w:tcBorders>
            <w:shd w:val="clear" w:color="auto" w:fill="auto"/>
            <w:vAlign w:val="center"/>
            <w:hideMark/>
          </w:tcPr>
          <w:p w14:paraId="14C0E566" w14:textId="77777777" w:rsidR="007371F1" w:rsidRPr="00302D55" w:rsidRDefault="007371F1" w:rsidP="00236598">
            <w:pPr>
              <w:widowControl/>
              <w:jc w:val="center"/>
              <w:rPr>
                <w:rFonts w:eastAsia="等线"/>
                <w:color w:val="000000"/>
                <w:sz w:val="24"/>
              </w:rPr>
            </w:pPr>
            <w:r w:rsidRPr="00302D55">
              <w:rPr>
                <w:rFonts w:eastAsia="等线"/>
                <w:color w:val="000000"/>
                <w:sz w:val="24"/>
              </w:rPr>
              <w:t>4</w:t>
            </w:r>
          </w:p>
        </w:tc>
        <w:tc>
          <w:tcPr>
            <w:tcW w:w="1571" w:type="dxa"/>
            <w:vMerge/>
            <w:tcBorders>
              <w:top w:val="nil"/>
              <w:left w:val="single" w:sz="8" w:space="0" w:color="auto"/>
              <w:bottom w:val="single" w:sz="8" w:space="0" w:color="000000"/>
              <w:right w:val="single" w:sz="8" w:space="0" w:color="auto"/>
            </w:tcBorders>
            <w:vAlign w:val="center"/>
            <w:hideMark/>
          </w:tcPr>
          <w:p w14:paraId="472D3CD1" w14:textId="77777777" w:rsidR="007371F1" w:rsidRPr="00302D55" w:rsidRDefault="007371F1" w:rsidP="00236598">
            <w:pPr>
              <w:widowControl/>
              <w:rPr>
                <w:color w:val="000000"/>
                <w:sz w:val="24"/>
              </w:rPr>
            </w:pPr>
          </w:p>
        </w:tc>
        <w:tc>
          <w:tcPr>
            <w:tcW w:w="2792" w:type="dxa"/>
            <w:tcBorders>
              <w:top w:val="nil"/>
              <w:left w:val="nil"/>
              <w:bottom w:val="single" w:sz="8" w:space="0" w:color="auto"/>
              <w:right w:val="single" w:sz="8" w:space="0" w:color="auto"/>
            </w:tcBorders>
            <w:shd w:val="clear" w:color="auto" w:fill="auto"/>
            <w:vAlign w:val="center"/>
            <w:hideMark/>
          </w:tcPr>
          <w:p w14:paraId="2D82F1B2" w14:textId="77777777" w:rsidR="007371F1" w:rsidRPr="00302D55" w:rsidRDefault="007371F1" w:rsidP="00236598">
            <w:pPr>
              <w:widowControl/>
              <w:rPr>
                <w:color w:val="000000"/>
                <w:sz w:val="24"/>
              </w:rPr>
            </w:pPr>
            <w:r w:rsidRPr="00302D55">
              <w:rPr>
                <w:rFonts w:hint="eastAsia"/>
                <w:color w:val="000000"/>
                <w:sz w:val="24"/>
              </w:rPr>
              <w:t>路面损坏</w:t>
            </w:r>
          </w:p>
        </w:tc>
        <w:tc>
          <w:tcPr>
            <w:tcW w:w="1630" w:type="dxa"/>
            <w:tcBorders>
              <w:top w:val="nil"/>
              <w:left w:val="nil"/>
              <w:bottom w:val="single" w:sz="8" w:space="0" w:color="auto"/>
              <w:right w:val="single" w:sz="8" w:space="0" w:color="auto"/>
            </w:tcBorders>
            <w:shd w:val="clear" w:color="auto" w:fill="auto"/>
            <w:vAlign w:val="center"/>
            <w:hideMark/>
          </w:tcPr>
          <w:p w14:paraId="137F165A"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835" w:type="dxa"/>
            <w:tcBorders>
              <w:top w:val="nil"/>
              <w:left w:val="nil"/>
              <w:bottom w:val="single" w:sz="8" w:space="0" w:color="auto"/>
              <w:right w:val="single" w:sz="8" w:space="0" w:color="auto"/>
            </w:tcBorders>
            <w:shd w:val="clear" w:color="auto" w:fill="auto"/>
            <w:vAlign w:val="center"/>
            <w:hideMark/>
          </w:tcPr>
          <w:p w14:paraId="0D8948A0" w14:textId="77777777" w:rsidR="007371F1" w:rsidRPr="00302D55" w:rsidRDefault="007371F1" w:rsidP="00236598">
            <w:pPr>
              <w:widowControl/>
              <w:jc w:val="center"/>
              <w:rPr>
                <w:rFonts w:eastAsia="等线"/>
                <w:color w:val="000000"/>
              </w:rPr>
            </w:pPr>
            <w:r>
              <w:rPr>
                <w:rFonts w:hint="eastAsia"/>
                <w:color w:val="000000"/>
              </w:rPr>
              <w:t>1353.94</w:t>
            </w:r>
          </w:p>
        </w:tc>
      </w:tr>
      <w:tr w:rsidR="007371F1" w:rsidRPr="00302D55" w14:paraId="76A31180" w14:textId="77777777" w:rsidTr="007371F1">
        <w:trPr>
          <w:trHeight w:val="449"/>
        </w:trPr>
        <w:tc>
          <w:tcPr>
            <w:tcW w:w="1571" w:type="dxa"/>
            <w:tcBorders>
              <w:top w:val="nil"/>
              <w:left w:val="single" w:sz="8" w:space="0" w:color="auto"/>
              <w:bottom w:val="single" w:sz="8" w:space="0" w:color="auto"/>
              <w:right w:val="single" w:sz="8" w:space="0" w:color="auto"/>
            </w:tcBorders>
            <w:shd w:val="clear" w:color="auto" w:fill="auto"/>
            <w:vAlign w:val="center"/>
            <w:hideMark/>
          </w:tcPr>
          <w:p w14:paraId="7E2FADDF" w14:textId="77777777" w:rsidR="007371F1" w:rsidRPr="00302D55" w:rsidRDefault="007371F1" w:rsidP="00236598">
            <w:pPr>
              <w:widowControl/>
              <w:jc w:val="center"/>
              <w:rPr>
                <w:rFonts w:eastAsia="等线"/>
                <w:color w:val="000000"/>
                <w:sz w:val="24"/>
              </w:rPr>
            </w:pPr>
            <w:r w:rsidRPr="00302D55">
              <w:rPr>
                <w:rFonts w:eastAsia="等线"/>
                <w:color w:val="000000"/>
                <w:sz w:val="24"/>
              </w:rPr>
              <w:t>5</w:t>
            </w:r>
          </w:p>
        </w:tc>
        <w:tc>
          <w:tcPr>
            <w:tcW w:w="1571" w:type="dxa"/>
            <w:vMerge/>
            <w:tcBorders>
              <w:top w:val="nil"/>
              <w:left w:val="single" w:sz="8" w:space="0" w:color="auto"/>
              <w:bottom w:val="single" w:sz="8" w:space="0" w:color="000000"/>
              <w:right w:val="single" w:sz="8" w:space="0" w:color="auto"/>
            </w:tcBorders>
            <w:vAlign w:val="center"/>
            <w:hideMark/>
          </w:tcPr>
          <w:p w14:paraId="062E45B7" w14:textId="77777777" w:rsidR="007371F1" w:rsidRPr="00302D55" w:rsidRDefault="007371F1" w:rsidP="00236598">
            <w:pPr>
              <w:widowControl/>
              <w:rPr>
                <w:color w:val="000000"/>
                <w:sz w:val="24"/>
              </w:rPr>
            </w:pPr>
          </w:p>
        </w:tc>
        <w:tc>
          <w:tcPr>
            <w:tcW w:w="2792" w:type="dxa"/>
            <w:tcBorders>
              <w:top w:val="nil"/>
              <w:left w:val="nil"/>
              <w:bottom w:val="single" w:sz="8" w:space="0" w:color="auto"/>
              <w:right w:val="single" w:sz="8" w:space="0" w:color="auto"/>
            </w:tcBorders>
            <w:shd w:val="clear" w:color="auto" w:fill="auto"/>
            <w:vAlign w:val="center"/>
            <w:hideMark/>
          </w:tcPr>
          <w:p w14:paraId="38354124" w14:textId="77777777" w:rsidR="007371F1" w:rsidRPr="00302D55" w:rsidRDefault="007371F1" w:rsidP="00236598">
            <w:pPr>
              <w:widowControl/>
              <w:rPr>
                <w:color w:val="000000"/>
                <w:sz w:val="24"/>
              </w:rPr>
            </w:pPr>
            <w:r w:rsidRPr="00302D55">
              <w:rPr>
                <w:rFonts w:hint="eastAsia"/>
                <w:color w:val="000000"/>
                <w:sz w:val="24"/>
              </w:rPr>
              <w:t>路基技术状况评定</w:t>
            </w:r>
          </w:p>
        </w:tc>
        <w:tc>
          <w:tcPr>
            <w:tcW w:w="1630" w:type="dxa"/>
            <w:tcBorders>
              <w:top w:val="nil"/>
              <w:left w:val="nil"/>
              <w:bottom w:val="single" w:sz="8" w:space="0" w:color="auto"/>
              <w:right w:val="single" w:sz="8" w:space="0" w:color="auto"/>
            </w:tcBorders>
            <w:shd w:val="clear" w:color="auto" w:fill="auto"/>
            <w:vAlign w:val="center"/>
            <w:hideMark/>
          </w:tcPr>
          <w:p w14:paraId="6E10DCBD"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835" w:type="dxa"/>
            <w:tcBorders>
              <w:top w:val="nil"/>
              <w:left w:val="nil"/>
              <w:bottom w:val="single" w:sz="8" w:space="0" w:color="auto"/>
              <w:right w:val="single" w:sz="8" w:space="0" w:color="auto"/>
            </w:tcBorders>
            <w:shd w:val="clear" w:color="auto" w:fill="auto"/>
            <w:vAlign w:val="center"/>
            <w:hideMark/>
          </w:tcPr>
          <w:p w14:paraId="17F136A0" w14:textId="0580500F" w:rsidR="007371F1" w:rsidRPr="00302D55" w:rsidRDefault="00236598" w:rsidP="00236598">
            <w:pPr>
              <w:widowControl/>
              <w:jc w:val="center"/>
              <w:rPr>
                <w:rFonts w:eastAsia="等线"/>
                <w:color w:val="000000"/>
              </w:rPr>
            </w:pPr>
            <w:r>
              <w:rPr>
                <w:color w:val="000000"/>
              </w:rPr>
              <w:t>2256.94</w:t>
            </w:r>
          </w:p>
        </w:tc>
      </w:tr>
      <w:tr w:rsidR="007371F1" w:rsidRPr="00302D55" w14:paraId="5029A2E9" w14:textId="77777777" w:rsidTr="007371F1">
        <w:trPr>
          <w:trHeight w:val="882"/>
        </w:trPr>
        <w:tc>
          <w:tcPr>
            <w:tcW w:w="1571" w:type="dxa"/>
            <w:tcBorders>
              <w:top w:val="nil"/>
              <w:left w:val="single" w:sz="8" w:space="0" w:color="auto"/>
              <w:bottom w:val="single" w:sz="4" w:space="0" w:color="auto"/>
              <w:right w:val="single" w:sz="8" w:space="0" w:color="auto"/>
            </w:tcBorders>
            <w:shd w:val="clear" w:color="auto" w:fill="auto"/>
            <w:vAlign w:val="center"/>
            <w:hideMark/>
          </w:tcPr>
          <w:p w14:paraId="68E351BC" w14:textId="77777777" w:rsidR="007371F1" w:rsidRPr="00302D55" w:rsidRDefault="007371F1" w:rsidP="00236598">
            <w:pPr>
              <w:widowControl/>
              <w:jc w:val="center"/>
              <w:rPr>
                <w:rFonts w:eastAsia="等线"/>
                <w:color w:val="000000"/>
                <w:sz w:val="24"/>
              </w:rPr>
            </w:pPr>
            <w:r w:rsidRPr="00302D55">
              <w:rPr>
                <w:rFonts w:eastAsia="等线"/>
                <w:color w:val="000000"/>
                <w:sz w:val="24"/>
              </w:rPr>
              <w:t>6</w:t>
            </w:r>
          </w:p>
        </w:tc>
        <w:tc>
          <w:tcPr>
            <w:tcW w:w="1571" w:type="dxa"/>
            <w:vMerge/>
            <w:tcBorders>
              <w:top w:val="nil"/>
              <w:left w:val="single" w:sz="8" w:space="0" w:color="auto"/>
              <w:bottom w:val="single" w:sz="4" w:space="0" w:color="auto"/>
              <w:right w:val="single" w:sz="8" w:space="0" w:color="auto"/>
            </w:tcBorders>
            <w:vAlign w:val="center"/>
            <w:hideMark/>
          </w:tcPr>
          <w:p w14:paraId="73C38B69" w14:textId="77777777" w:rsidR="007371F1" w:rsidRPr="00302D55" w:rsidRDefault="007371F1" w:rsidP="00236598">
            <w:pPr>
              <w:widowControl/>
              <w:rPr>
                <w:color w:val="000000"/>
                <w:sz w:val="24"/>
              </w:rPr>
            </w:pPr>
          </w:p>
        </w:tc>
        <w:tc>
          <w:tcPr>
            <w:tcW w:w="2792" w:type="dxa"/>
            <w:tcBorders>
              <w:top w:val="nil"/>
              <w:left w:val="nil"/>
              <w:bottom w:val="single" w:sz="4" w:space="0" w:color="auto"/>
              <w:right w:val="single" w:sz="8" w:space="0" w:color="auto"/>
            </w:tcBorders>
            <w:shd w:val="clear" w:color="auto" w:fill="auto"/>
            <w:vAlign w:val="center"/>
            <w:hideMark/>
          </w:tcPr>
          <w:p w14:paraId="2FC82D7D" w14:textId="77777777" w:rsidR="007371F1" w:rsidRPr="00302D55" w:rsidRDefault="007371F1" w:rsidP="00236598">
            <w:pPr>
              <w:widowControl/>
              <w:rPr>
                <w:color w:val="000000"/>
                <w:sz w:val="24"/>
              </w:rPr>
            </w:pPr>
            <w:r w:rsidRPr="00302D55">
              <w:rPr>
                <w:rFonts w:hint="eastAsia"/>
                <w:color w:val="000000"/>
                <w:sz w:val="24"/>
              </w:rPr>
              <w:t>沿线设施技术状况评定</w:t>
            </w:r>
          </w:p>
        </w:tc>
        <w:tc>
          <w:tcPr>
            <w:tcW w:w="1630" w:type="dxa"/>
            <w:tcBorders>
              <w:top w:val="nil"/>
              <w:left w:val="nil"/>
              <w:bottom w:val="single" w:sz="4" w:space="0" w:color="auto"/>
              <w:right w:val="single" w:sz="8" w:space="0" w:color="auto"/>
            </w:tcBorders>
            <w:shd w:val="clear" w:color="auto" w:fill="auto"/>
            <w:vAlign w:val="center"/>
            <w:hideMark/>
          </w:tcPr>
          <w:p w14:paraId="2D85CF15"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835" w:type="dxa"/>
            <w:tcBorders>
              <w:top w:val="nil"/>
              <w:left w:val="nil"/>
              <w:bottom w:val="single" w:sz="4" w:space="0" w:color="auto"/>
              <w:right w:val="single" w:sz="8" w:space="0" w:color="auto"/>
            </w:tcBorders>
            <w:shd w:val="clear" w:color="auto" w:fill="auto"/>
            <w:vAlign w:val="center"/>
            <w:hideMark/>
          </w:tcPr>
          <w:p w14:paraId="016614BA" w14:textId="1FF1EBF2" w:rsidR="007371F1" w:rsidRPr="00302D55" w:rsidRDefault="00236598" w:rsidP="00236598">
            <w:pPr>
              <w:widowControl/>
              <w:jc w:val="center"/>
              <w:rPr>
                <w:rFonts w:eastAsia="等线"/>
                <w:color w:val="000000"/>
              </w:rPr>
            </w:pPr>
            <w:r>
              <w:rPr>
                <w:color w:val="000000"/>
              </w:rPr>
              <w:t>2256</w:t>
            </w:r>
            <w:r w:rsidR="007371F1">
              <w:rPr>
                <w:rFonts w:hint="eastAsia"/>
                <w:color w:val="000000"/>
              </w:rPr>
              <w:t>.94</w:t>
            </w:r>
          </w:p>
        </w:tc>
      </w:tr>
      <w:tr w:rsidR="007371F1" w:rsidRPr="00302D55" w14:paraId="593282CE" w14:textId="77777777" w:rsidTr="007371F1">
        <w:trPr>
          <w:trHeight w:val="1316"/>
        </w:trPr>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9963" w14:textId="77777777" w:rsidR="007371F1" w:rsidRPr="00302D55" w:rsidRDefault="007371F1" w:rsidP="00236598">
            <w:pPr>
              <w:widowControl/>
              <w:jc w:val="center"/>
              <w:rPr>
                <w:rFonts w:eastAsia="等线"/>
                <w:color w:val="000000"/>
                <w:sz w:val="24"/>
              </w:rPr>
            </w:pPr>
            <w:r w:rsidRPr="00302D55">
              <w:rPr>
                <w:rFonts w:eastAsia="等线"/>
                <w:color w:val="000000"/>
                <w:sz w:val="24"/>
              </w:rPr>
              <w:t>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5584" w14:textId="77777777" w:rsidR="007371F1" w:rsidRPr="00302D55" w:rsidRDefault="007371F1" w:rsidP="00236598">
            <w:pPr>
              <w:widowControl/>
              <w:jc w:val="center"/>
              <w:rPr>
                <w:color w:val="000000"/>
                <w:sz w:val="24"/>
              </w:rPr>
            </w:pPr>
            <w:r w:rsidRPr="00302D55">
              <w:rPr>
                <w:rFonts w:hint="eastAsia"/>
                <w:color w:val="000000"/>
                <w:sz w:val="24"/>
              </w:rPr>
              <w:t>桥梁技术状况评定</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567AB" w14:textId="77777777" w:rsidR="007371F1" w:rsidRPr="00302D55" w:rsidRDefault="007371F1" w:rsidP="00236598">
            <w:pPr>
              <w:widowControl/>
              <w:rPr>
                <w:color w:val="000000"/>
                <w:sz w:val="24"/>
              </w:rPr>
            </w:pPr>
            <w:r w:rsidRPr="00302D55">
              <w:rPr>
                <w:rFonts w:hint="eastAsia"/>
                <w:color w:val="000000"/>
                <w:sz w:val="24"/>
              </w:rPr>
              <w:t>桥梁外观检查和桥梁技术状况评定</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E63D" w14:textId="77777777" w:rsidR="007371F1" w:rsidRPr="00302D55" w:rsidRDefault="007371F1" w:rsidP="00236598">
            <w:pPr>
              <w:widowControl/>
              <w:jc w:val="center"/>
              <w:rPr>
                <w:color w:val="000000"/>
                <w:sz w:val="24"/>
              </w:rPr>
            </w:pPr>
            <w:r w:rsidRPr="00302D55">
              <w:rPr>
                <w:rFonts w:hint="eastAsia"/>
                <w:color w:val="000000"/>
                <w:sz w:val="24"/>
              </w:rPr>
              <w:t>延米</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B60D8" w14:textId="77777777" w:rsidR="007371F1" w:rsidRPr="00302D55" w:rsidRDefault="007371F1" w:rsidP="00236598">
            <w:pPr>
              <w:widowControl/>
              <w:jc w:val="center"/>
              <w:rPr>
                <w:rFonts w:eastAsia="等线"/>
                <w:color w:val="000000"/>
              </w:rPr>
            </w:pPr>
            <w:r>
              <w:rPr>
                <w:rFonts w:hint="eastAsia"/>
                <w:color w:val="000000"/>
              </w:rPr>
              <w:t>6441.5</w:t>
            </w:r>
          </w:p>
        </w:tc>
      </w:tr>
    </w:tbl>
    <w:p w14:paraId="1FF8C7C6" w14:textId="3A0F9C2E" w:rsidR="00605216" w:rsidRDefault="00605216" w:rsidP="0041678C">
      <w:pPr>
        <w:pStyle w:val="af2"/>
        <w:spacing w:line="420" w:lineRule="exact"/>
        <w:ind w:firstLineChars="117" w:firstLine="282"/>
        <w:rPr>
          <w:rFonts w:hAnsi="宋体" w:cs="Times New Roman"/>
          <w:b/>
          <w:bCs/>
          <w:sz w:val="24"/>
          <w:szCs w:val="24"/>
          <w:lang w:val="zh-CN"/>
        </w:rPr>
      </w:pPr>
      <w:r>
        <w:rPr>
          <w:rFonts w:hAnsi="宋体" w:hint="eastAsia"/>
          <w:b/>
          <w:bCs/>
          <w:sz w:val="24"/>
          <w:szCs w:val="24"/>
        </w:rPr>
        <w:t>三、</w:t>
      </w:r>
      <w:r>
        <w:rPr>
          <w:rFonts w:hAnsi="宋体" w:hint="eastAsia"/>
          <w:b/>
          <w:bCs/>
          <w:sz w:val="24"/>
          <w:szCs w:val="24"/>
          <w:lang w:val="zh-CN"/>
        </w:rPr>
        <w:t>采购标的执行标准：</w:t>
      </w:r>
      <w:r>
        <w:rPr>
          <w:rFonts w:hAnsi="宋体" w:hint="eastAsia"/>
          <w:b/>
          <w:bCs/>
          <w:sz w:val="24"/>
          <w:szCs w:val="24"/>
          <w:shd w:val="clear" w:color="auto" w:fill="FFFFFF"/>
        </w:rPr>
        <w:t>执行国家相关标准。</w:t>
      </w:r>
    </w:p>
    <w:p w14:paraId="2614BBB7" w14:textId="77777777" w:rsidR="00605216" w:rsidRDefault="00605216" w:rsidP="0041678C">
      <w:pPr>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四</w:t>
      </w:r>
      <w:r>
        <w:rPr>
          <w:rFonts w:ascii="宋体" w:hAnsi="宋体" w:cs="宋体" w:hint="eastAsia"/>
          <w:b/>
          <w:bCs/>
          <w:kern w:val="0"/>
          <w:sz w:val="24"/>
          <w:szCs w:val="24"/>
          <w:lang w:val="zh-CN"/>
        </w:rPr>
        <w:t>、服务标准、期限、效率等要求：</w:t>
      </w:r>
    </w:p>
    <w:p w14:paraId="04722B95" w14:textId="77777777" w:rsidR="00605216" w:rsidRDefault="00605216" w:rsidP="0041678C">
      <w:pPr>
        <w:topLinePunct/>
        <w:spacing w:line="420" w:lineRule="exact"/>
        <w:ind w:firstLineChars="300" w:firstLine="720"/>
        <w:rPr>
          <w:rFonts w:ascii="宋体" w:cs="Times New Roman"/>
          <w:sz w:val="24"/>
          <w:szCs w:val="24"/>
          <w:lang w:val="zh-CN"/>
        </w:rPr>
      </w:pPr>
      <w:r>
        <w:rPr>
          <w:rFonts w:ascii="宋体" w:hAnsi="宋体" w:cs="宋体" w:hint="eastAsia"/>
          <w:sz w:val="24"/>
          <w:szCs w:val="24"/>
          <w:lang w:val="zh-CN"/>
        </w:rPr>
        <w:t>质量要求：合格；</w:t>
      </w:r>
    </w:p>
    <w:p w14:paraId="1A25AD51" w14:textId="77777777" w:rsidR="006C2FD2" w:rsidRPr="006C2FD2" w:rsidRDefault="00605216" w:rsidP="006C2FD2">
      <w:pPr>
        <w:topLinePunct/>
        <w:spacing w:line="420" w:lineRule="exact"/>
        <w:ind w:left="420"/>
        <w:rPr>
          <w:rFonts w:ascii="宋体" w:hAnsi="宋体" w:cs="宋体"/>
          <w:kern w:val="0"/>
          <w:sz w:val="24"/>
          <w:szCs w:val="24"/>
        </w:rPr>
      </w:pPr>
      <w:r>
        <w:rPr>
          <w:rFonts w:ascii="宋体" w:hAnsi="宋体" w:cs="宋体"/>
          <w:kern w:val="0"/>
          <w:sz w:val="24"/>
          <w:szCs w:val="24"/>
          <w:lang w:val="zh-CN"/>
        </w:rPr>
        <w:t xml:space="preserve">  </w:t>
      </w:r>
      <w:r w:rsidR="006C2FD2" w:rsidRPr="006C2FD2">
        <w:rPr>
          <w:rFonts w:ascii="宋体" w:hAnsi="宋体" w:cs="宋体" w:hint="eastAsia"/>
          <w:kern w:val="0"/>
          <w:sz w:val="24"/>
          <w:szCs w:val="24"/>
        </w:rPr>
        <w:t>合同履行期限：签订合同后30日历天。</w:t>
      </w:r>
    </w:p>
    <w:p w14:paraId="074A2E79" w14:textId="3276BB5E" w:rsidR="00605216" w:rsidRDefault="00605216" w:rsidP="006C2FD2">
      <w:pPr>
        <w:topLinePunct/>
        <w:spacing w:line="420" w:lineRule="exact"/>
        <w:ind w:left="420"/>
        <w:rPr>
          <w:rFonts w:ascii="宋体" w:cs="Times New Roman"/>
          <w:b/>
          <w:bCs/>
          <w:sz w:val="24"/>
          <w:szCs w:val="24"/>
          <w:shd w:val="clear" w:color="auto" w:fill="FFFFFF"/>
        </w:rPr>
      </w:pPr>
      <w:r>
        <w:rPr>
          <w:rFonts w:ascii="宋体" w:hAnsi="宋体" w:cs="宋体" w:hint="eastAsia"/>
          <w:b/>
          <w:bCs/>
          <w:kern w:val="0"/>
          <w:sz w:val="24"/>
          <w:szCs w:val="24"/>
          <w:shd w:val="clear" w:color="auto" w:fill="FFFFFF"/>
        </w:rPr>
        <w:t>五</w:t>
      </w:r>
      <w:r>
        <w:rPr>
          <w:rFonts w:ascii="宋体" w:hAnsi="宋体" w:cs="宋体" w:hint="eastAsia"/>
          <w:b/>
          <w:bCs/>
          <w:kern w:val="0"/>
          <w:sz w:val="24"/>
          <w:szCs w:val="24"/>
          <w:shd w:val="clear" w:color="auto" w:fill="FFFFFF"/>
          <w:lang w:val="zh-CN"/>
        </w:rPr>
        <w:t>、</w:t>
      </w:r>
      <w:r>
        <w:rPr>
          <w:rFonts w:ascii="宋体" w:hAnsi="宋体" w:cs="宋体" w:hint="eastAsia"/>
          <w:b/>
          <w:bCs/>
          <w:sz w:val="24"/>
          <w:szCs w:val="24"/>
          <w:shd w:val="clear" w:color="auto" w:fill="FFFFFF"/>
        </w:rPr>
        <w:t>采购标的</w:t>
      </w:r>
      <w:proofErr w:type="gramStart"/>
      <w:r>
        <w:rPr>
          <w:rFonts w:ascii="宋体" w:hAnsi="宋体" w:cs="宋体" w:hint="eastAsia"/>
          <w:b/>
          <w:bCs/>
          <w:sz w:val="24"/>
          <w:szCs w:val="24"/>
          <w:shd w:val="clear" w:color="auto" w:fill="FFFFFF"/>
        </w:rPr>
        <w:t>的</w:t>
      </w:r>
      <w:proofErr w:type="gramEnd"/>
      <w:r>
        <w:rPr>
          <w:rFonts w:ascii="宋体" w:hAnsi="宋体" w:cs="宋体" w:hint="eastAsia"/>
          <w:b/>
          <w:bCs/>
          <w:sz w:val="24"/>
          <w:szCs w:val="24"/>
          <w:shd w:val="clear" w:color="auto" w:fill="FFFFFF"/>
        </w:rPr>
        <w:t>其他技术、服务等要求：</w:t>
      </w:r>
    </w:p>
    <w:p w14:paraId="43E59BD8" w14:textId="77777777" w:rsidR="00605216" w:rsidRDefault="00605216" w:rsidP="0041678C">
      <w:pPr>
        <w:widowControl/>
        <w:spacing w:line="420" w:lineRule="exact"/>
        <w:ind w:firstLineChars="200" w:firstLine="480"/>
        <w:jc w:val="left"/>
        <w:rPr>
          <w:rFonts w:ascii="宋体" w:cs="Times New Roman"/>
          <w:kern w:val="0"/>
          <w:sz w:val="24"/>
          <w:szCs w:val="24"/>
          <w:shd w:val="clear" w:color="auto" w:fill="FFFFFF"/>
        </w:rPr>
      </w:pPr>
      <w:r>
        <w:rPr>
          <w:rFonts w:ascii="宋体" w:hAnsi="宋体" w:cs="宋体"/>
          <w:kern w:val="0"/>
          <w:sz w:val="24"/>
          <w:szCs w:val="24"/>
          <w:shd w:val="clear" w:color="auto" w:fill="FFFFFF"/>
        </w:rPr>
        <w:t>1</w:t>
      </w:r>
      <w:r>
        <w:rPr>
          <w:rFonts w:ascii="宋体" w:hAnsi="宋体" w:cs="宋体" w:hint="eastAsia"/>
          <w:kern w:val="0"/>
          <w:sz w:val="24"/>
          <w:szCs w:val="24"/>
          <w:shd w:val="clear" w:color="auto" w:fill="FFFFFF"/>
        </w:rPr>
        <w:t>、投标人应就该项目完整报价，否则为无效响应文件。</w:t>
      </w:r>
    </w:p>
    <w:p w14:paraId="5A9876AC" w14:textId="77777777" w:rsidR="00605216" w:rsidRDefault="00605216" w:rsidP="0041678C">
      <w:pPr>
        <w:topLinePunct/>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2</w:t>
      </w:r>
      <w:r>
        <w:rPr>
          <w:rFonts w:ascii="宋体" w:hAnsi="宋体" w:cs="宋体" w:hint="eastAsia"/>
          <w:kern w:val="0"/>
          <w:sz w:val="24"/>
          <w:szCs w:val="24"/>
          <w:shd w:val="clear" w:color="auto" w:fill="FFFFFF"/>
        </w:rPr>
        <w:t>、响应文件中须有详细合理的实施（技术）方案和售后服务承诺，否则为无效响应文件。</w:t>
      </w:r>
    </w:p>
    <w:p w14:paraId="260D9015" w14:textId="77777777"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、本次招标某些技术标准与国家所要求的标准不统一或有不兼容的地方，均以国家强制性标准或最新出台的标准为准。</w:t>
      </w:r>
    </w:p>
    <w:p w14:paraId="715D492C" w14:textId="77777777"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、如果未在竞争性谈判文件中要求提供其相关行业标准或国家强制性标准的，则投标人有责任给予补充说明。</w:t>
      </w:r>
    </w:p>
    <w:p w14:paraId="22CD0B22" w14:textId="77777777" w:rsidR="00605216" w:rsidRDefault="00605216" w:rsidP="0041678C">
      <w:pPr>
        <w:widowControl/>
        <w:shd w:val="clear" w:color="auto" w:fill="FFFFFF"/>
        <w:spacing w:line="420" w:lineRule="exact"/>
        <w:ind w:firstLineChars="100" w:firstLine="241"/>
        <w:jc w:val="left"/>
        <w:rPr>
          <w:rFonts w:ascii="宋体" w:cs="Times New Roman"/>
          <w:kern w:val="0"/>
          <w:sz w:val="24"/>
          <w:szCs w:val="24"/>
          <w:lang w:val="zh-CN"/>
        </w:rPr>
      </w:pPr>
      <w:r>
        <w:rPr>
          <w:rFonts w:ascii="宋体" w:hAnsi="宋体" w:cs="宋体" w:hint="eastAsia"/>
          <w:b/>
          <w:bCs/>
          <w:kern w:val="0"/>
          <w:sz w:val="24"/>
          <w:szCs w:val="24"/>
        </w:rPr>
        <w:t>六</w:t>
      </w:r>
      <w:r>
        <w:rPr>
          <w:rFonts w:ascii="宋体" w:hAnsi="宋体" w:cs="宋体" w:hint="eastAsia"/>
          <w:b/>
          <w:bCs/>
          <w:kern w:val="0"/>
          <w:sz w:val="24"/>
          <w:szCs w:val="24"/>
          <w:lang w:val="zh-CN"/>
        </w:rPr>
        <w:t>、验收标准</w:t>
      </w:r>
    </w:p>
    <w:p w14:paraId="2F30CB6E" w14:textId="77777777" w:rsidR="00605216" w:rsidRDefault="00605216" w:rsidP="009D4A00">
      <w:pPr>
        <w:pStyle w:val="af1"/>
        <w:widowControl/>
        <w:shd w:val="clear" w:color="auto" w:fill="FFFFFF"/>
        <w:spacing w:line="420" w:lineRule="exact"/>
        <w:ind w:firstLine="420"/>
        <w:jc w:val="left"/>
        <w:rPr>
          <w:rFonts w:ascii="宋体" w:cs="Times New Roman"/>
          <w:kern w:val="0"/>
          <w:lang w:val="zh-CN"/>
        </w:rPr>
      </w:pPr>
      <w:r w:rsidRPr="00C56F97">
        <w:rPr>
          <w:rFonts w:ascii="宋体" w:hAnsi="宋体" w:cs="宋体" w:hint="eastAsia"/>
          <w:kern w:val="0"/>
          <w:lang w:val="zh-CN"/>
        </w:rPr>
        <w:lastRenderedPageBreak/>
        <w:t>采购人</w:t>
      </w:r>
      <w:r w:rsidR="002D193E" w:rsidRPr="00C56F97">
        <w:rPr>
          <w:rFonts w:ascii="宋体" w:hAnsi="宋体" w:cs="宋体" w:hint="eastAsia"/>
          <w:kern w:val="0"/>
          <w:lang w:val="zh-CN"/>
        </w:rPr>
        <w:t>根据</w:t>
      </w:r>
      <w:r w:rsidR="00C56F97">
        <w:rPr>
          <w:rFonts w:ascii="宋体" w:hAnsi="宋体" w:cs="宋体" w:hint="eastAsia"/>
          <w:kern w:val="0"/>
          <w:lang w:val="zh-CN"/>
        </w:rPr>
        <w:t>禹州市财政局（</w:t>
      </w:r>
      <w:proofErr w:type="gramStart"/>
      <w:r w:rsidR="00C56F97" w:rsidRPr="00C56F97">
        <w:rPr>
          <w:rFonts w:ascii="宋体" w:hAnsi="宋体" w:cs="宋体" w:hint="eastAsia"/>
          <w:kern w:val="0"/>
          <w:lang w:val="zh-CN"/>
        </w:rPr>
        <w:t>禹财购</w:t>
      </w:r>
      <w:proofErr w:type="gramEnd"/>
      <w:r w:rsidR="00C56F97" w:rsidRPr="00C56F97">
        <w:rPr>
          <w:rFonts w:ascii="宋体" w:hAnsi="宋体" w:cs="宋体" w:hint="eastAsia"/>
          <w:kern w:val="0"/>
          <w:lang w:val="zh-CN"/>
        </w:rPr>
        <w:t>〔2022〕8号文件</w:t>
      </w:r>
      <w:r w:rsidR="00C56F97">
        <w:rPr>
          <w:rFonts w:ascii="宋体" w:hAnsi="宋体" w:cs="宋体" w:hint="eastAsia"/>
          <w:kern w:val="0"/>
          <w:lang w:val="zh-CN"/>
        </w:rPr>
        <w:t>）</w:t>
      </w:r>
      <w:r w:rsidR="00C56F97" w:rsidRPr="00C56F97">
        <w:rPr>
          <w:rFonts w:ascii="宋体" w:hAnsi="宋体" w:cs="宋体" w:hint="eastAsia"/>
          <w:kern w:val="0"/>
          <w:lang w:val="zh-CN"/>
        </w:rPr>
        <w:t>有关规定</w:t>
      </w:r>
      <w:r w:rsidRPr="00C56F97">
        <w:rPr>
          <w:rFonts w:ascii="宋体" w:hAnsi="宋体" w:cs="宋体" w:hint="eastAsia"/>
          <w:kern w:val="0"/>
          <w:lang w:val="zh-CN"/>
        </w:rPr>
        <w:t>成立验收小组</w:t>
      </w:r>
      <w:r w:rsidRPr="00C56F97">
        <w:rPr>
          <w:rFonts w:ascii="宋体" w:cs="宋体"/>
          <w:kern w:val="0"/>
          <w:lang w:val="zh-CN"/>
        </w:rPr>
        <w:t>,</w:t>
      </w:r>
      <w:r w:rsidRPr="00C56F97">
        <w:rPr>
          <w:rFonts w:ascii="宋体" w:hAnsi="宋体" w:cs="宋体" w:hint="eastAsia"/>
          <w:kern w:val="0"/>
          <w:lang w:val="zh-CN"/>
        </w:rPr>
        <w:t>按照采购合同的约定对中标人履约情况进行验收。验收时</w:t>
      </w:r>
      <w:r w:rsidRPr="00C56F97">
        <w:rPr>
          <w:rFonts w:ascii="宋体" w:cs="宋体"/>
          <w:kern w:val="0"/>
          <w:lang w:val="zh-CN"/>
        </w:rPr>
        <w:t>,</w:t>
      </w:r>
      <w:r w:rsidRPr="00C56F97">
        <w:rPr>
          <w:rFonts w:ascii="宋体" w:hAnsi="宋体" w:cs="宋体" w:hint="eastAsia"/>
          <w:kern w:val="0"/>
          <w:lang w:val="zh-CN"/>
        </w:rPr>
        <w:t>按照采购合同的约定对每一项技术、服务、安全标准的履约情况进行确认。验收结束后由验收小组出具验收报告</w:t>
      </w:r>
      <w:r w:rsidRPr="00C56F97">
        <w:rPr>
          <w:rFonts w:ascii="宋体" w:cs="宋体"/>
          <w:kern w:val="0"/>
          <w:lang w:val="zh-CN"/>
        </w:rPr>
        <w:t>,</w:t>
      </w:r>
      <w:r w:rsidRPr="00C56F97">
        <w:rPr>
          <w:rFonts w:ascii="宋体" w:hAnsi="宋体" w:cs="宋体" w:hint="eastAsia"/>
          <w:kern w:val="0"/>
          <w:lang w:val="zh-CN"/>
        </w:rPr>
        <w:t>列明各项标准的验收情况及项目总体评价</w:t>
      </w:r>
      <w:r w:rsidRPr="00C56F97">
        <w:rPr>
          <w:rFonts w:ascii="宋体" w:cs="宋体"/>
          <w:kern w:val="0"/>
          <w:lang w:val="zh-CN"/>
        </w:rPr>
        <w:t>,</w:t>
      </w:r>
      <w:r w:rsidRPr="00C56F97">
        <w:rPr>
          <w:rFonts w:ascii="宋体" w:hAnsi="宋体" w:cs="宋体" w:hint="eastAsia"/>
          <w:kern w:val="0"/>
          <w:lang w:val="zh-CN"/>
        </w:rPr>
        <w:t>由验收双方共同签署。</w:t>
      </w:r>
    </w:p>
    <w:p w14:paraId="7DF8F7A6"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、按照国家相关标准、行业标准、地方标准或者其他标准、规范验收。</w:t>
      </w:r>
    </w:p>
    <w:p w14:paraId="5341A074" w14:textId="77777777" w:rsidR="00605216" w:rsidRDefault="00605216" w:rsidP="0041678C">
      <w:pPr>
        <w:topLinePunct/>
        <w:spacing w:line="420" w:lineRule="exact"/>
        <w:ind w:firstLineChars="200" w:firstLine="480"/>
        <w:rPr>
          <w:rFonts w:ascii="宋体" w:cs="Times New Roman"/>
          <w:kern w:val="0"/>
          <w:sz w:val="24"/>
          <w:szCs w:val="24"/>
          <w:lang w:val="zh-CN"/>
        </w:rPr>
      </w:pPr>
      <w:r>
        <w:rPr>
          <w:rFonts w:ascii="宋体" w:hAnsi="宋体" w:cs="宋体"/>
          <w:sz w:val="24"/>
          <w:szCs w:val="24"/>
          <w:lang w:val="zh-CN"/>
        </w:rPr>
        <w:t>2</w:t>
      </w:r>
      <w:r>
        <w:rPr>
          <w:rFonts w:ascii="宋体" w:hAnsi="宋体" w:cs="宋体" w:hint="eastAsia"/>
          <w:sz w:val="24"/>
          <w:szCs w:val="24"/>
          <w:lang w:val="zh-CN"/>
        </w:rPr>
        <w:t>、按照谈判文件要求、投标文件响应和承诺验收。</w:t>
      </w:r>
    </w:p>
    <w:p w14:paraId="17B55371" w14:textId="77777777" w:rsidR="00605216" w:rsidRDefault="00605216" w:rsidP="0041678C">
      <w:pPr>
        <w:tabs>
          <w:tab w:val="left" w:pos="7095"/>
        </w:tabs>
        <w:spacing w:line="420" w:lineRule="exact"/>
        <w:ind w:firstLineChars="100" w:firstLine="241"/>
        <w:rPr>
          <w:rFonts w:ascii="宋体" w:cs="Times New Roman"/>
          <w:b/>
          <w:bCs/>
          <w:sz w:val="24"/>
          <w:szCs w:val="24"/>
          <w:lang w:val="zh-CN"/>
        </w:rPr>
      </w:pPr>
      <w:r>
        <w:rPr>
          <w:rFonts w:ascii="宋体" w:hAnsi="宋体" w:cs="宋体" w:hint="eastAsia"/>
          <w:b/>
          <w:bCs/>
          <w:sz w:val="24"/>
          <w:szCs w:val="24"/>
        </w:rPr>
        <w:t>七</w:t>
      </w:r>
      <w:r>
        <w:rPr>
          <w:rFonts w:ascii="宋体" w:hAnsi="宋体" w:cs="宋体" w:hint="eastAsia"/>
          <w:b/>
          <w:bCs/>
          <w:sz w:val="24"/>
          <w:szCs w:val="24"/>
          <w:lang w:val="zh-CN"/>
        </w:rPr>
        <w:t>、资金支付</w:t>
      </w:r>
    </w:p>
    <w:p w14:paraId="224ECC9A" w14:textId="77777777" w:rsidR="00605216" w:rsidRDefault="00605216" w:rsidP="0041678C">
      <w:pPr>
        <w:spacing w:line="420" w:lineRule="exact"/>
        <w:ind w:firstLineChars="200" w:firstLine="480"/>
        <w:rPr>
          <w:rFonts w:ascii="宋体" w:cs="Times New Roman"/>
          <w:sz w:val="24"/>
          <w:szCs w:val="24"/>
        </w:rPr>
      </w:pPr>
      <w:r>
        <w:rPr>
          <w:rFonts w:ascii="宋体" w:hAnsi="宋体" w:cs="宋体" w:hint="eastAsia"/>
          <w:sz w:val="24"/>
          <w:szCs w:val="24"/>
        </w:rPr>
        <w:t>（一）支付方式：</w:t>
      </w:r>
      <w:r>
        <w:rPr>
          <w:rFonts w:ascii="宋体" w:hAnsi="宋体" w:cs="宋体" w:hint="eastAsia"/>
          <w:sz w:val="24"/>
          <w:szCs w:val="24"/>
          <w:lang w:val="zh-CN"/>
        </w:rPr>
        <w:t>双方签订合同约定。</w:t>
      </w:r>
    </w:p>
    <w:p w14:paraId="440BEC6A" w14:textId="77777777" w:rsidR="00605216" w:rsidRDefault="00605216" w:rsidP="0041678C">
      <w:pPr>
        <w:spacing w:line="420" w:lineRule="exact"/>
        <w:ind w:firstLineChars="200" w:firstLine="480"/>
        <w:rPr>
          <w:rFonts w:ascii="宋体" w:cs="Times New Roman"/>
          <w:b/>
          <w:bCs/>
          <w:kern w:val="0"/>
          <w:sz w:val="24"/>
          <w:szCs w:val="24"/>
        </w:rPr>
      </w:pPr>
      <w:r>
        <w:rPr>
          <w:rFonts w:ascii="宋体" w:hAnsi="宋体" w:cs="宋体" w:hint="eastAsia"/>
          <w:sz w:val="24"/>
          <w:szCs w:val="24"/>
        </w:rPr>
        <w:t>（二）支付时间及条件：</w:t>
      </w:r>
      <w:r>
        <w:rPr>
          <w:rFonts w:ascii="宋体" w:hAnsi="宋体" w:cs="宋体" w:hint="eastAsia"/>
          <w:sz w:val="24"/>
          <w:szCs w:val="24"/>
          <w:lang w:val="zh-CN"/>
        </w:rPr>
        <w:t>双方签订合同约定。</w:t>
      </w:r>
    </w:p>
    <w:p w14:paraId="18796864" w14:textId="77777777" w:rsidR="00605216" w:rsidRDefault="00605216" w:rsidP="0041678C">
      <w:pPr>
        <w:topLinePunct/>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八</w:t>
      </w:r>
      <w:r>
        <w:rPr>
          <w:rFonts w:ascii="宋体" w:hAnsi="宋体" w:cs="宋体" w:hint="eastAsia"/>
          <w:b/>
          <w:bCs/>
          <w:kern w:val="0"/>
          <w:sz w:val="24"/>
          <w:szCs w:val="24"/>
          <w:lang w:val="zh-CN"/>
        </w:rPr>
        <w:t>、特别提示：</w:t>
      </w:r>
    </w:p>
    <w:p w14:paraId="04A67B8E"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1</w:t>
      </w:r>
      <w:r>
        <w:rPr>
          <w:rFonts w:ascii="宋体" w:hAnsi="宋体" w:cs="宋体" w:hint="eastAsia"/>
          <w:sz w:val="24"/>
          <w:szCs w:val="24"/>
          <w:lang w:val="zh-CN"/>
        </w:rPr>
        <w:t>、投标商必须由法定代表人或其授权代表在网络端参加开标会议，随时接受谈判小组询问，并予</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相应解答。</w:t>
      </w:r>
    </w:p>
    <w:p w14:paraId="01DEA50C"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2</w:t>
      </w:r>
      <w:r>
        <w:rPr>
          <w:rFonts w:ascii="宋体" w:hAnsi="宋体" w:cs="宋体" w:hint="eastAsia"/>
          <w:sz w:val="24"/>
          <w:szCs w:val="24"/>
          <w:lang w:val="zh-CN"/>
        </w:rPr>
        <w:t>、采购人确定成交人后，中标人须向代理机构发送投标报价及分项报价一览表电子档，并同时通知代理机构。</w:t>
      </w:r>
    </w:p>
    <w:p w14:paraId="556E6226" w14:textId="77777777" w:rsidR="00605216" w:rsidRDefault="00605216" w:rsidP="0041678C">
      <w:pPr>
        <w:pStyle w:val="10"/>
        <w:ind w:firstLine="480"/>
        <w:jc w:val="center"/>
        <w:rPr>
          <w:rFonts w:ascii="宋体" w:cs="Times New Roman"/>
          <w:b/>
          <w:bCs/>
          <w:kern w:val="0"/>
          <w:sz w:val="32"/>
          <w:szCs w:val="32"/>
        </w:rPr>
      </w:pPr>
      <w:r>
        <w:rPr>
          <w:rFonts w:ascii="宋体" w:cs="Times New Roman"/>
          <w:sz w:val="24"/>
          <w:szCs w:val="24"/>
          <w:lang w:val="zh-CN"/>
        </w:rPr>
        <w:br w:type="page"/>
      </w:r>
      <w:r>
        <w:rPr>
          <w:rFonts w:ascii="宋体" w:hAnsi="宋体" w:cs="宋体" w:hint="eastAsia"/>
          <w:b/>
          <w:bCs/>
          <w:kern w:val="0"/>
          <w:sz w:val="32"/>
          <w:szCs w:val="32"/>
        </w:rPr>
        <w:lastRenderedPageBreak/>
        <w:t>第三章</w:t>
      </w:r>
      <w:r>
        <w:rPr>
          <w:rFonts w:ascii="宋体" w:hAnsi="宋体" w:cs="宋体"/>
          <w:b/>
          <w:bCs/>
          <w:kern w:val="0"/>
          <w:sz w:val="32"/>
          <w:szCs w:val="32"/>
        </w:rPr>
        <w:t xml:space="preserve"> </w:t>
      </w:r>
      <w:r>
        <w:rPr>
          <w:rFonts w:ascii="宋体" w:hAnsi="宋体" w:cs="宋体" w:hint="eastAsia"/>
          <w:b/>
          <w:bCs/>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192"/>
        <w:gridCol w:w="7057"/>
      </w:tblGrid>
      <w:tr w:rsidR="00605216" w14:paraId="0FF09F86" w14:textId="77777777">
        <w:trPr>
          <w:trHeight w:val="636"/>
          <w:jc w:val="center"/>
        </w:trPr>
        <w:tc>
          <w:tcPr>
            <w:tcW w:w="638" w:type="dxa"/>
            <w:vAlign w:val="center"/>
          </w:tcPr>
          <w:p w14:paraId="06B82CC5"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序号</w:t>
            </w:r>
          </w:p>
        </w:tc>
        <w:tc>
          <w:tcPr>
            <w:tcW w:w="2192" w:type="dxa"/>
            <w:vAlign w:val="center"/>
          </w:tcPr>
          <w:p w14:paraId="629A2754"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条款名称</w:t>
            </w:r>
          </w:p>
        </w:tc>
        <w:tc>
          <w:tcPr>
            <w:tcW w:w="7057" w:type="dxa"/>
            <w:vAlign w:val="center"/>
          </w:tcPr>
          <w:p w14:paraId="4EE3B055"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说明和要求</w:t>
            </w:r>
          </w:p>
        </w:tc>
      </w:tr>
      <w:tr w:rsidR="00605216" w14:paraId="6937E327" w14:textId="77777777">
        <w:trPr>
          <w:trHeight w:val="625"/>
          <w:jc w:val="center"/>
        </w:trPr>
        <w:tc>
          <w:tcPr>
            <w:tcW w:w="638" w:type="dxa"/>
            <w:vAlign w:val="center"/>
          </w:tcPr>
          <w:p w14:paraId="1D2487B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w:t>
            </w:r>
          </w:p>
        </w:tc>
        <w:tc>
          <w:tcPr>
            <w:tcW w:w="2192" w:type="dxa"/>
            <w:vAlign w:val="center"/>
          </w:tcPr>
          <w:p w14:paraId="1D77152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采购项目</w:t>
            </w:r>
          </w:p>
        </w:tc>
        <w:tc>
          <w:tcPr>
            <w:tcW w:w="7057" w:type="dxa"/>
            <w:vAlign w:val="center"/>
          </w:tcPr>
          <w:p w14:paraId="7C73504E" w14:textId="43FA3C42"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项目名称</w:t>
            </w:r>
            <w:r>
              <w:rPr>
                <w:rFonts w:ascii="宋体" w:hAnsi="宋体" w:cs="宋体"/>
                <w:sz w:val="24"/>
                <w:szCs w:val="24"/>
              </w:rPr>
              <w:t>:</w:t>
            </w:r>
            <w:r w:rsidR="003D18BC">
              <w:rPr>
                <w:rFonts w:ascii="宋体" w:hAnsi="宋体" w:cs="宋体" w:hint="eastAsia"/>
                <w:sz w:val="24"/>
                <w:szCs w:val="24"/>
              </w:rPr>
              <w:t>禹州市农村公路自动化检测评定项目</w:t>
            </w:r>
            <w:r w:rsidR="00AA46B9">
              <w:rPr>
                <w:rFonts w:ascii="宋体" w:hAnsi="宋体" w:cs="宋体" w:hint="eastAsia"/>
                <w:sz w:val="24"/>
                <w:szCs w:val="24"/>
              </w:rPr>
              <w:t xml:space="preserve"> </w:t>
            </w:r>
            <w:r>
              <w:rPr>
                <w:rFonts w:ascii="宋体" w:hAnsi="宋体" w:cs="宋体" w:hint="eastAsia"/>
                <w:sz w:val="24"/>
                <w:szCs w:val="24"/>
              </w:rPr>
              <w:t>（不见面开标）</w:t>
            </w:r>
          </w:p>
          <w:p w14:paraId="6EDCCA0D" w14:textId="75ECF3EB" w:rsidR="00605216" w:rsidRDefault="00605216" w:rsidP="00E636CA">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采购编号：</w:t>
            </w:r>
            <w:r>
              <w:rPr>
                <w:rFonts w:ascii="宋体" w:hAnsi="宋体" w:cs="宋体"/>
                <w:sz w:val="24"/>
                <w:szCs w:val="24"/>
              </w:rPr>
              <w:t>YZCG-DLT2023</w:t>
            </w:r>
            <w:r w:rsidR="002D134D">
              <w:rPr>
                <w:rFonts w:ascii="宋体" w:hAnsi="宋体" w:cs="宋体"/>
                <w:sz w:val="24"/>
                <w:szCs w:val="24"/>
              </w:rPr>
              <w:t>036</w:t>
            </w:r>
          </w:p>
          <w:p w14:paraId="27404F88" w14:textId="5D70B9A4" w:rsidR="00605216" w:rsidRDefault="00F03834" w:rsidP="00E636CA">
            <w:pPr>
              <w:autoSpaceDE w:val="0"/>
              <w:autoSpaceDN w:val="0"/>
              <w:adjustRightInd w:val="0"/>
              <w:spacing w:line="360" w:lineRule="auto"/>
              <w:jc w:val="left"/>
              <w:rPr>
                <w:rFonts w:hAnsi="宋体" w:cs="Times New Roman"/>
                <w:sz w:val="24"/>
                <w:szCs w:val="24"/>
              </w:rPr>
            </w:pPr>
            <w:r w:rsidRPr="00F03834">
              <w:rPr>
                <w:rFonts w:ascii="宋体" w:hAnsi="宋体" w:cs="宋体" w:hint="eastAsia"/>
                <w:sz w:val="24"/>
                <w:szCs w:val="24"/>
              </w:rPr>
              <w:t>合同履行期限：签订合同后30</w:t>
            </w:r>
            <w:proofErr w:type="gramStart"/>
            <w:r w:rsidRPr="00F03834">
              <w:rPr>
                <w:rFonts w:ascii="宋体" w:hAnsi="宋体" w:cs="宋体" w:hint="eastAsia"/>
                <w:sz w:val="24"/>
                <w:szCs w:val="24"/>
              </w:rPr>
              <w:t>日历天</w:t>
            </w:r>
            <w:proofErr w:type="gramEnd"/>
          </w:p>
        </w:tc>
      </w:tr>
      <w:tr w:rsidR="00605216" w14:paraId="11A3A543" w14:textId="77777777">
        <w:trPr>
          <w:trHeight w:val="981"/>
          <w:jc w:val="center"/>
        </w:trPr>
        <w:tc>
          <w:tcPr>
            <w:tcW w:w="638" w:type="dxa"/>
            <w:vAlign w:val="center"/>
          </w:tcPr>
          <w:p w14:paraId="20124BB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w:t>
            </w:r>
          </w:p>
        </w:tc>
        <w:tc>
          <w:tcPr>
            <w:tcW w:w="2192" w:type="dxa"/>
            <w:vAlign w:val="center"/>
          </w:tcPr>
          <w:p w14:paraId="78EEE78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采购人</w:t>
            </w:r>
          </w:p>
        </w:tc>
        <w:tc>
          <w:tcPr>
            <w:tcW w:w="7057" w:type="dxa"/>
            <w:vAlign w:val="center"/>
          </w:tcPr>
          <w:p w14:paraId="0034BCD3" w14:textId="77777777"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招</w:t>
            </w:r>
            <w:r w:rsidRPr="003432D1">
              <w:rPr>
                <w:rFonts w:hAnsi="宋体"/>
                <w:sz w:val="24"/>
                <w:szCs w:val="24"/>
              </w:rPr>
              <w:t xml:space="preserve"> </w:t>
            </w:r>
            <w:r w:rsidRPr="003432D1">
              <w:rPr>
                <w:rFonts w:hAnsi="宋体" w:cs="宋体" w:hint="eastAsia"/>
                <w:sz w:val="24"/>
                <w:szCs w:val="24"/>
              </w:rPr>
              <w:t>标</w:t>
            </w:r>
            <w:r w:rsidRPr="003432D1">
              <w:rPr>
                <w:rFonts w:hAnsi="宋体"/>
                <w:sz w:val="24"/>
                <w:szCs w:val="24"/>
              </w:rPr>
              <w:t xml:space="preserve"> </w:t>
            </w:r>
            <w:r w:rsidRPr="003432D1">
              <w:rPr>
                <w:rFonts w:hAnsi="宋体" w:cs="宋体" w:hint="eastAsia"/>
                <w:sz w:val="24"/>
                <w:szCs w:val="24"/>
              </w:rPr>
              <w:t>人：</w:t>
            </w:r>
            <w:r w:rsidR="00E634B3">
              <w:rPr>
                <w:rFonts w:hAnsi="宋体" w:cs="宋体" w:hint="eastAsia"/>
                <w:sz w:val="24"/>
                <w:szCs w:val="24"/>
              </w:rPr>
              <w:t>禹州市交通运输局</w:t>
            </w:r>
            <w:r w:rsidRPr="003432D1">
              <w:rPr>
                <w:rFonts w:hAnsi="宋体"/>
                <w:sz w:val="24"/>
                <w:szCs w:val="24"/>
              </w:rPr>
              <w:t xml:space="preserve">          </w:t>
            </w:r>
          </w:p>
          <w:p w14:paraId="023CA686" w14:textId="77777777"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地</w:t>
            </w:r>
            <w:r w:rsidRPr="003432D1">
              <w:rPr>
                <w:rFonts w:hAnsi="宋体"/>
                <w:sz w:val="24"/>
                <w:szCs w:val="24"/>
              </w:rPr>
              <w:t xml:space="preserve">    </w:t>
            </w:r>
            <w:r w:rsidRPr="003432D1">
              <w:rPr>
                <w:rFonts w:hAnsi="宋体" w:cs="宋体" w:hint="eastAsia"/>
                <w:sz w:val="24"/>
                <w:szCs w:val="24"/>
              </w:rPr>
              <w:t>址：禹王大道东段</w:t>
            </w:r>
            <w:r w:rsidRPr="003432D1">
              <w:rPr>
                <w:rFonts w:hAnsi="宋体"/>
                <w:sz w:val="24"/>
                <w:szCs w:val="24"/>
              </w:rPr>
              <w:t>15</w:t>
            </w:r>
            <w:r w:rsidRPr="003432D1">
              <w:rPr>
                <w:rFonts w:hAnsi="宋体" w:cs="宋体" w:hint="eastAsia"/>
                <w:sz w:val="24"/>
                <w:szCs w:val="24"/>
              </w:rPr>
              <w:t>号</w:t>
            </w:r>
          </w:p>
          <w:p w14:paraId="6BCD1B2D" w14:textId="77777777"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联</w:t>
            </w:r>
            <w:r w:rsidRPr="003432D1">
              <w:rPr>
                <w:rFonts w:hAnsi="宋体"/>
                <w:sz w:val="24"/>
                <w:szCs w:val="24"/>
              </w:rPr>
              <w:t xml:space="preserve"> </w:t>
            </w:r>
            <w:r w:rsidRPr="003432D1">
              <w:rPr>
                <w:rFonts w:hAnsi="宋体" w:cs="宋体" w:hint="eastAsia"/>
                <w:sz w:val="24"/>
                <w:szCs w:val="24"/>
              </w:rPr>
              <w:t>系</w:t>
            </w:r>
            <w:r w:rsidRPr="003432D1">
              <w:rPr>
                <w:rFonts w:hAnsi="宋体"/>
                <w:sz w:val="24"/>
                <w:szCs w:val="24"/>
              </w:rPr>
              <w:t xml:space="preserve"> </w:t>
            </w:r>
            <w:r w:rsidRPr="003432D1">
              <w:rPr>
                <w:rFonts w:hAnsi="宋体" w:cs="宋体" w:hint="eastAsia"/>
                <w:sz w:val="24"/>
                <w:szCs w:val="24"/>
              </w:rPr>
              <w:t>人：</w:t>
            </w:r>
            <w:r w:rsidR="00E634B3">
              <w:rPr>
                <w:rFonts w:hAnsi="宋体" w:cs="宋体" w:hint="eastAsia"/>
                <w:sz w:val="24"/>
                <w:szCs w:val="24"/>
              </w:rPr>
              <w:t>连</w:t>
            </w:r>
            <w:r w:rsidRPr="003432D1">
              <w:rPr>
                <w:rFonts w:hAnsi="宋体" w:cs="宋体" w:hint="eastAsia"/>
                <w:sz w:val="24"/>
                <w:szCs w:val="24"/>
              </w:rPr>
              <w:t>先生</w:t>
            </w:r>
          </w:p>
          <w:p w14:paraId="369873EA" w14:textId="77777777"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联系方式：</w:t>
            </w:r>
            <w:r w:rsidRPr="003432D1">
              <w:rPr>
                <w:rFonts w:hAnsi="宋体"/>
                <w:sz w:val="24"/>
                <w:szCs w:val="24"/>
              </w:rPr>
              <w:t>0374-</w:t>
            </w:r>
            <w:r w:rsidR="00E634B3">
              <w:rPr>
                <w:rFonts w:hAnsi="宋体"/>
                <w:sz w:val="24"/>
                <w:szCs w:val="24"/>
              </w:rPr>
              <w:t>8880676</w:t>
            </w:r>
          </w:p>
        </w:tc>
      </w:tr>
      <w:tr w:rsidR="00605216" w14:paraId="716E9C7C" w14:textId="77777777">
        <w:trPr>
          <w:trHeight w:val="323"/>
          <w:jc w:val="center"/>
        </w:trPr>
        <w:tc>
          <w:tcPr>
            <w:tcW w:w="638" w:type="dxa"/>
            <w:vAlign w:val="center"/>
          </w:tcPr>
          <w:p w14:paraId="4E07B93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w:t>
            </w:r>
          </w:p>
        </w:tc>
        <w:tc>
          <w:tcPr>
            <w:tcW w:w="2192" w:type="dxa"/>
            <w:vAlign w:val="center"/>
          </w:tcPr>
          <w:p w14:paraId="1959E7A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采购机构</w:t>
            </w:r>
          </w:p>
        </w:tc>
        <w:tc>
          <w:tcPr>
            <w:tcW w:w="7057" w:type="dxa"/>
            <w:vAlign w:val="center"/>
          </w:tcPr>
          <w:p w14:paraId="29179AC6"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名称：</w:t>
            </w:r>
            <w:r>
              <w:rPr>
                <w:rFonts w:ascii="宋体" w:hAnsi="宋体" w:cs="宋体" w:hint="eastAsia"/>
                <w:sz w:val="24"/>
                <w:szCs w:val="24"/>
                <w:shd w:val="clear" w:color="auto" w:fill="FFFFFF"/>
              </w:rPr>
              <w:t>河南大河招标有限公司</w:t>
            </w:r>
          </w:p>
          <w:p w14:paraId="099979DF"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联系人：</w:t>
            </w:r>
            <w:r>
              <w:rPr>
                <w:rFonts w:hAnsi="宋体" w:cs="宋体" w:hint="eastAsia"/>
                <w:sz w:val="24"/>
                <w:szCs w:val="24"/>
              </w:rPr>
              <w:t>张先生</w:t>
            </w:r>
          </w:p>
          <w:p w14:paraId="5FE50E9E"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shd w:val="clear" w:color="auto" w:fill="FFFFFF"/>
              </w:rPr>
              <w:t>0374-8235388</w:t>
            </w:r>
          </w:p>
        </w:tc>
      </w:tr>
      <w:tr w:rsidR="00605216" w14:paraId="3F6C252E" w14:textId="77777777">
        <w:trPr>
          <w:trHeight w:val="1230"/>
          <w:jc w:val="center"/>
        </w:trPr>
        <w:tc>
          <w:tcPr>
            <w:tcW w:w="638" w:type="dxa"/>
            <w:vMerge w:val="restart"/>
            <w:vAlign w:val="center"/>
          </w:tcPr>
          <w:p w14:paraId="3B76402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4</w:t>
            </w:r>
          </w:p>
        </w:tc>
        <w:tc>
          <w:tcPr>
            <w:tcW w:w="2192" w:type="dxa"/>
            <w:vMerge w:val="restart"/>
            <w:vAlign w:val="center"/>
          </w:tcPr>
          <w:p w14:paraId="4286E7D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供应商资格</w:t>
            </w:r>
          </w:p>
        </w:tc>
        <w:tc>
          <w:tcPr>
            <w:tcW w:w="7057" w:type="dxa"/>
            <w:vAlign w:val="center"/>
          </w:tcPr>
          <w:p w14:paraId="4C79D3C3" w14:textId="77777777" w:rsidR="00605216" w:rsidRDefault="00605216" w:rsidP="00E636CA">
            <w:pPr>
              <w:widowControl/>
              <w:jc w:val="left"/>
              <w:rPr>
                <w:b/>
                <w:bCs/>
              </w:rPr>
            </w:pPr>
            <w:r>
              <w:rPr>
                <w:rFonts w:cs="宋体" w:hint="eastAsia"/>
                <w:b/>
                <w:bCs/>
              </w:rPr>
              <w:t>一、中小企业或者残疾人福利性单位声明函</w:t>
            </w:r>
            <w:r>
              <w:rPr>
                <w:b/>
                <w:bCs/>
              </w:rPr>
              <w:t xml:space="preserve"> </w:t>
            </w:r>
          </w:p>
          <w:p w14:paraId="78BDCECE" w14:textId="77777777" w:rsidR="00605216" w:rsidRDefault="00605216" w:rsidP="00E636CA">
            <w:pPr>
              <w:widowControl/>
              <w:jc w:val="left"/>
            </w:pPr>
            <w:r>
              <w:t>1</w:t>
            </w:r>
            <w:r>
              <w:rPr>
                <w:rFonts w:cs="宋体" w:hint="eastAsia"/>
              </w:rPr>
              <w:t>、中小企业出具《中小企业声明函》</w:t>
            </w:r>
            <w:r>
              <w:t xml:space="preserve"> </w:t>
            </w:r>
          </w:p>
          <w:p w14:paraId="24B3B56A" w14:textId="77777777" w:rsidR="00605216" w:rsidRDefault="00605216" w:rsidP="00E636CA">
            <w:pPr>
              <w:widowControl/>
              <w:jc w:val="left"/>
              <w:rPr>
                <w:rFonts w:cs="Times New Roman"/>
              </w:rPr>
            </w:pPr>
            <w:r>
              <w:t>2</w:t>
            </w:r>
            <w:r>
              <w:rPr>
                <w:rFonts w:cs="宋体" w:hint="eastAsia"/>
              </w:rPr>
              <w:t>、残疾人福利性单位出具《残疾人福利企业声明函》</w:t>
            </w:r>
          </w:p>
          <w:p w14:paraId="1D4371A9" w14:textId="77777777" w:rsidR="00605216" w:rsidRDefault="00605216" w:rsidP="00E636CA">
            <w:pPr>
              <w:autoSpaceDE w:val="0"/>
              <w:autoSpaceDN w:val="0"/>
              <w:adjustRightInd w:val="0"/>
              <w:spacing w:line="360" w:lineRule="auto"/>
              <w:jc w:val="left"/>
              <w:rPr>
                <w:rFonts w:cs="Times New Roman"/>
              </w:rPr>
            </w:pPr>
            <w:r>
              <w:rPr>
                <w:rFonts w:cs="宋体" w:hint="eastAsia"/>
                <w:b/>
                <w:bCs/>
              </w:rPr>
              <w:t>二、符合《政府采购法》第二十二条之规定；</w:t>
            </w:r>
          </w:p>
        </w:tc>
      </w:tr>
      <w:tr w:rsidR="00605216" w14:paraId="3D99479D" w14:textId="77777777">
        <w:trPr>
          <w:trHeight w:val="1549"/>
          <w:jc w:val="center"/>
        </w:trPr>
        <w:tc>
          <w:tcPr>
            <w:tcW w:w="638" w:type="dxa"/>
            <w:vMerge/>
            <w:vAlign w:val="center"/>
          </w:tcPr>
          <w:p w14:paraId="32DB25CF" w14:textId="77777777" w:rsidR="00605216" w:rsidRDefault="00605216" w:rsidP="00E636CA">
            <w:pPr>
              <w:widowControl/>
              <w:shd w:val="clear" w:color="auto" w:fill="FFFFFF"/>
              <w:spacing w:line="440" w:lineRule="exact"/>
              <w:jc w:val="left"/>
              <w:rPr>
                <w:rFonts w:cs="Times New Roman"/>
              </w:rPr>
            </w:pPr>
          </w:p>
        </w:tc>
        <w:tc>
          <w:tcPr>
            <w:tcW w:w="2192" w:type="dxa"/>
            <w:vMerge/>
            <w:vAlign w:val="center"/>
          </w:tcPr>
          <w:p w14:paraId="1C4656B6" w14:textId="77777777" w:rsidR="00605216" w:rsidRDefault="00605216" w:rsidP="00E636CA">
            <w:pPr>
              <w:widowControl/>
              <w:shd w:val="clear" w:color="auto" w:fill="FFFFFF"/>
              <w:spacing w:line="440" w:lineRule="exact"/>
              <w:jc w:val="left"/>
              <w:rPr>
                <w:rFonts w:cs="Times New Roman"/>
              </w:rPr>
            </w:pPr>
          </w:p>
        </w:tc>
        <w:tc>
          <w:tcPr>
            <w:tcW w:w="7057" w:type="dxa"/>
            <w:vAlign w:val="center"/>
          </w:tcPr>
          <w:p w14:paraId="517935CB"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一、法人或者其他组织的营业执照等证明文件，自然人的身份证明</w:t>
            </w:r>
          </w:p>
          <w:p w14:paraId="321196FF" w14:textId="77777777" w:rsidR="00605216" w:rsidRDefault="00605216" w:rsidP="00E636CA">
            <w:pPr>
              <w:autoSpaceDE w:val="0"/>
              <w:autoSpaceDN w:val="0"/>
              <w:adjustRightInd w:val="0"/>
              <w:spacing w:line="360" w:lineRule="auto"/>
              <w:ind w:right="-11"/>
              <w:rPr>
                <w:rFonts w:cs="Times New Roman"/>
                <w:lang w:val="zh-CN"/>
              </w:rPr>
            </w:pPr>
            <w:r>
              <w:rPr>
                <w:lang w:val="zh-CN"/>
              </w:rPr>
              <w:t>1</w:t>
            </w:r>
            <w:r>
              <w:rPr>
                <w:rFonts w:cs="宋体" w:hint="eastAsia"/>
                <w:lang w:val="zh-CN"/>
              </w:rPr>
              <w:t>、企业法人营业执照或营业执照。（企业提供）</w:t>
            </w:r>
          </w:p>
          <w:p w14:paraId="67DA7DD7" w14:textId="77777777" w:rsidR="00605216" w:rsidRDefault="00605216" w:rsidP="00E636CA">
            <w:pPr>
              <w:autoSpaceDE w:val="0"/>
              <w:autoSpaceDN w:val="0"/>
              <w:adjustRightInd w:val="0"/>
              <w:spacing w:line="360" w:lineRule="auto"/>
              <w:ind w:right="-11"/>
              <w:rPr>
                <w:rFonts w:cs="Times New Roman"/>
                <w:lang w:val="zh-CN"/>
              </w:rPr>
            </w:pPr>
            <w:r>
              <w:rPr>
                <w:lang w:val="zh-CN"/>
              </w:rPr>
              <w:t>2</w:t>
            </w:r>
            <w:r>
              <w:rPr>
                <w:rFonts w:cs="宋体" w:hint="eastAsia"/>
                <w:lang w:val="zh-CN"/>
              </w:rPr>
              <w:t>、事业单位法人证书。（事业单位提供）</w:t>
            </w:r>
          </w:p>
          <w:p w14:paraId="441A8CB4" w14:textId="77777777" w:rsidR="00605216" w:rsidRDefault="00605216" w:rsidP="00E636CA">
            <w:pPr>
              <w:autoSpaceDE w:val="0"/>
              <w:autoSpaceDN w:val="0"/>
              <w:adjustRightInd w:val="0"/>
              <w:spacing w:line="360" w:lineRule="auto"/>
              <w:ind w:right="-11"/>
              <w:rPr>
                <w:rFonts w:cs="Times New Roman"/>
                <w:lang w:val="zh-CN"/>
              </w:rPr>
            </w:pPr>
            <w:r>
              <w:rPr>
                <w:lang w:val="zh-CN"/>
              </w:rPr>
              <w:t>3</w:t>
            </w:r>
            <w:r>
              <w:rPr>
                <w:rFonts w:cs="宋体" w:hint="eastAsia"/>
                <w:lang w:val="zh-CN"/>
              </w:rPr>
              <w:t>、执业许可证。（非企业专业服务机构提供）</w:t>
            </w:r>
          </w:p>
          <w:p w14:paraId="4994A8EF" w14:textId="77777777" w:rsidR="00605216" w:rsidRDefault="00605216" w:rsidP="00E636CA">
            <w:pPr>
              <w:autoSpaceDE w:val="0"/>
              <w:autoSpaceDN w:val="0"/>
              <w:adjustRightInd w:val="0"/>
              <w:spacing w:line="360" w:lineRule="auto"/>
              <w:ind w:right="-11"/>
              <w:rPr>
                <w:rFonts w:cs="Times New Roman"/>
                <w:lang w:val="zh-CN"/>
              </w:rPr>
            </w:pPr>
            <w:r>
              <w:rPr>
                <w:lang w:val="zh-CN"/>
              </w:rPr>
              <w:t>4</w:t>
            </w:r>
            <w:r>
              <w:rPr>
                <w:rFonts w:cs="宋体" w:hint="eastAsia"/>
                <w:lang w:val="zh-CN"/>
              </w:rPr>
              <w:t>、个体工商户营业执照。（个体工商户提供）</w:t>
            </w:r>
          </w:p>
          <w:p w14:paraId="6721C6F7" w14:textId="77777777" w:rsidR="00605216" w:rsidRDefault="00605216" w:rsidP="00E636CA">
            <w:pPr>
              <w:autoSpaceDE w:val="0"/>
              <w:autoSpaceDN w:val="0"/>
              <w:adjustRightInd w:val="0"/>
              <w:spacing w:line="360" w:lineRule="auto"/>
              <w:jc w:val="left"/>
              <w:rPr>
                <w:rFonts w:cs="Times New Roman"/>
                <w:lang w:val="zh-CN"/>
              </w:rPr>
            </w:pPr>
            <w:r>
              <w:rPr>
                <w:lang w:val="zh-CN"/>
              </w:rPr>
              <w:t>5</w:t>
            </w:r>
            <w:r>
              <w:rPr>
                <w:rFonts w:cs="宋体" w:hint="eastAsia"/>
                <w:lang w:val="zh-CN"/>
              </w:rPr>
              <w:t>、自然人身份证明。（自然人提供）</w:t>
            </w:r>
          </w:p>
          <w:p w14:paraId="15DAF263" w14:textId="77777777" w:rsidR="00605216" w:rsidRDefault="00605216" w:rsidP="00E636CA">
            <w:pPr>
              <w:autoSpaceDE w:val="0"/>
              <w:autoSpaceDN w:val="0"/>
              <w:adjustRightInd w:val="0"/>
              <w:spacing w:line="360" w:lineRule="auto"/>
              <w:jc w:val="left"/>
              <w:rPr>
                <w:rFonts w:cs="Times New Roman"/>
                <w:lang w:val="zh-CN"/>
              </w:rPr>
            </w:pPr>
            <w:r>
              <w:rPr>
                <w:lang w:val="zh-CN"/>
              </w:rPr>
              <w:t>6</w:t>
            </w:r>
            <w:r>
              <w:rPr>
                <w:rFonts w:cs="宋体" w:hint="eastAsia"/>
                <w:lang w:val="zh-CN"/>
              </w:rPr>
              <w:t>、民办非企业单位登记证书。（民办非企业单位提供）</w:t>
            </w:r>
          </w:p>
          <w:p w14:paraId="0B916EB9" w14:textId="77777777" w:rsidR="00605216" w:rsidRDefault="00605216" w:rsidP="00E636CA">
            <w:pPr>
              <w:autoSpaceDE w:val="0"/>
              <w:autoSpaceDN w:val="0"/>
              <w:adjustRightInd w:val="0"/>
              <w:spacing w:line="360" w:lineRule="auto"/>
              <w:jc w:val="left"/>
              <w:rPr>
                <w:rFonts w:cs="Times New Roman"/>
              </w:rPr>
            </w:pPr>
            <w:r>
              <w:rPr>
                <w:rFonts w:cs="宋体" w:hint="eastAsia"/>
              </w:rPr>
              <w:t>二、财务状况报告相关材料</w:t>
            </w:r>
          </w:p>
          <w:p w14:paraId="65516FDE" w14:textId="77777777" w:rsidR="00605216" w:rsidRDefault="00605216" w:rsidP="00E636CA">
            <w:pPr>
              <w:spacing w:line="360" w:lineRule="auto"/>
              <w:rPr>
                <w:rFonts w:cs="Times New Roman"/>
              </w:rPr>
            </w:pPr>
            <w:r>
              <w:rPr>
                <w:rFonts w:cs="宋体" w:hint="eastAsia"/>
              </w:rPr>
              <w:t>（</w:t>
            </w:r>
            <w:r>
              <w:t>1</w:t>
            </w:r>
            <w:r>
              <w:rPr>
                <w:rFonts w:cs="宋体" w:hint="eastAsia"/>
              </w:rPr>
              <w:t>）供应商是法人（法人包括企业法人、机关法人、事业单位法人和社会团体法人），提供本单位：</w:t>
            </w:r>
          </w:p>
          <w:p w14:paraId="003D8E7D" w14:textId="77777777" w:rsidR="00605216" w:rsidRDefault="00605216" w:rsidP="00E636CA">
            <w:pPr>
              <w:spacing w:line="360" w:lineRule="auto"/>
              <w:rPr>
                <w:rFonts w:cs="Times New Roman"/>
              </w:rPr>
            </w:pPr>
            <w:r>
              <w:rPr>
                <w:rFonts w:cs="宋体" w:hint="eastAsia"/>
              </w:rPr>
              <w:t>①</w:t>
            </w:r>
            <w:r>
              <w:t>2021</w:t>
            </w:r>
            <w:r>
              <w:rPr>
                <w:rFonts w:cs="宋体" w:hint="eastAsia"/>
              </w:rPr>
              <w:t>年度经审计的财务报告；</w:t>
            </w:r>
          </w:p>
          <w:p w14:paraId="54900808" w14:textId="77777777" w:rsidR="00605216" w:rsidRDefault="00605216" w:rsidP="00E636CA">
            <w:pPr>
              <w:spacing w:line="360" w:lineRule="auto"/>
              <w:rPr>
                <w:rFonts w:cs="Times New Roman"/>
              </w:rPr>
            </w:pPr>
            <w:r>
              <w:rPr>
                <w:rFonts w:cs="宋体" w:hint="eastAsia"/>
              </w:rPr>
              <w:t>②基本开户银行出具的资信证明；</w:t>
            </w:r>
          </w:p>
          <w:p w14:paraId="349104B5"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3A6E67E6" w14:textId="77777777" w:rsidR="00605216" w:rsidRDefault="00605216" w:rsidP="00E636CA">
            <w:pPr>
              <w:spacing w:line="360" w:lineRule="auto"/>
              <w:rPr>
                <w:rFonts w:cs="Times New Roman"/>
              </w:rPr>
            </w:pPr>
            <w:r>
              <w:rPr>
                <w:rFonts w:cs="宋体" w:hint="eastAsia"/>
                <w:lang w:val="zh-CN"/>
              </w:rPr>
              <w:lastRenderedPageBreak/>
              <w:t>注：仅需提供序号</w:t>
            </w:r>
            <w:r>
              <w:rPr>
                <w:rFonts w:cs="宋体" w:hint="eastAsia"/>
              </w:rPr>
              <w:t>①～③其中之一即可。</w:t>
            </w:r>
          </w:p>
          <w:p w14:paraId="3894BBB8" w14:textId="77777777" w:rsidR="00605216" w:rsidRDefault="00605216" w:rsidP="00E636CA">
            <w:pPr>
              <w:spacing w:line="360" w:lineRule="auto"/>
              <w:rPr>
                <w:rFonts w:cs="Times New Roman"/>
              </w:rPr>
            </w:pPr>
            <w:r>
              <w:rPr>
                <w:rFonts w:cs="宋体" w:hint="eastAsia"/>
              </w:rPr>
              <w:t>（</w:t>
            </w:r>
            <w:r>
              <w:t>2</w:t>
            </w:r>
            <w:r>
              <w:rPr>
                <w:rFonts w:cs="宋体" w:hint="eastAsia"/>
              </w:rPr>
              <w:t>）供应商（其他组织和自然人）提供本单位：</w:t>
            </w:r>
          </w:p>
          <w:p w14:paraId="3CF26187" w14:textId="77777777" w:rsidR="00605216" w:rsidRDefault="00605216" w:rsidP="00E636CA">
            <w:pPr>
              <w:spacing w:line="360" w:lineRule="auto"/>
              <w:rPr>
                <w:rFonts w:cs="Times New Roman"/>
              </w:rPr>
            </w:pPr>
            <w:r>
              <w:rPr>
                <w:rFonts w:cs="宋体" w:hint="eastAsia"/>
              </w:rPr>
              <w:t>①</w:t>
            </w:r>
            <w:r>
              <w:t>2021</w:t>
            </w:r>
            <w:r>
              <w:rPr>
                <w:rFonts w:cs="宋体" w:hint="eastAsia"/>
              </w:rPr>
              <w:t>年度经审计的财务报告；</w:t>
            </w:r>
          </w:p>
          <w:p w14:paraId="39945029" w14:textId="77777777" w:rsidR="00605216" w:rsidRDefault="00605216" w:rsidP="00E636CA">
            <w:pPr>
              <w:spacing w:line="360" w:lineRule="auto"/>
              <w:rPr>
                <w:rFonts w:cs="Times New Roman"/>
              </w:rPr>
            </w:pPr>
            <w:r>
              <w:rPr>
                <w:rFonts w:cs="宋体" w:hint="eastAsia"/>
              </w:rPr>
              <w:t>②银行出具的资信证明；</w:t>
            </w:r>
          </w:p>
          <w:p w14:paraId="09D3FFC0"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25072DD6"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注：仅需提供序号</w:t>
            </w:r>
            <w:r>
              <w:rPr>
                <w:rFonts w:cs="宋体" w:hint="eastAsia"/>
              </w:rPr>
              <w:t>①～③其中之一即可。</w:t>
            </w:r>
          </w:p>
          <w:p w14:paraId="1F76305A"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三、依法缴纳税收相关材料</w:t>
            </w:r>
          </w:p>
          <w:p w14:paraId="1429BCB9"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参加本次政府采购项目谈判响应截止时间前六个月内任意一个月缴纳税收凭据。（依法免税的供应商，应提供相应文件证明依法免税）</w:t>
            </w:r>
          </w:p>
          <w:p w14:paraId="2039B863"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四、依法缴纳社会保障资金的证明材料</w:t>
            </w:r>
          </w:p>
          <w:p w14:paraId="616363C3"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3CF719B7"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五、履行合同所必须的设备和专业技术能力的证明材料</w:t>
            </w:r>
          </w:p>
          <w:p w14:paraId="6EA24E34" w14:textId="77777777" w:rsidR="00605216" w:rsidRDefault="00605216" w:rsidP="00E636CA">
            <w:pPr>
              <w:autoSpaceDE w:val="0"/>
              <w:autoSpaceDN w:val="0"/>
              <w:adjustRightInd w:val="0"/>
              <w:spacing w:line="360" w:lineRule="auto"/>
              <w:jc w:val="left"/>
              <w:rPr>
                <w:rFonts w:cs="Times New Roman"/>
                <w:lang w:val="zh-CN"/>
              </w:rPr>
            </w:pPr>
            <w:r>
              <w:rPr>
                <w:rFonts w:cs="宋体" w:hint="eastAsia"/>
                <w:lang w:val="zh-CN"/>
              </w:rPr>
              <w:t>①相关设备的购置发票、专业技术人员职称证书、用工合同等；</w:t>
            </w:r>
          </w:p>
          <w:p w14:paraId="639F2117" w14:textId="77777777" w:rsidR="00605216" w:rsidRDefault="00605216" w:rsidP="00E636CA">
            <w:pPr>
              <w:spacing w:line="360" w:lineRule="auto"/>
              <w:rPr>
                <w:rFonts w:cs="Times New Roman"/>
              </w:rPr>
            </w:pPr>
            <w:r>
              <w:rPr>
                <w:rFonts w:cs="宋体" w:hint="eastAsia"/>
              </w:rPr>
              <w:t>②供应商具备履行合同所必须的设备和专业技术能力承诺函或声明（承诺函或声明格式自拟）。</w:t>
            </w:r>
          </w:p>
          <w:p w14:paraId="6AC56777" w14:textId="77777777" w:rsidR="00605216" w:rsidRDefault="00605216" w:rsidP="00E636CA">
            <w:pPr>
              <w:autoSpaceDE w:val="0"/>
              <w:autoSpaceDN w:val="0"/>
              <w:adjustRightInd w:val="0"/>
              <w:spacing w:line="360" w:lineRule="auto"/>
              <w:ind w:right="-11"/>
              <w:rPr>
                <w:rFonts w:cs="Times New Roman"/>
              </w:rPr>
            </w:pPr>
            <w:r>
              <w:rPr>
                <w:rFonts w:cs="宋体" w:hint="eastAsia"/>
                <w:lang w:val="zh-CN"/>
              </w:rPr>
              <w:t>注：仅需提供序号</w:t>
            </w:r>
            <w:r>
              <w:rPr>
                <w:rFonts w:cs="宋体" w:hint="eastAsia"/>
              </w:rPr>
              <w:t>①～②其中之一即可。</w:t>
            </w:r>
          </w:p>
          <w:p w14:paraId="321F2097"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六、</w:t>
            </w:r>
            <w:r>
              <w:rPr>
                <w:rFonts w:cs="宋体" w:hint="eastAsia"/>
                <w:lang w:val="zh-CN"/>
              </w:rPr>
              <w:t>参加政府采购活动前</w:t>
            </w:r>
            <w:r>
              <w:rPr>
                <w:lang w:val="zh-CN"/>
              </w:rPr>
              <w:t>3</w:t>
            </w:r>
            <w:r>
              <w:rPr>
                <w:rFonts w:cs="宋体" w:hint="eastAsia"/>
                <w:lang w:val="zh-CN"/>
              </w:rPr>
              <w:t>年内在经营活动中没有重大违法记录的声明</w:t>
            </w:r>
          </w:p>
          <w:p w14:paraId="6F320B1B" w14:textId="77777777" w:rsidR="00605216" w:rsidRDefault="00605216" w:rsidP="00E636CA">
            <w:pPr>
              <w:autoSpaceDE w:val="0"/>
              <w:autoSpaceDN w:val="0"/>
              <w:spacing w:line="360" w:lineRule="auto"/>
              <w:jc w:val="left"/>
              <w:rPr>
                <w:rFonts w:cs="Times New Roman"/>
                <w:lang w:val="zh-CN"/>
              </w:rPr>
            </w:pPr>
            <w:r>
              <w:rPr>
                <w:rFonts w:cs="宋体" w:hint="eastAsia"/>
                <w:lang w:val="zh-CN"/>
              </w:rPr>
              <w:t>供应商“参加政府采购活动前</w:t>
            </w:r>
            <w:r>
              <w:rPr>
                <w:lang w:val="zh-CN"/>
              </w:rPr>
              <w:t>3</w:t>
            </w:r>
            <w:r>
              <w:rPr>
                <w:rFonts w:cs="宋体" w:hint="eastAsia"/>
                <w:lang w:val="zh-CN"/>
              </w:rPr>
              <w:t>年内在经营活动中没有重大违法记录的书面声明”。重大违法记录，是指供应商因违法经营受到刑事处罚或者责令停产停业、吊销许可证或者执照、较大数额罚款等行政处罚。</w:t>
            </w:r>
          </w:p>
          <w:p w14:paraId="6DE10B3C"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6D78E385" w14:textId="77777777" w:rsidR="00605216" w:rsidRDefault="00605216" w:rsidP="00E636CA">
            <w:pPr>
              <w:spacing w:line="360" w:lineRule="auto"/>
              <w:rPr>
                <w:rFonts w:ascii="宋体" w:cs="Times New Roman"/>
                <w:kern w:val="0"/>
              </w:rPr>
            </w:pPr>
            <w:r>
              <w:rPr>
                <w:rFonts w:ascii="宋体" w:hAnsi="宋体" w:cs="宋体"/>
                <w:kern w:val="0"/>
              </w:rPr>
              <w:lastRenderedPageBreak/>
              <w:t>1</w:t>
            </w:r>
            <w:r>
              <w:rPr>
                <w:rFonts w:ascii="宋体" w:hAnsi="宋体" w:cs="宋体" w:hint="eastAsia"/>
                <w:kern w:val="0"/>
              </w:rPr>
              <w:t>、查询渠道：</w:t>
            </w:r>
          </w:p>
          <w:p w14:paraId="51BD66B8"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7" w:history="1">
              <w:r>
                <w:rPr>
                  <w:kern w:val="0"/>
                </w:rPr>
                <w:t>www.creditchina.gov.cn</w:t>
              </w:r>
            </w:hyperlink>
            <w:r>
              <w:rPr>
                <w:rFonts w:ascii="宋体" w:hAnsi="宋体" w:cs="宋体" w:hint="eastAsia"/>
                <w:kern w:val="0"/>
              </w:rPr>
              <w:t>）</w:t>
            </w:r>
          </w:p>
          <w:p w14:paraId="6A1A6EFE"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1320F16D"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71DA8C54"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68467962" w14:textId="77777777" w:rsidR="00605216" w:rsidRDefault="00605216" w:rsidP="00E636CA">
            <w:pPr>
              <w:autoSpaceDE w:val="0"/>
              <w:autoSpaceDN w:val="0"/>
              <w:spacing w:line="360" w:lineRule="auto"/>
              <w:rPr>
                <w:rFonts w:ascii="宋体" w:cs="Times New Roman"/>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14:paraId="72ABA301" w14:textId="77777777" w:rsidR="00605216" w:rsidRDefault="00605216" w:rsidP="00BB306C">
            <w:pPr>
              <w:autoSpaceDE w:val="0"/>
              <w:autoSpaceDN w:val="0"/>
              <w:spacing w:line="360" w:lineRule="auto"/>
              <w:rPr>
                <w:rFonts w:cs="Times New Roman"/>
              </w:rPr>
            </w:pPr>
            <w:r>
              <w:rPr>
                <w:rFonts w:ascii="宋体" w:hAnsi="宋体" w:cs="宋体" w:hint="eastAsia"/>
                <w:b/>
                <w:bCs/>
              </w:rPr>
              <w:t>注：供应商在投标时，</w:t>
            </w:r>
            <w:r>
              <w:rPr>
                <w:rFonts w:cs="宋体" w:hint="eastAsia"/>
                <w:b/>
                <w:bCs/>
              </w:rPr>
              <w:t>第一至七项可用</w:t>
            </w:r>
            <w:r>
              <w:rPr>
                <w:rFonts w:ascii="宋体" w:hAnsi="宋体" w:cs="宋体" w:hint="eastAsia"/>
                <w:b/>
                <w:bCs/>
                <w:lang w:val="zh-CN"/>
              </w:rPr>
              <w:t>禹州市政府采购供应商信用承诺函替代</w:t>
            </w:r>
            <w:r>
              <w:rPr>
                <w:rFonts w:cs="宋体" w:hint="eastAsia"/>
                <w:b/>
                <w:bCs/>
              </w:rPr>
              <w:t>（格式详见附件），采购人有权在签订合同前要求中标供应商提供相关证明材料以核实中标供应商承诺事项的真实性。供应商在中标</w:t>
            </w:r>
            <w:r>
              <w:rPr>
                <w:b/>
                <w:bCs/>
              </w:rPr>
              <w:t>(</w:t>
            </w:r>
            <w:r>
              <w:rPr>
                <w:rFonts w:cs="宋体" w:hint="eastAsia"/>
                <w:b/>
                <w:bCs/>
              </w:rPr>
              <w:t>成交</w:t>
            </w:r>
            <w:r>
              <w:rPr>
                <w:b/>
                <w:bCs/>
              </w:rPr>
              <w:t>)</w:t>
            </w:r>
            <w:r>
              <w:rPr>
                <w:rFonts w:cs="宋体" w:hint="eastAsia"/>
                <w:b/>
                <w:bCs/>
              </w:rPr>
              <w:t>后</w:t>
            </w:r>
            <w:r>
              <w:rPr>
                <w:b/>
                <w:bCs/>
              </w:rPr>
              <w:t>,</w:t>
            </w:r>
            <w:r>
              <w:rPr>
                <w:rFonts w:cs="宋体" w:hint="eastAsia"/>
                <w:b/>
                <w:bCs/>
              </w:rPr>
              <w:t>应将上述要求由信用承诺书替代的证明材料提交采购人核验。经核验无误后</w:t>
            </w:r>
            <w:r>
              <w:rPr>
                <w:b/>
                <w:bCs/>
              </w:rPr>
              <w:t>,</w:t>
            </w:r>
            <w:r>
              <w:rPr>
                <w:rFonts w:cs="宋体" w:hint="eastAsia"/>
                <w:b/>
                <w:bCs/>
              </w:rPr>
              <w:t>由采购人、代理机构发出中标</w:t>
            </w:r>
            <w:r>
              <w:rPr>
                <w:b/>
                <w:bCs/>
              </w:rPr>
              <w:t>(</w:t>
            </w:r>
            <w:r>
              <w:rPr>
                <w:rFonts w:cs="宋体" w:hint="eastAsia"/>
                <w:b/>
                <w:bCs/>
              </w:rPr>
              <w:t>成交</w:t>
            </w:r>
            <w:r>
              <w:rPr>
                <w:b/>
                <w:bCs/>
              </w:rPr>
              <w:t>)</w:t>
            </w:r>
            <w:r>
              <w:rPr>
                <w:rFonts w:cs="宋体" w:hint="eastAsia"/>
                <w:b/>
                <w:bCs/>
              </w:rPr>
              <w:t>通知书。供应商对信用承诺内容的真实性、合法性、有效性负责。如</w:t>
            </w:r>
            <w:proofErr w:type="gramStart"/>
            <w:r>
              <w:rPr>
                <w:rFonts w:cs="宋体" w:hint="eastAsia"/>
                <w:b/>
                <w:bCs/>
              </w:rPr>
              <w:t>作出</w:t>
            </w:r>
            <w:proofErr w:type="gramEnd"/>
            <w:r>
              <w:rPr>
                <w:rFonts w:cs="宋体" w:hint="eastAsia"/>
                <w:b/>
                <w:bCs/>
              </w:rPr>
              <w:t>虚假信用承诺，视同为“提供虚假材料谋取中标”的违法行为。</w:t>
            </w:r>
          </w:p>
        </w:tc>
      </w:tr>
      <w:tr w:rsidR="00605216" w14:paraId="22512A5E" w14:textId="77777777">
        <w:trPr>
          <w:trHeight w:val="504"/>
          <w:jc w:val="center"/>
        </w:trPr>
        <w:tc>
          <w:tcPr>
            <w:tcW w:w="638" w:type="dxa"/>
            <w:vAlign w:val="center"/>
          </w:tcPr>
          <w:p w14:paraId="3C5D1B6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5</w:t>
            </w:r>
          </w:p>
        </w:tc>
        <w:tc>
          <w:tcPr>
            <w:tcW w:w="2192" w:type="dxa"/>
            <w:vAlign w:val="center"/>
          </w:tcPr>
          <w:p w14:paraId="5AF09E7F"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sz w:val="24"/>
                <w:szCs w:val="24"/>
              </w:rPr>
              <w:t>★</w:t>
            </w:r>
            <w:r>
              <w:rPr>
                <w:rFonts w:ascii="宋体" w:hAnsi="宋体" w:cs="宋体" w:hint="eastAsia"/>
                <w:sz w:val="24"/>
                <w:szCs w:val="24"/>
                <w:lang w:val="zh-CN"/>
              </w:rPr>
              <w:t>联合体响应</w:t>
            </w:r>
          </w:p>
        </w:tc>
        <w:tc>
          <w:tcPr>
            <w:tcW w:w="7057" w:type="dxa"/>
            <w:vAlign w:val="center"/>
          </w:tcPr>
          <w:p w14:paraId="5BFD5FCD" w14:textId="77777777" w:rsidR="00605216" w:rsidRDefault="00605216" w:rsidP="00E636CA">
            <w:pPr>
              <w:autoSpaceDE w:val="0"/>
              <w:autoSpaceDN w:val="0"/>
              <w:adjustRightInd w:val="0"/>
              <w:spacing w:line="276" w:lineRule="auto"/>
              <w:rPr>
                <w:rFonts w:ascii="宋体" w:cs="Times New Roman"/>
                <w:sz w:val="24"/>
                <w:szCs w:val="24"/>
                <w:lang w:val="zh-CN"/>
              </w:rPr>
            </w:pPr>
            <w:r>
              <w:rPr>
                <w:rFonts w:ascii="宋体" w:hAnsi="宋体" w:cs="宋体" w:hint="eastAsia"/>
                <w:kern w:val="0"/>
                <w:sz w:val="24"/>
                <w:szCs w:val="24"/>
              </w:rPr>
              <w:t>本项目</w:t>
            </w: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sz w:val="24"/>
                <w:szCs w:val="24"/>
              </w:rPr>
              <w:t xml:space="preserve"> </w:t>
            </w:r>
            <w:r>
              <w:rPr>
                <w:rFonts w:ascii="宋体" w:hAnsi="宋体" w:cs="宋体" w:hint="eastAsia"/>
                <w:kern w:val="0"/>
                <w:sz w:val="24"/>
                <w:szCs w:val="24"/>
              </w:rPr>
              <w:t>联合体响应</w:t>
            </w:r>
          </w:p>
        </w:tc>
      </w:tr>
      <w:tr w:rsidR="00605216" w14:paraId="5CA64BB2" w14:textId="77777777">
        <w:trPr>
          <w:trHeight w:val="504"/>
          <w:jc w:val="center"/>
        </w:trPr>
        <w:tc>
          <w:tcPr>
            <w:tcW w:w="638" w:type="dxa"/>
            <w:vAlign w:val="center"/>
          </w:tcPr>
          <w:p w14:paraId="1ED32B65"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6</w:t>
            </w:r>
          </w:p>
        </w:tc>
        <w:tc>
          <w:tcPr>
            <w:tcW w:w="2192" w:type="dxa"/>
            <w:vAlign w:val="center"/>
          </w:tcPr>
          <w:p w14:paraId="263493F7" w14:textId="77777777" w:rsidR="00605216" w:rsidRPr="003D18BC" w:rsidRDefault="00605216" w:rsidP="00E636CA">
            <w:pPr>
              <w:autoSpaceDE w:val="0"/>
              <w:autoSpaceDN w:val="0"/>
              <w:adjustRightInd w:val="0"/>
              <w:spacing w:line="276" w:lineRule="auto"/>
              <w:jc w:val="center"/>
              <w:rPr>
                <w:rFonts w:ascii="宋体" w:hAnsi="宋体" w:cs="宋体"/>
                <w:sz w:val="24"/>
                <w:szCs w:val="24"/>
                <w:lang w:val="zh-CN"/>
              </w:rPr>
            </w:pPr>
            <w:r w:rsidRPr="003D18BC">
              <w:rPr>
                <w:rFonts w:ascii="宋体" w:hAnsi="宋体" w:cs="宋体" w:hint="eastAsia"/>
                <w:sz w:val="24"/>
                <w:szCs w:val="24"/>
                <w:lang w:val="zh-CN"/>
              </w:rPr>
              <w:t>★</w:t>
            </w:r>
            <w:r>
              <w:rPr>
                <w:rFonts w:ascii="宋体" w:hAnsi="宋体" w:cs="宋体" w:hint="eastAsia"/>
                <w:sz w:val="24"/>
                <w:szCs w:val="24"/>
                <w:lang w:val="zh-CN"/>
              </w:rPr>
              <w:t>预算金额</w:t>
            </w:r>
          </w:p>
        </w:tc>
        <w:tc>
          <w:tcPr>
            <w:tcW w:w="7057" w:type="dxa"/>
            <w:vAlign w:val="center"/>
          </w:tcPr>
          <w:p w14:paraId="4A1D2F24" w14:textId="28488193" w:rsidR="00605216" w:rsidRPr="003D18BC" w:rsidRDefault="003D18BC" w:rsidP="00E636CA">
            <w:pPr>
              <w:autoSpaceDE w:val="0"/>
              <w:autoSpaceDN w:val="0"/>
              <w:adjustRightInd w:val="0"/>
              <w:spacing w:line="276" w:lineRule="auto"/>
              <w:rPr>
                <w:rFonts w:ascii="宋体" w:hAnsi="宋体" w:cs="宋体"/>
                <w:sz w:val="24"/>
                <w:szCs w:val="24"/>
                <w:lang w:val="zh-CN"/>
              </w:rPr>
            </w:pPr>
            <w:r w:rsidRPr="003D18BC">
              <w:rPr>
                <w:rFonts w:ascii="宋体" w:hAnsi="宋体" w:cs="宋体"/>
                <w:sz w:val="24"/>
                <w:szCs w:val="24"/>
                <w:lang w:val="zh-CN"/>
              </w:rPr>
              <w:t>798</w:t>
            </w:r>
            <w:r w:rsidR="002A5757">
              <w:rPr>
                <w:rFonts w:ascii="宋体" w:hAnsi="宋体" w:cs="宋体"/>
                <w:sz w:val="24"/>
                <w:szCs w:val="24"/>
                <w:lang w:val="zh-CN"/>
              </w:rPr>
              <w:t>292.70</w:t>
            </w:r>
            <w:r w:rsidR="008F25F5" w:rsidRPr="003D18BC">
              <w:rPr>
                <w:rFonts w:ascii="宋体" w:hAnsi="宋体" w:cs="宋体" w:hint="eastAsia"/>
                <w:sz w:val="24"/>
                <w:szCs w:val="24"/>
                <w:lang w:val="zh-CN"/>
              </w:rPr>
              <w:t>元</w:t>
            </w:r>
            <w:r w:rsidR="00605216">
              <w:rPr>
                <w:rFonts w:ascii="宋体" w:hAnsi="宋体" w:cs="宋体" w:hint="eastAsia"/>
                <w:sz w:val="24"/>
                <w:szCs w:val="24"/>
                <w:lang w:val="zh-CN"/>
              </w:rPr>
              <w:t>，超出预算金额的响应无效</w:t>
            </w:r>
            <w:r w:rsidR="00605216" w:rsidRPr="003D18BC">
              <w:rPr>
                <w:rFonts w:ascii="宋体" w:hAnsi="宋体" w:cs="宋体" w:hint="eastAsia"/>
                <w:sz w:val="24"/>
                <w:szCs w:val="24"/>
                <w:lang w:val="zh-CN"/>
              </w:rPr>
              <w:t>。</w:t>
            </w:r>
          </w:p>
        </w:tc>
      </w:tr>
      <w:tr w:rsidR="00605216" w14:paraId="039D821D" w14:textId="77777777">
        <w:trPr>
          <w:trHeight w:val="907"/>
          <w:jc w:val="center"/>
        </w:trPr>
        <w:tc>
          <w:tcPr>
            <w:tcW w:w="638" w:type="dxa"/>
            <w:vAlign w:val="center"/>
          </w:tcPr>
          <w:p w14:paraId="72B2E0C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7</w:t>
            </w:r>
          </w:p>
        </w:tc>
        <w:tc>
          <w:tcPr>
            <w:tcW w:w="2192" w:type="dxa"/>
            <w:vAlign w:val="center"/>
          </w:tcPr>
          <w:p w14:paraId="53660876"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现场考察</w:t>
            </w:r>
          </w:p>
        </w:tc>
        <w:tc>
          <w:tcPr>
            <w:tcW w:w="7057" w:type="dxa"/>
            <w:vAlign w:val="center"/>
          </w:tcPr>
          <w:p w14:paraId="0C5F6C84"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不组织</w:t>
            </w:r>
          </w:p>
          <w:p w14:paraId="43D2A8AB"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3D9E738F" w14:textId="77777777">
        <w:trPr>
          <w:trHeight w:val="907"/>
          <w:jc w:val="center"/>
        </w:trPr>
        <w:tc>
          <w:tcPr>
            <w:tcW w:w="638" w:type="dxa"/>
            <w:vAlign w:val="center"/>
          </w:tcPr>
          <w:p w14:paraId="4C954BC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8</w:t>
            </w:r>
          </w:p>
        </w:tc>
        <w:tc>
          <w:tcPr>
            <w:tcW w:w="2192" w:type="dxa"/>
            <w:vAlign w:val="center"/>
          </w:tcPr>
          <w:p w14:paraId="168908CE"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谈判前答疑会</w:t>
            </w:r>
          </w:p>
        </w:tc>
        <w:tc>
          <w:tcPr>
            <w:tcW w:w="7057" w:type="dxa"/>
            <w:vAlign w:val="center"/>
          </w:tcPr>
          <w:p w14:paraId="222395D0"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不召开</w:t>
            </w:r>
          </w:p>
          <w:p w14:paraId="4A37114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12FA89C0" w14:textId="77777777">
        <w:trPr>
          <w:trHeight w:val="504"/>
          <w:jc w:val="center"/>
        </w:trPr>
        <w:tc>
          <w:tcPr>
            <w:tcW w:w="638" w:type="dxa"/>
            <w:vAlign w:val="center"/>
          </w:tcPr>
          <w:p w14:paraId="02C41995"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9</w:t>
            </w:r>
          </w:p>
        </w:tc>
        <w:tc>
          <w:tcPr>
            <w:tcW w:w="2192" w:type="dxa"/>
            <w:vAlign w:val="center"/>
          </w:tcPr>
          <w:p w14:paraId="38161A6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进口产品参与</w:t>
            </w:r>
          </w:p>
        </w:tc>
        <w:tc>
          <w:tcPr>
            <w:tcW w:w="7057" w:type="dxa"/>
            <w:vAlign w:val="center"/>
          </w:tcPr>
          <w:p w14:paraId="4300DBBC"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38F000A1" w14:textId="77777777">
        <w:trPr>
          <w:trHeight w:val="504"/>
          <w:jc w:val="center"/>
        </w:trPr>
        <w:tc>
          <w:tcPr>
            <w:tcW w:w="638" w:type="dxa"/>
            <w:vAlign w:val="center"/>
          </w:tcPr>
          <w:p w14:paraId="3083450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10</w:t>
            </w:r>
          </w:p>
        </w:tc>
        <w:tc>
          <w:tcPr>
            <w:tcW w:w="2192" w:type="dxa"/>
            <w:vAlign w:val="center"/>
          </w:tcPr>
          <w:p w14:paraId="36FC9CF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谈判有效期</w:t>
            </w:r>
          </w:p>
        </w:tc>
        <w:tc>
          <w:tcPr>
            <w:tcW w:w="7057" w:type="dxa"/>
            <w:vAlign w:val="center"/>
          </w:tcPr>
          <w:p w14:paraId="141EDE77"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14:paraId="7F49452E"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w:t>
            </w:r>
            <w:proofErr w:type="gramStart"/>
            <w:r>
              <w:rPr>
                <w:rFonts w:ascii="宋体" w:hAnsi="宋体" w:cs="宋体" w:hint="eastAsia"/>
                <w:sz w:val="24"/>
                <w:szCs w:val="24"/>
                <w:lang w:val="zh-CN"/>
              </w:rPr>
              <w:t>商谈判</w:t>
            </w:r>
            <w:proofErr w:type="gramEnd"/>
            <w:r>
              <w:rPr>
                <w:rFonts w:ascii="宋体" w:hAnsi="宋体" w:cs="宋体" w:hint="eastAsia"/>
                <w:sz w:val="24"/>
                <w:szCs w:val="24"/>
                <w:lang w:val="zh-CN"/>
              </w:rPr>
              <w:t>有效期延至合同验收之日，</w:t>
            </w:r>
            <w:r>
              <w:rPr>
                <w:rFonts w:ascii="宋体" w:hAnsi="宋体" w:cs="宋体" w:hint="eastAsia"/>
                <w:kern w:val="0"/>
                <w:sz w:val="24"/>
                <w:szCs w:val="24"/>
              </w:rPr>
              <w:t>成交供应商全部合同义务履行完毕为止。</w:t>
            </w:r>
          </w:p>
        </w:tc>
      </w:tr>
      <w:tr w:rsidR="00605216" w14:paraId="04DE26EA" w14:textId="77777777">
        <w:trPr>
          <w:trHeight w:val="1128"/>
          <w:jc w:val="center"/>
        </w:trPr>
        <w:tc>
          <w:tcPr>
            <w:tcW w:w="638" w:type="dxa"/>
            <w:vAlign w:val="center"/>
          </w:tcPr>
          <w:p w14:paraId="6A54F155"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11</w:t>
            </w:r>
          </w:p>
        </w:tc>
        <w:tc>
          <w:tcPr>
            <w:tcW w:w="2192" w:type="dxa"/>
            <w:vAlign w:val="center"/>
          </w:tcPr>
          <w:p w14:paraId="57BB49B5"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成交供应商将本项目非主体、非关键性工作分包</w:t>
            </w:r>
          </w:p>
        </w:tc>
        <w:tc>
          <w:tcPr>
            <w:tcW w:w="7057" w:type="dxa"/>
            <w:vAlign w:val="center"/>
          </w:tcPr>
          <w:p w14:paraId="470779F3"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3ACF9386" w14:textId="77777777">
        <w:trPr>
          <w:trHeight w:val="1034"/>
          <w:jc w:val="center"/>
        </w:trPr>
        <w:tc>
          <w:tcPr>
            <w:tcW w:w="638" w:type="dxa"/>
            <w:vAlign w:val="center"/>
          </w:tcPr>
          <w:p w14:paraId="598784F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12</w:t>
            </w:r>
          </w:p>
        </w:tc>
        <w:tc>
          <w:tcPr>
            <w:tcW w:w="2192" w:type="dxa"/>
            <w:vAlign w:val="center"/>
          </w:tcPr>
          <w:p w14:paraId="3F0607F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shd w:val="clear" w:color="auto" w:fill="FFFFFF"/>
              </w:rPr>
              <w:t>响应文件提交截止、</w:t>
            </w:r>
            <w:r>
              <w:rPr>
                <w:rFonts w:ascii="宋体" w:hAnsi="宋体" w:cs="宋体" w:hint="eastAsia"/>
                <w:sz w:val="24"/>
                <w:szCs w:val="24"/>
                <w:lang w:val="zh-CN"/>
              </w:rPr>
              <w:t>谈判响应截止及谈判时间</w:t>
            </w:r>
          </w:p>
        </w:tc>
        <w:tc>
          <w:tcPr>
            <w:tcW w:w="7057" w:type="dxa"/>
            <w:vAlign w:val="center"/>
          </w:tcPr>
          <w:p w14:paraId="656DA7E9" w14:textId="0238CE1A" w:rsidR="00605216" w:rsidRDefault="00605216" w:rsidP="00E24296">
            <w:pPr>
              <w:autoSpaceDE w:val="0"/>
              <w:autoSpaceDN w:val="0"/>
              <w:adjustRightInd w:val="0"/>
              <w:spacing w:line="360" w:lineRule="auto"/>
              <w:rPr>
                <w:rFonts w:ascii="宋体" w:cs="Times New Roman"/>
                <w:sz w:val="24"/>
                <w:szCs w:val="24"/>
                <w:lang w:val="zh-CN"/>
              </w:rPr>
            </w:pPr>
            <w:r>
              <w:rPr>
                <w:rFonts w:ascii="宋体" w:hAnsi="宋体" w:cs="宋体"/>
                <w:sz w:val="24"/>
                <w:szCs w:val="24"/>
              </w:rPr>
              <w:t>2023</w:t>
            </w:r>
            <w:r>
              <w:rPr>
                <w:rFonts w:ascii="宋体" w:hAnsi="宋体" w:cs="宋体" w:hint="eastAsia"/>
                <w:sz w:val="24"/>
                <w:szCs w:val="24"/>
                <w:lang w:val="zh-CN"/>
              </w:rPr>
              <w:t>年</w:t>
            </w:r>
            <w:r w:rsidR="0066028E">
              <w:rPr>
                <w:rFonts w:ascii="宋体" w:hAnsi="宋体" w:cs="宋体"/>
                <w:sz w:val="24"/>
                <w:szCs w:val="24"/>
              </w:rPr>
              <w:t>5</w:t>
            </w:r>
            <w:r>
              <w:rPr>
                <w:rFonts w:ascii="宋体" w:hAnsi="宋体" w:cs="宋体" w:hint="eastAsia"/>
                <w:sz w:val="24"/>
                <w:szCs w:val="24"/>
                <w:lang w:val="zh-CN"/>
              </w:rPr>
              <w:t>月</w:t>
            </w:r>
            <w:r w:rsidR="0066028E">
              <w:rPr>
                <w:rFonts w:ascii="宋体" w:hAnsi="宋体" w:cs="宋体"/>
                <w:sz w:val="24"/>
                <w:szCs w:val="24"/>
              </w:rPr>
              <w:t>31</w:t>
            </w:r>
            <w:r>
              <w:rPr>
                <w:rFonts w:ascii="宋体" w:hAnsi="宋体" w:cs="宋体" w:hint="eastAsia"/>
                <w:sz w:val="24"/>
                <w:szCs w:val="24"/>
                <w:lang w:val="zh-CN"/>
              </w:rPr>
              <w:t>日</w:t>
            </w:r>
            <w:r>
              <w:rPr>
                <w:rFonts w:ascii="宋体" w:hAnsi="宋体" w:cs="宋体"/>
                <w:sz w:val="24"/>
                <w:szCs w:val="24"/>
              </w:rPr>
              <w:t xml:space="preserve">8 </w:t>
            </w:r>
            <w:r>
              <w:rPr>
                <w:rFonts w:ascii="宋体" w:hAnsi="宋体" w:cs="宋体" w:hint="eastAsia"/>
                <w:sz w:val="24"/>
                <w:szCs w:val="24"/>
              </w:rPr>
              <w:t>时</w:t>
            </w:r>
            <w:r>
              <w:rPr>
                <w:rFonts w:ascii="宋体" w:hAnsi="宋体" w:cs="宋体"/>
                <w:sz w:val="24"/>
                <w:szCs w:val="24"/>
              </w:rPr>
              <w:t xml:space="preserve"> 30 </w:t>
            </w:r>
            <w:r>
              <w:rPr>
                <w:rFonts w:ascii="宋体" w:hAnsi="宋体" w:cs="宋体" w:hint="eastAsia"/>
                <w:sz w:val="24"/>
                <w:szCs w:val="24"/>
              </w:rPr>
              <w:t>分</w:t>
            </w:r>
            <w:r>
              <w:rPr>
                <w:rFonts w:ascii="宋体" w:hAnsi="宋体" w:cs="宋体" w:hint="eastAsia"/>
                <w:sz w:val="24"/>
                <w:szCs w:val="24"/>
                <w:lang w:val="zh-CN"/>
              </w:rPr>
              <w:t>（北京时间）</w:t>
            </w:r>
          </w:p>
        </w:tc>
      </w:tr>
      <w:tr w:rsidR="00605216" w14:paraId="605BFF69" w14:textId="77777777">
        <w:trPr>
          <w:trHeight w:val="1227"/>
          <w:jc w:val="center"/>
        </w:trPr>
        <w:tc>
          <w:tcPr>
            <w:tcW w:w="638" w:type="dxa"/>
            <w:vAlign w:val="center"/>
          </w:tcPr>
          <w:p w14:paraId="485B5B8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13</w:t>
            </w:r>
          </w:p>
        </w:tc>
        <w:tc>
          <w:tcPr>
            <w:tcW w:w="2192" w:type="dxa"/>
            <w:vAlign w:val="center"/>
          </w:tcPr>
          <w:p w14:paraId="73D296A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w:t>
            </w:r>
          </w:p>
          <w:p w14:paraId="70E9FA8D"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开启地点</w:t>
            </w:r>
          </w:p>
        </w:tc>
        <w:tc>
          <w:tcPr>
            <w:tcW w:w="7057" w:type="dxa"/>
            <w:vAlign w:val="center"/>
          </w:tcPr>
          <w:p w14:paraId="5B3DDF7E" w14:textId="3E54FA0E"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禹州市公共资源交易中心开标</w:t>
            </w:r>
            <w:r>
              <w:rPr>
                <w:rFonts w:ascii="宋体" w:hAnsi="宋体" w:cs="宋体"/>
                <w:sz w:val="24"/>
                <w:szCs w:val="24"/>
                <w:u w:val="single"/>
              </w:rPr>
              <w:t xml:space="preserve"> </w:t>
            </w:r>
            <w:proofErr w:type="gramStart"/>
            <w:r w:rsidR="0066028E">
              <w:rPr>
                <w:rFonts w:ascii="宋体" w:hAnsi="宋体" w:cs="宋体" w:hint="eastAsia"/>
                <w:sz w:val="24"/>
                <w:szCs w:val="24"/>
                <w:u w:val="single"/>
              </w:rPr>
              <w:t>一</w:t>
            </w:r>
            <w:proofErr w:type="gramEnd"/>
            <w:r>
              <w:rPr>
                <w:rFonts w:ascii="宋体" w:hAnsi="宋体" w:cs="宋体"/>
                <w:sz w:val="24"/>
                <w:szCs w:val="24"/>
                <w:u w:val="single"/>
              </w:rPr>
              <w:t xml:space="preserve">  </w:t>
            </w:r>
            <w:r>
              <w:rPr>
                <w:rFonts w:ascii="宋体" w:hAnsi="宋体" w:cs="宋体" w:hint="eastAsia"/>
                <w:sz w:val="24"/>
                <w:szCs w:val="24"/>
              </w:rPr>
              <w:t>室（地址：禹州市行政服务中心楼九楼）</w:t>
            </w:r>
          </w:p>
          <w:p w14:paraId="6FB3D0BE"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rPr>
              <w:t>（本项目采用</w:t>
            </w:r>
            <w:proofErr w:type="gramStart"/>
            <w:r>
              <w:rPr>
                <w:rFonts w:ascii="宋体" w:hAnsi="宋体" w:cs="宋体" w:hint="eastAsia"/>
                <w:sz w:val="24"/>
                <w:szCs w:val="24"/>
              </w:rPr>
              <w:t>远程不</w:t>
            </w:r>
            <w:proofErr w:type="gramEnd"/>
            <w:r>
              <w:rPr>
                <w:rFonts w:ascii="宋体" w:hAnsi="宋体" w:cs="宋体" w:hint="eastAsia"/>
                <w:sz w:val="24"/>
                <w:szCs w:val="24"/>
              </w:rPr>
              <w:t>见面谈判，供应商无须到达现场）</w:t>
            </w:r>
          </w:p>
        </w:tc>
      </w:tr>
      <w:tr w:rsidR="00605216" w14:paraId="1C6EDAF5" w14:textId="77777777">
        <w:trPr>
          <w:trHeight w:val="504"/>
          <w:jc w:val="center"/>
        </w:trPr>
        <w:tc>
          <w:tcPr>
            <w:tcW w:w="638" w:type="dxa"/>
            <w:vAlign w:val="center"/>
          </w:tcPr>
          <w:p w14:paraId="446238A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14</w:t>
            </w:r>
          </w:p>
        </w:tc>
        <w:tc>
          <w:tcPr>
            <w:tcW w:w="2192" w:type="dxa"/>
            <w:vAlign w:val="center"/>
          </w:tcPr>
          <w:p w14:paraId="07256DBD"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kern w:val="0"/>
                <w:sz w:val="24"/>
                <w:szCs w:val="24"/>
              </w:rPr>
              <w:t>谈判保证金</w:t>
            </w:r>
          </w:p>
        </w:tc>
        <w:tc>
          <w:tcPr>
            <w:tcW w:w="7057" w:type="dxa"/>
            <w:vAlign w:val="center"/>
          </w:tcPr>
          <w:p w14:paraId="41EFAF2C" w14:textId="77777777" w:rsidR="00605216" w:rsidRDefault="00605216" w:rsidP="00E636CA">
            <w:pPr>
              <w:tabs>
                <w:tab w:val="left" w:pos="1260"/>
              </w:tabs>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本项目不收取。</w:t>
            </w:r>
          </w:p>
          <w:p w14:paraId="231FF7B7" w14:textId="77777777" w:rsidR="00605216" w:rsidRDefault="00605216" w:rsidP="00E636CA">
            <w:pPr>
              <w:tabs>
                <w:tab w:val="left" w:pos="1260"/>
              </w:tabs>
              <w:autoSpaceDE w:val="0"/>
              <w:autoSpaceDN w:val="0"/>
              <w:spacing w:line="360" w:lineRule="auto"/>
              <w:rPr>
                <w:rFonts w:ascii="宋体" w:cs="Times New Roman"/>
                <w:sz w:val="24"/>
                <w:szCs w:val="24"/>
                <w:lang w:val="zh-CN"/>
              </w:rPr>
            </w:pPr>
            <w:r>
              <w:rPr>
                <w:rFonts w:ascii="宋体" w:hAnsi="宋体" w:cs="宋体" w:hint="eastAsia"/>
                <w:sz w:val="24"/>
                <w:szCs w:val="24"/>
                <w:lang w:val="zh-CN"/>
              </w:rPr>
              <w:t>供应商应提供谈判承诺函。</w:t>
            </w:r>
          </w:p>
        </w:tc>
      </w:tr>
      <w:tr w:rsidR="00605216" w14:paraId="420DA3B8" w14:textId="77777777">
        <w:trPr>
          <w:trHeight w:val="555"/>
          <w:jc w:val="center"/>
        </w:trPr>
        <w:tc>
          <w:tcPr>
            <w:tcW w:w="638" w:type="dxa"/>
            <w:vAlign w:val="center"/>
          </w:tcPr>
          <w:p w14:paraId="63D2BAA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15</w:t>
            </w:r>
          </w:p>
        </w:tc>
        <w:tc>
          <w:tcPr>
            <w:tcW w:w="2192" w:type="dxa"/>
            <w:vAlign w:val="center"/>
          </w:tcPr>
          <w:p w14:paraId="2650583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公告发布</w:t>
            </w:r>
          </w:p>
        </w:tc>
        <w:tc>
          <w:tcPr>
            <w:tcW w:w="7057" w:type="dxa"/>
            <w:vAlign w:val="center"/>
          </w:tcPr>
          <w:p w14:paraId="7355EA62" w14:textId="77777777" w:rsidR="00605216" w:rsidRDefault="00605216" w:rsidP="00E636CA">
            <w:pPr>
              <w:widowControl/>
              <w:spacing w:before="226" w:line="384" w:lineRule="auto"/>
              <w:ind w:firstLine="420"/>
              <w:jc w:val="left"/>
              <w:rPr>
                <w:rFonts w:ascii="宋体" w:cs="Times New Roman"/>
                <w:sz w:val="24"/>
                <w:szCs w:val="24"/>
                <w:lang w:val="zh-CN"/>
              </w:rPr>
            </w:pPr>
            <w:r w:rsidRPr="008F25F5">
              <w:rPr>
                <w:rFonts w:ascii="宋体" w:hAnsi="宋体" w:cs="宋体" w:hint="eastAsia"/>
                <w:sz w:val="24"/>
                <w:szCs w:val="24"/>
              </w:rPr>
              <w:t>谈判公告、成交公告、变更（更正）公告、现场勘察答复等相关信息同时在以下网站发布：</w:t>
            </w:r>
            <w:r w:rsidR="008F25F5" w:rsidRPr="008F25F5">
              <w:rPr>
                <w:rFonts w:ascii="宋体" w:hAnsi="宋体" w:cs="宋体" w:hint="eastAsia"/>
                <w:sz w:val="24"/>
                <w:szCs w:val="24"/>
              </w:rPr>
              <w:t>《河南省政府采购网》</w:t>
            </w:r>
            <w:r w:rsidRPr="008F25F5">
              <w:rPr>
                <w:rFonts w:ascii="宋体" w:hAnsi="宋体" w:cs="宋体" w:hint="eastAsia"/>
                <w:sz w:val="24"/>
                <w:szCs w:val="24"/>
              </w:rPr>
              <w:t>《全国公共资源交易平台（河南省·许昌市）》</w:t>
            </w:r>
          </w:p>
        </w:tc>
      </w:tr>
      <w:tr w:rsidR="00605216" w14:paraId="1628A4AC" w14:textId="77777777">
        <w:trPr>
          <w:trHeight w:val="510"/>
          <w:jc w:val="center"/>
        </w:trPr>
        <w:tc>
          <w:tcPr>
            <w:tcW w:w="638" w:type="dxa"/>
            <w:vAlign w:val="center"/>
          </w:tcPr>
          <w:p w14:paraId="204E95E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16</w:t>
            </w:r>
          </w:p>
        </w:tc>
        <w:tc>
          <w:tcPr>
            <w:tcW w:w="2192" w:type="dxa"/>
            <w:vAlign w:val="center"/>
          </w:tcPr>
          <w:p w14:paraId="01D95A0C"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采购人澄清或修改</w:t>
            </w:r>
          </w:p>
          <w:p w14:paraId="0A602866"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谈判文件时间</w:t>
            </w:r>
          </w:p>
        </w:tc>
        <w:tc>
          <w:tcPr>
            <w:tcW w:w="7057" w:type="dxa"/>
            <w:vAlign w:val="center"/>
          </w:tcPr>
          <w:p w14:paraId="25FA80B7"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谈判响应截止时间</w:t>
            </w:r>
            <w:r>
              <w:rPr>
                <w:rFonts w:ascii="宋体" w:hAnsi="宋体" w:cs="宋体"/>
                <w:sz w:val="24"/>
                <w:szCs w:val="24"/>
                <w:lang w:val="zh-CN"/>
              </w:rPr>
              <w:t>3</w:t>
            </w:r>
            <w:r>
              <w:rPr>
                <w:rFonts w:ascii="宋体" w:hAnsi="宋体" w:cs="宋体" w:hint="eastAsia"/>
                <w:sz w:val="24"/>
                <w:szCs w:val="24"/>
                <w:lang w:val="zh-CN"/>
              </w:rPr>
              <w:t>个工作日前（澄清内容可能影响谈判响应文件编制的）</w:t>
            </w:r>
          </w:p>
        </w:tc>
      </w:tr>
      <w:tr w:rsidR="00605216" w14:paraId="2CE9306C" w14:textId="77777777">
        <w:trPr>
          <w:trHeight w:val="510"/>
          <w:jc w:val="center"/>
        </w:trPr>
        <w:tc>
          <w:tcPr>
            <w:tcW w:w="638" w:type="dxa"/>
            <w:vAlign w:val="center"/>
          </w:tcPr>
          <w:p w14:paraId="3042078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17</w:t>
            </w:r>
          </w:p>
        </w:tc>
        <w:tc>
          <w:tcPr>
            <w:tcW w:w="2192" w:type="dxa"/>
            <w:vAlign w:val="center"/>
          </w:tcPr>
          <w:p w14:paraId="7028A31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供应商对采购文件</w:t>
            </w:r>
          </w:p>
          <w:p w14:paraId="6205C35E"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质疑截止时间</w:t>
            </w:r>
          </w:p>
        </w:tc>
        <w:tc>
          <w:tcPr>
            <w:tcW w:w="7057" w:type="dxa"/>
            <w:vAlign w:val="center"/>
          </w:tcPr>
          <w:p w14:paraId="1224E81C"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谈判公告期满之日起七个工作日</w:t>
            </w:r>
          </w:p>
        </w:tc>
      </w:tr>
      <w:tr w:rsidR="00605216" w14:paraId="290F7DF3" w14:textId="77777777">
        <w:trPr>
          <w:trHeight w:val="510"/>
          <w:jc w:val="center"/>
        </w:trPr>
        <w:tc>
          <w:tcPr>
            <w:tcW w:w="638" w:type="dxa"/>
            <w:vAlign w:val="center"/>
          </w:tcPr>
          <w:p w14:paraId="08F3663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18</w:t>
            </w:r>
          </w:p>
        </w:tc>
        <w:tc>
          <w:tcPr>
            <w:tcW w:w="2192" w:type="dxa"/>
            <w:vAlign w:val="center"/>
          </w:tcPr>
          <w:p w14:paraId="7CA44029"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响应文件份数</w:t>
            </w:r>
          </w:p>
        </w:tc>
        <w:tc>
          <w:tcPr>
            <w:tcW w:w="7057" w:type="dxa"/>
            <w:vAlign w:val="center"/>
          </w:tcPr>
          <w:p w14:paraId="443E6758"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电子响应文件：成功上传至《全国公共资源交易平台（河南省·许昌市）》公共资源交易系统加密电子响应文件</w:t>
            </w:r>
            <w:r>
              <w:rPr>
                <w:rFonts w:ascii="新宋体" w:eastAsia="新宋体" w:hAnsi="新宋体" w:cs="新宋体"/>
                <w:sz w:val="24"/>
                <w:szCs w:val="24"/>
              </w:rPr>
              <w:t>1</w:t>
            </w:r>
            <w:r>
              <w:rPr>
                <w:rFonts w:ascii="新宋体" w:eastAsia="新宋体" w:hAnsi="新宋体" w:cs="新宋体" w:hint="eastAsia"/>
                <w:sz w:val="24"/>
                <w:szCs w:val="24"/>
              </w:rPr>
              <w:t>份</w:t>
            </w:r>
            <w:r>
              <w:rPr>
                <w:rFonts w:hAnsi="宋体" w:cs="宋体" w:hint="eastAsia"/>
                <w:sz w:val="24"/>
                <w:szCs w:val="24"/>
                <w:lang w:val="zh-CN"/>
              </w:rPr>
              <w:t>（文件格式为：</w:t>
            </w:r>
            <w:r>
              <w:rPr>
                <w:rFonts w:hAnsi="宋体"/>
                <w:sz w:val="24"/>
                <w:szCs w:val="24"/>
                <w:lang w:val="zh-CN"/>
              </w:rPr>
              <w:t xml:space="preserve"> XXX</w:t>
            </w:r>
            <w:r>
              <w:rPr>
                <w:rFonts w:hAnsi="宋体" w:cs="宋体" w:hint="eastAsia"/>
                <w:sz w:val="24"/>
                <w:szCs w:val="24"/>
                <w:lang w:val="zh-CN"/>
              </w:rPr>
              <w:t>公司</w:t>
            </w:r>
            <w:r>
              <w:rPr>
                <w:rFonts w:hAnsi="宋体"/>
                <w:sz w:val="24"/>
                <w:szCs w:val="24"/>
                <w:lang w:val="zh-CN"/>
              </w:rPr>
              <w:t>XXX</w:t>
            </w:r>
            <w:r>
              <w:rPr>
                <w:rFonts w:hAnsi="宋体" w:cs="宋体" w:hint="eastAsia"/>
                <w:sz w:val="24"/>
                <w:szCs w:val="24"/>
                <w:lang w:val="zh-CN"/>
              </w:rPr>
              <w:t>项目编号</w:t>
            </w:r>
            <w:r>
              <w:rPr>
                <w:rFonts w:hAnsi="宋体"/>
                <w:sz w:val="24"/>
                <w:szCs w:val="24"/>
                <w:lang w:val="zh-CN"/>
              </w:rPr>
              <w:t>.file</w:t>
            </w:r>
            <w:r>
              <w:rPr>
                <w:rFonts w:hAnsi="宋体" w:cs="宋体" w:hint="eastAsia"/>
                <w:sz w:val="24"/>
                <w:szCs w:val="24"/>
                <w:lang w:val="zh-CN"/>
              </w:rPr>
              <w:t>）。</w:t>
            </w:r>
          </w:p>
        </w:tc>
      </w:tr>
      <w:tr w:rsidR="00605216" w14:paraId="2EE0FF3A" w14:textId="77777777">
        <w:trPr>
          <w:trHeight w:val="510"/>
          <w:jc w:val="center"/>
        </w:trPr>
        <w:tc>
          <w:tcPr>
            <w:tcW w:w="638" w:type="dxa"/>
            <w:vAlign w:val="center"/>
          </w:tcPr>
          <w:p w14:paraId="525FAB1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19</w:t>
            </w:r>
          </w:p>
        </w:tc>
        <w:tc>
          <w:tcPr>
            <w:tcW w:w="2192" w:type="dxa"/>
            <w:vAlign w:val="center"/>
          </w:tcPr>
          <w:p w14:paraId="3B338D10"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响应文件的</w:t>
            </w:r>
          </w:p>
          <w:p w14:paraId="43B77461"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签署盖章</w:t>
            </w:r>
          </w:p>
        </w:tc>
        <w:tc>
          <w:tcPr>
            <w:tcW w:w="7057" w:type="dxa"/>
            <w:vAlign w:val="center"/>
          </w:tcPr>
          <w:p w14:paraId="6FF897B5" w14:textId="77777777" w:rsidR="00605216" w:rsidRDefault="00605216" w:rsidP="00E636CA">
            <w:pPr>
              <w:autoSpaceDE w:val="0"/>
              <w:autoSpaceDN w:val="0"/>
              <w:adjustRightInd w:val="0"/>
              <w:spacing w:line="420" w:lineRule="exact"/>
              <w:rPr>
                <w:rFonts w:ascii="宋体" w:cs="Times New Roman"/>
                <w:sz w:val="24"/>
                <w:szCs w:val="24"/>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电子响应文件：按谈判文件要求加盖供应商电子印章和法人电子印章。</w:t>
            </w:r>
          </w:p>
        </w:tc>
      </w:tr>
      <w:tr w:rsidR="00605216" w14:paraId="35E9B7C0" w14:textId="77777777">
        <w:trPr>
          <w:trHeight w:val="510"/>
          <w:jc w:val="center"/>
        </w:trPr>
        <w:tc>
          <w:tcPr>
            <w:tcW w:w="638" w:type="dxa"/>
            <w:vAlign w:val="center"/>
          </w:tcPr>
          <w:p w14:paraId="08AC334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20</w:t>
            </w:r>
          </w:p>
        </w:tc>
        <w:tc>
          <w:tcPr>
            <w:tcW w:w="2192" w:type="dxa"/>
            <w:vAlign w:val="center"/>
          </w:tcPr>
          <w:p w14:paraId="51390C01"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谈判小组组建</w:t>
            </w:r>
          </w:p>
        </w:tc>
        <w:tc>
          <w:tcPr>
            <w:tcW w:w="7057" w:type="dxa"/>
            <w:vAlign w:val="center"/>
          </w:tcPr>
          <w:p w14:paraId="148E65F2"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宋体" w:hAnsi="宋体" w:cs="宋体" w:hint="eastAsia"/>
                <w:sz w:val="24"/>
                <w:szCs w:val="24"/>
                <w:lang w:val="zh-CN"/>
              </w:rPr>
              <w:t>由采购人代表</w:t>
            </w:r>
            <w:r>
              <w:rPr>
                <w:rFonts w:ascii="宋体" w:hAnsi="宋体" w:cs="宋体"/>
                <w:sz w:val="24"/>
                <w:szCs w:val="24"/>
                <w:lang w:val="zh-CN"/>
              </w:rPr>
              <w:t>1</w:t>
            </w:r>
            <w:r>
              <w:rPr>
                <w:rFonts w:ascii="宋体" w:hAnsi="宋体" w:cs="宋体" w:hint="eastAsia"/>
                <w:sz w:val="24"/>
                <w:szCs w:val="24"/>
                <w:lang w:val="zh-CN"/>
              </w:rPr>
              <w:t>人和评审专家</w:t>
            </w:r>
            <w:r>
              <w:rPr>
                <w:rFonts w:ascii="宋体" w:hAnsi="宋体" w:cs="宋体"/>
                <w:sz w:val="24"/>
                <w:szCs w:val="24"/>
                <w:lang w:val="zh-CN"/>
              </w:rPr>
              <w:t>2</w:t>
            </w:r>
            <w:r>
              <w:rPr>
                <w:rFonts w:ascii="宋体" w:hAnsi="宋体" w:cs="宋体" w:hint="eastAsia"/>
                <w:sz w:val="24"/>
                <w:szCs w:val="24"/>
                <w:lang w:val="zh-CN"/>
              </w:rPr>
              <w:t>人共</w:t>
            </w:r>
            <w:r>
              <w:rPr>
                <w:rFonts w:ascii="宋体" w:hAnsi="宋体" w:cs="宋体"/>
                <w:sz w:val="24"/>
                <w:szCs w:val="24"/>
                <w:lang w:val="zh-CN"/>
              </w:rPr>
              <w:t>3</w:t>
            </w:r>
            <w:r>
              <w:rPr>
                <w:rFonts w:ascii="宋体" w:hAnsi="宋体" w:cs="宋体" w:hint="eastAsia"/>
                <w:sz w:val="24"/>
                <w:szCs w:val="24"/>
                <w:lang w:val="zh-CN"/>
              </w:rPr>
              <w:t>人组成，其中评审专家的人数不少于谈判小组成员总数的三分之二。评审专家从政府采购评审专家库中随机抽取。</w:t>
            </w:r>
          </w:p>
        </w:tc>
      </w:tr>
      <w:tr w:rsidR="00605216" w14:paraId="14237AFC" w14:textId="77777777">
        <w:trPr>
          <w:trHeight w:val="1001"/>
          <w:jc w:val="center"/>
        </w:trPr>
        <w:tc>
          <w:tcPr>
            <w:tcW w:w="638" w:type="dxa"/>
            <w:vAlign w:val="center"/>
          </w:tcPr>
          <w:p w14:paraId="623B1B7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21</w:t>
            </w:r>
          </w:p>
        </w:tc>
        <w:tc>
          <w:tcPr>
            <w:tcW w:w="2192" w:type="dxa"/>
            <w:vAlign w:val="center"/>
          </w:tcPr>
          <w:p w14:paraId="109A62FB"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评审方法</w:t>
            </w:r>
          </w:p>
        </w:tc>
        <w:tc>
          <w:tcPr>
            <w:tcW w:w="7057" w:type="dxa"/>
            <w:vAlign w:val="center"/>
          </w:tcPr>
          <w:p w14:paraId="0DD3DF20" w14:textId="77777777" w:rsidR="00605216" w:rsidRDefault="00605216" w:rsidP="00E636CA">
            <w:pPr>
              <w:autoSpaceDE w:val="0"/>
              <w:autoSpaceDN w:val="0"/>
              <w:adjustRightInd w:val="0"/>
              <w:spacing w:line="360" w:lineRule="auto"/>
              <w:rPr>
                <w:rFonts w:ascii="新宋体" w:eastAsia="新宋体" w:hAnsi="新宋体" w:cs="Times New Roman"/>
                <w:sz w:val="24"/>
                <w:szCs w:val="24"/>
              </w:rPr>
            </w:pPr>
            <w:r>
              <w:rPr>
                <w:rFonts w:cs="宋体" w:hint="eastAsia"/>
                <w:sz w:val="24"/>
                <w:szCs w:val="24"/>
              </w:rPr>
              <w:t>质量和服务均能满足谈判文件实质性响应要求且最后报价最低的原则确定成交供应商</w:t>
            </w:r>
            <w:r>
              <w:rPr>
                <w:rFonts w:ascii="新宋体" w:eastAsia="新宋体" w:hAnsi="新宋体" w:cs="新宋体" w:hint="eastAsia"/>
                <w:sz w:val="24"/>
                <w:szCs w:val="24"/>
              </w:rPr>
              <w:t>。</w:t>
            </w:r>
          </w:p>
        </w:tc>
      </w:tr>
      <w:tr w:rsidR="00605216" w14:paraId="253A0FDF" w14:textId="77777777">
        <w:trPr>
          <w:trHeight w:val="699"/>
          <w:jc w:val="center"/>
        </w:trPr>
        <w:tc>
          <w:tcPr>
            <w:tcW w:w="638" w:type="dxa"/>
            <w:vAlign w:val="center"/>
          </w:tcPr>
          <w:p w14:paraId="3031DD6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22</w:t>
            </w:r>
          </w:p>
        </w:tc>
        <w:tc>
          <w:tcPr>
            <w:tcW w:w="2192" w:type="dxa"/>
            <w:vAlign w:val="center"/>
          </w:tcPr>
          <w:p w14:paraId="040799A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授权函</w:t>
            </w:r>
          </w:p>
        </w:tc>
        <w:tc>
          <w:tcPr>
            <w:tcW w:w="7057" w:type="dxa"/>
            <w:vAlign w:val="center"/>
          </w:tcPr>
          <w:p w14:paraId="329F52D9"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采购单位委派代表参加谈判小组的，须向采购</w:t>
            </w:r>
            <w:r>
              <w:rPr>
                <w:rFonts w:ascii="宋体" w:hAnsi="宋体" w:cs="宋体" w:hint="eastAsia"/>
                <w:sz w:val="24"/>
                <w:szCs w:val="24"/>
              </w:rPr>
              <w:t>代理</w:t>
            </w:r>
            <w:r>
              <w:rPr>
                <w:rFonts w:ascii="宋体" w:hAnsi="宋体" w:cs="宋体" w:hint="eastAsia"/>
                <w:sz w:val="24"/>
                <w:szCs w:val="24"/>
                <w:lang w:val="zh-CN"/>
              </w:rPr>
              <w:t>机构出具授权函。除授权代表外，采购单位委派纪检监察人员对谈判过程实施监督的须进入禹州市公共资源交易中心九</w:t>
            </w:r>
            <w:proofErr w:type="gramStart"/>
            <w:r>
              <w:rPr>
                <w:rFonts w:ascii="宋体" w:hAnsi="宋体" w:cs="宋体" w:hint="eastAsia"/>
                <w:sz w:val="24"/>
                <w:szCs w:val="24"/>
                <w:lang w:val="zh-CN"/>
              </w:rPr>
              <w:t>楼电子</w:t>
            </w:r>
            <w:proofErr w:type="gramEnd"/>
            <w:r>
              <w:rPr>
                <w:rFonts w:ascii="宋体" w:hAnsi="宋体" w:cs="宋体" w:hint="eastAsia"/>
                <w:sz w:val="24"/>
                <w:szCs w:val="24"/>
                <w:lang w:val="zh-CN"/>
              </w:rPr>
              <w:t>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605216" w14:paraId="2EFE01F8" w14:textId="77777777">
        <w:trPr>
          <w:trHeight w:val="90"/>
          <w:jc w:val="center"/>
        </w:trPr>
        <w:tc>
          <w:tcPr>
            <w:tcW w:w="638" w:type="dxa"/>
            <w:vAlign w:val="center"/>
          </w:tcPr>
          <w:p w14:paraId="3F7FAAF7"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23</w:t>
            </w:r>
          </w:p>
        </w:tc>
        <w:tc>
          <w:tcPr>
            <w:tcW w:w="2192" w:type="dxa"/>
            <w:vAlign w:val="center"/>
          </w:tcPr>
          <w:p w14:paraId="1FCE8E1D"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中小企业有关政策</w:t>
            </w:r>
          </w:p>
        </w:tc>
        <w:tc>
          <w:tcPr>
            <w:tcW w:w="7057" w:type="dxa"/>
            <w:vAlign w:val="center"/>
          </w:tcPr>
          <w:p w14:paraId="522EB3D8"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、本项目属于专门面向中小企业采购的项目（不再执行价格评审优惠的扶持政策）；本次采购标的对应的中小企业划分标准所属行业：</w:t>
            </w:r>
            <w:r w:rsidR="00E634B3">
              <w:rPr>
                <w:rFonts w:ascii="宋体" w:hAnsi="宋体" w:cs="宋体" w:hint="eastAsia"/>
                <w:sz w:val="24"/>
                <w:szCs w:val="24"/>
              </w:rPr>
              <w:t>服务业</w:t>
            </w:r>
            <w:r>
              <w:rPr>
                <w:rFonts w:ascii="宋体" w:hAnsi="宋体" w:cs="宋体" w:hint="eastAsia"/>
                <w:sz w:val="24"/>
                <w:szCs w:val="24"/>
              </w:rPr>
              <w:t>。</w:t>
            </w:r>
          </w:p>
          <w:p w14:paraId="64B63FFB"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2</w:t>
            </w:r>
            <w:r>
              <w:rPr>
                <w:rFonts w:ascii="宋体" w:hAnsi="宋体" w:cs="宋体" w:hint="eastAsia"/>
                <w:sz w:val="24"/>
                <w:szCs w:val="24"/>
              </w:rPr>
              <w:t>、根据工信部等部委发布的《关于印发中小企业划型标准规定的通知》</w:t>
            </w:r>
            <w:r>
              <w:rPr>
                <w:rFonts w:ascii="宋体" w:hAnsi="宋体" w:cs="宋体"/>
                <w:sz w:val="24"/>
                <w:szCs w:val="24"/>
              </w:rPr>
              <w:t xml:space="preserve"> </w:t>
            </w:r>
            <w:r>
              <w:rPr>
                <w:rFonts w:ascii="宋体" w:hAnsi="宋体" w:cs="宋体" w:hint="eastAsia"/>
                <w:sz w:val="24"/>
                <w:szCs w:val="24"/>
              </w:rPr>
              <w:t>（工信部联企业〔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号），按照本次采购标的所属行业的划型标准，符合条件的中小企业应按照招标文件格式要求提供《中小企业声明函》，否则不得享受相关中小企业扶持政策。</w:t>
            </w:r>
            <w:r>
              <w:rPr>
                <w:rFonts w:ascii="宋体" w:hAnsi="宋体" w:cs="宋体"/>
                <w:sz w:val="24"/>
                <w:szCs w:val="24"/>
              </w:rPr>
              <w:t xml:space="preserve"> </w:t>
            </w:r>
          </w:p>
          <w:p w14:paraId="3EC16A35"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、提供由省级以上监狱管理局、戒毒管理局（含新疆生产建设兵团）出具的属于监狱企业证明文件的，视同为小型和微型企业。</w:t>
            </w:r>
            <w:r>
              <w:rPr>
                <w:rFonts w:ascii="宋体" w:hAnsi="宋体" w:cs="宋体"/>
                <w:sz w:val="24"/>
                <w:szCs w:val="24"/>
              </w:rPr>
              <w:t xml:space="preserve"> </w:t>
            </w:r>
          </w:p>
          <w:p w14:paraId="1D144DEB"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4</w:t>
            </w:r>
            <w:r>
              <w:rPr>
                <w:rFonts w:ascii="宋体" w:hAnsi="宋体" w:cs="宋体" w:hint="eastAsia"/>
                <w:sz w:val="24"/>
                <w:szCs w:val="24"/>
              </w:rPr>
              <w:t>、符合享受政府采购支持政策的残疾人福利性单位条件且提供《残疾人福利性单位声明函》的，视同为小型和微型企业。</w:t>
            </w:r>
          </w:p>
        </w:tc>
      </w:tr>
      <w:tr w:rsidR="00605216" w14:paraId="4C79D432" w14:textId="77777777">
        <w:trPr>
          <w:trHeight w:val="510"/>
          <w:jc w:val="center"/>
        </w:trPr>
        <w:tc>
          <w:tcPr>
            <w:tcW w:w="638" w:type="dxa"/>
            <w:vAlign w:val="center"/>
          </w:tcPr>
          <w:p w14:paraId="619E598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24</w:t>
            </w:r>
          </w:p>
        </w:tc>
        <w:tc>
          <w:tcPr>
            <w:tcW w:w="2192" w:type="dxa"/>
            <w:vAlign w:val="center"/>
          </w:tcPr>
          <w:p w14:paraId="12DCEF4D"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节能环保要求</w:t>
            </w:r>
          </w:p>
        </w:tc>
        <w:tc>
          <w:tcPr>
            <w:tcW w:w="7057" w:type="dxa"/>
            <w:vAlign w:val="center"/>
          </w:tcPr>
          <w:p w14:paraId="40D5285A" w14:textId="77777777" w:rsidR="00605216" w:rsidRDefault="00605216" w:rsidP="00E636CA">
            <w:pPr>
              <w:autoSpaceDE w:val="0"/>
              <w:autoSpaceDN w:val="0"/>
              <w:adjustRightInd w:val="0"/>
              <w:spacing w:line="450" w:lineRule="exact"/>
              <w:rPr>
                <w:rFonts w:ascii="宋体" w:cs="Times New Roman"/>
                <w:sz w:val="24"/>
                <w:szCs w:val="24"/>
              </w:rPr>
            </w:pPr>
            <w:r>
              <w:rPr>
                <w:rFonts w:ascii="宋体" w:hAnsi="宋体" w:cs="宋体" w:hint="eastAsia"/>
                <w:sz w:val="24"/>
                <w:szCs w:val="24"/>
                <w:lang w:val="zh-CN"/>
              </w:rPr>
              <w:t>执行《财政部</w:t>
            </w:r>
            <w:r>
              <w:rPr>
                <w:rFonts w:ascii="宋体" w:hAnsi="宋体" w:cs="宋体"/>
                <w:sz w:val="24"/>
                <w:szCs w:val="24"/>
                <w:lang w:val="zh-CN"/>
              </w:rPr>
              <w:t xml:space="preserve"> </w:t>
            </w:r>
            <w:r>
              <w:rPr>
                <w:rFonts w:ascii="宋体" w:hAnsi="宋体" w:cs="宋体" w:hint="eastAsia"/>
                <w:sz w:val="24"/>
                <w:szCs w:val="24"/>
                <w:lang w:val="zh-CN"/>
              </w:rPr>
              <w:t>发展改革委</w:t>
            </w:r>
            <w:r>
              <w:rPr>
                <w:rFonts w:ascii="宋体" w:hAnsi="宋体" w:cs="宋体"/>
                <w:sz w:val="24"/>
                <w:szCs w:val="24"/>
                <w:lang w:val="zh-CN"/>
              </w:rPr>
              <w:t xml:space="preserve"> </w:t>
            </w:r>
            <w:r>
              <w:rPr>
                <w:rFonts w:ascii="宋体" w:hAnsi="宋体" w:cs="宋体" w:hint="eastAsia"/>
                <w:sz w:val="24"/>
                <w:szCs w:val="24"/>
                <w:lang w:val="zh-CN"/>
              </w:rPr>
              <w:t>生态环境部</w:t>
            </w:r>
            <w:r>
              <w:rPr>
                <w:rFonts w:ascii="宋体" w:hAnsi="宋体" w:cs="宋体"/>
                <w:sz w:val="24"/>
                <w:szCs w:val="24"/>
                <w:lang w:val="zh-CN"/>
              </w:rPr>
              <w:t xml:space="preserve"> </w:t>
            </w:r>
            <w:r>
              <w:rPr>
                <w:rFonts w:ascii="宋体" w:hAnsi="宋体" w:cs="宋体" w:hint="eastAsia"/>
                <w:sz w:val="24"/>
                <w:szCs w:val="24"/>
                <w:lang w:val="zh-CN"/>
              </w:rPr>
              <w:t>市场监管总局关于调整优化节能产品、环境标志产品政府采购执行机制的通知》（财库〔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9</w:t>
            </w:r>
            <w:r>
              <w:rPr>
                <w:rFonts w:ascii="宋体" w:hAnsi="宋体" w:cs="宋体" w:hint="eastAsia"/>
                <w:sz w:val="24"/>
                <w:szCs w:val="24"/>
                <w:lang w:val="zh-CN"/>
              </w:rPr>
              <w:t>号）、关于印发节能产品政府采购品目清单的通知（财库〔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19</w:t>
            </w:r>
            <w:r>
              <w:rPr>
                <w:rFonts w:ascii="宋体" w:hAnsi="宋体" w:cs="宋体" w:hint="eastAsia"/>
                <w:sz w:val="24"/>
                <w:szCs w:val="24"/>
                <w:lang w:val="zh-CN"/>
              </w:rPr>
              <w:t>号）、关于印发环境标志产品政府采购品目清单的通知（财库〔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18</w:t>
            </w:r>
            <w:r>
              <w:rPr>
                <w:rFonts w:ascii="宋体" w:hAnsi="宋体" w:cs="宋体" w:hint="eastAsia"/>
                <w:sz w:val="24"/>
                <w:szCs w:val="24"/>
                <w:lang w:val="zh-CN"/>
              </w:rPr>
              <w:t>号）、市场监管总局关于发布参与实施政府采购节能产品、环境标志产品认证机构名录的公告（</w:t>
            </w:r>
            <w:r>
              <w:rPr>
                <w:rFonts w:ascii="宋体" w:hAnsi="宋体" w:cs="宋体"/>
                <w:sz w:val="24"/>
                <w:szCs w:val="24"/>
                <w:lang w:val="zh-CN"/>
              </w:rPr>
              <w:t>2019</w:t>
            </w:r>
            <w:r>
              <w:rPr>
                <w:rFonts w:ascii="宋体" w:hAnsi="宋体" w:cs="宋体" w:hint="eastAsia"/>
                <w:sz w:val="24"/>
                <w:szCs w:val="24"/>
                <w:lang w:val="zh-CN"/>
              </w:rPr>
              <w:t>年第</w:t>
            </w:r>
            <w:r>
              <w:rPr>
                <w:rFonts w:ascii="宋体" w:hAnsi="宋体" w:cs="宋体"/>
                <w:sz w:val="24"/>
                <w:szCs w:val="24"/>
                <w:lang w:val="zh-CN"/>
              </w:rPr>
              <w:t>16</w:t>
            </w:r>
            <w:r>
              <w:rPr>
                <w:rFonts w:ascii="宋体" w:hAnsi="宋体" w:cs="宋体" w:hint="eastAsia"/>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05216" w14:paraId="734AE27E" w14:textId="77777777">
        <w:trPr>
          <w:trHeight w:val="510"/>
          <w:jc w:val="center"/>
        </w:trPr>
        <w:tc>
          <w:tcPr>
            <w:tcW w:w="638" w:type="dxa"/>
            <w:vAlign w:val="center"/>
          </w:tcPr>
          <w:p w14:paraId="78CE514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25</w:t>
            </w:r>
          </w:p>
        </w:tc>
        <w:tc>
          <w:tcPr>
            <w:tcW w:w="2192" w:type="dxa"/>
            <w:vAlign w:val="center"/>
          </w:tcPr>
          <w:p w14:paraId="1E115688"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信息安全要求</w:t>
            </w:r>
          </w:p>
        </w:tc>
        <w:tc>
          <w:tcPr>
            <w:tcW w:w="7057" w:type="dxa"/>
            <w:vAlign w:val="center"/>
          </w:tcPr>
          <w:p w14:paraId="1A31605F" w14:textId="77777777" w:rsidR="00605216" w:rsidRDefault="00605216" w:rsidP="00E636CA">
            <w:pPr>
              <w:autoSpaceDE w:val="0"/>
              <w:autoSpaceDN w:val="0"/>
              <w:adjustRightInd w:val="0"/>
              <w:spacing w:line="440" w:lineRule="atLeast"/>
              <w:rPr>
                <w:rFonts w:ascii="宋体" w:cs="Times New Roman"/>
                <w:sz w:val="24"/>
                <w:szCs w:val="24"/>
              </w:rPr>
            </w:pPr>
            <w:r>
              <w:rPr>
                <w:rFonts w:ascii="宋体" w:hAnsi="宋体" w:cs="宋体" w:hint="eastAsia"/>
                <w:sz w:val="24"/>
                <w:szCs w:val="24"/>
                <w:lang w:val="zh-CN"/>
              </w:rPr>
              <w:t>按照《关于信息安全产品实施政府采购的通知》（财库【</w:t>
            </w:r>
            <w:r>
              <w:rPr>
                <w:rFonts w:ascii="宋体" w:hAnsi="宋体" w:cs="宋体"/>
                <w:sz w:val="24"/>
                <w:szCs w:val="24"/>
                <w:lang w:val="zh-CN"/>
              </w:rPr>
              <w:t>2010</w:t>
            </w:r>
            <w:r>
              <w:rPr>
                <w:rFonts w:ascii="宋体" w:hAnsi="宋体" w:cs="宋体" w:hint="eastAsia"/>
                <w:sz w:val="24"/>
                <w:szCs w:val="24"/>
                <w:lang w:val="zh-CN"/>
              </w:rPr>
              <w:t>】</w:t>
            </w:r>
            <w:r>
              <w:rPr>
                <w:rFonts w:ascii="宋体" w:hAnsi="宋体" w:cs="宋体"/>
                <w:sz w:val="24"/>
                <w:szCs w:val="24"/>
                <w:lang w:val="zh-CN"/>
              </w:rPr>
              <w:t>48</w:t>
            </w:r>
            <w:r>
              <w:rPr>
                <w:rFonts w:ascii="宋体" w:hAnsi="宋体" w:cs="宋体" w:hint="eastAsia"/>
                <w:sz w:val="24"/>
                <w:szCs w:val="24"/>
                <w:lang w:val="zh-CN"/>
              </w:rPr>
              <w:t>号）要求：信息安全产品，需提供由中国信息安全认证中心按国家标准认证颁发的有效认证证书。</w:t>
            </w:r>
          </w:p>
        </w:tc>
      </w:tr>
      <w:tr w:rsidR="00605216" w14:paraId="03492C53" w14:textId="77777777">
        <w:trPr>
          <w:trHeight w:val="510"/>
          <w:jc w:val="center"/>
        </w:trPr>
        <w:tc>
          <w:tcPr>
            <w:tcW w:w="638" w:type="dxa"/>
            <w:vAlign w:val="center"/>
          </w:tcPr>
          <w:p w14:paraId="1ADFEEA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26</w:t>
            </w:r>
          </w:p>
        </w:tc>
        <w:tc>
          <w:tcPr>
            <w:tcW w:w="2192" w:type="dxa"/>
            <w:vAlign w:val="center"/>
          </w:tcPr>
          <w:p w14:paraId="1BD2CE97"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政府采购合同融资</w:t>
            </w:r>
            <w:r>
              <w:rPr>
                <w:rFonts w:ascii="宋体" w:hAnsi="宋体" w:cs="宋体"/>
                <w:sz w:val="24"/>
                <w:szCs w:val="24"/>
              </w:rPr>
              <w:t xml:space="preserve"> </w:t>
            </w:r>
          </w:p>
          <w:p w14:paraId="014C3580"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lastRenderedPageBreak/>
              <w:t>政策告知函</w:t>
            </w:r>
          </w:p>
        </w:tc>
        <w:tc>
          <w:tcPr>
            <w:tcW w:w="7057" w:type="dxa"/>
            <w:vAlign w:val="center"/>
          </w:tcPr>
          <w:p w14:paraId="63AD1D48"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lastRenderedPageBreak/>
              <w:t>政府采购合同融资是支持中小</w:t>
            </w:r>
            <w:proofErr w:type="gramStart"/>
            <w:r>
              <w:rPr>
                <w:rFonts w:ascii="宋体" w:hAnsi="宋体" w:cs="宋体" w:hint="eastAsia"/>
                <w:sz w:val="24"/>
                <w:szCs w:val="24"/>
              </w:rPr>
              <w:t>微企业</w:t>
            </w:r>
            <w:proofErr w:type="gramEnd"/>
            <w:r>
              <w:rPr>
                <w:rFonts w:ascii="宋体" w:hAnsi="宋体" w:cs="宋体" w:hint="eastAsia"/>
                <w:sz w:val="24"/>
                <w:szCs w:val="24"/>
              </w:rPr>
              <w:t>发展，针对参与政府采购活动</w:t>
            </w:r>
            <w:r>
              <w:rPr>
                <w:rFonts w:ascii="宋体" w:hAnsi="宋体" w:cs="宋体" w:hint="eastAsia"/>
                <w:sz w:val="24"/>
                <w:szCs w:val="24"/>
              </w:rPr>
              <w:lastRenderedPageBreak/>
              <w:t>的供应商融资难、融资</w:t>
            </w:r>
            <w:proofErr w:type="gramStart"/>
            <w:r>
              <w:rPr>
                <w:rFonts w:ascii="宋体" w:hAnsi="宋体" w:cs="宋体" w:hint="eastAsia"/>
                <w:sz w:val="24"/>
                <w:szCs w:val="24"/>
              </w:rPr>
              <w:t>贵问题</w:t>
            </w:r>
            <w:proofErr w:type="gramEnd"/>
            <w:r>
              <w:rPr>
                <w:rFonts w:ascii="宋体" w:hAnsi="宋体" w:cs="宋体" w:hint="eastAsia"/>
                <w:sz w:val="24"/>
                <w:szCs w:val="24"/>
              </w:rPr>
              <w:t>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ascii="宋体" w:hAnsi="宋体" w:cs="宋体" w:hint="eastAsia"/>
                <w:sz w:val="24"/>
                <w:szCs w:val="24"/>
              </w:rPr>
              <w:t>豫财购</w:t>
            </w:r>
            <w:proofErr w:type="gramEnd"/>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号），按照双方自愿的原则提供便捷、优惠的贷款服务。合作金融机构名单可在《全国公共资源交易平台（河南省</w:t>
            </w:r>
            <w:r>
              <w:rPr>
                <w:rFonts w:ascii="宋体" w:cs="宋体"/>
                <w:sz w:val="24"/>
                <w:szCs w:val="24"/>
              </w:rPr>
              <w:t>•</w:t>
            </w:r>
            <w:r>
              <w:rPr>
                <w:rFonts w:ascii="宋体" w:hAnsi="宋体" w:cs="宋体" w:hint="eastAsia"/>
                <w:sz w:val="24"/>
                <w:szCs w:val="24"/>
              </w:rPr>
              <w:t>许昌市）》“许昌市公共资源交易中心</w:t>
            </w:r>
            <w:r>
              <w:rPr>
                <w:rFonts w:ascii="宋体" w:cs="宋体"/>
                <w:sz w:val="24"/>
                <w:szCs w:val="24"/>
              </w:rPr>
              <w:t>•</w:t>
            </w:r>
            <w:r>
              <w:rPr>
                <w:rFonts w:ascii="宋体" w:hAnsi="宋体" w:cs="宋体" w:hint="eastAsia"/>
                <w:sz w:val="24"/>
                <w:szCs w:val="24"/>
              </w:rPr>
              <w:t>金融服务平台”查询联系。</w:t>
            </w:r>
          </w:p>
        </w:tc>
      </w:tr>
      <w:tr w:rsidR="00605216" w14:paraId="22713AD0" w14:textId="77777777">
        <w:trPr>
          <w:trHeight w:val="2044"/>
          <w:jc w:val="center"/>
        </w:trPr>
        <w:tc>
          <w:tcPr>
            <w:tcW w:w="638" w:type="dxa"/>
            <w:vAlign w:val="center"/>
          </w:tcPr>
          <w:p w14:paraId="293630F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27</w:t>
            </w:r>
          </w:p>
        </w:tc>
        <w:tc>
          <w:tcPr>
            <w:tcW w:w="2192" w:type="dxa"/>
            <w:vAlign w:val="center"/>
          </w:tcPr>
          <w:p w14:paraId="1F00374A"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履约保证金</w:t>
            </w:r>
          </w:p>
        </w:tc>
        <w:tc>
          <w:tcPr>
            <w:tcW w:w="7057" w:type="dxa"/>
            <w:vAlign w:val="center"/>
          </w:tcPr>
          <w:p w14:paraId="6655E307"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MS Mincho" w:eastAsia="MS Mincho" w:hAnsi="MS Mincho" w:cs="MS Mincho" w:hint="eastAsia"/>
                <w:b/>
                <w:bCs/>
                <w:sz w:val="24"/>
                <w:szCs w:val="24"/>
                <w:lang w:val="zh-CN"/>
              </w:rPr>
              <w:t>☑</w:t>
            </w:r>
            <w:r>
              <w:rPr>
                <w:rFonts w:ascii="宋体" w:hAnsi="宋体" w:cs="宋体" w:hint="eastAsia"/>
                <w:sz w:val="24"/>
                <w:szCs w:val="24"/>
                <w:lang w:val="zh-CN"/>
              </w:rPr>
              <w:t>无要求</w:t>
            </w:r>
          </w:p>
          <w:p w14:paraId="07F378E2"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rPr>
              <w:t>要求提交。履约保证金的数额为合同金额</w:t>
            </w:r>
            <w:r w:rsidRPr="00F341C5">
              <w:rPr>
                <w:rFonts w:ascii="宋体" w:hAnsi="宋体" w:cs="宋体" w:hint="eastAsia"/>
                <w:sz w:val="24"/>
                <w:szCs w:val="24"/>
              </w:rPr>
              <w:t>的</w:t>
            </w:r>
            <w:r w:rsidRPr="00F341C5">
              <w:rPr>
                <w:rFonts w:ascii="宋体" w:hAnsi="宋体" w:cs="宋体"/>
                <w:sz w:val="24"/>
                <w:szCs w:val="24"/>
              </w:rPr>
              <w:t xml:space="preserve">  %</w:t>
            </w:r>
            <w:r>
              <w:rPr>
                <w:rFonts w:ascii="宋体" w:hAnsi="宋体" w:cs="宋体" w:hint="eastAsia"/>
                <w:sz w:val="24"/>
                <w:szCs w:val="24"/>
              </w:rPr>
              <w:t>。成交供应商以支票、汇票、本票或者金融机构、担保机构出具的保函等非现金形式向采购人提交。</w:t>
            </w:r>
          </w:p>
        </w:tc>
      </w:tr>
      <w:tr w:rsidR="00605216" w14:paraId="17762B45" w14:textId="77777777">
        <w:trPr>
          <w:trHeight w:val="510"/>
          <w:jc w:val="center"/>
        </w:trPr>
        <w:tc>
          <w:tcPr>
            <w:tcW w:w="638" w:type="dxa"/>
            <w:vAlign w:val="center"/>
          </w:tcPr>
          <w:p w14:paraId="6CEA06B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28</w:t>
            </w:r>
          </w:p>
        </w:tc>
        <w:tc>
          <w:tcPr>
            <w:tcW w:w="2192" w:type="dxa"/>
            <w:vAlign w:val="center"/>
          </w:tcPr>
          <w:p w14:paraId="690F98ED"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代理服务费</w:t>
            </w:r>
          </w:p>
        </w:tc>
        <w:tc>
          <w:tcPr>
            <w:tcW w:w="7057" w:type="dxa"/>
            <w:vAlign w:val="center"/>
          </w:tcPr>
          <w:p w14:paraId="166ABA34" w14:textId="77777777" w:rsidR="00605216" w:rsidRDefault="00605216" w:rsidP="00E636CA">
            <w:pPr>
              <w:autoSpaceDE w:val="0"/>
              <w:autoSpaceDN w:val="0"/>
              <w:spacing w:line="360" w:lineRule="auto"/>
              <w:rPr>
                <w:rFonts w:ascii="宋体" w:cs="Times New Roman"/>
                <w:sz w:val="24"/>
                <w:szCs w:val="24"/>
                <w:lang w:val="zh-CN"/>
              </w:rPr>
            </w:pPr>
            <w:r w:rsidRPr="00F341C5">
              <w:rPr>
                <w:rFonts w:ascii="宋体" w:hAnsi="宋体" w:cs="宋体" w:hint="eastAsia"/>
                <w:sz w:val="24"/>
                <w:szCs w:val="24"/>
              </w:rPr>
              <w:t>招标代理服务费根据“国家发改委（发改价格</w:t>
            </w:r>
            <w:r w:rsidRPr="00F341C5">
              <w:rPr>
                <w:rFonts w:ascii="宋体" w:hAnsi="宋体" w:cs="宋体"/>
                <w:sz w:val="24"/>
                <w:szCs w:val="24"/>
              </w:rPr>
              <w:t>[2015]299</w:t>
            </w:r>
            <w:r w:rsidRPr="00F341C5">
              <w:rPr>
                <w:rFonts w:ascii="宋体" w:hAnsi="宋体" w:cs="宋体" w:hint="eastAsia"/>
                <w:sz w:val="24"/>
                <w:szCs w:val="24"/>
              </w:rPr>
              <w:t>号）”和“河南省招标投标协会（豫招协【</w:t>
            </w:r>
            <w:r w:rsidRPr="00F341C5">
              <w:rPr>
                <w:rFonts w:ascii="宋体" w:hAnsi="宋体" w:cs="宋体"/>
                <w:sz w:val="24"/>
                <w:szCs w:val="24"/>
              </w:rPr>
              <w:t>2023</w:t>
            </w:r>
            <w:r w:rsidRPr="00F341C5">
              <w:rPr>
                <w:rFonts w:ascii="宋体" w:hAnsi="宋体" w:cs="宋体" w:hint="eastAsia"/>
                <w:sz w:val="24"/>
                <w:szCs w:val="24"/>
              </w:rPr>
              <w:t>】</w:t>
            </w:r>
            <w:r w:rsidRPr="00F341C5">
              <w:rPr>
                <w:rFonts w:ascii="宋体" w:hAnsi="宋体" w:cs="宋体"/>
                <w:sz w:val="24"/>
                <w:szCs w:val="24"/>
              </w:rPr>
              <w:t>002</w:t>
            </w:r>
            <w:r w:rsidRPr="00F341C5">
              <w:rPr>
                <w:rFonts w:ascii="宋体" w:hAnsi="宋体" w:cs="宋体" w:hint="eastAsia"/>
                <w:sz w:val="24"/>
                <w:szCs w:val="24"/>
              </w:rPr>
              <w:t>文件”规定收取，</w:t>
            </w:r>
            <w:proofErr w:type="gramStart"/>
            <w:r w:rsidRPr="00F341C5">
              <w:rPr>
                <w:rFonts w:ascii="宋体" w:hAnsi="宋体" w:cs="宋体" w:hint="eastAsia"/>
                <w:sz w:val="24"/>
                <w:szCs w:val="24"/>
              </w:rPr>
              <w:t>由成交</w:t>
            </w:r>
            <w:proofErr w:type="gramEnd"/>
            <w:r w:rsidRPr="00F341C5">
              <w:rPr>
                <w:rFonts w:ascii="宋体" w:hAnsi="宋体" w:cs="宋体" w:hint="eastAsia"/>
                <w:sz w:val="24"/>
                <w:szCs w:val="24"/>
              </w:rPr>
              <w:t>供应商支付给采购代理机构。</w:t>
            </w:r>
          </w:p>
        </w:tc>
      </w:tr>
      <w:tr w:rsidR="00605216" w14:paraId="4EF9F771" w14:textId="77777777">
        <w:trPr>
          <w:trHeight w:val="510"/>
          <w:jc w:val="center"/>
        </w:trPr>
        <w:tc>
          <w:tcPr>
            <w:tcW w:w="638" w:type="dxa"/>
            <w:vAlign w:val="center"/>
          </w:tcPr>
          <w:p w14:paraId="2B66A965"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29</w:t>
            </w:r>
          </w:p>
        </w:tc>
        <w:tc>
          <w:tcPr>
            <w:tcW w:w="2192" w:type="dxa"/>
            <w:vAlign w:val="center"/>
          </w:tcPr>
          <w:p w14:paraId="1C7D4B6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成交供应商</w:t>
            </w:r>
          </w:p>
          <w:p w14:paraId="0DC3763C"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需提交的资料</w:t>
            </w:r>
          </w:p>
        </w:tc>
        <w:tc>
          <w:tcPr>
            <w:tcW w:w="7057" w:type="dxa"/>
            <w:vAlign w:val="center"/>
          </w:tcPr>
          <w:p w14:paraId="1E9B82E9"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cs="宋体" w:hint="eastAsia"/>
                <w:sz w:val="24"/>
                <w:szCs w:val="24"/>
                <w:lang w:val="zh-CN"/>
              </w:rPr>
              <w:t>中标人在接到中标通知时，须向代理机构发送投标报价及分项报价一览表（包含主要中标标的</w:t>
            </w:r>
            <w:proofErr w:type="gramStart"/>
            <w:r>
              <w:rPr>
                <w:rFonts w:ascii="宋体" w:cs="宋体" w:hint="eastAsia"/>
                <w:sz w:val="24"/>
                <w:szCs w:val="24"/>
                <w:lang w:val="zh-CN"/>
              </w:rPr>
              <w:t>的</w:t>
            </w:r>
            <w:proofErr w:type="gramEnd"/>
            <w:r>
              <w:rPr>
                <w:rFonts w:ascii="宋体" w:cs="宋体" w:hint="eastAsia"/>
                <w:sz w:val="24"/>
                <w:szCs w:val="24"/>
                <w:lang w:val="zh-CN"/>
              </w:rPr>
              <w:t>名称、规格型号、数量、单价、服务要求等）电子文档</w:t>
            </w:r>
            <w:r>
              <w:rPr>
                <w:rFonts w:ascii="宋体" w:cs="宋体"/>
                <w:sz w:val="24"/>
                <w:szCs w:val="24"/>
                <w:lang w:val="zh-CN"/>
              </w:rPr>
              <w:t xml:space="preserve">, </w:t>
            </w:r>
            <w:r>
              <w:rPr>
                <w:rFonts w:ascii="宋体" w:cs="宋体" w:hint="eastAsia"/>
                <w:sz w:val="24"/>
                <w:szCs w:val="24"/>
                <w:lang w:val="zh-CN"/>
              </w:rPr>
              <w:t>联系电话：</w:t>
            </w:r>
            <w:r>
              <w:rPr>
                <w:rFonts w:ascii="宋体" w:cs="宋体"/>
                <w:sz w:val="24"/>
                <w:szCs w:val="24"/>
              </w:rPr>
              <w:t>0374-8235388</w:t>
            </w:r>
            <w:r>
              <w:rPr>
                <w:rFonts w:ascii="宋体" w:cs="宋体" w:hint="eastAsia"/>
                <w:sz w:val="24"/>
                <w:szCs w:val="24"/>
                <w:lang w:val="zh-CN"/>
              </w:rPr>
              <w:t>，邮箱：</w:t>
            </w:r>
            <w:proofErr w:type="spellStart"/>
            <w:r>
              <w:rPr>
                <w:rFonts w:ascii="宋体" w:cs="宋体"/>
                <w:sz w:val="24"/>
                <w:szCs w:val="24"/>
              </w:rPr>
              <w:t>hndhzb</w:t>
            </w:r>
            <w:proofErr w:type="spellEnd"/>
            <w:r>
              <w:rPr>
                <w:rFonts w:ascii="宋体" w:cs="宋体"/>
                <w:sz w:val="24"/>
                <w:szCs w:val="24"/>
                <w:lang w:val="zh-CN"/>
              </w:rPr>
              <w:t>@163.com</w:t>
            </w:r>
            <w:r>
              <w:rPr>
                <w:rFonts w:ascii="宋体" w:cs="宋体" w:hint="eastAsia"/>
                <w:sz w:val="24"/>
                <w:szCs w:val="24"/>
                <w:lang w:val="zh-CN"/>
              </w:rPr>
              <w:t>。</w:t>
            </w:r>
          </w:p>
        </w:tc>
      </w:tr>
      <w:tr w:rsidR="00605216" w14:paraId="706B0C98" w14:textId="77777777">
        <w:trPr>
          <w:trHeight w:val="510"/>
          <w:jc w:val="center"/>
        </w:trPr>
        <w:tc>
          <w:tcPr>
            <w:tcW w:w="638" w:type="dxa"/>
            <w:vAlign w:val="center"/>
          </w:tcPr>
          <w:p w14:paraId="669678E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30</w:t>
            </w:r>
          </w:p>
        </w:tc>
        <w:tc>
          <w:tcPr>
            <w:tcW w:w="2192" w:type="dxa"/>
            <w:vAlign w:val="center"/>
          </w:tcPr>
          <w:p w14:paraId="35A8068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电子化采购模式</w:t>
            </w:r>
          </w:p>
        </w:tc>
        <w:tc>
          <w:tcPr>
            <w:tcW w:w="7057" w:type="dxa"/>
            <w:vAlign w:val="center"/>
          </w:tcPr>
          <w:p w14:paraId="0A0EA0F7" w14:textId="77777777" w:rsidR="00605216" w:rsidRDefault="00605216" w:rsidP="00E636CA">
            <w:pPr>
              <w:autoSpaceDE w:val="0"/>
              <w:autoSpaceDN w:val="0"/>
              <w:adjustRightInd w:val="0"/>
              <w:spacing w:line="360" w:lineRule="auto"/>
              <w:rPr>
                <w:rFonts w:hAns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是。</w:t>
            </w:r>
            <w:r>
              <w:rPr>
                <w:rFonts w:hAnsi="宋体" w:cs="宋体" w:hint="eastAsia"/>
                <w:sz w:val="24"/>
                <w:szCs w:val="24"/>
                <w:lang w:val="zh-CN"/>
              </w:rPr>
              <w:t>供应商响应时须成功上传、加密电子响应文件。供应商资质、业绩、荣誉及相关人员证明材料等资料原件谈判现场不再提供（</w:t>
            </w:r>
            <w:proofErr w:type="gramStart"/>
            <w:r>
              <w:rPr>
                <w:rFonts w:hAnsi="宋体" w:cs="宋体" w:hint="eastAsia"/>
                <w:sz w:val="24"/>
                <w:szCs w:val="24"/>
                <w:lang w:val="zh-CN"/>
              </w:rPr>
              <w:t>本谈判</w:t>
            </w:r>
            <w:proofErr w:type="gramEnd"/>
            <w:r>
              <w:rPr>
                <w:rFonts w:hAnsi="宋体" w:cs="宋体" w:hint="eastAsia"/>
                <w:sz w:val="24"/>
                <w:szCs w:val="24"/>
                <w:lang w:val="zh-CN"/>
              </w:rPr>
              <w:t>文件第六章另有要求提供原件的除外）。</w:t>
            </w:r>
          </w:p>
          <w:p w14:paraId="6E41E13E" w14:textId="77777777" w:rsidR="00605216" w:rsidRDefault="00605216" w:rsidP="00E636CA">
            <w:pPr>
              <w:autoSpaceDE w:val="0"/>
              <w:autoSpaceDN w:val="0"/>
              <w:adjustRightInd w:val="0"/>
              <w:spacing w:line="360" w:lineRule="auto"/>
              <w:rPr>
                <w:rFonts w:ascii="宋体" w:cs="Times New Roman"/>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05216" w14:paraId="5034A96A" w14:textId="77777777">
        <w:trPr>
          <w:trHeight w:val="4852"/>
          <w:jc w:val="center"/>
        </w:trPr>
        <w:tc>
          <w:tcPr>
            <w:tcW w:w="638" w:type="dxa"/>
            <w:vAlign w:val="center"/>
          </w:tcPr>
          <w:p w14:paraId="55CF13D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31</w:t>
            </w:r>
          </w:p>
        </w:tc>
        <w:tc>
          <w:tcPr>
            <w:tcW w:w="2192" w:type="dxa"/>
            <w:vAlign w:val="center"/>
          </w:tcPr>
          <w:p w14:paraId="0438D2E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最后报价</w:t>
            </w:r>
          </w:p>
        </w:tc>
        <w:tc>
          <w:tcPr>
            <w:tcW w:w="7057" w:type="dxa"/>
            <w:vAlign w:val="center"/>
          </w:tcPr>
          <w:p w14:paraId="12FEEF49" w14:textId="77777777" w:rsidR="00605216" w:rsidRDefault="00605216" w:rsidP="00E636CA">
            <w:pPr>
              <w:wordWrap w:val="0"/>
              <w:autoSpaceDE w:val="0"/>
              <w:autoSpaceDN w:val="0"/>
              <w:adjustRightInd w:val="0"/>
              <w:spacing w:line="360" w:lineRule="auto"/>
              <w:rPr>
                <w:rFonts w:ascii="??" w:hAnsi="??" w:cs="??"/>
                <w:sz w:val="24"/>
                <w:szCs w:val="24"/>
              </w:rPr>
            </w:pPr>
            <w:r>
              <w:rPr>
                <w:rFonts w:ascii="??" w:hAnsi="??" w:cs="宋体" w:hint="eastAsia"/>
                <w:sz w:val="24"/>
                <w:szCs w:val="24"/>
              </w:rPr>
              <w:t>根据谈判小组要求，供应商须使用</w:t>
            </w:r>
            <w:r>
              <w:rPr>
                <w:rFonts w:ascii="??" w:hAnsi="??" w:cs="??"/>
                <w:sz w:val="24"/>
                <w:szCs w:val="24"/>
              </w:rPr>
              <w:t>CA</w:t>
            </w:r>
            <w:r>
              <w:rPr>
                <w:rFonts w:ascii="??" w:hAnsi="??" w:cs="宋体" w:hint="eastAsia"/>
                <w:sz w:val="24"/>
                <w:szCs w:val="24"/>
              </w:rPr>
              <w:t>数字证书登录</w:t>
            </w:r>
            <w:r>
              <w:rPr>
                <w:rFonts w:hAnsi="宋体" w:cs="宋体" w:hint="eastAsia"/>
                <w:sz w:val="24"/>
                <w:szCs w:val="24"/>
              </w:rPr>
              <w:t>《全国公共资源交易平台</w:t>
            </w:r>
            <w:r>
              <w:rPr>
                <w:rFonts w:hAnsi="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sz w:val="24"/>
                <w:szCs w:val="24"/>
              </w:rPr>
              <w:t>)</w:t>
            </w:r>
            <w:r>
              <w:rPr>
                <w:rFonts w:hAnsi="宋体" w:cs="宋体" w:hint="eastAsia"/>
                <w:sz w:val="24"/>
                <w:szCs w:val="24"/>
              </w:rPr>
              <w:t>》公共资源交易系统（</w:t>
            </w:r>
            <w:r>
              <w:t>http://ggzy.xuchang.gov.cn:8088/ggzy/</w:t>
            </w:r>
            <w:r>
              <w:rPr>
                <w:rFonts w:hAnsi="宋体" w:cs="宋体" w:hint="eastAsia"/>
                <w:sz w:val="24"/>
                <w:szCs w:val="24"/>
              </w:rPr>
              <w:t>）进行最后报价，</w:t>
            </w:r>
            <w:r>
              <w:rPr>
                <w:rFonts w:ascii="??" w:hAnsi="??" w:cs="宋体" w:hint="eastAsia"/>
                <w:sz w:val="24"/>
                <w:szCs w:val="24"/>
              </w:rPr>
              <w:t>最后报价应包括：</w:t>
            </w:r>
            <w:r>
              <w:rPr>
                <w:rFonts w:ascii="宋体" w:hAnsi="宋体" w:cs="宋体" w:hint="eastAsia"/>
                <w:sz w:val="24"/>
                <w:szCs w:val="24"/>
              </w:rPr>
              <w:t>①总报价②</w:t>
            </w:r>
            <w:r>
              <w:rPr>
                <w:rFonts w:ascii="??" w:hAnsi="??" w:cs="宋体" w:hint="eastAsia"/>
                <w:sz w:val="24"/>
                <w:szCs w:val="24"/>
              </w:rPr>
              <w:t>分项报价。</w:t>
            </w:r>
          </w:p>
          <w:p w14:paraId="592E8C6C"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lang w:val="zh-CN"/>
              </w:rPr>
              <w:t>注：</w:t>
            </w:r>
          </w:p>
          <w:p w14:paraId="69CE0152"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rPr>
              <w:t>①谈判小组要求供应商提交最后报价时，</w:t>
            </w:r>
            <w:r>
              <w:rPr>
                <w:rFonts w:ascii="楷体" w:eastAsia="楷体" w:hAnsi="楷体" w:cs="楷体" w:hint="eastAsia"/>
                <w:sz w:val="24"/>
                <w:szCs w:val="24"/>
                <w:lang w:val="zh-CN"/>
              </w:rPr>
              <w:t>在谈判小组规定时间内，供应商未提交最后报价则以其初次提交响应文件报价为最后报价。</w:t>
            </w:r>
          </w:p>
          <w:p w14:paraId="1F158AD2"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rPr>
            </w:pPr>
            <w:r>
              <w:rPr>
                <w:rFonts w:ascii="楷体" w:eastAsia="楷体" w:hAnsi="楷体" w:cs="楷体" w:hint="eastAsia"/>
                <w:sz w:val="24"/>
                <w:szCs w:val="24"/>
              </w:rPr>
              <w:t>②采购文件第二章“采购需求”中“采购清单”以工程量清单提供的，供应商应以工程量清单方式提交最后报价。</w:t>
            </w:r>
          </w:p>
          <w:p w14:paraId="187B6093" w14:textId="77777777" w:rsidR="00605216" w:rsidRDefault="00605216" w:rsidP="00E636CA">
            <w:pPr>
              <w:autoSpaceDE w:val="0"/>
              <w:autoSpaceDN w:val="0"/>
              <w:adjustRightInd w:val="0"/>
              <w:spacing w:line="360" w:lineRule="auto"/>
              <w:ind w:right="-11"/>
              <w:rPr>
                <w:rFonts w:ascii="??" w:hAnsi="??" w:cs="??"/>
                <w:sz w:val="24"/>
                <w:szCs w:val="24"/>
              </w:rPr>
            </w:pPr>
            <w:r>
              <w:rPr>
                <w:rFonts w:ascii="楷体" w:eastAsia="楷体" w:hAnsi="楷体" w:cs="楷体" w:hint="eastAsia"/>
                <w:sz w:val="24"/>
                <w:szCs w:val="24"/>
              </w:rPr>
              <w:t>③请供应商根据项目情况，可提前准备分项报价。</w:t>
            </w:r>
          </w:p>
        </w:tc>
      </w:tr>
      <w:tr w:rsidR="00605216" w14:paraId="4F6D3FB6" w14:textId="77777777">
        <w:trPr>
          <w:trHeight w:val="510"/>
          <w:jc w:val="center"/>
        </w:trPr>
        <w:tc>
          <w:tcPr>
            <w:tcW w:w="638" w:type="dxa"/>
            <w:vAlign w:val="center"/>
          </w:tcPr>
          <w:p w14:paraId="0F54225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32</w:t>
            </w:r>
          </w:p>
        </w:tc>
        <w:tc>
          <w:tcPr>
            <w:tcW w:w="2192" w:type="dxa"/>
            <w:vAlign w:val="center"/>
          </w:tcPr>
          <w:p w14:paraId="29B5835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特别提示</w:t>
            </w:r>
          </w:p>
        </w:tc>
        <w:tc>
          <w:tcPr>
            <w:tcW w:w="7057" w:type="dxa"/>
            <w:vAlign w:val="center"/>
          </w:tcPr>
          <w:p w14:paraId="337BD155"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1</w:t>
            </w:r>
            <w:r>
              <w:rPr>
                <w:rFonts w:ascii="??" w:hAnsi="??" w:cs="宋体" w:hint="eastAsia"/>
                <w:sz w:val="24"/>
                <w:szCs w:val="24"/>
              </w:rPr>
              <w:t>、按照《关于推进全流程电子化交易和在线监管工作有关问题的通知》（许公管办</w:t>
            </w:r>
            <w:r>
              <w:rPr>
                <w:rFonts w:ascii="??" w:hAnsi="??" w:cs="??"/>
                <w:sz w:val="24"/>
                <w:szCs w:val="24"/>
              </w:rPr>
              <w:t>[2019]3</w:t>
            </w:r>
            <w:r>
              <w:rPr>
                <w:rFonts w:ascii="??" w:hAnsi="??" w:cs="宋体" w:hint="eastAsia"/>
                <w:sz w:val="24"/>
                <w:szCs w:val="24"/>
              </w:rPr>
              <w:t>号）规定：</w:t>
            </w:r>
          </w:p>
          <w:p w14:paraId="301A7CFA"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不同供应商电子投标文件制作硬件特征码（网卡</w:t>
            </w:r>
            <w:r>
              <w:rPr>
                <w:rFonts w:ascii="??" w:hAnsi="??" w:cs="??"/>
                <w:sz w:val="24"/>
                <w:szCs w:val="24"/>
              </w:rPr>
              <w:t>MAC</w:t>
            </w:r>
            <w:r>
              <w:rPr>
                <w:rFonts w:ascii="??" w:hAnsi="??" w:cs="宋体" w:hint="eastAsia"/>
                <w:sz w:val="24"/>
                <w:szCs w:val="24"/>
              </w:rPr>
              <w:t>地址、</w:t>
            </w:r>
            <w:r>
              <w:rPr>
                <w:rFonts w:ascii="??" w:hAnsi="??" w:cs="??"/>
                <w:sz w:val="24"/>
                <w:szCs w:val="24"/>
              </w:rPr>
              <w:t>CPU</w:t>
            </w:r>
            <w:r>
              <w:rPr>
                <w:rFonts w:ascii="??" w:hAnsi="??" w:cs="宋体" w:hint="eastAsia"/>
                <w:sz w:val="24"/>
                <w:szCs w:val="24"/>
              </w:rPr>
              <w:t>序号、硬盘序列号）均一致时，视为‘不同投标人的投标文件由同一单位或者个人编制’或‘不同投标人委托同一单位或者个人办理响应事宜’，其投标无效。</w:t>
            </w:r>
          </w:p>
          <w:p w14:paraId="03394729"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评审专家应严格按照要求查看“硬件特征码”</w:t>
            </w:r>
            <w:r>
              <w:rPr>
                <w:rFonts w:ascii="??" w:hAnsi="??" w:cs="??"/>
                <w:sz w:val="24"/>
                <w:szCs w:val="24"/>
              </w:rPr>
              <w:t xml:space="preserve"> </w:t>
            </w:r>
            <w:r>
              <w:rPr>
                <w:rFonts w:ascii="??" w:hAnsi="??" w:cs="宋体" w:hint="eastAsia"/>
                <w:sz w:val="24"/>
                <w:szCs w:val="24"/>
              </w:rPr>
              <w:t>相关信息并进行评审，在评审报告中显示“不同投标人电子投标文件制作硬件特征码”是否雷同的分析及判定结果。</w:t>
            </w:r>
          </w:p>
          <w:p w14:paraId="476B962F"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2</w:t>
            </w:r>
            <w:r>
              <w:rPr>
                <w:rFonts w:ascii="??" w:hAnsi="??" w:cs="宋体" w:hint="eastAsia"/>
                <w:sz w:val="24"/>
                <w:szCs w:val="24"/>
              </w:rPr>
              <w:t>、项目编号以</w:t>
            </w:r>
            <w:proofErr w:type="gramStart"/>
            <w:r>
              <w:rPr>
                <w:rFonts w:ascii="??" w:hAnsi="??" w:cs="宋体" w:hint="eastAsia"/>
                <w:sz w:val="24"/>
                <w:szCs w:val="24"/>
              </w:rPr>
              <w:t>本谈判</w:t>
            </w:r>
            <w:proofErr w:type="gramEnd"/>
            <w:r>
              <w:rPr>
                <w:rFonts w:ascii="??" w:hAnsi="??" w:cs="宋体" w:hint="eastAsia"/>
                <w:sz w:val="24"/>
                <w:szCs w:val="24"/>
              </w:rPr>
              <w:t>文件中的采购编号为准。</w:t>
            </w:r>
          </w:p>
          <w:p w14:paraId="056D5BF3"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3</w:t>
            </w:r>
            <w:r>
              <w:rPr>
                <w:rFonts w:ascii="??" w:hAnsi="??" w:cs="宋体" w:hint="eastAsia"/>
                <w:sz w:val="24"/>
                <w:szCs w:val="24"/>
              </w:rPr>
              <w:t>、谈判文件第八章响应文件有关格式的先后顺序不做无效响应。</w:t>
            </w:r>
          </w:p>
        </w:tc>
      </w:tr>
      <w:tr w:rsidR="00605216" w14:paraId="77C63570" w14:textId="77777777">
        <w:trPr>
          <w:trHeight w:val="510"/>
          <w:jc w:val="center"/>
        </w:trPr>
        <w:tc>
          <w:tcPr>
            <w:tcW w:w="638" w:type="dxa"/>
            <w:vAlign w:val="center"/>
          </w:tcPr>
          <w:p w14:paraId="2D31F911"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33</w:t>
            </w:r>
          </w:p>
        </w:tc>
        <w:tc>
          <w:tcPr>
            <w:tcW w:w="2192" w:type="dxa"/>
            <w:vAlign w:val="center"/>
          </w:tcPr>
          <w:p w14:paraId="712CD3BE" w14:textId="77777777" w:rsidR="00605216" w:rsidRDefault="00605216" w:rsidP="00E636CA">
            <w:pPr>
              <w:widowControl/>
              <w:jc w:val="center"/>
              <w:rPr>
                <w:rFonts w:ascii="宋体" w:cs="Times New Roman"/>
                <w:sz w:val="24"/>
                <w:szCs w:val="24"/>
                <w:lang w:val="zh-CN"/>
              </w:rPr>
            </w:pPr>
            <w:r>
              <w:rPr>
                <w:rFonts w:ascii="宋体" w:hAnsi="宋体" w:cs="宋体" w:hint="eastAsia"/>
                <w:kern w:val="0"/>
                <w:sz w:val="24"/>
                <w:szCs w:val="24"/>
              </w:rPr>
              <w:t>供应商资格核验</w:t>
            </w:r>
          </w:p>
        </w:tc>
        <w:tc>
          <w:tcPr>
            <w:tcW w:w="7057" w:type="dxa"/>
            <w:vAlign w:val="center"/>
          </w:tcPr>
          <w:p w14:paraId="5FC426AB" w14:textId="77777777" w:rsidR="00605216" w:rsidRDefault="00605216" w:rsidP="00E636CA">
            <w:pPr>
              <w:autoSpaceDE w:val="0"/>
              <w:autoSpaceDN w:val="0"/>
              <w:adjustRightInd w:val="0"/>
              <w:spacing w:line="360" w:lineRule="auto"/>
              <w:ind w:right="-11"/>
              <w:rPr>
                <w:rFonts w:ascii="??" w:hAnsi="??" w:cs="??"/>
              </w:rPr>
            </w:pPr>
            <w:r>
              <w:rPr>
                <w:rFonts w:ascii="??" w:hAnsi="??" w:cs="宋体" w:hint="eastAsia"/>
              </w:rPr>
              <w:t>供应商在成交后，应将由《禹州市政府采购供应商信用承诺函》替代的证明材料提交采购人核验，经核验无误后，采购人发出成交通知书。</w:t>
            </w:r>
          </w:p>
          <w:p w14:paraId="030C57B3"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一、法人或者其他组织的营业执照等证明文件，自然人的身份证明</w:t>
            </w:r>
          </w:p>
          <w:p w14:paraId="0B8D1EE2"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ascii="宋体" w:hAnsi="宋体" w:cs="宋体" w:hint="eastAsia"/>
                <w:lang w:val="zh-CN"/>
              </w:rPr>
              <w:t>、企业法人营业执照或营业执照。（企业提供）</w:t>
            </w:r>
          </w:p>
          <w:p w14:paraId="3FE68810"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ascii="宋体" w:hAnsi="宋体" w:cs="宋体" w:hint="eastAsia"/>
                <w:lang w:val="zh-CN"/>
              </w:rPr>
              <w:t>、事业单位法人证书。（事业单位提供）</w:t>
            </w:r>
          </w:p>
          <w:p w14:paraId="09FEB4FC"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ascii="宋体" w:hAnsi="宋体" w:cs="宋体" w:hint="eastAsia"/>
                <w:lang w:val="zh-CN"/>
              </w:rPr>
              <w:t>、执业许可证。（非企业专业服务机构提供）</w:t>
            </w:r>
          </w:p>
          <w:p w14:paraId="0B71D050"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ascii="宋体" w:hAnsi="宋体" w:cs="宋体" w:hint="eastAsia"/>
                <w:lang w:val="zh-CN"/>
              </w:rPr>
              <w:t>、个体工商户营业执照。（个体工商户提供）</w:t>
            </w:r>
          </w:p>
          <w:p w14:paraId="28513959"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5</w:t>
            </w:r>
            <w:r>
              <w:rPr>
                <w:rFonts w:ascii="宋体" w:hAnsi="宋体" w:cs="宋体" w:hint="eastAsia"/>
                <w:lang w:val="zh-CN"/>
              </w:rPr>
              <w:t>、自然人身份证明。（自然人提供）</w:t>
            </w:r>
          </w:p>
          <w:p w14:paraId="4F11CC38"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lastRenderedPageBreak/>
              <w:t>6</w:t>
            </w:r>
            <w:r>
              <w:rPr>
                <w:rFonts w:ascii="宋体" w:hAnsi="宋体" w:cs="宋体" w:hint="eastAsia"/>
                <w:lang w:val="zh-CN"/>
              </w:rPr>
              <w:t>、民办非企业单位登记证书。（民办非企业单位提供）</w:t>
            </w:r>
          </w:p>
          <w:p w14:paraId="78D465B8" w14:textId="77777777" w:rsidR="00605216" w:rsidRDefault="00605216" w:rsidP="00E636CA">
            <w:pPr>
              <w:autoSpaceDE w:val="0"/>
              <w:autoSpaceDN w:val="0"/>
              <w:adjustRightInd w:val="0"/>
              <w:spacing w:line="360" w:lineRule="auto"/>
              <w:jc w:val="left"/>
              <w:rPr>
                <w:rFonts w:ascii="宋体" w:cs="Times New Roman"/>
                <w:b/>
                <w:bCs/>
              </w:rPr>
            </w:pPr>
            <w:r>
              <w:rPr>
                <w:rFonts w:ascii="宋体" w:hAnsi="宋体" w:cs="宋体" w:hint="eastAsia"/>
                <w:b/>
                <w:bCs/>
              </w:rPr>
              <w:t>二、财务状况报告相关材料</w:t>
            </w:r>
          </w:p>
          <w:p w14:paraId="074F3AD5"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14:paraId="0590C1F1" w14:textId="77777777"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2021</w:t>
            </w:r>
            <w:r>
              <w:rPr>
                <w:rFonts w:ascii="宋体" w:hAnsi="宋体" w:cs="宋体" w:hint="eastAsia"/>
              </w:rPr>
              <w:t>年度经审计的财务报告；</w:t>
            </w:r>
          </w:p>
          <w:p w14:paraId="1D6CF5BF" w14:textId="77777777" w:rsidR="00605216" w:rsidRDefault="00605216" w:rsidP="00E636CA">
            <w:pPr>
              <w:spacing w:line="360" w:lineRule="auto"/>
              <w:rPr>
                <w:rFonts w:ascii="宋体" w:cs="Times New Roman"/>
              </w:rPr>
            </w:pPr>
            <w:r>
              <w:rPr>
                <w:rFonts w:ascii="宋体" w:hAnsi="宋体" w:cs="宋体" w:hint="eastAsia"/>
              </w:rPr>
              <w:t>②基本开户银行出具的资信证明；</w:t>
            </w:r>
          </w:p>
          <w:p w14:paraId="781C66E4"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74A4361B"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5ABC9E9F"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14:paraId="111E1A7F" w14:textId="77777777"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2021</w:t>
            </w:r>
            <w:r>
              <w:rPr>
                <w:rFonts w:ascii="宋体" w:hAnsi="宋体" w:cs="宋体" w:hint="eastAsia"/>
              </w:rPr>
              <w:t>年度经审计的财务报告；</w:t>
            </w:r>
          </w:p>
          <w:p w14:paraId="4AEB40B8" w14:textId="77777777" w:rsidR="00605216" w:rsidRDefault="00605216" w:rsidP="00E636CA">
            <w:pPr>
              <w:spacing w:line="360" w:lineRule="auto"/>
              <w:rPr>
                <w:rFonts w:ascii="宋体" w:cs="Times New Roman"/>
              </w:rPr>
            </w:pPr>
            <w:r>
              <w:rPr>
                <w:rFonts w:ascii="宋体" w:hAnsi="宋体" w:cs="宋体" w:hint="eastAsia"/>
              </w:rPr>
              <w:t>②银行出具的资信证明；</w:t>
            </w:r>
          </w:p>
          <w:p w14:paraId="3E1EB0BB"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3A6EC043"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45D2AB5F"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b/>
                <w:bCs/>
              </w:rPr>
              <w:t>三、依法缴纳税收相关材料</w:t>
            </w:r>
          </w:p>
          <w:p w14:paraId="3E053DF8"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参加本次政府采购项目谈判响应截止时间前六个月内任意一个月缴纳税收凭据。（依法免税的供应商，应提供相应文件证明依法免税）</w:t>
            </w:r>
          </w:p>
          <w:p w14:paraId="6A27207E"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四、依法缴纳社会保障资金的证明材料</w:t>
            </w:r>
          </w:p>
          <w:p w14:paraId="7A1673F6"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4A6B9DAD"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五、履行合同所必须的设备和专业技术能力的证明材料</w:t>
            </w:r>
          </w:p>
          <w:p w14:paraId="1D8CD2B0"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①相关设备的购置发票、专业技术人员职称证书、用工合同等；</w:t>
            </w:r>
          </w:p>
          <w:p w14:paraId="3E7B5F70" w14:textId="77777777" w:rsidR="00605216" w:rsidRDefault="00605216" w:rsidP="00E636CA">
            <w:pPr>
              <w:spacing w:line="360" w:lineRule="auto"/>
              <w:rPr>
                <w:rFonts w:ascii="宋体" w:cs="Times New Roman"/>
              </w:rPr>
            </w:pPr>
            <w:r>
              <w:rPr>
                <w:rFonts w:ascii="宋体" w:hAnsi="宋体" w:cs="宋体" w:hint="eastAsia"/>
              </w:rPr>
              <w:t>②供应商具备履行合同所必须的设备和专业技术能力承诺函或声明（承诺函或声明格式自拟）。</w:t>
            </w:r>
          </w:p>
          <w:p w14:paraId="1E0919B1"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注：仅需提供序号①～②其中之一即可。</w:t>
            </w:r>
          </w:p>
          <w:p w14:paraId="5E2B5226"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kern w:val="0"/>
              </w:rPr>
              <w:t>六、</w:t>
            </w:r>
            <w:r>
              <w:rPr>
                <w:rFonts w:ascii="宋体" w:hAnsi="宋体" w:cs="宋体" w:hint="eastAsia"/>
                <w:b/>
                <w:bCs/>
                <w:lang w:val="zh-CN"/>
              </w:rPr>
              <w:t>参加政府采购活动前</w:t>
            </w:r>
            <w:r>
              <w:rPr>
                <w:rFonts w:ascii="宋体" w:hAnsi="宋体" w:cs="宋体"/>
                <w:b/>
                <w:bCs/>
                <w:lang w:val="zh-CN"/>
              </w:rPr>
              <w:t>3</w:t>
            </w:r>
            <w:r>
              <w:rPr>
                <w:rFonts w:ascii="宋体" w:hAnsi="宋体" w:cs="宋体" w:hint="eastAsia"/>
                <w:b/>
                <w:bCs/>
                <w:lang w:val="zh-CN"/>
              </w:rPr>
              <w:t>年内在经营活动中没有重大违法记录的声明</w:t>
            </w:r>
          </w:p>
          <w:p w14:paraId="3EFB5425" w14:textId="77777777" w:rsidR="00605216" w:rsidRDefault="00605216" w:rsidP="00E636CA">
            <w:pPr>
              <w:autoSpaceDE w:val="0"/>
              <w:autoSpaceDN w:val="0"/>
              <w:spacing w:line="360" w:lineRule="auto"/>
              <w:jc w:val="left"/>
              <w:rPr>
                <w:rFonts w:ascii="宋体" w:cs="Times New Roman"/>
                <w:lang w:val="zh-CN"/>
              </w:rPr>
            </w:pPr>
            <w:r>
              <w:rPr>
                <w:rFonts w:ascii="宋体" w:hAnsi="宋体" w:cs="宋体" w:hint="eastAsia"/>
                <w:lang w:val="zh-CN"/>
              </w:rPr>
              <w:t>供应商“参加政府采购活动前</w:t>
            </w:r>
            <w:r>
              <w:rPr>
                <w:rFonts w:ascii="宋体" w:hAnsi="宋体" w:cs="宋体"/>
                <w:lang w:val="zh-CN"/>
              </w:rPr>
              <w:t>3</w:t>
            </w:r>
            <w:r>
              <w:rPr>
                <w:rFonts w:ascii="宋体" w:hAnsi="宋体" w:cs="宋体" w:hint="eastAsia"/>
                <w:lang w:val="zh-CN"/>
              </w:rPr>
              <w:t>年内在经营活动中没有重大违法记录的书面</w:t>
            </w:r>
            <w:r>
              <w:rPr>
                <w:rFonts w:ascii="宋体" w:hAnsi="宋体" w:cs="宋体" w:hint="eastAsia"/>
                <w:lang w:val="zh-CN"/>
              </w:rPr>
              <w:lastRenderedPageBreak/>
              <w:t>声明”。</w:t>
            </w:r>
            <w:r>
              <w:rPr>
                <w:rFonts w:ascii="宋体" w:hAnsi="宋体" w:cs="宋体"/>
                <w:lang w:val="zh-CN"/>
              </w:rPr>
              <w:t xml:space="preserve"> </w:t>
            </w:r>
            <w:r>
              <w:rPr>
                <w:rFonts w:ascii="宋体" w:hAnsi="宋体" w:cs="宋体" w:hint="eastAsia"/>
                <w:lang w:val="zh-CN"/>
              </w:rPr>
              <w:t>重大违法记录，是指供应商因违法经营受到刑事处罚或者责令停产停业、吊销许可证或者执照、较大数额罚款等行政处罚。</w:t>
            </w:r>
          </w:p>
          <w:p w14:paraId="4AD7EF33"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5900569C"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7D078BC4"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8" w:history="1">
              <w:r>
                <w:rPr>
                  <w:kern w:val="0"/>
                </w:rPr>
                <w:t>www.creditchina.gov.cn</w:t>
              </w:r>
            </w:hyperlink>
            <w:r>
              <w:rPr>
                <w:rFonts w:ascii="宋体" w:hAnsi="宋体" w:cs="宋体" w:hint="eastAsia"/>
                <w:kern w:val="0"/>
              </w:rPr>
              <w:t>）</w:t>
            </w:r>
          </w:p>
          <w:p w14:paraId="2589CA07"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321830B5"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65115223"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6489065E" w14:textId="77777777" w:rsidR="00605216" w:rsidRDefault="00605216" w:rsidP="00E636CA">
            <w:pPr>
              <w:autoSpaceDE w:val="0"/>
              <w:autoSpaceDN w:val="0"/>
              <w:spacing w:line="360" w:lineRule="auto"/>
              <w:rPr>
                <w:rFonts w:ascii="??" w:hAnsi="??" w:cs="??"/>
                <w:sz w:val="24"/>
                <w:szCs w:val="24"/>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tc>
      </w:tr>
      <w:tr w:rsidR="00605216" w14:paraId="3F8FCF6A" w14:textId="77777777">
        <w:trPr>
          <w:trHeight w:val="510"/>
          <w:jc w:val="center"/>
        </w:trPr>
        <w:tc>
          <w:tcPr>
            <w:tcW w:w="638" w:type="dxa"/>
            <w:vAlign w:val="center"/>
          </w:tcPr>
          <w:p w14:paraId="09FCFC1B"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lastRenderedPageBreak/>
              <w:t>34</w:t>
            </w:r>
          </w:p>
        </w:tc>
        <w:tc>
          <w:tcPr>
            <w:tcW w:w="2192" w:type="dxa"/>
            <w:vAlign w:val="center"/>
          </w:tcPr>
          <w:p w14:paraId="4960595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投诉渠道</w:t>
            </w:r>
          </w:p>
        </w:tc>
        <w:tc>
          <w:tcPr>
            <w:tcW w:w="7057" w:type="dxa"/>
            <w:vAlign w:val="center"/>
          </w:tcPr>
          <w:p w14:paraId="105168E2"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hint="eastAsia"/>
                <w:lang w:val="zh-CN"/>
              </w:rPr>
              <w:t>供应商在评标结果和中标结果公示期间，</w:t>
            </w:r>
            <w:r w:rsidRPr="00DD5563">
              <w:rPr>
                <w:rFonts w:ascii="宋体" w:hAnsi="宋体" w:cs="宋体"/>
                <w:lang w:val="zh-CN"/>
              </w:rPr>
              <w:t xml:space="preserve"> </w:t>
            </w:r>
            <w:r w:rsidRPr="00DD5563">
              <w:rPr>
                <w:rFonts w:ascii="宋体" w:hAnsi="宋体" w:cs="宋体" w:hint="eastAsia"/>
                <w:lang w:val="zh-CN"/>
              </w:rPr>
              <w:t>按照《政府采购质疑和投诉办法》的有关规定，已质疑的供应商可以依法向财政部门提起书面投诉。</w:t>
            </w:r>
          </w:p>
          <w:p w14:paraId="1E3151A3"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受理部门：禹州市财政局政府采购监督管理办公室</w:t>
            </w:r>
          </w:p>
          <w:p w14:paraId="6515A225"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受理电话：</w:t>
            </w:r>
            <w:r w:rsidRPr="00DD5563">
              <w:rPr>
                <w:rFonts w:ascii="宋体" w:hAnsi="宋体" w:cs="宋体"/>
                <w:lang w:val="zh-CN"/>
              </w:rPr>
              <w:t xml:space="preserve">0374-8112523   </w:t>
            </w:r>
          </w:p>
          <w:p w14:paraId="09FA4DAC"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电子邮箱：</w:t>
            </w:r>
            <w:r w:rsidRPr="00DD5563">
              <w:rPr>
                <w:rFonts w:ascii="宋体" w:hAnsi="宋体" w:cs="宋体"/>
                <w:lang w:val="zh-CN"/>
              </w:rPr>
              <w:t>yzscgb8112523@163.com</w:t>
            </w:r>
          </w:p>
          <w:p w14:paraId="628265FF"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通讯地址：禹州市行政北路</w:t>
            </w:r>
            <w:r w:rsidRPr="00DD5563">
              <w:rPr>
                <w:rFonts w:ascii="宋体" w:hAnsi="宋体" w:cs="宋体"/>
                <w:lang w:val="zh-CN"/>
              </w:rPr>
              <w:t>2</w:t>
            </w:r>
            <w:r w:rsidRPr="00DD5563">
              <w:rPr>
                <w:rFonts w:ascii="宋体" w:hAnsi="宋体" w:cs="宋体" w:hint="eastAsia"/>
                <w:lang w:val="zh-CN"/>
              </w:rPr>
              <w:t>号禹州市财政局</w:t>
            </w:r>
            <w:r w:rsidRPr="00DD5563">
              <w:rPr>
                <w:rFonts w:ascii="宋体" w:hAnsi="宋体" w:cs="宋体"/>
                <w:lang w:val="zh-CN"/>
              </w:rPr>
              <w:t>1305</w:t>
            </w:r>
            <w:r w:rsidRPr="00DD5563">
              <w:rPr>
                <w:rFonts w:ascii="宋体" w:hAnsi="宋体" w:cs="宋体" w:hint="eastAsia"/>
                <w:lang w:val="zh-CN"/>
              </w:rPr>
              <w:t>房间</w:t>
            </w:r>
          </w:p>
        </w:tc>
      </w:tr>
    </w:tbl>
    <w:p w14:paraId="0B14DEF1" w14:textId="77777777" w:rsidR="00605216" w:rsidRDefault="00605216" w:rsidP="00F57371">
      <w:pPr>
        <w:tabs>
          <w:tab w:val="left" w:pos="1260"/>
        </w:tabs>
        <w:autoSpaceDE w:val="0"/>
        <w:autoSpaceDN w:val="0"/>
        <w:adjustRightInd w:val="0"/>
        <w:spacing w:line="360" w:lineRule="auto"/>
        <w:rPr>
          <w:rFonts w:ascii="宋体" w:cs="Times New Roman"/>
          <w:b/>
          <w:bCs/>
          <w:kern w:val="0"/>
          <w:sz w:val="32"/>
          <w:szCs w:val="32"/>
        </w:rPr>
      </w:pPr>
    </w:p>
    <w:p w14:paraId="3AB97754" w14:textId="77777777" w:rsidR="00605216" w:rsidRDefault="00605216" w:rsidP="0041678C">
      <w:pPr>
        <w:tabs>
          <w:tab w:val="left" w:pos="1260"/>
        </w:tabs>
        <w:autoSpaceDE w:val="0"/>
        <w:autoSpaceDN w:val="0"/>
        <w:adjustRightInd w:val="0"/>
        <w:spacing w:line="360" w:lineRule="auto"/>
        <w:ind w:firstLineChars="800" w:firstLine="257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第四章</w:t>
      </w:r>
      <w:r>
        <w:rPr>
          <w:rFonts w:ascii="宋体" w:hAnsi="宋体" w:cs="宋体"/>
          <w:b/>
          <w:bCs/>
          <w:kern w:val="0"/>
          <w:sz w:val="32"/>
          <w:szCs w:val="32"/>
        </w:rPr>
        <w:t xml:space="preserve"> </w:t>
      </w:r>
      <w:r>
        <w:rPr>
          <w:rFonts w:ascii="宋体" w:hAnsi="宋体" w:cs="宋体" w:hint="eastAsia"/>
          <w:b/>
          <w:bCs/>
          <w:kern w:val="0"/>
          <w:sz w:val="32"/>
          <w:szCs w:val="32"/>
        </w:rPr>
        <w:t>供应商须知</w:t>
      </w:r>
    </w:p>
    <w:p w14:paraId="08A5D3F0"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14:paraId="5CC0479F"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适用范围</w:t>
      </w:r>
    </w:p>
    <w:p w14:paraId="578889C2"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proofErr w:type="gramStart"/>
      <w:r>
        <w:rPr>
          <w:rFonts w:ascii="宋体" w:hAnsi="宋体" w:cs="宋体" w:hint="eastAsia"/>
          <w:kern w:val="0"/>
          <w:sz w:val="24"/>
          <w:szCs w:val="24"/>
        </w:rPr>
        <w:t>本谈判</w:t>
      </w:r>
      <w:proofErr w:type="gramEnd"/>
      <w:r>
        <w:rPr>
          <w:rFonts w:ascii="宋体" w:hAnsi="宋体" w:cs="宋体" w:hint="eastAsia"/>
          <w:kern w:val="0"/>
          <w:sz w:val="24"/>
          <w:szCs w:val="24"/>
        </w:rPr>
        <w:t>文件仅适用于本次“采购邀请”</w:t>
      </w:r>
      <w:r>
        <w:rPr>
          <w:rFonts w:ascii="宋体" w:hAnsi="宋体" w:cs="宋体"/>
          <w:sz w:val="24"/>
          <w:szCs w:val="24"/>
        </w:rPr>
        <w:t xml:space="preserve"> </w:t>
      </w:r>
      <w:r>
        <w:rPr>
          <w:rFonts w:ascii="宋体" w:hAnsi="宋体" w:cs="宋体" w:hint="eastAsia"/>
          <w:sz w:val="24"/>
          <w:szCs w:val="24"/>
        </w:rPr>
        <w:t>和“供应商须知前附表”中所述采购项目的采购。</w:t>
      </w:r>
    </w:p>
    <w:p w14:paraId="2C19C001"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proofErr w:type="gramStart"/>
      <w:r>
        <w:rPr>
          <w:rFonts w:ascii="宋体" w:hAnsi="宋体" w:cs="宋体" w:hint="eastAsia"/>
          <w:kern w:val="0"/>
          <w:sz w:val="24"/>
          <w:szCs w:val="24"/>
        </w:rPr>
        <w:t>本谈判</w:t>
      </w:r>
      <w:proofErr w:type="gramEnd"/>
      <w:r>
        <w:rPr>
          <w:rFonts w:ascii="宋体" w:hAnsi="宋体" w:cs="宋体" w:hint="eastAsia"/>
          <w:kern w:val="0"/>
          <w:sz w:val="24"/>
          <w:szCs w:val="24"/>
        </w:rPr>
        <w:t>文件解释权属于“采购邀请”</w:t>
      </w:r>
      <w:r>
        <w:rPr>
          <w:rFonts w:ascii="宋体" w:hAnsi="宋体" w:cs="宋体"/>
          <w:sz w:val="24"/>
          <w:szCs w:val="24"/>
        </w:rPr>
        <w:t xml:space="preserve"> </w:t>
      </w:r>
      <w:r>
        <w:rPr>
          <w:rFonts w:ascii="宋体" w:hAnsi="宋体" w:cs="宋体" w:hint="eastAsia"/>
          <w:sz w:val="24"/>
          <w:szCs w:val="24"/>
        </w:rPr>
        <w:t>和“供应商须知前附表”</w:t>
      </w:r>
      <w:r>
        <w:rPr>
          <w:rFonts w:ascii="宋体" w:hAnsi="宋体" w:cs="宋体" w:hint="eastAsia"/>
          <w:kern w:val="0"/>
          <w:sz w:val="24"/>
          <w:szCs w:val="24"/>
        </w:rPr>
        <w:t>所述的采购人、采购代理机构。</w:t>
      </w:r>
    </w:p>
    <w:p w14:paraId="72E7A8BF"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定义</w:t>
      </w:r>
    </w:p>
    <w:p w14:paraId="3C41A50B" w14:textId="77777777" w:rsidR="00605216" w:rsidRDefault="00605216" w:rsidP="00F57371">
      <w:pPr>
        <w:pStyle w:val="af7"/>
        <w:numPr>
          <w:ilvl w:val="0"/>
          <w:numId w:val="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“采购项目”：</w:t>
      </w:r>
      <w:r>
        <w:rPr>
          <w:rFonts w:ascii="宋体" w:hAnsi="宋体" w:cs="宋体"/>
          <w:sz w:val="24"/>
          <w:szCs w:val="24"/>
        </w:rPr>
        <w:t xml:space="preserve"> </w:t>
      </w:r>
      <w:r>
        <w:rPr>
          <w:rFonts w:ascii="宋体" w:hAnsi="宋体" w:cs="宋体" w:hint="eastAsia"/>
          <w:sz w:val="24"/>
          <w:szCs w:val="24"/>
        </w:rPr>
        <w:t>系指</w:t>
      </w:r>
      <w:r>
        <w:rPr>
          <w:rFonts w:ascii="宋体" w:hAnsi="宋体" w:cs="宋体" w:hint="eastAsia"/>
          <w:kern w:val="0"/>
          <w:sz w:val="24"/>
          <w:szCs w:val="24"/>
        </w:rPr>
        <w:t>“供应商须知前附表”中所述的采购项目。</w:t>
      </w:r>
    </w:p>
    <w:p w14:paraId="3D656200"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w:t>
      </w:r>
      <w:r>
        <w:rPr>
          <w:rFonts w:ascii="宋体" w:hAnsi="宋体" w:cs="宋体" w:hint="eastAsia"/>
          <w:sz w:val="24"/>
          <w:szCs w:val="24"/>
        </w:rPr>
        <w:t>系指“供应商须知前附表”中所述的组织本次采购的采购代理机构和采购人。</w:t>
      </w:r>
    </w:p>
    <w:p w14:paraId="756D6D0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“供应商”系指从采购人、采购代理机构处按规定获取谈判文件，并按照谈判文件向采购人、采购代理机构提交响应文件的供应商。</w:t>
      </w:r>
    </w:p>
    <w:p w14:paraId="01FC3C8D"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“成交供应商”系指成交的供应商。</w:t>
      </w:r>
    </w:p>
    <w:p w14:paraId="44AB97B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“甲方”系指采购人。</w:t>
      </w:r>
    </w:p>
    <w:p w14:paraId="05E7D439"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“乙方”系指成交并向采购人提供服务的供应商。</w:t>
      </w:r>
    </w:p>
    <w:p w14:paraId="29C5548B"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“服务”系指谈判文件规定的供应商为完成采购项目所需承担的全部义务。</w:t>
      </w:r>
    </w:p>
    <w:p w14:paraId="12491710"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14:paraId="19068DFE"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 xml:space="preserve">2.8.1 </w:t>
      </w:r>
      <w:r>
        <w:rPr>
          <w:rFonts w:ascii="宋体" w:hAnsi="宋体" w:cs="宋体" w:hint="eastAsia"/>
          <w:kern w:val="0"/>
          <w:sz w:val="24"/>
          <w:szCs w:val="24"/>
        </w:rPr>
        <w:t>谈判文件列明不允许或未列明允许进口产品参加响应的，均视为拒绝进口产品参加响应。</w:t>
      </w:r>
    </w:p>
    <w:p w14:paraId="2B820033"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2.8.2</w:t>
      </w:r>
      <w:r>
        <w:rPr>
          <w:rFonts w:ascii="宋体" w:hAnsi="宋体" w:cs="宋体" w:hint="eastAsia"/>
          <w:kern w:val="0"/>
          <w:sz w:val="24"/>
          <w:szCs w:val="24"/>
        </w:rPr>
        <w:t>如响应文件中已说明，经财政部门审核同意，允许部分或全部产品采购进口产品，供应商既可提供本国产品，也可以提供进口产品。</w:t>
      </w:r>
    </w:p>
    <w:p w14:paraId="354E5D79"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谈判文件中凡标有“★”的条款均系实质性要求条款。</w:t>
      </w:r>
    </w:p>
    <w:p w14:paraId="1A64C699"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合格的供应商</w:t>
      </w:r>
    </w:p>
    <w:p w14:paraId="272394AE"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3.1</w:t>
      </w:r>
      <w:r>
        <w:rPr>
          <w:rFonts w:ascii="宋体" w:hAnsi="宋体" w:cs="宋体" w:hint="eastAsia"/>
          <w:kern w:val="0"/>
          <w:sz w:val="24"/>
          <w:szCs w:val="24"/>
        </w:rPr>
        <w:t>在中华人民共和国境内注册，具有本项目生产、制造、供应或实施能力，符</w:t>
      </w:r>
      <w:r>
        <w:rPr>
          <w:rFonts w:ascii="宋体" w:hAnsi="宋体" w:cs="宋体" w:hint="eastAsia"/>
          <w:kern w:val="0"/>
          <w:sz w:val="24"/>
          <w:szCs w:val="24"/>
        </w:rPr>
        <w:lastRenderedPageBreak/>
        <w:t>合、承认并承诺履行</w:t>
      </w:r>
      <w:proofErr w:type="gramStart"/>
      <w:r>
        <w:rPr>
          <w:rFonts w:ascii="宋体" w:hAnsi="宋体" w:cs="宋体" w:hint="eastAsia"/>
          <w:kern w:val="0"/>
          <w:sz w:val="24"/>
          <w:szCs w:val="24"/>
        </w:rPr>
        <w:t>本谈判</w:t>
      </w:r>
      <w:proofErr w:type="gramEnd"/>
      <w:r>
        <w:rPr>
          <w:rFonts w:ascii="宋体" w:hAnsi="宋体" w:cs="宋体" w:hint="eastAsia"/>
          <w:kern w:val="0"/>
          <w:sz w:val="24"/>
          <w:szCs w:val="24"/>
        </w:rPr>
        <w:t>文件各项规定的法人、其他组织或者自然人。</w:t>
      </w:r>
    </w:p>
    <w:p w14:paraId="1B0B9A6D"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符合本项目“投标邀请”和“供应商须知前附表”中规定的合格供应商所必须具备的条件。</w:t>
      </w:r>
    </w:p>
    <w:p w14:paraId="272FF874" w14:textId="77777777" w:rsidR="00605216" w:rsidRDefault="00605216" w:rsidP="0041678C">
      <w:pPr>
        <w:pStyle w:val="af7"/>
        <w:autoSpaceDE w:val="0"/>
        <w:autoSpaceDN w:val="0"/>
        <w:spacing w:line="360" w:lineRule="auto"/>
        <w:ind w:firstLineChars="100" w:firstLine="240"/>
        <w:rPr>
          <w:rFonts w:ascii="宋体" w:cs="Times New Roman"/>
          <w:kern w:val="0"/>
          <w:sz w:val="24"/>
          <w:szCs w:val="24"/>
        </w:rPr>
      </w:pPr>
      <w:r>
        <w:rPr>
          <w:rFonts w:ascii="宋体" w:hAnsi="宋体" w:cs="宋体"/>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765B3E19"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）、“中国社会组织政务服务平台”网站（</w:t>
      </w:r>
      <w:r w:rsidR="00000000">
        <w:fldChar w:fldCharType="begin"/>
      </w:r>
      <w:r w:rsidR="00000000">
        <w:instrText>HYPERLINK "http://www.chinanpo.gov.cn"</w:instrText>
      </w:r>
      <w:r w:rsidR="00000000">
        <w:fldChar w:fldCharType="separate"/>
      </w:r>
      <w:r>
        <w:rPr>
          <w:rFonts w:ascii="宋体" w:hAnsi="宋体" w:cs="宋体"/>
          <w:kern w:val="0"/>
          <w:sz w:val="24"/>
          <w:szCs w:val="24"/>
        </w:rPr>
        <w:t>https://chinanpo.mca.gov.cn</w:t>
      </w:r>
      <w:r w:rsidR="00000000">
        <w:rPr>
          <w:rFonts w:ascii="宋体" w:hAnsi="宋体" w:cs="宋体"/>
          <w:kern w:val="0"/>
          <w:sz w:val="24"/>
          <w:szCs w:val="24"/>
        </w:rPr>
        <w:fldChar w:fldCharType="end"/>
      </w:r>
      <w:r>
        <w:rPr>
          <w:rFonts w:ascii="宋体" w:hAnsi="宋体" w:cs="宋体" w:hint="eastAsia"/>
          <w:kern w:val="0"/>
          <w:sz w:val="24"/>
          <w:szCs w:val="24"/>
        </w:rPr>
        <w:t>）；</w:t>
      </w:r>
    </w:p>
    <w:p w14:paraId="256A3B9F"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截止时间：同谈判响应截止时间；</w:t>
      </w:r>
    </w:p>
    <w:p w14:paraId="777E0405"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信用信息查询记录和证据留存具体方式：经谈判小组确认的查询结果网页截图作为查询记录和证据，与其他采购文件一并保存；</w:t>
      </w:r>
    </w:p>
    <w:p w14:paraId="386D3C09"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信用信息的使用原则：经采购人认定的被列入失信被执行人、重大税收违法失信主体、政府采购严重违法失信行为记录名单的投标人、严重违法失信社会组织，将拒绝其参与本次政府采购活动。</w:t>
      </w:r>
    </w:p>
    <w:p w14:paraId="51A507CD"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432917D8"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单位负责人为同一人或者存在直接控股、管理关系的不同供应商，不得同时参加本项目响应。违反规定的，相关响应均无效。</w:t>
      </w:r>
    </w:p>
    <w:p w14:paraId="1A84812E"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为采购项目提供整体设计、规范编制或者项目管理、监理、检测等服务的供应商，不得再参加该采购项目的其他采购活动。</w:t>
      </w:r>
    </w:p>
    <w:p w14:paraId="685C6EAA"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“投标邀请”和“供应商须知前附表”规定接受联合体投标的，除应符合本章第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14:paraId="3D0E6F5C"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在响应文件中向采购人提交联合体协议书，明确联合体各方承担的工作和义务；</w:t>
      </w:r>
    </w:p>
    <w:p w14:paraId="6DD30312"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联合体中有同类资质的供应商按联合体分工承担相同工作的，应当按照资质等级较低的供应商确定资质等级；</w:t>
      </w:r>
    </w:p>
    <w:p w14:paraId="5329C3E5"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lastRenderedPageBreak/>
        <w:t>招标人根据采购项目的特殊要求规定供应商特定条件的，联合体各方中至少</w:t>
      </w:r>
    </w:p>
    <w:p w14:paraId="044D19DD"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应当有一方符合采购规定的特定条件；</w:t>
      </w:r>
    </w:p>
    <w:p w14:paraId="1CE5D574"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联合体各方不得再单独参加或者与其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p>
    <w:p w14:paraId="383A9663"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联合体各方应当共同与采购人签订采购合同，就采购合同约定的事项对采购人</w:t>
      </w:r>
      <w:r w:rsidR="00000000">
        <w:fldChar w:fldCharType="begin"/>
      </w:r>
      <w:r w:rsidR="00000000">
        <w:instrText>HYPERLINK "https://baike.baidu.com/item/%E6%89%BF%E6%8B%85%E8%BF%9E%E5%B8%A6%E8%B4%A3%E4%BB%BB" \t "_blank"</w:instrText>
      </w:r>
      <w:r w:rsidR="00000000">
        <w:fldChar w:fldCharType="separate"/>
      </w:r>
      <w:r>
        <w:rPr>
          <w:rFonts w:ascii="宋体" w:hAnsi="宋体" w:cs="宋体" w:hint="eastAsia"/>
          <w:kern w:val="0"/>
          <w:sz w:val="24"/>
          <w:szCs w:val="24"/>
        </w:rPr>
        <w:t>承担连带责任</w:t>
      </w:r>
      <w:r w:rsidR="00000000">
        <w:rPr>
          <w:rFonts w:ascii="宋体" w:hAnsi="宋体" w:cs="宋体"/>
          <w:kern w:val="0"/>
          <w:sz w:val="24"/>
          <w:szCs w:val="24"/>
        </w:rPr>
        <w:fldChar w:fldCharType="end"/>
      </w:r>
      <w:r>
        <w:rPr>
          <w:rFonts w:ascii="宋体" w:hAnsi="宋体" w:cs="宋体" w:hint="eastAsia"/>
          <w:kern w:val="0"/>
          <w:sz w:val="24"/>
          <w:szCs w:val="24"/>
        </w:rPr>
        <w:t>。</w:t>
      </w:r>
    </w:p>
    <w:p w14:paraId="3AA8263D" w14:textId="77777777" w:rsidR="00605216" w:rsidRDefault="00605216" w:rsidP="00F57371">
      <w:pPr>
        <w:pStyle w:val="af7"/>
        <w:numPr>
          <w:ilvl w:val="0"/>
          <w:numId w:val="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法律、行政法规规定的其他条件。</w:t>
      </w:r>
    </w:p>
    <w:p w14:paraId="5FCFB69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14:paraId="3E9BD2A9"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4.1</w:t>
      </w:r>
      <w:r>
        <w:rPr>
          <w:rFonts w:ascii="宋体" w:hAnsi="宋体"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7AED6C24"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4.2</w:t>
      </w:r>
      <w:r>
        <w:rPr>
          <w:rFonts w:ascii="宋体" w:hAnsi="宋体" w:cs="宋体" w:hint="eastAsia"/>
          <w:kern w:val="0"/>
          <w:sz w:val="24"/>
          <w:szCs w:val="24"/>
        </w:rPr>
        <w:t>供应商所提供的服务应当没有侵犯任何第三方的知识产权、技术秘密等合法权利。供应商根据谈判文件要求及自身条件制定合理的技术方案和售后服务承诺，技术方案和售后服务承诺须有法定代表人审核签字，否则将否决其投标。</w:t>
      </w:r>
    </w:p>
    <w:p w14:paraId="015A9D9D"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14:paraId="0C5D3F52"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根据财政部、工业和信息化部、国家质检总局、国家认监委联合发布</w:t>
      </w:r>
      <w:bookmarkStart w:id="7" w:name="baidusnap0"/>
      <w:bookmarkEnd w:id="7"/>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号）要求，供应商所投产品如被列入《信息安全产品强制性认证目录》，则该产品应具备中国信息安全认证中心颁发的《</w:t>
      </w:r>
      <w:r w:rsidR="00000000">
        <w:fldChar w:fldCharType="begin"/>
      </w:r>
      <w:r w:rsidR="00000000">
        <w:instrText>HYPERLINK "http://www.cnca.gov.cn/cnca/zwxx/ggxx/images/2010/07/19/A6C32D2A507AC2A38326896013A67542.doc" \t "_blank"</w:instrText>
      </w:r>
      <w:r w:rsidR="00000000">
        <w:fldChar w:fldCharType="separate"/>
      </w:r>
      <w:r>
        <w:rPr>
          <w:rFonts w:ascii="宋体" w:hAnsi="宋体" w:cs="宋体" w:hint="eastAsia"/>
          <w:kern w:val="0"/>
          <w:sz w:val="24"/>
          <w:szCs w:val="24"/>
        </w:rPr>
        <w:t>中国国家信息安全产品认证证书</w:t>
      </w:r>
      <w:r w:rsidR="00000000">
        <w:rPr>
          <w:rFonts w:ascii="宋体" w:hAnsi="宋体" w:cs="宋体"/>
          <w:kern w:val="0"/>
          <w:sz w:val="24"/>
          <w:szCs w:val="24"/>
        </w:rPr>
        <w:fldChar w:fldCharType="end"/>
      </w:r>
      <w:r>
        <w:rPr>
          <w:rFonts w:ascii="宋体" w:hAnsi="宋体" w:cs="宋体" w:hint="eastAsia"/>
          <w:kern w:val="0"/>
          <w:sz w:val="24"/>
          <w:szCs w:val="24"/>
        </w:rPr>
        <w:t>》。供应商不能提供超出此目录范畴外的替代品。</w:t>
      </w:r>
    </w:p>
    <w:p w14:paraId="7052D18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谈判费用</w:t>
      </w:r>
    </w:p>
    <w:p w14:paraId="343C275B"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不论采购的结果如何，供应商均应自行承担所有与谈判有关的全部费用，采购人、采购代理机构在任何情况下均无义务和责任承担这些费用。</w:t>
      </w:r>
    </w:p>
    <w:p w14:paraId="02BE9612"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14:paraId="648FD301" w14:textId="77777777" w:rsidR="00605216" w:rsidRPr="008F25F5" w:rsidRDefault="00605216" w:rsidP="008F25F5">
      <w:pPr>
        <w:widowControl/>
        <w:spacing w:before="226" w:line="384" w:lineRule="auto"/>
        <w:ind w:firstLine="420"/>
        <w:jc w:val="left"/>
        <w:rPr>
          <w:rFonts w:cs="Times New Roman"/>
        </w:rPr>
      </w:pPr>
      <w:r w:rsidRPr="008F25F5">
        <w:rPr>
          <w:rFonts w:ascii="宋体" w:hAnsi="宋体" w:cs="宋体" w:hint="eastAsia"/>
          <w:kern w:val="0"/>
          <w:sz w:val="24"/>
          <w:szCs w:val="24"/>
        </w:rPr>
        <w:lastRenderedPageBreak/>
        <w:t>本采购项目需要公开的有关信息，包括谈判公告、谈判文件澄清或修改公告、成交公告以及延长响应文件提交截止时间等与采购活动有关的通知，采购人、采购代理机构均将通过在</w:t>
      </w:r>
      <w:r w:rsidR="008F25F5" w:rsidRPr="008F25F5">
        <w:rPr>
          <w:rFonts w:ascii="宋体" w:hAnsi="宋体" w:cs="宋体" w:hint="eastAsia"/>
          <w:kern w:val="0"/>
          <w:sz w:val="24"/>
          <w:szCs w:val="24"/>
        </w:rPr>
        <w:t>《河南省政府采购网》</w:t>
      </w:r>
      <w:r w:rsidRPr="008F25F5">
        <w:rPr>
          <w:rFonts w:ascii="宋体" w:hAnsi="宋体" w:cs="宋体" w:hint="eastAsia"/>
          <w:kern w:val="0"/>
          <w:sz w:val="24"/>
          <w:szCs w:val="24"/>
        </w:rPr>
        <w:t>《全国公共资源交易平台（河南省·许昌市）》</w:t>
      </w:r>
      <w:r w:rsidRPr="008F25F5">
        <w:rPr>
          <w:rFonts w:ascii="宋体" w:hAnsi="宋体" w:cs="宋体" w:hint="eastAsia"/>
          <w:kern w:val="0"/>
          <w:sz w:val="24"/>
          <w:szCs w:val="24"/>
          <w:shd w:val="clear" w:color="auto" w:fill="FFFFFF"/>
        </w:rPr>
        <w:t>上</w:t>
      </w:r>
      <w:r>
        <w:rPr>
          <w:rFonts w:ascii="宋体" w:hAnsi="宋体"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7C9EBC7B"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代理费用</w:t>
      </w:r>
    </w:p>
    <w:p w14:paraId="70B1B9D6"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ascii="宋体" w:hAnsi="宋体" w:cs="宋体" w:hint="eastAsia"/>
          <w:kern w:val="0"/>
          <w:sz w:val="24"/>
          <w:szCs w:val="24"/>
        </w:rPr>
        <w:t>详见供应商须知前附表。</w:t>
      </w:r>
    </w:p>
    <w:p w14:paraId="6D332A0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rPr>
        <w:t>其他</w:t>
      </w:r>
    </w:p>
    <w:p w14:paraId="5EDFF594"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本“供应商须知”的条款如与“采购邀请”、“采购需求”、“供应商须知前附表”和“对响应文件审查与评审”就同一内容的表述不一致的，以“采购邀请”、“</w:t>
      </w:r>
      <w:r>
        <w:rPr>
          <w:rFonts w:ascii="宋体" w:hAnsi="宋体" w:cs="宋体"/>
          <w:kern w:val="0"/>
          <w:sz w:val="24"/>
          <w:szCs w:val="24"/>
        </w:rPr>
        <w:t xml:space="preserve"> </w:t>
      </w:r>
      <w:r>
        <w:rPr>
          <w:rFonts w:ascii="宋体" w:hAnsi="宋体" w:cs="宋体" w:hint="eastAsia"/>
          <w:kern w:val="0"/>
          <w:sz w:val="24"/>
          <w:szCs w:val="24"/>
        </w:rPr>
        <w:t>采购需求”、“供应商须知前附表”和“对响应文件审查与评审”中规定的内容为准。</w:t>
      </w:r>
    </w:p>
    <w:p w14:paraId="50DD2108" w14:textId="77777777" w:rsidR="00605216" w:rsidRDefault="00605216" w:rsidP="00F57371">
      <w:pPr>
        <w:autoSpaceDE w:val="0"/>
        <w:autoSpaceDN w:val="0"/>
        <w:spacing w:line="360" w:lineRule="auto"/>
        <w:rPr>
          <w:rFonts w:ascii="宋体" w:cs="Times New Roman"/>
          <w:kern w:val="0"/>
          <w:sz w:val="24"/>
          <w:szCs w:val="24"/>
        </w:rPr>
      </w:pPr>
    </w:p>
    <w:p w14:paraId="4E4909D2"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cs="Times New Roman"/>
          <w:b/>
          <w:bCs/>
          <w:kern w:val="0"/>
          <w:sz w:val="24"/>
          <w:szCs w:val="24"/>
        </w:rPr>
        <w:br w:type="page"/>
      </w:r>
      <w:r>
        <w:rPr>
          <w:rFonts w:ascii="宋体" w:hAnsi="宋体" w:cs="宋体" w:hint="eastAsia"/>
          <w:b/>
          <w:bCs/>
          <w:kern w:val="0"/>
          <w:sz w:val="24"/>
          <w:szCs w:val="24"/>
        </w:rPr>
        <w:lastRenderedPageBreak/>
        <w:t>二、谈判文件说明</w:t>
      </w:r>
    </w:p>
    <w:p w14:paraId="630A95E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谈判文件构成</w:t>
      </w:r>
    </w:p>
    <w:p w14:paraId="2826A0BB" w14:textId="77777777" w:rsidR="00605216" w:rsidRDefault="00605216" w:rsidP="00F57371">
      <w:pPr>
        <w:pStyle w:val="af7"/>
        <w:numPr>
          <w:ilvl w:val="0"/>
          <w:numId w:val="10"/>
        </w:numPr>
        <w:autoSpaceDE w:val="0"/>
        <w:autoSpaceDN w:val="0"/>
        <w:spacing w:line="360" w:lineRule="auto"/>
        <w:ind w:left="993" w:firstLineChars="0" w:hanging="993"/>
        <w:rPr>
          <w:rFonts w:ascii="宋体" w:cs="Times New Roman"/>
          <w:kern w:val="0"/>
          <w:sz w:val="24"/>
          <w:szCs w:val="24"/>
        </w:rPr>
      </w:pPr>
      <w:r>
        <w:rPr>
          <w:rFonts w:ascii="宋体" w:hAnsi="宋体" w:cs="宋体" w:hint="eastAsia"/>
          <w:kern w:val="0"/>
          <w:sz w:val="24"/>
          <w:szCs w:val="24"/>
        </w:rPr>
        <w:t>谈判文件由以下部分组成：</w:t>
      </w:r>
    </w:p>
    <w:p w14:paraId="6CF0F488"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）采购邀请</w:t>
      </w:r>
    </w:p>
    <w:p w14:paraId="72E1F3FF"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）采购需求</w:t>
      </w:r>
    </w:p>
    <w:p w14:paraId="615A81BC"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）供应商须知前附表</w:t>
      </w:r>
    </w:p>
    <w:p w14:paraId="682FEC20"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）供应商须知</w:t>
      </w:r>
    </w:p>
    <w:p w14:paraId="118277DF"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14:paraId="553D5D3C"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）对响应文件审查与评审</w:t>
      </w:r>
    </w:p>
    <w:p w14:paraId="2E2E9B9E"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）合同书格式及合同条款</w:t>
      </w:r>
    </w:p>
    <w:p w14:paraId="4D14C78D"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）响应文件有关格式</w:t>
      </w:r>
    </w:p>
    <w:p w14:paraId="31384D2E"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）本项目谈判文件的澄清、答复、修改、补充内容（如有的话）</w:t>
      </w:r>
    </w:p>
    <w:p w14:paraId="57F5B932"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8CEAB0E"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hAnsi="宋体" w:cs="宋体" w:hint="eastAsia"/>
          <w:kern w:val="0"/>
          <w:sz w:val="24"/>
          <w:szCs w:val="24"/>
        </w:rPr>
        <w:t>由成交</w:t>
      </w:r>
      <w:proofErr w:type="gramEnd"/>
      <w:r>
        <w:rPr>
          <w:rFonts w:ascii="宋体" w:hAnsi="宋体" w:cs="宋体" w:hint="eastAsia"/>
          <w:kern w:val="0"/>
          <w:sz w:val="24"/>
          <w:szCs w:val="24"/>
        </w:rPr>
        <w:t>供应商负责。响应文件须单独提供廉政方案，并由单位法定代表人（单位负责人）签字，否则将否决其投标。</w:t>
      </w:r>
    </w:p>
    <w:p w14:paraId="7B84DD2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谈判文件的澄清或修改</w:t>
      </w:r>
    </w:p>
    <w:p w14:paraId="3325DDD1"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在谈判响应截止期前，无论出于何种原因，采购人可主动地或在解答供应商提出的澄清问题时对谈判文件进行修改。</w:t>
      </w:r>
    </w:p>
    <w:p w14:paraId="4EBB6614"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hAnsi="宋体" w:cs="宋体"/>
          <w:kern w:val="0"/>
          <w:sz w:val="24"/>
          <w:szCs w:val="24"/>
        </w:rPr>
        <w:t>3</w:t>
      </w:r>
      <w:r>
        <w:rPr>
          <w:rFonts w:ascii="宋体" w:hAnsi="宋体" w:cs="宋体" w:hint="eastAsia"/>
          <w:kern w:val="0"/>
          <w:sz w:val="24"/>
          <w:szCs w:val="24"/>
        </w:rPr>
        <w:t>个工作日前，在财政部门指定的政府采购信息发布媒体和《全国公共资源交易平台（河南省·许昌市）》发布更正公告。</w:t>
      </w:r>
    </w:p>
    <w:p w14:paraId="0647EE3A"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澄清或修改公告的内容为谈判文件的组成部分，并对供应商具有约束力。当谈判文件与澄清或修改公告就同一内容的表述不一致时，以最后发出的文件内</w:t>
      </w:r>
      <w:r>
        <w:rPr>
          <w:rFonts w:ascii="宋体" w:hAnsi="宋体" w:cs="宋体" w:hint="eastAsia"/>
          <w:kern w:val="0"/>
          <w:sz w:val="24"/>
          <w:szCs w:val="24"/>
        </w:rPr>
        <w:lastRenderedPageBreak/>
        <w:t>容为准。</w:t>
      </w:r>
    </w:p>
    <w:p w14:paraId="108ADC33"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如果澄清或者修改发出的时间距规定的谈判响应截止时间不足</w:t>
      </w:r>
      <w:r>
        <w:rPr>
          <w:rFonts w:ascii="宋体" w:hAnsi="宋体" w:cs="宋体"/>
          <w:kern w:val="0"/>
          <w:sz w:val="24"/>
          <w:szCs w:val="24"/>
        </w:rPr>
        <w:t>3</w:t>
      </w:r>
      <w:r>
        <w:rPr>
          <w:rFonts w:ascii="宋体" w:hAnsi="宋体" w:cs="宋体" w:hint="eastAsia"/>
          <w:kern w:val="0"/>
          <w:sz w:val="24"/>
          <w:szCs w:val="24"/>
        </w:rPr>
        <w:t>个工作日的，采购人、采购代理机构将顺延提交响应文件的截止时间。</w:t>
      </w:r>
    </w:p>
    <w:p w14:paraId="3A2E3BB0"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三、响应文件的编制</w:t>
      </w:r>
    </w:p>
    <w:p w14:paraId="1AB49A6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响应文件的语言及计量单位</w:t>
      </w:r>
    </w:p>
    <w:p w14:paraId="1D93C4CC"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14:paraId="48F1911D"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响应文件计量单位，谈判文件已有明确规定的，使用谈判文件规定的计量单位；谈判文件没有规定的，一律采用中华人民共和国法定计量单位。</w:t>
      </w:r>
    </w:p>
    <w:p w14:paraId="7658D88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报价</w:t>
      </w:r>
    </w:p>
    <w:p w14:paraId="4978A351"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本次谈判项目的报价均以人民币为计算单位。</w:t>
      </w:r>
    </w:p>
    <w:p w14:paraId="341E2B46"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采购人不得向供应商索要或者接受其给予的赠品、回扣或者与采购无关的其他商品、服务。</w:t>
      </w:r>
    </w:p>
    <w:p w14:paraId="046EF5E6"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供应商应对项目要求的全部内容进行报价，少报漏报将导致其响应为非实质性响应予以拒绝。</w:t>
      </w:r>
    </w:p>
    <w:p w14:paraId="2FDC2763"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2BDFC899"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14:paraId="431F61EF"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最低报价不能</w:t>
      </w:r>
      <w:proofErr w:type="gramStart"/>
      <w:r>
        <w:rPr>
          <w:rFonts w:ascii="宋体" w:hAnsi="宋体" w:cs="宋体" w:hint="eastAsia"/>
          <w:kern w:val="0"/>
          <w:sz w:val="24"/>
          <w:szCs w:val="24"/>
        </w:rPr>
        <w:t>做为</w:t>
      </w:r>
      <w:proofErr w:type="gramEnd"/>
      <w:r>
        <w:rPr>
          <w:rFonts w:ascii="宋体" w:hAnsi="宋体" w:cs="宋体" w:hint="eastAsia"/>
          <w:kern w:val="0"/>
          <w:sz w:val="24"/>
          <w:szCs w:val="24"/>
        </w:rPr>
        <w:t>成交的保证。</w:t>
      </w:r>
    </w:p>
    <w:p w14:paraId="25FCEB3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响应文件有效期</w:t>
      </w:r>
    </w:p>
    <w:p w14:paraId="72D75059"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hAnsi="宋体" w:cs="宋体" w:hint="eastAsia"/>
          <w:kern w:val="0"/>
          <w:sz w:val="24"/>
          <w:szCs w:val="24"/>
        </w:rPr>
        <w:t>比谈判</w:t>
      </w:r>
      <w:proofErr w:type="gramEnd"/>
      <w:r>
        <w:rPr>
          <w:rFonts w:ascii="宋体" w:hAnsi="宋体" w:cs="宋体" w:hint="eastAsia"/>
          <w:kern w:val="0"/>
          <w:sz w:val="24"/>
          <w:szCs w:val="24"/>
        </w:rPr>
        <w:t>文件规定短的属于非实质性</w:t>
      </w:r>
      <w:r>
        <w:rPr>
          <w:rFonts w:ascii="宋体" w:hAnsi="宋体" w:cs="宋体" w:hint="eastAsia"/>
          <w:kern w:val="0"/>
          <w:sz w:val="24"/>
          <w:szCs w:val="24"/>
        </w:rPr>
        <w:lastRenderedPageBreak/>
        <w:t>响应，将被认定为报价无效。</w:t>
      </w:r>
    </w:p>
    <w:p w14:paraId="49326436"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采购人可根据实际情况，在原报价有效期截止之前，征询供应商是否同意延长响应文件的有效期，供应商同意延长的须</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书面答复。在延长的报价有效期内，供应商将不会被要求和允许修正其报价。</w:t>
      </w:r>
    </w:p>
    <w:p w14:paraId="2D3B4B74"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成交供应商的响应文件作为项目合同的附件，其有效期</w:t>
      </w:r>
      <w:proofErr w:type="gramStart"/>
      <w:r>
        <w:rPr>
          <w:rFonts w:ascii="宋体" w:hAnsi="宋体" w:cs="宋体" w:hint="eastAsia"/>
          <w:kern w:val="0"/>
          <w:sz w:val="24"/>
          <w:szCs w:val="24"/>
        </w:rPr>
        <w:t>至成交</w:t>
      </w:r>
      <w:proofErr w:type="gramEnd"/>
      <w:r>
        <w:rPr>
          <w:rFonts w:ascii="宋体" w:hAnsi="宋体" w:cs="宋体" w:hint="eastAsia"/>
          <w:kern w:val="0"/>
          <w:sz w:val="24"/>
          <w:szCs w:val="24"/>
        </w:rPr>
        <w:t>供应商全部合同义务履行完毕为止。</w:t>
      </w:r>
    </w:p>
    <w:p w14:paraId="56CA60D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rPr>
        <w:t>响应文件构成</w:t>
      </w:r>
    </w:p>
    <w:p w14:paraId="2CF18DFE"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响应文件的构成应符合法律法规及谈判文件的要求。</w:t>
      </w:r>
    </w:p>
    <w:p w14:paraId="49E10F1B"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供应商应当按照谈判文件的要求编制响应文件。响应文件应当对谈判文件提出的要求和条件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p>
    <w:p w14:paraId="5A0D63BC"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响应文件由资格证明材料、符合性证明材料、其它材料等组成。</w:t>
      </w:r>
    </w:p>
    <w:p w14:paraId="4EB816D6"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750ED08"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供应商登录许昌公共资源交易系统下载“许昌投标文件制作系统</w:t>
      </w:r>
      <w:r>
        <w:rPr>
          <w:rFonts w:ascii="宋体" w:hAnsi="宋体" w:cs="宋体"/>
          <w:kern w:val="0"/>
          <w:sz w:val="24"/>
          <w:szCs w:val="24"/>
        </w:rPr>
        <w:t xml:space="preserve">SEARUN </w:t>
      </w:r>
      <w:r>
        <w:rPr>
          <w:rFonts w:ascii="宋体" w:hAnsi="宋体" w:cs="宋体" w:hint="eastAsia"/>
          <w:kern w:val="0"/>
          <w:sz w:val="24"/>
          <w:szCs w:val="24"/>
        </w:rPr>
        <w:t>最新版本”，按谈判文件要求根据所响应标段制作电子响应文件。</w:t>
      </w:r>
      <w:r>
        <w:rPr>
          <w:rFonts w:ascii="宋体" w:hAnsi="宋体" w:cs="宋体"/>
          <w:kern w:val="0"/>
          <w:sz w:val="24"/>
          <w:szCs w:val="24"/>
        </w:rPr>
        <w:t xml:space="preserve"> </w:t>
      </w:r>
      <w:r>
        <w:rPr>
          <w:rFonts w:ascii="宋体" w:hAnsi="宋体" w:cs="宋体" w:hint="eastAsia"/>
          <w:kern w:val="0"/>
          <w:sz w:val="24"/>
          <w:szCs w:val="24"/>
        </w:rPr>
        <w:t>一个标段对应生成一个文件夹（</w:t>
      </w:r>
      <w:proofErr w:type="spellStart"/>
      <w:r>
        <w:rPr>
          <w:rFonts w:ascii="宋体" w:hAnsi="宋体" w:cs="宋体"/>
          <w:kern w:val="0"/>
          <w:sz w:val="24"/>
          <w:szCs w:val="24"/>
        </w:rPr>
        <w:t>xxxx</w:t>
      </w:r>
      <w:proofErr w:type="spellEnd"/>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cs="宋体"/>
          <w:kern w:val="0"/>
          <w:sz w:val="24"/>
          <w:szCs w:val="24"/>
        </w:rPr>
        <w:t>,</w:t>
      </w:r>
      <w:r>
        <w:rPr>
          <w:rFonts w:ascii="宋体" w:hAnsi="宋体" w:cs="宋体" w:hint="eastAsia"/>
          <w:kern w:val="0"/>
          <w:sz w:val="24"/>
          <w:szCs w:val="24"/>
        </w:rPr>
        <w:t>后缀名为“</w:t>
      </w:r>
      <w:r>
        <w:rPr>
          <w:rFonts w:ascii="宋体" w:hAnsi="宋体" w:cs="宋体"/>
          <w:kern w:val="0"/>
          <w:sz w:val="24"/>
          <w:szCs w:val="24"/>
        </w:rPr>
        <w:t>.file</w:t>
      </w:r>
      <w:r>
        <w:rPr>
          <w:rFonts w:ascii="宋体" w:hAnsi="宋体" w:cs="宋体" w:hint="eastAsia"/>
          <w:kern w:val="0"/>
          <w:sz w:val="24"/>
          <w:szCs w:val="24"/>
        </w:rPr>
        <w:t>”的文件用于电子响应使用。</w:t>
      </w:r>
    </w:p>
    <w:p w14:paraId="46A204DA"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b/>
          <w:bCs/>
          <w:kern w:val="0"/>
          <w:sz w:val="24"/>
          <w:szCs w:val="24"/>
        </w:rPr>
      </w:pPr>
      <w:r>
        <w:rPr>
          <w:rFonts w:ascii="宋体" w:hAnsi="宋体" w:cs="宋体" w:hint="eastAsia"/>
          <w:kern w:val="0"/>
          <w:sz w:val="24"/>
          <w:szCs w:val="24"/>
        </w:rPr>
        <w:t>电子响应文件制作技术咨询：</w:t>
      </w:r>
      <w:r>
        <w:rPr>
          <w:rFonts w:ascii="宋体" w:hAnsi="宋体" w:cs="宋体"/>
          <w:kern w:val="0"/>
          <w:sz w:val="24"/>
          <w:szCs w:val="24"/>
        </w:rPr>
        <w:t>0374-2961598</w:t>
      </w:r>
      <w:r>
        <w:rPr>
          <w:rFonts w:ascii="宋体" w:hAnsi="宋体" w:cs="宋体" w:hint="eastAsia"/>
          <w:kern w:val="0"/>
          <w:sz w:val="24"/>
          <w:szCs w:val="24"/>
        </w:rPr>
        <w:t>。</w:t>
      </w:r>
    </w:p>
    <w:p w14:paraId="50A0FAD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15.</w:t>
      </w:r>
      <w:r>
        <w:rPr>
          <w:rFonts w:ascii="宋体" w:hAnsi="宋体" w:cs="宋体" w:hint="eastAsia"/>
          <w:b/>
          <w:bCs/>
          <w:kern w:val="0"/>
          <w:sz w:val="24"/>
          <w:szCs w:val="24"/>
        </w:rPr>
        <w:t>响应文件格式</w:t>
      </w:r>
    </w:p>
    <w:p w14:paraId="4AC39CD6" w14:textId="77777777" w:rsidR="00605216" w:rsidRDefault="00605216" w:rsidP="00F57371">
      <w:pPr>
        <w:pStyle w:val="af7"/>
        <w:numPr>
          <w:ilvl w:val="0"/>
          <w:numId w:val="1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供应商应按谈判文件提供的格式编写响应文件。谈判文件未提供标准格式的供应商可自行拟定。</w:t>
      </w:r>
    </w:p>
    <w:p w14:paraId="4D64A75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16.</w:t>
      </w:r>
      <w:r>
        <w:rPr>
          <w:rFonts w:ascii="宋体" w:hAnsi="宋体" w:cs="宋体" w:hint="eastAsia"/>
          <w:b/>
          <w:bCs/>
          <w:kern w:val="0"/>
          <w:sz w:val="24"/>
          <w:szCs w:val="24"/>
        </w:rPr>
        <w:t>谈判保证金</w:t>
      </w:r>
    </w:p>
    <w:p w14:paraId="2973A5A5"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本项目不收取谈判保证金。</w:t>
      </w:r>
    </w:p>
    <w:p w14:paraId="54A66EE7"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供应商应提供谈判承诺函。</w:t>
      </w:r>
    </w:p>
    <w:p w14:paraId="0FF9641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rPr>
        <w:t>谈判文件的数量和签署盖章</w:t>
      </w:r>
    </w:p>
    <w:p w14:paraId="6D81ADD4"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供应商应提交响应文件份数见“供应商须知前附表”。</w:t>
      </w:r>
    </w:p>
    <w:p w14:paraId="22F6984D"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sz w:val="24"/>
          <w:szCs w:val="24"/>
          <w:lang w:val="zh-CN"/>
        </w:rPr>
      </w:pPr>
      <w:r>
        <w:rPr>
          <w:rFonts w:ascii="宋体" w:hAnsi="宋体" w:cs="宋体" w:hint="eastAsia"/>
          <w:kern w:val="0"/>
          <w:sz w:val="24"/>
          <w:szCs w:val="24"/>
        </w:rPr>
        <w:t>在谈判文件中已明示需盖章及签名之处，电子响应文件应按谈判文件要求加盖供应商电子印章和法人电子印章或授权代表电子印章。</w:t>
      </w:r>
    </w:p>
    <w:p w14:paraId="693D863B"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四、响应文件的提交</w:t>
      </w:r>
    </w:p>
    <w:p w14:paraId="7853717A"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lastRenderedPageBreak/>
        <w:t>18.</w:t>
      </w:r>
      <w:r>
        <w:rPr>
          <w:rFonts w:ascii="宋体" w:hAnsi="宋体" w:cs="宋体" w:hint="eastAsia"/>
          <w:b/>
          <w:bCs/>
          <w:kern w:val="0"/>
          <w:sz w:val="24"/>
          <w:szCs w:val="24"/>
        </w:rPr>
        <w:t>谈判响应截止时间</w:t>
      </w:r>
    </w:p>
    <w:p w14:paraId="343552AD"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供应商必须在“采购邀请”和“供应商须知前附表”中规定的响应截止时间前，将</w:t>
      </w:r>
      <w:r>
        <w:rPr>
          <w:rFonts w:ascii="宋体" w:hAnsi="宋体" w:cs="宋体" w:hint="eastAsia"/>
          <w:sz w:val="24"/>
          <w:szCs w:val="24"/>
        </w:rPr>
        <w:t>加密电子响应文件（</w:t>
      </w:r>
      <w:r>
        <w:rPr>
          <w:rFonts w:ascii="宋体" w:hAnsi="宋体" w:cs="宋体"/>
          <w:sz w:val="24"/>
          <w:szCs w:val="24"/>
        </w:rPr>
        <w:t>.file</w:t>
      </w:r>
      <w:r>
        <w:rPr>
          <w:rFonts w:ascii="宋体" w:hAnsi="宋体" w:cs="宋体" w:hint="eastAsia"/>
          <w:sz w:val="24"/>
          <w:szCs w:val="24"/>
        </w:rPr>
        <w:t>格式）通过《全国公共资源交易平台</w:t>
      </w:r>
      <w:r>
        <w:rPr>
          <w:rFonts w:ascii="宋体" w:hAnsi="宋体" w:cs="宋体"/>
          <w:sz w:val="24"/>
          <w:szCs w:val="24"/>
        </w:rPr>
        <w:t>(</w:t>
      </w:r>
      <w:r>
        <w:rPr>
          <w:rFonts w:ascii="宋体"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cs="宋体"/>
          <w:sz w:val="24"/>
          <w:szCs w:val="24"/>
        </w:rPr>
        <w:t>)</w:t>
      </w:r>
      <w:r>
        <w:rPr>
          <w:rFonts w:ascii="宋体" w:hAnsi="宋体" w:cs="宋体" w:hint="eastAsia"/>
          <w:sz w:val="24"/>
          <w:szCs w:val="24"/>
        </w:rPr>
        <w:t>》公共资源交易系统成功上传</w:t>
      </w:r>
      <w:r>
        <w:rPr>
          <w:rFonts w:ascii="宋体" w:hAnsi="宋体" w:cs="宋体" w:hint="eastAsia"/>
          <w:kern w:val="0"/>
          <w:sz w:val="24"/>
          <w:szCs w:val="24"/>
        </w:rPr>
        <w:t>。</w:t>
      </w:r>
      <w:r>
        <w:rPr>
          <w:rFonts w:cs="宋体" w:hint="eastAsia"/>
          <w:sz w:val="24"/>
          <w:szCs w:val="24"/>
        </w:rPr>
        <w:t>在提交截止时间以后上传的响应文件，</w:t>
      </w:r>
      <w:r>
        <w:rPr>
          <w:rFonts w:ascii="宋体" w:hAnsi="宋体" w:cs="宋体" w:hint="eastAsia"/>
          <w:kern w:val="0"/>
          <w:sz w:val="24"/>
          <w:szCs w:val="24"/>
        </w:rPr>
        <w:t>采购人、采购代理机构</w:t>
      </w:r>
      <w:r>
        <w:rPr>
          <w:rFonts w:cs="宋体" w:hint="eastAsia"/>
          <w:sz w:val="24"/>
          <w:szCs w:val="24"/>
        </w:rPr>
        <w:t>将予以拒绝。</w:t>
      </w:r>
    </w:p>
    <w:p w14:paraId="7CB18C56"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采购人、采购代理机构可以按本须知第</w:t>
      </w:r>
      <w:r>
        <w:rPr>
          <w:rFonts w:ascii="宋体" w:hAnsi="宋体" w:cs="宋体"/>
          <w:kern w:val="0"/>
          <w:sz w:val="24"/>
          <w:szCs w:val="24"/>
        </w:rPr>
        <w:t>10</w:t>
      </w:r>
      <w:r>
        <w:rPr>
          <w:rFonts w:ascii="宋体" w:hAnsi="宋体" w:cs="宋体" w:hint="eastAsia"/>
          <w:kern w:val="0"/>
          <w:sz w:val="24"/>
          <w:szCs w:val="24"/>
        </w:rPr>
        <w:t>条规定，通过修改谈判文件自行决定酌情延长谈判响应截止期。在此情况下，采购人和供应商</w:t>
      </w:r>
      <w:proofErr w:type="gramStart"/>
      <w:r>
        <w:rPr>
          <w:rFonts w:ascii="宋体" w:hAnsi="宋体" w:cs="宋体" w:hint="eastAsia"/>
          <w:kern w:val="0"/>
          <w:sz w:val="24"/>
          <w:szCs w:val="24"/>
        </w:rPr>
        <w:t>受谈判</w:t>
      </w:r>
      <w:proofErr w:type="gramEnd"/>
      <w:r>
        <w:rPr>
          <w:rFonts w:ascii="宋体" w:hAnsi="宋体" w:cs="宋体" w:hint="eastAsia"/>
          <w:kern w:val="0"/>
          <w:sz w:val="24"/>
          <w:szCs w:val="24"/>
        </w:rPr>
        <w:t>响应截止期制约的所有权利和义务均应延长至新的截止日期和时间。供应商按采购人修改通知规定的时间递交响应文件。</w:t>
      </w:r>
    </w:p>
    <w:p w14:paraId="4261C91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19.</w:t>
      </w:r>
      <w:r>
        <w:rPr>
          <w:rFonts w:ascii="宋体" w:hAnsi="宋体" w:cs="宋体" w:hint="eastAsia"/>
          <w:b/>
          <w:bCs/>
          <w:kern w:val="0"/>
          <w:sz w:val="24"/>
          <w:szCs w:val="24"/>
        </w:rPr>
        <w:t>迟交的响应文件</w:t>
      </w:r>
    </w:p>
    <w:p w14:paraId="3C6D1967"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谈判响应文件截止时间之后上传的响应文件，采购人、采购代理机构将拒绝接收。</w:t>
      </w:r>
    </w:p>
    <w:p w14:paraId="40746347"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20.</w:t>
      </w:r>
      <w:r>
        <w:rPr>
          <w:rFonts w:ascii="宋体" w:hAnsi="宋体" w:cs="宋体" w:hint="eastAsia"/>
          <w:b/>
          <w:bCs/>
          <w:kern w:val="0"/>
          <w:sz w:val="24"/>
          <w:szCs w:val="24"/>
        </w:rPr>
        <w:t>响应文件的修改和撤回</w:t>
      </w:r>
    </w:p>
    <w:p w14:paraId="4C1172FC"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供应商在谈判响应截止时间前，对所提交的响应文件进行补充、修改或者撤回的，须书面通知采购人和采购代理机构。</w:t>
      </w:r>
    </w:p>
    <w:p w14:paraId="5474FF5E"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14:paraId="2775A07A"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供应商补充、修改的内容并作为响应文件的组成部分。补充或修改应当按谈判文件要求签署、盖章、提交，并应注明“修改”或“补充”字样。</w:t>
      </w:r>
    </w:p>
    <w:p w14:paraId="669A2E4D"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供应商不得在响应有效期内撤销响应文件，否则供应商将承担违背响应承诺函的责任追究。</w:t>
      </w:r>
    </w:p>
    <w:p w14:paraId="43EF32D6" w14:textId="77777777" w:rsidR="00605216" w:rsidRDefault="00605216" w:rsidP="00F57371">
      <w:pPr>
        <w:pStyle w:val="af7"/>
        <w:autoSpaceDE w:val="0"/>
        <w:autoSpaceDN w:val="0"/>
        <w:spacing w:line="360" w:lineRule="auto"/>
        <w:ind w:firstLineChars="0" w:firstLine="0"/>
        <w:rPr>
          <w:rFonts w:ascii="宋体" w:cs="Times New Roman"/>
          <w:kern w:val="0"/>
          <w:sz w:val="24"/>
          <w:szCs w:val="24"/>
        </w:rPr>
      </w:pPr>
      <w:r>
        <w:rPr>
          <w:rFonts w:ascii="宋体" w:hAnsi="宋体" w:cs="宋体"/>
          <w:b/>
          <w:bCs/>
          <w:kern w:val="0"/>
          <w:sz w:val="24"/>
          <w:szCs w:val="24"/>
        </w:rPr>
        <w:t>21.</w:t>
      </w:r>
      <w:r>
        <w:rPr>
          <w:rFonts w:ascii="宋体" w:hAnsi="宋体" w:cs="宋体" w:hint="eastAsia"/>
          <w:b/>
          <w:bCs/>
          <w:kern w:val="0"/>
          <w:sz w:val="24"/>
          <w:szCs w:val="24"/>
        </w:rPr>
        <w:t>除供应商须知前附表另有规定外，供应商所提交的电子响应文件不予退还。</w:t>
      </w:r>
    </w:p>
    <w:p w14:paraId="4A7E270A"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五、谈判和评审</w:t>
      </w:r>
    </w:p>
    <w:p w14:paraId="64AC88AA"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rPr>
        <w:t>响应文件解密</w:t>
      </w:r>
    </w:p>
    <w:p w14:paraId="4A03E063"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采购人将按谈判文件规定的</w:t>
      </w:r>
      <w:r>
        <w:rPr>
          <w:rFonts w:ascii="宋体" w:hAnsi="宋体" w:cs="宋体" w:hint="eastAsia"/>
          <w:sz w:val="24"/>
          <w:szCs w:val="24"/>
        </w:rPr>
        <w:t>谈判响应截止时间</w:t>
      </w:r>
      <w:r>
        <w:rPr>
          <w:rFonts w:ascii="宋体" w:hAnsi="宋体" w:cs="宋体" w:hint="eastAsia"/>
          <w:kern w:val="0"/>
          <w:sz w:val="24"/>
          <w:szCs w:val="24"/>
        </w:rPr>
        <w:t>和地点解密电子响应文件。由代理机构主持，供应商无须到现场。</w:t>
      </w:r>
    </w:p>
    <w:p w14:paraId="11C40EC2"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谈判响应截止时间，由代理机构开通</w:t>
      </w:r>
      <w:proofErr w:type="gramStart"/>
      <w:r>
        <w:rPr>
          <w:rFonts w:ascii="宋体" w:hAnsi="宋体" w:cs="宋体" w:hint="eastAsia"/>
          <w:kern w:val="0"/>
          <w:sz w:val="24"/>
          <w:szCs w:val="24"/>
        </w:rPr>
        <w:t>远程不</w:t>
      </w:r>
      <w:proofErr w:type="gramEnd"/>
      <w:r>
        <w:rPr>
          <w:rFonts w:ascii="宋体" w:hAnsi="宋体" w:cs="宋体" w:hint="eastAsia"/>
          <w:kern w:val="0"/>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2976E552" w14:textId="77777777" w:rsidR="00605216" w:rsidRDefault="00605216" w:rsidP="00F57371">
      <w:pPr>
        <w:pStyle w:val="af7"/>
        <w:numPr>
          <w:ilvl w:val="0"/>
          <w:numId w:val="2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lastRenderedPageBreak/>
        <w:t>电子响应文件的解密：全流程电子化交易项目电子响应文件采用双重加密。解密需分标段进行两次解密。</w:t>
      </w:r>
    </w:p>
    <w:p w14:paraId="51484125"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供应商解密：供应商使用本单位</w:t>
      </w:r>
      <w:r>
        <w:rPr>
          <w:rFonts w:ascii="宋体" w:hAnsi="宋体" w:cs="宋体"/>
          <w:kern w:val="0"/>
          <w:sz w:val="24"/>
          <w:szCs w:val="24"/>
        </w:rPr>
        <w:t>CA</w:t>
      </w:r>
      <w:r>
        <w:rPr>
          <w:rFonts w:ascii="宋体" w:hAnsi="宋体" w:cs="宋体" w:hint="eastAsia"/>
          <w:kern w:val="0"/>
          <w:sz w:val="24"/>
          <w:szCs w:val="24"/>
        </w:rPr>
        <w:t>数字证书进行远程解密。</w:t>
      </w:r>
    </w:p>
    <w:p w14:paraId="5BF817C9"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采购代理机构解密：采购代理机构按电子响应文件到达交易系统的先后顺序，使用本单位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14:paraId="57B550B6"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供应商未在规定时间内解密或因供应商原因解密失败的，其响应文件将被拒绝。</w:t>
      </w:r>
    </w:p>
    <w:p w14:paraId="61E63606"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供应商不足</w:t>
      </w:r>
      <w:r>
        <w:rPr>
          <w:rFonts w:ascii="宋体" w:hAnsi="宋体" w:cs="宋体"/>
          <w:kern w:val="0"/>
          <w:sz w:val="24"/>
          <w:szCs w:val="24"/>
        </w:rPr>
        <w:t>3</w:t>
      </w:r>
      <w:r>
        <w:rPr>
          <w:rFonts w:ascii="宋体" w:hAnsi="宋体" w:cs="宋体" w:hint="eastAsia"/>
          <w:kern w:val="0"/>
          <w:sz w:val="24"/>
          <w:szCs w:val="24"/>
        </w:rPr>
        <w:t>家的，本项目谈判活动终止。（如符合</w:t>
      </w:r>
      <w:proofErr w:type="gramStart"/>
      <w:r>
        <w:rPr>
          <w:rFonts w:ascii="宋体" w:hAnsi="宋体" w:cs="宋体" w:hint="eastAsia"/>
          <w:kern w:val="0"/>
          <w:sz w:val="24"/>
          <w:szCs w:val="24"/>
        </w:rPr>
        <w:t>《《</w:t>
      </w:r>
      <w:proofErr w:type="gramEnd"/>
      <w:r>
        <w:rPr>
          <w:rFonts w:ascii="宋体" w:hAnsi="宋体" w:cs="宋体" w:hint="eastAsia"/>
          <w:kern w:val="0"/>
          <w:sz w:val="24"/>
          <w:szCs w:val="24"/>
        </w:rPr>
        <w:t>政府</w:t>
      </w:r>
      <w:proofErr w:type="gramStart"/>
      <w:r>
        <w:rPr>
          <w:rFonts w:ascii="宋体" w:hAnsi="宋体" w:cs="宋体" w:hint="eastAsia"/>
          <w:kern w:val="0"/>
          <w:sz w:val="24"/>
          <w:szCs w:val="24"/>
        </w:rPr>
        <w:t>采购非</w:t>
      </w:r>
      <w:proofErr w:type="gramEnd"/>
      <w:r>
        <w:rPr>
          <w:rFonts w:ascii="宋体" w:hAnsi="宋体" w:cs="宋体" w:hint="eastAsia"/>
          <w:kern w:val="0"/>
          <w:sz w:val="24"/>
          <w:szCs w:val="24"/>
        </w:rPr>
        <w:t>招标采购方式管理办法</w:t>
      </w:r>
      <w:proofErr w:type="gramStart"/>
      <w:r>
        <w:rPr>
          <w:rFonts w:ascii="宋体" w:hAnsi="宋体" w:cs="宋体" w:hint="eastAsia"/>
          <w:kern w:val="0"/>
          <w:sz w:val="24"/>
          <w:szCs w:val="24"/>
        </w:rPr>
        <w:t>》》</w:t>
      </w:r>
      <w:proofErr w:type="gramEnd"/>
      <w:r>
        <w:rPr>
          <w:rFonts w:ascii="宋体" w:hAnsi="宋体" w:cs="宋体" w:hint="eastAsia"/>
          <w:kern w:val="0"/>
          <w:sz w:val="24"/>
          <w:szCs w:val="24"/>
        </w:rPr>
        <w:t>（财政部令第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w:t>
      </w:r>
    </w:p>
    <w:p w14:paraId="57B37133"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响应文件解密过程由采购代理机构负责记录。</w:t>
      </w:r>
    </w:p>
    <w:p w14:paraId="1A0A9662"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2337F3D0"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响应文件解密活动结束时，供应商应在《开标记录表》上进行电子签章。供应商未签章的，视同认可解密结果。</w:t>
      </w:r>
    </w:p>
    <w:p w14:paraId="34912D9B" w14:textId="77777777" w:rsidR="00605216" w:rsidRDefault="00605216" w:rsidP="00F57371">
      <w:pPr>
        <w:pStyle w:val="af7"/>
        <w:numPr>
          <w:ilvl w:val="0"/>
          <w:numId w:val="24"/>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谈判小组组成</w:t>
      </w:r>
    </w:p>
    <w:p w14:paraId="408F723E"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w:t>
      </w:r>
      <w:r>
        <w:rPr>
          <w:rFonts w:ascii="??" w:hAnsi="??" w:cs="宋体" w:hint="eastAsia"/>
          <w:sz w:val="24"/>
          <w:szCs w:val="24"/>
        </w:rPr>
        <w:t>由采购人代表和评审专家共</w:t>
      </w:r>
      <w:r>
        <w:rPr>
          <w:rFonts w:ascii="??" w:hAnsi="??" w:cs="??"/>
          <w:sz w:val="24"/>
          <w:szCs w:val="24"/>
        </w:rPr>
        <w:t>3</w:t>
      </w:r>
      <w:r>
        <w:rPr>
          <w:rFonts w:ascii="??" w:hAnsi="??" w:cs="宋体" w:hint="eastAsia"/>
          <w:sz w:val="24"/>
          <w:szCs w:val="24"/>
        </w:rPr>
        <w:t>人以上单数组成，其中评审专家人数不得少于竞争性谈判小组成员总数</w:t>
      </w:r>
      <w:r>
        <w:rPr>
          <w:rFonts w:ascii="宋体" w:hAnsi="宋体" w:cs="宋体" w:hint="eastAsia"/>
          <w:kern w:val="0"/>
          <w:sz w:val="24"/>
          <w:szCs w:val="24"/>
        </w:rPr>
        <w:t>的三分之二。评审专家依法从政府采购评审专家库中随机抽取。</w:t>
      </w:r>
    </w:p>
    <w:p w14:paraId="5A1E93AE"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采购人将依法组建谈判小组，谈判小组由评审专家组成，成员人数应当为</w:t>
      </w:r>
      <w:r>
        <w:rPr>
          <w:rFonts w:ascii="??" w:hAnsi="??" w:cs="??"/>
          <w:sz w:val="24"/>
          <w:szCs w:val="24"/>
        </w:rPr>
        <w:t>3</w:t>
      </w:r>
      <w:r>
        <w:rPr>
          <w:rFonts w:ascii="??" w:hAnsi="??" w:cs="宋体" w:hint="eastAsia"/>
          <w:sz w:val="24"/>
          <w:szCs w:val="24"/>
        </w:rPr>
        <w:t>人以上单数组成</w:t>
      </w:r>
      <w:r>
        <w:rPr>
          <w:rFonts w:ascii="宋体" w:hAnsi="宋体" w:cs="宋体" w:hint="eastAsia"/>
          <w:kern w:val="0"/>
          <w:sz w:val="24"/>
          <w:szCs w:val="24"/>
        </w:rPr>
        <w:t>。评审专家依法从政府采购评审专家库中随机抽取。</w:t>
      </w:r>
    </w:p>
    <w:p w14:paraId="62146E46"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达到公开招标数额标准的货物或者服务采购项目，或者达到招标规模标准的政府采购工程，竞争性谈判小组应当由</w:t>
      </w:r>
      <w:r>
        <w:rPr>
          <w:rFonts w:ascii="宋体" w:hAnsi="宋体" w:cs="宋体"/>
          <w:kern w:val="0"/>
          <w:sz w:val="24"/>
          <w:szCs w:val="24"/>
        </w:rPr>
        <w:t>5</w:t>
      </w:r>
      <w:r>
        <w:rPr>
          <w:rFonts w:ascii="宋体" w:hAnsi="宋体" w:cs="宋体" w:hint="eastAsia"/>
          <w:kern w:val="0"/>
          <w:sz w:val="24"/>
          <w:szCs w:val="24"/>
        </w:rPr>
        <w:t>人以上单数组成。</w:t>
      </w:r>
    </w:p>
    <w:p w14:paraId="44D75B21" w14:textId="77777777" w:rsidR="00605216" w:rsidRDefault="00605216" w:rsidP="00F57371">
      <w:pPr>
        <w:pStyle w:val="af7"/>
        <w:numPr>
          <w:ilvl w:val="1"/>
          <w:numId w:val="24"/>
        </w:numPr>
        <w:autoSpaceDE w:val="0"/>
        <w:autoSpaceDN w:val="0"/>
        <w:spacing w:line="360" w:lineRule="auto"/>
        <w:ind w:firstLineChars="0"/>
        <w:rPr>
          <w:rFonts w:ascii="??" w:hAnsi="??" w:cs="??"/>
          <w:vanish/>
          <w:sz w:val="24"/>
          <w:szCs w:val="24"/>
        </w:rPr>
      </w:pPr>
    </w:p>
    <w:p w14:paraId="14CFE9D1"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采购人不得以评审专家身份参加本部门或本单位采购项目的评审。</w:t>
      </w:r>
    </w:p>
    <w:p w14:paraId="0749AED3"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谈判小组成员与供应</w:t>
      </w:r>
      <w:proofErr w:type="gramStart"/>
      <w:r>
        <w:rPr>
          <w:rFonts w:ascii="宋体" w:hAnsi="宋体" w:cs="宋体" w:hint="eastAsia"/>
          <w:kern w:val="0"/>
          <w:sz w:val="24"/>
          <w:szCs w:val="24"/>
        </w:rPr>
        <w:t>商存在</w:t>
      </w:r>
      <w:proofErr w:type="gramEnd"/>
      <w:r>
        <w:rPr>
          <w:rFonts w:ascii="宋体" w:hAnsi="宋体" w:cs="宋体" w:hint="eastAsia"/>
          <w:kern w:val="0"/>
          <w:sz w:val="24"/>
          <w:szCs w:val="24"/>
        </w:rPr>
        <w:t>下列利害关系之一的</w:t>
      </w:r>
      <w:r>
        <w:rPr>
          <w:rFonts w:ascii="宋体" w:cs="宋体"/>
          <w:kern w:val="0"/>
          <w:sz w:val="24"/>
          <w:szCs w:val="24"/>
        </w:rPr>
        <w:t>,</w:t>
      </w:r>
      <w:r>
        <w:rPr>
          <w:rFonts w:ascii="宋体" w:hAnsi="宋体" w:cs="宋体" w:hint="eastAsia"/>
          <w:kern w:val="0"/>
          <w:sz w:val="24"/>
          <w:szCs w:val="24"/>
        </w:rPr>
        <w:t>应当回避：</w:t>
      </w:r>
    </w:p>
    <w:p w14:paraId="30C49B76"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参加采购活动前三年内</w:t>
      </w:r>
      <w:r>
        <w:rPr>
          <w:rFonts w:ascii="??" w:hAnsi="??" w:cs="??"/>
          <w:sz w:val="24"/>
          <w:szCs w:val="24"/>
        </w:rPr>
        <w:t>,</w:t>
      </w:r>
      <w:r>
        <w:rPr>
          <w:rFonts w:ascii="??" w:hAnsi="??" w:cs="宋体" w:hint="eastAsia"/>
          <w:sz w:val="24"/>
          <w:szCs w:val="24"/>
        </w:rPr>
        <w:t>与供应</w:t>
      </w:r>
      <w:proofErr w:type="gramStart"/>
      <w:r>
        <w:rPr>
          <w:rFonts w:ascii="??" w:hAnsi="??" w:cs="宋体" w:hint="eastAsia"/>
          <w:sz w:val="24"/>
          <w:szCs w:val="24"/>
        </w:rPr>
        <w:t>商存在</w:t>
      </w:r>
      <w:proofErr w:type="gramEnd"/>
      <w:r>
        <w:rPr>
          <w:rFonts w:ascii="??" w:hAnsi="??" w:cs="宋体" w:hint="eastAsia"/>
          <w:sz w:val="24"/>
          <w:szCs w:val="24"/>
        </w:rPr>
        <w:t>劳动关系</w:t>
      </w:r>
      <w:r>
        <w:rPr>
          <w:rFonts w:ascii="??" w:hAnsi="??" w:cs="??"/>
          <w:sz w:val="24"/>
          <w:szCs w:val="24"/>
        </w:rPr>
        <w:t>,</w:t>
      </w:r>
      <w:r>
        <w:rPr>
          <w:rFonts w:ascii="??" w:hAnsi="??" w:cs="宋体" w:hint="eastAsia"/>
          <w:sz w:val="24"/>
          <w:szCs w:val="24"/>
        </w:rPr>
        <w:t>或者担任</w:t>
      </w:r>
      <w:proofErr w:type="gramStart"/>
      <w:r>
        <w:rPr>
          <w:rFonts w:ascii="??" w:hAnsi="??" w:cs="宋体" w:hint="eastAsia"/>
          <w:sz w:val="24"/>
          <w:szCs w:val="24"/>
        </w:rPr>
        <w:t>过供应</w:t>
      </w:r>
      <w:proofErr w:type="gramEnd"/>
      <w:r>
        <w:rPr>
          <w:rFonts w:ascii="??" w:hAnsi="??" w:cs="宋体" w:hint="eastAsia"/>
          <w:sz w:val="24"/>
          <w:szCs w:val="24"/>
        </w:rPr>
        <w:t>商的董事、监事</w:t>
      </w:r>
      <w:r>
        <w:rPr>
          <w:rFonts w:ascii="??" w:hAnsi="??" w:cs="??"/>
          <w:sz w:val="24"/>
          <w:szCs w:val="24"/>
        </w:rPr>
        <w:t>,</w:t>
      </w:r>
      <w:r>
        <w:rPr>
          <w:rFonts w:ascii="??" w:hAnsi="??" w:cs="宋体" w:hint="eastAsia"/>
          <w:sz w:val="24"/>
          <w:szCs w:val="24"/>
        </w:rPr>
        <w:t>或者是供应商的控股股东或实际控制人；</w:t>
      </w:r>
    </w:p>
    <w:p w14:paraId="018CCA4C"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与供应商的法定代表人或者负责人有夫妻、直系血亲、三代以内旁系血亲或者近姻亲关系；</w:t>
      </w:r>
    </w:p>
    <w:p w14:paraId="11398394"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lastRenderedPageBreak/>
        <w:t>与供应商有其他可能影响政府采购活动公平、公正进行的关系。</w:t>
      </w:r>
    </w:p>
    <w:p w14:paraId="6679808F" w14:textId="77777777" w:rsidR="00605216" w:rsidRDefault="00605216" w:rsidP="00F57371">
      <w:pPr>
        <w:pStyle w:val="af7"/>
        <w:numPr>
          <w:ilvl w:val="0"/>
          <w:numId w:val="28"/>
        </w:numPr>
        <w:autoSpaceDE w:val="0"/>
        <w:autoSpaceDN w:val="0"/>
        <w:spacing w:line="360" w:lineRule="auto"/>
        <w:ind w:firstLineChars="0"/>
        <w:rPr>
          <w:rFonts w:ascii="宋体" w:cs="Times New Roman"/>
          <w:vanish/>
          <w:kern w:val="0"/>
          <w:sz w:val="24"/>
          <w:szCs w:val="24"/>
        </w:rPr>
      </w:pPr>
    </w:p>
    <w:p w14:paraId="5E45D157"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应当主动提出回避。采购人或者采购代理机构发现评审专家与参加采购活动的供应商有利害关系的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14:paraId="377CE19B"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采购人不得担任谈判小组组长。</w:t>
      </w:r>
    </w:p>
    <w:p w14:paraId="4CE7B978"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谈判小组成员名单在成交结果公告前应当保密。</w:t>
      </w:r>
    </w:p>
    <w:p w14:paraId="70C31957"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资格审查和符合性审查</w:t>
      </w:r>
    </w:p>
    <w:p w14:paraId="07B01C44"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b/>
          <w:bCs/>
          <w:kern w:val="0"/>
          <w:sz w:val="20"/>
          <w:szCs w:val="20"/>
        </w:rPr>
      </w:pPr>
      <w:r>
        <w:rPr>
          <w:rFonts w:ascii="宋体" w:hAnsi="宋体" w:cs="宋体" w:hint="eastAsia"/>
          <w:kern w:val="0"/>
          <w:sz w:val="24"/>
          <w:szCs w:val="24"/>
        </w:rPr>
        <w:t>资格审查：谈判小组依据有关法律法规和谈判文件的规定对供应商的资格进行审查。</w:t>
      </w:r>
      <w:r>
        <w:rPr>
          <w:rFonts w:ascii="宋体" w:hAnsi="宋体" w:cs="宋体" w:hint="eastAsia"/>
          <w:b/>
          <w:bCs/>
          <w:kern w:val="0"/>
          <w:sz w:val="24"/>
          <w:szCs w:val="24"/>
        </w:rPr>
        <w:t>本项目具体资格审查详见（第六章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资格审查与评审）。</w:t>
      </w:r>
    </w:p>
    <w:p w14:paraId="0A390159"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47F55FFD"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2B7050A4" w14:textId="77777777" w:rsidR="00605216" w:rsidRDefault="00605216" w:rsidP="00F57371">
      <w:pPr>
        <w:pStyle w:val="af7"/>
        <w:numPr>
          <w:ilvl w:val="1"/>
          <w:numId w:val="30"/>
        </w:numPr>
        <w:autoSpaceDE w:val="0"/>
        <w:autoSpaceDN w:val="0"/>
        <w:spacing w:line="360" w:lineRule="auto"/>
        <w:ind w:firstLineChars="0"/>
        <w:rPr>
          <w:rFonts w:ascii="宋体" w:cs="Times New Roman"/>
          <w:vanish/>
          <w:kern w:val="0"/>
          <w:sz w:val="24"/>
          <w:szCs w:val="24"/>
        </w:rPr>
      </w:pPr>
    </w:p>
    <w:p w14:paraId="0ED2745B"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响应。</w:t>
      </w:r>
    </w:p>
    <w:p w14:paraId="3AC67331"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响应文件的澄清</w:t>
      </w:r>
    </w:p>
    <w:p w14:paraId="6A3DF81D"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 w:hAnsi="??" w:cs="宋体" w:hint="eastAsia"/>
          <w:sz w:val="24"/>
          <w:szCs w:val="24"/>
        </w:rPr>
        <w:t>作出</w:t>
      </w:r>
      <w:proofErr w:type="gramEnd"/>
      <w:r>
        <w:rPr>
          <w:rFonts w:ascii="??" w:hAnsi="??" w:cs="宋体" w:hint="eastAsia"/>
          <w:sz w:val="24"/>
          <w:szCs w:val="24"/>
        </w:rPr>
        <w:t>必要的澄清、说明或者更正</w:t>
      </w:r>
      <w:r>
        <w:rPr>
          <w:rFonts w:ascii="宋体" w:hAnsi="宋体" w:cs="宋体" w:hint="eastAsia"/>
          <w:kern w:val="0"/>
          <w:sz w:val="24"/>
          <w:szCs w:val="24"/>
        </w:rPr>
        <w:t>。</w:t>
      </w:r>
      <w:r>
        <w:rPr>
          <w:rFonts w:ascii="??" w:hAnsi="??" w:cs="宋体" w:hint="eastAsia"/>
          <w:sz w:val="24"/>
          <w:szCs w:val="24"/>
        </w:rPr>
        <w:t>供应商的澄清、说明或者更正不得超出响应文件的范围或者改变响应文件的实质性内容。</w:t>
      </w:r>
    </w:p>
    <w:p w14:paraId="66645E27" w14:textId="77777777" w:rsidR="00605216" w:rsidRDefault="00605216" w:rsidP="00F57371">
      <w:pPr>
        <w:pStyle w:val="af7"/>
        <w:numPr>
          <w:ilvl w:val="0"/>
          <w:numId w:val="31"/>
        </w:numPr>
        <w:autoSpaceDE w:val="0"/>
        <w:autoSpaceDN w:val="0"/>
        <w:spacing w:line="360" w:lineRule="auto"/>
        <w:ind w:left="0" w:firstLineChars="0" w:firstLine="113"/>
        <w:rPr>
          <w:rFonts w:ascii="??" w:hAnsi="??" w:cs="??"/>
          <w:sz w:val="24"/>
          <w:szCs w:val="24"/>
        </w:rPr>
      </w:pPr>
      <w:r>
        <w:rPr>
          <w:rFonts w:ascii="??" w:hAnsi="??" w:cs="宋体" w:hint="eastAsia"/>
          <w:sz w:val="24"/>
          <w:szCs w:val="24"/>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14:paraId="337CF468"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供应商的澄清文件是其响应文件的组成部分。</w:t>
      </w:r>
    </w:p>
    <w:p w14:paraId="5BB90562"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响应文件报价出现前后不一致的修正</w:t>
      </w:r>
    </w:p>
    <w:p w14:paraId="64106501"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大写金额和小写金额不一致的，以大写金额为准；</w:t>
      </w:r>
    </w:p>
    <w:p w14:paraId="63FFC07C"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单价金额小数点或者百分比有明显错位的，以开标一览表的总价为准，并修改单价；</w:t>
      </w:r>
    </w:p>
    <w:p w14:paraId="65884F2E"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kern w:val="0"/>
          <w:sz w:val="24"/>
          <w:szCs w:val="24"/>
        </w:rPr>
        <w:t>25.2</w:t>
      </w:r>
      <w:r>
        <w:rPr>
          <w:rFonts w:ascii="宋体" w:hAnsi="宋体" w:cs="宋体" w:hint="eastAsia"/>
          <w:kern w:val="0"/>
          <w:sz w:val="24"/>
          <w:szCs w:val="24"/>
        </w:rPr>
        <w:t>规定</w:t>
      </w:r>
      <w:proofErr w:type="gramStart"/>
      <w:r>
        <w:rPr>
          <w:rFonts w:ascii="宋体" w:hAnsi="宋体" w:cs="宋体" w:hint="eastAsia"/>
          <w:kern w:val="0"/>
          <w:sz w:val="24"/>
          <w:szCs w:val="24"/>
        </w:rPr>
        <w:t>经供应</w:t>
      </w:r>
      <w:proofErr w:type="gramEnd"/>
      <w:r>
        <w:rPr>
          <w:rFonts w:ascii="宋体" w:hAnsi="宋体" w:cs="宋体" w:hint="eastAsia"/>
          <w:kern w:val="0"/>
          <w:sz w:val="24"/>
          <w:szCs w:val="24"/>
        </w:rPr>
        <w:t>商确认后产生约束力，供应商不确认的，为无效报价。</w:t>
      </w:r>
    </w:p>
    <w:p w14:paraId="39527466"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响应无效情形</w:t>
      </w:r>
    </w:p>
    <w:p w14:paraId="2B483AFB"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lastRenderedPageBreak/>
        <w:t>响应文件属下列情况之一的，按照无效响应处理：</w:t>
      </w:r>
    </w:p>
    <w:p w14:paraId="0D0B856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E0A8310"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452B5D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4168EF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07834E2"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E91AC0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582426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13AD8A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996CAC6"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8EDDFA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8AAD03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C024B5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F11D4A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A16CD8D"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7D86262"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342FA0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B7DDF3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6EA100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C76F4A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A9579E6"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372395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00F38D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3056A3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1C8004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0C01596"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408FB3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79BA556"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未按照谈判文件的规定提交《禹州市政府采购供应商信用承诺函》的；</w:t>
      </w:r>
    </w:p>
    <w:p w14:paraId="49229B0D"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未按照谈判文件的规定提交谈判承诺函的；</w:t>
      </w:r>
    </w:p>
    <w:p w14:paraId="4FA30E26"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响应文件未按谈判文件要求签署、盖章的；</w:t>
      </w:r>
    </w:p>
    <w:p w14:paraId="3D62AC22"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不具备谈判文件中规定的资格要求的；</w:t>
      </w:r>
    </w:p>
    <w:p w14:paraId="0D727683"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报价超过谈判文件中规定的预算金额的；</w:t>
      </w:r>
    </w:p>
    <w:p w14:paraId="7B39311D"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投标文件内容模糊清，无法辨认的；</w:t>
      </w:r>
    </w:p>
    <w:p w14:paraId="5C1E2835"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响应文件含有采购人不能接受的附加条件的。</w:t>
      </w:r>
    </w:p>
    <w:p w14:paraId="0BF97111"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有下列情形之一的，视为供应商串通谈判，其响应无效：</w:t>
      </w:r>
    </w:p>
    <w:p w14:paraId="7B735DA8"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不同供应商的响应文件由同一单位或者个人编制；</w:t>
      </w:r>
    </w:p>
    <w:p w14:paraId="13DCF6FC"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不同供应商委托同一单位或者个人办理响应事宜；</w:t>
      </w:r>
    </w:p>
    <w:p w14:paraId="1EFBEC41"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不同供应商的响应文件载明的项目管理成员或者联系人员为同一人；</w:t>
      </w:r>
    </w:p>
    <w:p w14:paraId="41A330C3"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不同供应商的响应文件异常一致或者投标报价呈规律性差异；</w:t>
      </w:r>
    </w:p>
    <w:p w14:paraId="2C9276B1"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不同供应商的响应文件相互混装。</w:t>
      </w:r>
    </w:p>
    <w:p w14:paraId="09E03394"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kern w:val="0"/>
          <w:sz w:val="24"/>
          <w:szCs w:val="24"/>
        </w:rPr>
        <w:t>MAC</w:t>
      </w:r>
      <w:r>
        <w:rPr>
          <w:rFonts w:ascii="宋体" w:hAnsi="宋体" w:cs="宋体" w:hint="eastAsia"/>
          <w:kern w:val="0"/>
          <w:sz w:val="24"/>
          <w:szCs w:val="24"/>
        </w:rPr>
        <w:t>地址、</w:t>
      </w:r>
      <w:r>
        <w:rPr>
          <w:rFonts w:ascii="宋体" w:hAnsi="宋体" w:cs="宋体"/>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序号、硬盘序列号）均一致时，视为‘不同供应商的响应文件由同一单位或者个人编制’或‘不同供应商委托同一单位或者个人办理响应事宜’，其谈判响应无效。</w:t>
      </w:r>
    </w:p>
    <w:p w14:paraId="79276EFB"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法律、法规和响应文件规定的其他无效情形。</w:t>
      </w:r>
    </w:p>
    <w:p w14:paraId="78D9988E"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响应文件评审与谈判</w:t>
      </w:r>
    </w:p>
    <w:p w14:paraId="4EBE65B6"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7950E722"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谈判小组所有成员应当集中与单一供应商分别进行谈判，并给予所有参加谈判的供应商平等的谈判机会。</w:t>
      </w:r>
    </w:p>
    <w:p w14:paraId="2FBFF266"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在谈判中，谈判的任何一方不得透露与谈判有关的其他供应商的技术资料、价格和其他信息。</w:t>
      </w:r>
    </w:p>
    <w:p w14:paraId="71C2EE05"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在谈判过程中，谈判小组可以根据谈判文件和谈判情况实质性变动采购需求中的技术、服务要求以及合同草案条款，但不得变动谈判文件中的其他内容。</w:t>
      </w:r>
      <w:r>
        <w:rPr>
          <w:rFonts w:ascii="宋体" w:hAnsi="宋体" w:cs="宋体" w:hint="eastAsia"/>
          <w:kern w:val="0"/>
          <w:sz w:val="24"/>
          <w:szCs w:val="24"/>
        </w:rPr>
        <w:lastRenderedPageBreak/>
        <w:t>实质性变动的内容，须经采购人代表确认。对谈判文件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的实质性变动是谈判文件的有效组成部分，谈判小组应当及时以书面形式同时通知所有参加谈判的供应商。</w:t>
      </w:r>
    </w:p>
    <w:p w14:paraId="5E323425"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70752DF"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谈判文件能够详细列明采购标的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技术、服务要求的，谈判结束后，谈判小组应当要求所有继续参加谈判的供应商在规定时间内提交最后报价，提交最后报价的供应商不得少于</w:t>
      </w:r>
      <w:r>
        <w:rPr>
          <w:rFonts w:ascii="宋体" w:hAnsi="宋体" w:cs="宋体"/>
          <w:kern w:val="0"/>
          <w:sz w:val="24"/>
          <w:szCs w:val="24"/>
        </w:rPr>
        <w:t>3</w:t>
      </w:r>
      <w:r>
        <w:rPr>
          <w:rFonts w:ascii="宋体" w:hAnsi="宋体" w:cs="宋体" w:hint="eastAsia"/>
          <w:kern w:val="0"/>
          <w:sz w:val="24"/>
          <w:szCs w:val="24"/>
        </w:rPr>
        <w:t>家。（如符合</w:t>
      </w:r>
      <w:proofErr w:type="gramStart"/>
      <w:r>
        <w:rPr>
          <w:rFonts w:ascii="宋体" w:hAnsi="宋体" w:cs="宋体" w:hint="eastAsia"/>
          <w:kern w:val="0"/>
          <w:sz w:val="24"/>
          <w:szCs w:val="24"/>
        </w:rPr>
        <w:t>《《</w:t>
      </w:r>
      <w:proofErr w:type="gramEnd"/>
      <w:r>
        <w:rPr>
          <w:rFonts w:ascii="宋体" w:hAnsi="宋体" w:cs="宋体" w:hint="eastAsia"/>
          <w:kern w:val="0"/>
          <w:sz w:val="24"/>
          <w:szCs w:val="24"/>
        </w:rPr>
        <w:t>政府</w:t>
      </w:r>
      <w:proofErr w:type="gramStart"/>
      <w:r>
        <w:rPr>
          <w:rFonts w:ascii="宋体" w:hAnsi="宋体" w:cs="宋体" w:hint="eastAsia"/>
          <w:kern w:val="0"/>
          <w:sz w:val="24"/>
          <w:szCs w:val="24"/>
        </w:rPr>
        <w:t>采购非</w:t>
      </w:r>
      <w:proofErr w:type="gramEnd"/>
      <w:r>
        <w:rPr>
          <w:rFonts w:ascii="宋体" w:hAnsi="宋体" w:cs="宋体" w:hint="eastAsia"/>
          <w:kern w:val="0"/>
          <w:sz w:val="24"/>
          <w:szCs w:val="24"/>
        </w:rPr>
        <w:t>招标采购方式管理办法</w:t>
      </w:r>
      <w:proofErr w:type="gramStart"/>
      <w:r>
        <w:rPr>
          <w:rFonts w:ascii="宋体" w:hAnsi="宋体" w:cs="宋体" w:hint="eastAsia"/>
          <w:kern w:val="0"/>
          <w:sz w:val="24"/>
          <w:szCs w:val="24"/>
        </w:rPr>
        <w:t>》》</w:t>
      </w:r>
      <w:proofErr w:type="gramEnd"/>
      <w:r>
        <w:rPr>
          <w:rFonts w:ascii="宋体" w:hAnsi="宋体" w:cs="宋体" w:hint="eastAsia"/>
          <w:kern w:val="0"/>
          <w:sz w:val="24"/>
          <w:szCs w:val="24"/>
        </w:rPr>
        <w:t>（财政部令第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号）第二十七条第二款中的情形的，供应商最低数量可以为两家）谈判文件不能详细列明采购标的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技术、服务要求，需经谈判由供应商提供最终设计方案或解决方案的，谈判结束后，谈判小组应当按照少数服从多数的原则投票推荐</w:t>
      </w:r>
      <w:r>
        <w:rPr>
          <w:rFonts w:ascii="宋体" w:hAnsi="宋体" w:cs="宋体"/>
          <w:kern w:val="0"/>
          <w:sz w:val="24"/>
          <w:szCs w:val="24"/>
        </w:rPr>
        <w:t>3</w:t>
      </w:r>
      <w:r>
        <w:rPr>
          <w:rFonts w:ascii="宋体" w:hAnsi="宋体" w:cs="宋体" w:hint="eastAsia"/>
          <w:kern w:val="0"/>
          <w:sz w:val="24"/>
          <w:szCs w:val="24"/>
        </w:rPr>
        <w:t>家以上供应商的设计方案或者解决方案，并要求其在规定时间内提交最后报价。</w:t>
      </w:r>
    </w:p>
    <w:p w14:paraId="7F031045"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最后报价是供应商响应文件的有效组成部分。</w:t>
      </w:r>
    </w:p>
    <w:p w14:paraId="33943069"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已提交响应文件的供应商，在提交最后报价之前，可以根据谈判情况退出谈判。</w:t>
      </w:r>
    </w:p>
    <w:p w14:paraId="57120409" w14:textId="77777777" w:rsidR="00605216" w:rsidRDefault="00605216" w:rsidP="00F57371">
      <w:pPr>
        <w:pStyle w:val="af7"/>
        <w:numPr>
          <w:ilvl w:val="0"/>
          <w:numId w:val="37"/>
        </w:numPr>
        <w:autoSpaceDE w:val="0"/>
        <w:autoSpaceDN w:val="0"/>
        <w:spacing w:line="360" w:lineRule="auto"/>
        <w:ind w:left="0" w:firstLineChars="0" w:firstLine="113"/>
        <w:rPr>
          <w:rFonts w:ascii="??" w:hAnsi="??" w:cs="??"/>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kern w:val="0"/>
          <w:sz w:val="24"/>
          <w:szCs w:val="24"/>
        </w:rPr>
        <w:t xml:space="preserve"> </w:t>
      </w:r>
      <w:proofErr w:type="gramStart"/>
      <w:r>
        <w:rPr>
          <w:rFonts w:ascii="宋体" w:hAnsi="宋体" w:cs="宋体" w:hint="eastAsia"/>
          <w:kern w:val="0"/>
          <w:sz w:val="24"/>
          <w:szCs w:val="24"/>
        </w:rPr>
        <w:t>关信息</w:t>
      </w:r>
      <w:proofErr w:type="gramEnd"/>
      <w:r>
        <w:rPr>
          <w:rFonts w:ascii="宋体" w:hAnsi="宋体" w:cs="宋体" w:hint="eastAsia"/>
          <w:kern w:val="0"/>
          <w:sz w:val="24"/>
          <w:szCs w:val="24"/>
        </w:rPr>
        <w:t>并进行评审。</w:t>
      </w:r>
    </w:p>
    <w:p w14:paraId="6931A994"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评审方法与提出成交候选人</w:t>
      </w:r>
    </w:p>
    <w:p w14:paraId="31438A94" w14:textId="77777777" w:rsidR="00605216" w:rsidRDefault="00605216" w:rsidP="0041678C">
      <w:pPr>
        <w:pStyle w:val="af7"/>
        <w:autoSpaceDE w:val="0"/>
        <w:autoSpaceDN w:val="0"/>
        <w:spacing w:line="360" w:lineRule="auto"/>
        <w:ind w:firstLine="480"/>
        <w:rPr>
          <w:rFonts w:ascii="宋体" w:cs="Times New Roman"/>
          <w:b/>
          <w:bCs/>
          <w:kern w:val="0"/>
          <w:sz w:val="24"/>
          <w:szCs w:val="24"/>
        </w:rPr>
      </w:pPr>
      <w:r>
        <w:rPr>
          <w:rFonts w:ascii="??" w:hAnsi="??" w:cs="宋体" w:hint="eastAsia"/>
          <w:sz w:val="24"/>
          <w:szCs w:val="24"/>
        </w:rPr>
        <w:t>谈判小组应当从质量和服务均能满足采购文件实质性响应要求的供应商中，按照最后报价由低到高的顺序提出</w:t>
      </w:r>
      <w:r>
        <w:rPr>
          <w:rFonts w:ascii="??" w:hAnsi="??" w:cs="??"/>
          <w:sz w:val="24"/>
          <w:szCs w:val="24"/>
        </w:rPr>
        <w:t>3</w:t>
      </w:r>
      <w:r>
        <w:rPr>
          <w:rFonts w:ascii="??" w:hAnsi="??" w:cs="宋体" w:hint="eastAsia"/>
          <w:sz w:val="24"/>
          <w:szCs w:val="24"/>
        </w:rPr>
        <w:t>名以上成交候选人，并编写评审报告。</w:t>
      </w:r>
    </w:p>
    <w:p w14:paraId="07281441"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六、确定成交供应商和授予合同</w:t>
      </w:r>
    </w:p>
    <w:p w14:paraId="279DB5D7"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确定成交供应商</w:t>
      </w:r>
    </w:p>
    <w:p w14:paraId="6855C3BB" w14:textId="77777777" w:rsidR="00605216" w:rsidRDefault="00605216" w:rsidP="00F57371">
      <w:pPr>
        <w:widowControl/>
        <w:spacing w:line="360" w:lineRule="auto"/>
        <w:jc w:val="left"/>
        <w:rPr>
          <w:rFonts w:ascii="??" w:hAnsi="??" w:cs="??"/>
          <w:b/>
          <w:bCs/>
          <w:sz w:val="24"/>
          <w:szCs w:val="24"/>
        </w:rPr>
      </w:pPr>
      <w:r>
        <w:rPr>
          <w:rFonts w:ascii="??" w:hAnsi="??" w:cs="??"/>
          <w:sz w:val="24"/>
          <w:szCs w:val="24"/>
        </w:rPr>
        <w:t xml:space="preserve">    30.1  </w:t>
      </w:r>
      <w:r>
        <w:rPr>
          <w:rFonts w:ascii="??" w:hAnsi="??" w:cs="宋体" w:hint="eastAsia"/>
          <w:sz w:val="24"/>
          <w:szCs w:val="24"/>
        </w:rPr>
        <w:t>采购人应当在收到评审报告后</w:t>
      </w:r>
      <w:r>
        <w:rPr>
          <w:rFonts w:ascii="??" w:hAnsi="??" w:cs="??"/>
          <w:sz w:val="24"/>
          <w:szCs w:val="24"/>
        </w:rPr>
        <w:t>5</w:t>
      </w:r>
      <w:r>
        <w:rPr>
          <w:rFonts w:ascii="??" w:hAnsi="??" w:cs="宋体" w:hint="eastAsia"/>
          <w:sz w:val="24"/>
          <w:szCs w:val="24"/>
        </w:rPr>
        <w:t>个工作日内，从评审报告提出的成交候选人中，根据质量和服务均能满足采购文件实质性响应要求且最后报价最低的原则确定成交供应商</w:t>
      </w:r>
      <w:r>
        <w:rPr>
          <w:rFonts w:ascii="??" w:hAnsi="??" w:cs="宋体" w:hint="eastAsia"/>
          <w:b/>
          <w:bCs/>
          <w:sz w:val="24"/>
          <w:szCs w:val="24"/>
        </w:rPr>
        <w:t>（核验中标供应商由《禹州市政府采购供应商信用承诺函》替代的证明材料）。</w:t>
      </w:r>
    </w:p>
    <w:p w14:paraId="3D42D9D7" w14:textId="77777777" w:rsidR="00605216" w:rsidRDefault="00605216" w:rsidP="00F57371">
      <w:pPr>
        <w:widowControl/>
        <w:spacing w:line="360" w:lineRule="auto"/>
        <w:jc w:val="left"/>
        <w:rPr>
          <w:rFonts w:ascii="??" w:hAnsi="??" w:cs="??"/>
          <w:sz w:val="24"/>
          <w:szCs w:val="24"/>
        </w:rPr>
      </w:pPr>
      <w:r>
        <w:rPr>
          <w:rFonts w:ascii="??" w:hAnsi="??" w:cs="??"/>
          <w:sz w:val="24"/>
          <w:szCs w:val="24"/>
        </w:rPr>
        <w:lastRenderedPageBreak/>
        <w:t xml:space="preserve">30.2  </w:t>
      </w:r>
      <w:r>
        <w:rPr>
          <w:rFonts w:ascii="宋体" w:hAnsi="宋体" w:cs="宋体" w:hint="eastAsia"/>
          <w:sz w:val="24"/>
          <w:szCs w:val="24"/>
        </w:rPr>
        <w:t>采购人自收到评标报告之日内未按评审报告推荐的成交候选人顺序确定成交供应商的，又不能说明合理理由的，视同按评审报告推荐的顺序确定排名</w:t>
      </w:r>
      <w:r>
        <w:rPr>
          <w:rFonts w:ascii="??" w:hAnsi="??" w:cs="宋体" w:hint="eastAsia"/>
          <w:sz w:val="24"/>
          <w:szCs w:val="24"/>
        </w:rPr>
        <w:t>第一的成交候选人为成交供应商。</w:t>
      </w:r>
    </w:p>
    <w:p w14:paraId="48ABDF14" w14:textId="77777777" w:rsidR="00605216" w:rsidRDefault="00605216" w:rsidP="00F57371">
      <w:pPr>
        <w:widowControl/>
        <w:spacing w:line="360" w:lineRule="auto"/>
        <w:jc w:val="left"/>
        <w:rPr>
          <w:rFonts w:ascii="宋体" w:cs="Times New Roman"/>
          <w:sz w:val="24"/>
          <w:szCs w:val="24"/>
        </w:rPr>
      </w:pPr>
      <w:r>
        <w:rPr>
          <w:rFonts w:ascii="??" w:hAnsi="??" w:cs="??"/>
          <w:sz w:val="24"/>
          <w:szCs w:val="24"/>
        </w:rPr>
        <w:t>30.3</w:t>
      </w:r>
      <w:r>
        <w:rPr>
          <w:rFonts w:ascii="??" w:hAnsi="??" w:cs="宋体" w:hint="eastAsia"/>
          <w:sz w:val="24"/>
          <w:szCs w:val="24"/>
        </w:rPr>
        <w:t>中标供应商在中标公告发布后</w:t>
      </w:r>
      <w:r>
        <w:rPr>
          <w:rFonts w:ascii="??" w:hAnsi="??" w:cs="??"/>
          <w:sz w:val="24"/>
          <w:szCs w:val="24"/>
        </w:rPr>
        <w:t>1</w:t>
      </w:r>
      <w:r>
        <w:rPr>
          <w:rFonts w:ascii="??" w:hAnsi="??" w:cs="宋体" w:hint="eastAsia"/>
          <w:sz w:val="24"/>
          <w:szCs w:val="24"/>
        </w:rPr>
        <w:t>个工作日（有特殊原因的，须提前向采购人和招标代理机构书面说明情况）内到招标代理机构领取中标通知书，供应商须对此进行承诺，否则为无效投标。</w:t>
      </w:r>
    </w:p>
    <w:p w14:paraId="0499D12B"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终止采购活动的情形</w:t>
      </w:r>
    </w:p>
    <w:p w14:paraId="1BFA1C5D"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cs="宋体" w:hint="eastAsia"/>
          <w:sz w:val="24"/>
          <w:szCs w:val="24"/>
        </w:rPr>
        <w:t>在谈判采购中，出现下列情形之一的，采购人应当终止竞争性谈判采购活动，发布项目终止公告并说明原因，重新开展采购活动：</w:t>
      </w:r>
    </w:p>
    <w:p w14:paraId="651EE909" w14:textId="77777777" w:rsidR="00605216" w:rsidRDefault="00605216" w:rsidP="00F57371">
      <w:pPr>
        <w:pStyle w:val="af7"/>
        <w:numPr>
          <w:ilvl w:val="0"/>
          <w:numId w:val="32"/>
        </w:numPr>
        <w:autoSpaceDE w:val="0"/>
        <w:autoSpaceDN w:val="0"/>
        <w:spacing w:line="360" w:lineRule="auto"/>
        <w:ind w:firstLineChars="0"/>
        <w:rPr>
          <w:rFonts w:ascii="宋体" w:cs="Times New Roman"/>
          <w:vanish/>
          <w:kern w:val="0"/>
          <w:sz w:val="24"/>
          <w:szCs w:val="24"/>
        </w:rPr>
      </w:pPr>
    </w:p>
    <w:p w14:paraId="6DDEE285"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因情况变化，不再符合规定的竞争性谈判采购方式适用情形的；</w:t>
      </w:r>
    </w:p>
    <w:p w14:paraId="1AA509DF"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出现影响采购公正的违法、违规行为的；</w:t>
      </w:r>
    </w:p>
    <w:p w14:paraId="487865BC" w14:textId="77777777" w:rsidR="00605216" w:rsidRDefault="00605216" w:rsidP="00F57371">
      <w:pPr>
        <w:pStyle w:val="af7"/>
        <w:numPr>
          <w:ilvl w:val="0"/>
          <w:numId w:val="38"/>
        </w:numPr>
        <w:autoSpaceDE w:val="0"/>
        <w:autoSpaceDN w:val="0"/>
        <w:spacing w:line="360" w:lineRule="auto"/>
        <w:ind w:left="0" w:firstLineChars="0" w:firstLine="113"/>
        <w:rPr>
          <w:rFonts w:ascii="??" w:hAnsi="??" w:cs="??"/>
          <w:sz w:val="24"/>
          <w:szCs w:val="24"/>
        </w:rPr>
      </w:pPr>
      <w:r>
        <w:rPr>
          <w:rFonts w:ascii="宋体" w:hAnsi="宋体" w:cs="宋体" w:hint="eastAsia"/>
          <w:sz w:val="24"/>
          <w:szCs w:val="24"/>
        </w:rPr>
        <w:t>在采购过程中符合竞争要求的供应商或者报价未超过采购预算的供应商不足</w:t>
      </w:r>
      <w:r>
        <w:rPr>
          <w:rFonts w:ascii="宋体" w:hAnsi="宋体" w:cs="宋体"/>
          <w:sz w:val="24"/>
          <w:szCs w:val="24"/>
        </w:rPr>
        <w:t>3</w:t>
      </w:r>
      <w:r>
        <w:rPr>
          <w:rFonts w:ascii="宋体" w:hAnsi="宋体" w:cs="宋体" w:hint="eastAsia"/>
          <w:sz w:val="24"/>
          <w:szCs w:val="24"/>
        </w:rPr>
        <w:t>家的，但《政府采购非招标采购方式管理办法》第二十七条第二款规定的情形除外。</w:t>
      </w:r>
    </w:p>
    <w:p w14:paraId="4DE3C034" w14:textId="77777777" w:rsidR="00605216" w:rsidRDefault="00605216" w:rsidP="00F57371">
      <w:pPr>
        <w:pStyle w:val="af7"/>
        <w:numPr>
          <w:ilvl w:val="0"/>
          <w:numId w:val="39"/>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成交公告、发出成交通知书</w:t>
      </w:r>
    </w:p>
    <w:p w14:paraId="35515BBD"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14:paraId="0D393B21"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成交通知书发出后，采购人不得违法改变成交结果，成交</w:t>
      </w:r>
      <w:proofErr w:type="gramStart"/>
      <w:r>
        <w:rPr>
          <w:rFonts w:ascii="宋体" w:hAnsi="宋体" w:cs="宋体" w:hint="eastAsia"/>
          <w:kern w:val="0"/>
          <w:sz w:val="24"/>
          <w:szCs w:val="24"/>
        </w:rPr>
        <w:t>供应商无正当</w:t>
      </w:r>
      <w:proofErr w:type="gramEnd"/>
      <w:r>
        <w:rPr>
          <w:rFonts w:ascii="宋体" w:hAnsi="宋体" w:cs="宋体" w:hint="eastAsia"/>
          <w:kern w:val="0"/>
          <w:sz w:val="24"/>
          <w:szCs w:val="24"/>
        </w:rPr>
        <w:t>理由不得放弃成交。</w:t>
      </w:r>
    </w:p>
    <w:p w14:paraId="679E0FD1"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成交供应商在接到成交通知时，须向采购代理机构发送谈判报价及分项报价一览表（包含主要成交标的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名称、规格型号、数量、单价、服务要求等）电子文档，并同时电话告知采购代理机构联系人。</w:t>
      </w:r>
    </w:p>
    <w:p w14:paraId="35D1B2EC"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质疑提出与答复</w:t>
      </w:r>
    </w:p>
    <w:p w14:paraId="48C9D416"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w:t>
      </w:r>
      <w:r>
        <w:rPr>
          <w:rFonts w:ascii="宋体" w:hAnsi="宋体" w:cs="宋体" w:hint="eastAsia"/>
          <w:kern w:val="0"/>
          <w:sz w:val="24"/>
          <w:szCs w:val="24"/>
        </w:rPr>
        <w:t>供应商认为磋商文件、采购过程和成交结果使自己的权益受到损害的，可以按照《政府采购质疑和投诉办法》（财政部令第</w:t>
      </w:r>
      <w:r>
        <w:rPr>
          <w:rFonts w:ascii="宋体" w:hAnsi="宋体" w:cs="宋体"/>
          <w:kern w:val="0"/>
          <w:sz w:val="24"/>
          <w:szCs w:val="24"/>
        </w:rPr>
        <w:t>94</w:t>
      </w:r>
      <w:r>
        <w:rPr>
          <w:rFonts w:ascii="宋体" w:hAnsi="宋体" w:cs="宋体" w:hint="eastAsia"/>
          <w:kern w:val="0"/>
          <w:sz w:val="24"/>
          <w:szCs w:val="24"/>
        </w:rPr>
        <w:t>号）提出质疑。提出质疑的供应商应当是参与本项目采购活动的供应商。</w:t>
      </w:r>
    </w:p>
    <w:p w14:paraId="01DA2D5B"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33.1.1</w:t>
      </w:r>
      <w:r>
        <w:rPr>
          <w:rFonts w:ascii="宋体" w:hAnsi="宋体" w:cs="宋体" w:hint="eastAsia"/>
          <w:kern w:val="0"/>
          <w:sz w:val="24"/>
          <w:szCs w:val="24"/>
        </w:rPr>
        <w:t>对磋商文件提出质疑的，供应商应已依法</w:t>
      </w:r>
      <w:proofErr w:type="gramStart"/>
      <w:r>
        <w:rPr>
          <w:rFonts w:ascii="宋体" w:hAnsi="宋体" w:cs="宋体" w:hint="eastAsia"/>
          <w:kern w:val="0"/>
          <w:sz w:val="24"/>
          <w:szCs w:val="24"/>
        </w:rPr>
        <w:t>获取磋商</w:t>
      </w:r>
      <w:proofErr w:type="gramEnd"/>
      <w:r>
        <w:rPr>
          <w:rFonts w:ascii="宋体" w:hAnsi="宋体" w:cs="宋体" w:hint="eastAsia"/>
          <w:kern w:val="0"/>
          <w:sz w:val="24"/>
          <w:szCs w:val="24"/>
        </w:rPr>
        <w:t>文件，且应当在</w:t>
      </w:r>
      <w:proofErr w:type="gramStart"/>
      <w:r>
        <w:rPr>
          <w:rFonts w:ascii="宋体" w:hAnsi="宋体" w:cs="宋体" w:hint="eastAsia"/>
          <w:kern w:val="0"/>
          <w:sz w:val="24"/>
          <w:szCs w:val="24"/>
        </w:rPr>
        <w:t>获取磋商</w:t>
      </w:r>
      <w:proofErr w:type="gramEnd"/>
      <w:r>
        <w:rPr>
          <w:rFonts w:ascii="宋体" w:hAnsi="宋体" w:cs="宋体" w:hint="eastAsia"/>
          <w:kern w:val="0"/>
          <w:sz w:val="24"/>
          <w:szCs w:val="24"/>
        </w:rPr>
        <w:t>文件或者磋商文件公告期限届满之日起</w:t>
      </w:r>
      <w:r>
        <w:rPr>
          <w:rFonts w:ascii="宋体" w:hAnsi="宋体" w:cs="宋体"/>
          <w:kern w:val="0"/>
          <w:sz w:val="24"/>
          <w:szCs w:val="24"/>
        </w:rPr>
        <w:t>7</w:t>
      </w:r>
      <w:r>
        <w:rPr>
          <w:rFonts w:ascii="宋体" w:hAnsi="宋体" w:cs="宋体" w:hint="eastAsia"/>
          <w:kern w:val="0"/>
          <w:sz w:val="24"/>
          <w:szCs w:val="24"/>
        </w:rPr>
        <w:t>个工作日内通过《全国公共资源交易平台（河南省·许昌市）》一次性提出，提出后电话联系本项目磋商公告中集</w:t>
      </w:r>
      <w:proofErr w:type="gramStart"/>
      <w:r>
        <w:rPr>
          <w:rFonts w:ascii="宋体" w:hAnsi="宋体" w:cs="宋体" w:hint="eastAsia"/>
          <w:kern w:val="0"/>
          <w:sz w:val="24"/>
          <w:szCs w:val="24"/>
        </w:rPr>
        <w:t>采机构</w:t>
      </w:r>
      <w:proofErr w:type="gramEnd"/>
      <w:r>
        <w:rPr>
          <w:rFonts w:ascii="宋体" w:hAnsi="宋体" w:cs="宋体" w:hint="eastAsia"/>
          <w:kern w:val="0"/>
          <w:sz w:val="24"/>
          <w:szCs w:val="24"/>
        </w:rPr>
        <w:t>联系人查看，并同时将符合《政府采购质疑和投诉办法》第十二条规定的</w:t>
      </w:r>
      <w:r>
        <w:rPr>
          <w:rFonts w:ascii="宋体" w:hAnsi="宋体" w:cs="宋体" w:hint="eastAsia"/>
          <w:kern w:val="0"/>
          <w:sz w:val="24"/>
          <w:szCs w:val="24"/>
        </w:rPr>
        <w:lastRenderedPageBreak/>
        <w:t>纸质质疑函和必要的证明材料一式两份送采购单位，如未提出视为全面接受；</w:t>
      </w:r>
    </w:p>
    <w:p w14:paraId="2A0ABBF9"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33.1.2</w:t>
      </w:r>
      <w:r>
        <w:rPr>
          <w:rFonts w:ascii="宋体" w:hAnsi="宋体" w:cs="宋体" w:hint="eastAsia"/>
          <w:kern w:val="0"/>
          <w:sz w:val="24"/>
          <w:szCs w:val="24"/>
        </w:rPr>
        <w:t>对采购过程提出质疑的，为各采购程序环节结束之日起七个工作日内，以书面形式向采购人和采购代理机构一次性提出；</w:t>
      </w:r>
    </w:p>
    <w:p w14:paraId="78DA16F9"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33.1.3</w:t>
      </w:r>
      <w:r>
        <w:rPr>
          <w:rFonts w:ascii="宋体" w:hAnsi="宋体" w:cs="宋体" w:hint="eastAsia"/>
          <w:kern w:val="0"/>
          <w:sz w:val="24"/>
          <w:szCs w:val="24"/>
        </w:rPr>
        <w:t>对成交结果提出质疑的，为成交结果公告期限届满之日起七个工作日内，以书面形式向采购人和采购代理机构一次性提出。</w:t>
      </w:r>
    </w:p>
    <w:p w14:paraId="61B0454B"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w:t>
      </w:r>
      <w:r>
        <w:rPr>
          <w:rFonts w:ascii="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14:paraId="425F2B62"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33.2.1</w:t>
      </w:r>
      <w:r>
        <w:rPr>
          <w:rFonts w:ascii="宋体" w:hAnsi="宋体" w:cs="宋体" w:hint="eastAsia"/>
          <w:kern w:val="0"/>
          <w:sz w:val="24"/>
          <w:szCs w:val="24"/>
        </w:rPr>
        <w:t>对磋商文件提出的质疑，依法通过澄清或者修改可以继续开展采购活动的，澄清或者修改磋商文件后继续开展采购活动；否则应当修改磋商文件后重新开展采购活动。</w:t>
      </w:r>
    </w:p>
    <w:p w14:paraId="58101FF9"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33.2.2</w:t>
      </w:r>
      <w:r>
        <w:rPr>
          <w:rFonts w:ascii="宋体" w:hAnsi="宋体" w:cs="宋体" w:hint="eastAsia"/>
          <w:kern w:val="0"/>
          <w:sz w:val="24"/>
          <w:szCs w:val="24"/>
        </w:rPr>
        <w:t>对采购过程、成交结果提出的质疑，合格供应</w:t>
      </w:r>
      <w:proofErr w:type="gramStart"/>
      <w:r>
        <w:rPr>
          <w:rFonts w:ascii="宋体" w:hAnsi="宋体" w:cs="宋体" w:hint="eastAsia"/>
          <w:kern w:val="0"/>
          <w:sz w:val="24"/>
          <w:szCs w:val="24"/>
        </w:rPr>
        <w:t>商符合</w:t>
      </w:r>
      <w:proofErr w:type="gramEnd"/>
      <w:r>
        <w:rPr>
          <w:rFonts w:ascii="宋体" w:hAnsi="宋体" w:cs="宋体" w:hint="eastAsia"/>
          <w:kern w:val="0"/>
          <w:sz w:val="24"/>
          <w:szCs w:val="24"/>
        </w:rPr>
        <w:t>法定数量时，可以从合格的成交候选人中另行确定成交供应商的，应当依法另行确定成交供应商；否则应当重新开展采购活动。</w:t>
      </w:r>
    </w:p>
    <w:p w14:paraId="7DA77755"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签订合同</w:t>
      </w:r>
    </w:p>
    <w:p w14:paraId="1C99FCF4"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采购人与成交供应商应当在成交通知书发出之日起</w:t>
      </w:r>
      <w:r>
        <w:rPr>
          <w:rFonts w:ascii="宋体" w:hAnsi="宋体" w:cs="宋体"/>
          <w:kern w:val="0"/>
          <w:sz w:val="24"/>
          <w:szCs w:val="24"/>
        </w:rPr>
        <w:t>1</w:t>
      </w:r>
      <w:r>
        <w:rPr>
          <w:rFonts w:ascii="宋体" w:hAnsi="宋体" w:cs="宋体" w:hint="eastAsia"/>
          <w:kern w:val="0"/>
          <w:sz w:val="24"/>
          <w:szCs w:val="24"/>
        </w:rPr>
        <w:t>日内，按照采购文件和成交人投标文件的规定，与成交人签订书面合同。所签订的合同不得对采购文件确定的事项和成交人投标文件作实质性修改。</w:t>
      </w:r>
    </w:p>
    <w:p w14:paraId="5A89E6E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35.</w:t>
      </w:r>
      <w:r>
        <w:rPr>
          <w:rFonts w:ascii="宋体" w:hAnsi="宋体" w:cs="宋体" w:hint="eastAsia"/>
          <w:b/>
          <w:bCs/>
          <w:kern w:val="0"/>
          <w:sz w:val="24"/>
          <w:szCs w:val="24"/>
        </w:rPr>
        <w:t>履约保证金</w:t>
      </w:r>
    </w:p>
    <w:p w14:paraId="776BB941"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hAnsi="宋体" w:cs="宋体"/>
          <w:kern w:val="0"/>
          <w:sz w:val="24"/>
          <w:szCs w:val="24"/>
        </w:rPr>
        <w:t>10%</w:t>
      </w:r>
      <w:r>
        <w:rPr>
          <w:rFonts w:ascii="宋体" w:hAnsi="宋体" w:cs="宋体" w:hint="eastAsia"/>
          <w:kern w:val="0"/>
          <w:sz w:val="24"/>
          <w:szCs w:val="24"/>
        </w:rPr>
        <w:t>。</w:t>
      </w:r>
    </w:p>
    <w:p w14:paraId="7AAED93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36.</w:t>
      </w:r>
      <w:r>
        <w:rPr>
          <w:rFonts w:ascii="宋体" w:hAnsi="宋体" w:cs="宋体" w:hint="eastAsia"/>
          <w:b/>
          <w:bCs/>
          <w:kern w:val="0"/>
          <w:sz w:val="24"/>
          <w:szCs w:val="24"/>
        </w:rPr>
        <w:t>政府采购合同融资</w:t>
      </w:r>
    </w:p>
    <w:p w14:paraId="20CEF9E7" w14:textId="77777777" w:rsidR="00605216" w:rsidRDefault="00605216" w:rsidP="00F57371">
      <w:pPr>
        <w:pStyle w:val="af7"/>
        <w:wordWrap w:val="0"/>
        <w:topLinePunct/>
        <w:autoSpaceDE w:val="0"/>
        <w:autoSpaceDN w:val="0"/>
        <w:adjustRightInd w:val="0"/>
        <w:spacing w:line="360" w:lineRule="auto"/>
        <w:ind w:firstLineChars="0" w:firstLine="0"/>
        <w:rPr>
          <w:rFonts w:ascii="宋体" w:cs="Times New Roman"/>
          <w:kern w:val="0"/>
          <w:sz w:val="22"/>
          <w:szCs w:val="22"/>
        </w:rPr>
      </w:pPr>
      <w:r>
        <w:rPr>
          <w:rFonts w:ascii="宋体" w:hAnsi="宋体" w:cs="宋体"/>
          <w:kern w:val="0"/>
          <w:sz w:val="22"/>
          <w:szCs w:val="22"/>
        </w:rPr>
        <w:t>36.1</w:t>
      </w:r>
      <w:r>
        <w:rPr>
          <w:rFonts w:ascii="宋体" w:hAnsi="宋体" w:cs="宋体" w:hint="eastAsia"/>
          <w:kern w:val="0"/>
          <w:sz w:val="22"/>
          <w:szCs w:val="22"/>
        </w:rPr>
        <w:t>缓解中小企业融资难题</w:t>
      </w:r>
    </w:p>
    <w:p w14:paraId="3F55E950" w14:textId="77777777" w:rsidR="00605216" w:rsidRDefault="00605216" w:rsidP="0041678C">
      <w:pPr>
        <w:autoSpaceDE w:val="0"/>
        <w:autoSpaceDN w:val="0"/>
        <w:spacing w:line="360" w:lineRule="auto"/>
        <w:ind w:firstLineChars="200" w:firstLine="440"/>
        <w:jc w:val="left"/>
        <w:rPr>
          <w:rFonts w:ascii="宋体" w:cs="Times New Roman"/>
          <w:kern w:val="0"/>
          <w:sz w:val="22"/>
          <w:szCs w:val="22"/>
        </w:rPr>
      </w:pPr>
      <w:r>
        <w:rPr>
          <w:rFonts w:ascii="宋体" w:hAnsi="宋体" w:cs="宋体" w:hint="eastAsia"/>
          <w:kern w:val="0"/>
          <w:sz w:val="22"/>
          <w:szCs w:val="22"/>
        </w:rPr>
        <w:t>政府采购合同融资是支持中小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发展，针对参与政府采购活动的供应商融资难、融资</w:t>
      </w:r>
      <w:proofErr w:type="gramStart"/>
      <w:r>
        <w:rPr>
          <w:rFonts w:ascii="宋体" w:hAnsi="宋体" w:cs="宋体" w:hint="eastAsia"/>
          <w:kern w:val="0"/>
          <w:sz w:val="22"/>
          <w:szCs w:val="22"/>
        </w:rPr>
        <w:t>贵问题</w:t>
      </w:r>
      <w:proofErr w:type="gramEnd"/>
      <w:r>
        <w:rPr>
          <w:rFonts w:ascii="宋体" w:hAnsi="宋体" w:cs="宋体" w:hint="eastAsia"/>
          <w:kern w:val="0"/>
          <w:sz w:val="22"/>
          <w:szCs w:val="22"/>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ascii="宋体" w:hAnsi="宋体" w:cs="宋体" w:hint="eastAsia"/>
          <w:kern w:val="0"/>
          <w:sz w:val="22"/>
          <w:szCs w:val="22"/>
        </w:rPr>
        <w:t>豫财购</w:t>
      </w:r>
      <w:proofErr w:type="gramEnd"/>
      <w:r>
        <w:rPr>
          <w:rFonts w:ascii="宋体" w:hAnsi="宋体" w:cs="宋体" w:hint="eastAsia"/>
          <w:kern w:val="0"/>
          <w:sz w:val="22"/>
          <w:szCs w:val="22"/>
        </w:rPr>
        <w:t>〔</w:t>
      </w:r>
      <w:r>
        <w:rPr>
          <w:rFonts w:ascii="宋体" w:hAnsi="宋体" w:cs="宋体"/>
          <w:kern w:val="0"/>
          <w:sz w:val="22"/>
          <w:szCs w:val="22"/>
        </w:rPr>
        <w:t>2017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号），按照双方自愿的原则提供便捷、优惠的贷款服务。</w:t>
      </w:r>
    </w:p>
    <w:p w14:paraId="5DE46619"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36.2  </w:t>
      </w:r>
      <w:r>
        <w:rPr>
          <w:rFonts w:ascii="宋体" w:hAnsi="宋体" w:cs="宋体" w:hint="eastAsia"/>
          <w:kern w:val="0"/>
          <w:sz w:val="22"/>
          <w:szCs w:val="22"/>
        </w:rPr>
        <w:t>合作金融机构（排名不分先后）</w:t>
      </w:r>
    </w:p>
    <w:p w14:paraId="1E2DA43A"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lastRenderedPageBreak/>
        <w:t>合作金融机构名称：中原银行许昌分行（小</w:t>
      </w:r>
      <w:proofErr w:type="gramStart"/>
      <w:r>
        <w:rPr>
          <w:rFonts w:ascii="宋体" w:hAnsi="宋体" w:cs="宋体" w:hint="eastAsia"/>
          <w:kern w:val="0"/>
          <w:sz w:val="22"/>
          <w:szCs w:val="22"/>
        </w:rPr>
        <w:t>微金融</w:t>
      </w:r>
      <w:proofErr w:type="gramEnd"/>
      <w:r>
        <w:rPr>
          <w:rFonts w:ascii="宋体" w:hAnsi="宋体" w:cs="宋体" w:hint="eastAsia"/>
          <w:kern w:val="0"/>
          <w:sz w:val="22"/>
          <w:szCs w:val="22"/>
        </w:rPr>
        <w:t>部）</w:t>
      </w:r>
    </w:p>
    <w:p w14:paraId="58020210"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联系人及电话：陈阳</w:t>
      </w:r>
      <w:r>
        <w:rPr>
          <w:rFonts w:ascii="宋体" w:hAnsi="宋体" w:cs="宋体"/>
          <w:kern w:val="0"/>
          <w:sz w:val="22"/>
          <w:szCs w:val="22"/>
        </w:rPr>
        <w:t xml:space="preserve"> 13137407575   </w:t>
      </w:r>
      <w:r>
        <w:rPr>
          <w:rFonts w:ascii="宋体" w:hAnsi="宋体" w:cs="宋体" w:hint="eastAsia"/>
          <w:kern w:val="0"/>
          <w:sz w:val="22"/>
          <w:szCs w:val="22"/>
        </w:rPr>
        <w:t>方金龙</w:t>
      </w:r>
      <w:r>
        <w:rPr>
          <w:rFonts w:ascii="宋体" w:hAnsi="宋体" w:cs="宋体"/>
          <w:kern w:val="0"/>
          <w:sz w:val="22"/>
          <w:szCs w:val="22"/>
        </w:rPr>
        <w:t xml:space="preserve">  15836539901</w:t>
      </w:r>
    </w:p>
    <w:p w14:paraId="6015F41B"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地址：许昌市建安大道与紫云路交汇处中原银行</w:t>
      </w:r>
    </w:p>
    <w:p w14:paraId="454296E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合作金融机构名称：浦发银行许昌分行</w:t>
      </w:r>
    </w:p>
    <w:p w14:paraId="26A44016"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联系人及电话：赵勇</w:t>
      </w:r>
      <w:r>
        <w:rPr>
          <w:rFonts w:ascii="宋体" w:hAnsi="宋体" w:cs="宋体"/>
          <w:kern w:val="0"/>
          <w:sz w:val="22"/>
          <w:szCs w:val="22"/>
        </w:rPr>
        <w:t xml:space="preserve">  0374-7313569</w:t>
      </w:r>
      <w:r>
        <w:rPr>
          <w:rFonts w:ascii="宋体" w:hAnsi="宋体" w:cs="宋体" w:hint="eastAsia"/>
          <w:kern w:val="0"/>
          <w:sz w:val="22"/>
          <w:szCs w:val="22"/>
        </w:rPr>
        <w:t>、</w:t>
      </w:r>
      <w:r>
        <w:rPr>
          <w:rFonts w:ascii="宋体" w:hAnsi="宋体" w:cs="宋体"/>
          <w:kern w:val="0"/>
          <w:sz w:val="22"/>
          <w:szCs w:val="22"/>
        </w:rPr>
        <w:t>7313502 18937459920</w:t>
      </w:r>
    </w:p>
    <w:p w14:paraId="063B64D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地址：许昌市许继大道</w:t>
      </w:r>
      <w:r>
        <w:rPr>
          <w:rFonts w:ascii="宋体" w:hAnsi="宋体" w:cs="宋体"/>
          <w:kern w:val="0"/>
          <w:sz w:val="22"/>
          <w:szCs w:val="22"/>
        </w:rPr>
        <w:t>1163</w:t>
      </w:r>
      <w:r>
        <w:rPr>
          <w:rFonts w:ascii="宋体" w:hAnsi="宋体" w:cs="宋体" w:hint="eastAsia"/>
          <w:kern w:val="0"/>
          <w:sz w:val="22"/>
          <w:szCs w:val="22"/>
        </w:rPr>
        <w:t>号许继花园</w:t>
      </w:r>
    </w:p>
    <w:p w14:paraId="2F990FB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合作金融机构名称：交通银行许昌分行</w:t>
      </w:r>
    </w:p>
    <w:p w14:paraId="1DFD618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联系人：宋纪刚</w:t>
      </w:r>
      <w:r>
        <w:rPr>
          <w:rFonts w:ascii="宋体" w:hAnsi="宋体" w:cs="宋体"/>
          <w:kern w:val="0"/>
          <w:sz w:val="22"/>
          <w:szCs w:val="22"/>
        </w:rPr>
        <w:t xml:space="preserve">  0374-2369912  13733951305</w:t>
      </w:r>
    </w:p>
    <w:p w14:paraId="1C938E20"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w:t>
      </w:r>
      <w:r>
        <w:rPr>
          <w:rFonts w:ascii="宋体" w:hAnsi="宋体" w:cs="宋体"/>
          <w:kern w:val="0"/>
          <w:sz w:val="22"/>
          <w:szCs w:val="22"/>
        </w:rPr>
        <w:t>114</w:t>
      </w:r>
      <w:r>
        <w:rPr>
          <w:rFonts w:ascii="宋体" w:hAnsi="宋体" w:cs="宋体" w:hint="eastAsia"/>
          <w:kern w:val="0"/>
          <w:sz w:val="22"/>
          <w:szCs w:val="22"/>
        </w:rPr>
        <w:t>号</w:t>
      </w:r>
    </w:p>
    <w:p w14:paraId="63C034CB"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合作金融机构名称：光大银行许昌分行</w:t>
      </w:r>
    </w:p>
    <w:p w14:paraId="5FB6416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联系人：李东磊</w:t>
      </w:r>
      <w:r>
        <w:rPr>
          <w:rFonts w:ascii="宋体" w:hAnsi="宋体" w:cs="宋体"/>
          <w:kern w:val="0"/>
          <w:sz w:val="22"/>
          <w:szCs w:val="22"/>
        </w:rPr>
        <w:t xml:space="preserve">  0374-2928168 18569936868</w:t>
      </w:r>
    </w:p>
    <w:p w14:paraId="6DF8480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地址：许昌市魏都区八一路文峰路交叉口西北角</w:t>
      </w:r>
    </w:p>
    <w:p w14:paraId="68F07AE0"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合作金融机构名称：招商银行许昌分行</w:t>
      </w:r>
    </w:p>
    <w:p w14:paraId="6CA6DC1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联系人及电话：崔星迪</w:t>
      </w:r>
      <w:r>
        <w:rPr>
          <w:rFonts w:ascii="宋体" w:hAnsi="宋体" w:cs="宋体"/>
          <w:kern w:val="0"/>
          <w:sz w:val="22"/>
          <w:szCs w:val="22"/>
        </w:rPr>
        <w:t xml:space="preserve">  0374-5376058  18839983051</w:t>
      </w:r>
    </w:p>
    <w:p w14:paraId="5856035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地址：许昌市建安大道中段新天下</w:t>
      </w:r>
      <w:r>
        <w:rPr>
          <w:rFonts w:ascii="宋体" w:hAnsi="宋体" w:cs="宋体"/>
          <w:kern w:val="0"/>
          <w:sz w:val="22"/>
          <w:szCs w:val="22"/>
        </w:rPr>
        <w:t>AB</w:t>
      </w:r>
      <w:r>
        <w:rPr>
          <w:rFonts w:ascii="宋体" w:hAnsi="宋体" w:cs="宋体" w:hint="eastAsia"/>
          <w:kern w:val="0"/>
          <w:sz w:val="22"/>
          <w:szCs w:val="22"/>
        </w:rPr>
        <w:t>座</w:t>
      </w:r>
    </w:p>
    <w:p w14:paraId="76CC232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合作金融机构名称：邮储银行许昌市分行</w:t>
      </w:r>
    </w:p>
    <w:p w14:paraId="106DB8F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联系人及电话：张彦峰</w:t>
      </w:r>
      <w:r>
        <w:rPr>
          <w:rFonts w:ascii="宋体" w:hAnsi="宋体" w:cs="宋体"/>
          <w:kern w:val="0"/>
          <w:sz w:val="22"/>
          <w:szCs w:val="22"/>
        </w:rPr>
        <w:t xml:space="preserve">13839001972 </w:t>
      </w:r>
      <w:r>
        <w:rPr>
          <w:rFonts w:ascii="宋体" w:hAnsi="宋体" w:cs="宋体" w:hint="eastAsia"/>
          <w:kern w:val="0"/>
          <w:sz w:val="22"/>
          <w:szCs w:val="22"/>
        </w:rPr>
        <w:t>武松涛</w:t>
      </w:r>
      <w:r>
        <w:rPr>
          <w:rFonts w:ascii="宋体" w:hAnsi="宋体" w:cs="宋体"/>
          <w:kern w:val="0"/>
          <w:sz w:val="22"/>
          <w:szCs w:val="22"/>
        </w:rPr>
        <w:t>18839902679</w:t>
      </w:r>
    </w:p>
    <w:p w14:paraId="5C5D598E" w14:textId="77777777" w:rsidR="00605216" w:rsidRDefault="00605216" w:rsidP="00F57371">
      <w:pPr>
        <w:autoSpaceDE w:val="0"/>
        <w:autoSpaceDN w:val="0"/>
        <w:spacing w:line="360" w:lineRule="auto"/>
        <w:ind w:left="964"/>
        <w:jc w:val="left"/>
        <w:rPr>
          <w:rFonts w:ascii="宋体" w:cs="Times New Roman"/>
          <w:kern w:val="0"/>
          <w:sz w:val="22"/>
          <w:szCs w:val="22"/>
        </w:rPr>
      </w:pPr>
      <w:proofErr w:type="gramStart"/>
      <w:r>
        <w:rPr>
          <w:rFonts w:ascii="宋体" w:hAnsi="宋体" w:cs="宋体" w:hint="eastAsia"/>
          <w:kern w:val="0"/>
          <w:sz w:val="22"/>
          <w:szCs w:val="22"/>
        </w:rPr>
        <w:t>徐亚爽</w:t>
      </w:r>
      <w:proofErr w:type="gramEnd"/>
      <w:r>
        <w:rPr>
          <w:rFonts w:ascii="宋体" w:hAnsi="宋体" w:cs="宋体"/>
          <w:kern w:val="0"/>
          <w:sz w:val="22"/>
          <w:szCs w:val="22"/>
        </w:rPr>
        <w:t>15038297574</w:t>
      </w:r>
    </w:p>
    <w:p w14:paraId="0441928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地址：许昌市莲城大道邮储银行莲城支行二楼</w:t>
      </w:r>
    </w:p>
    <w:p w14:paraId="629EF4C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合作金融机构名称：中国银行许昌分行</w:t>
      </w:r>
    </w:p>
    <w:p w14:paraId="07211E7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联系人及电话：白炜</w:t>
      </w:r>
      <w:r>
        <w:rPr>
          <w:rFonts w:ascii="宋体" w:hAnsi="宋体" w:cs="宋体"/>
          <w:kern w:val="0"/>
          <w:sz w:val="22"/>
          <w:szCs w:val="22"/>
        </w:rPr>
        <w:t xml:space="preserve"> 13938772680   </w:t>
      </w:r>
      <w:r>
        <w:rPr>
          <w:rFonts w:ascii="宋体" w:hAnsi="宋体" w:cs="宋体" w:hint="eastAsia"/>
          <w:kern w:val="0"/>
          <w:sz w:val="22"/>
          <w:szCs w:val="22"/>
        </w:rPr>
        <w:t>刘晓飞</w:t>
      </w:r>
      <w:r>
        <w:rPr>
          <w:rFonts w:ascii="宋体" w:hAnsi="宋体" w:cs="宋体"/>
          <w:kern w:val="0"/>
          <w:sz w:val="22"/>
          <w:szCs w:val="22"/>
        </w:rPr>
        <w:t xml:space="preserve">  0374-3338596</w:t>
      </w:r>
    </w:p>
    <w:p w14:paraId="1C9A2FC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地址：许昌市魏都区建设路</w:t>
      </w:r>
      <w:r>
        <w:rPr>
          <w:rFonts w:ascii="宋体" w:hAnsi="宋体" w:cs="宋体"/>
          <w:kern w:val="0"/>
          <w:sz w:val="22"/>
          <w:szCs w:val="22"/>
        </w:rPr>
        <w:t>1488</w:t>
      </w:r>
      <w:r>
        <w:rPr>
          <w:rFonts w:ascii="宋体" w:hAnsi="宋体" w:cs="宋体" w:hint="eastAsia"/>
          <w:kern w:val="0"/>
          <w:sz w:val="22"/>
          <w:szCs w:val="22"/>
        </w:rPr>
        <w:t>号</w:t>
      </w:r>
    </w:p>
    <w:p w14:paraId="6227540F"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合作金融机构名称：中信银行郑州红专路支行</w:t>
      </w:r>
    </w:p>
    <w:p w14:paraId="19D0A5D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w:t>
      </w:r>
      <w:proofErr w:type="gramStart"/>
      <w:r>
        <w:rPr>
          <w:rFonts w:ascii="宋体" w:hAnsi="宋体" w:cs="宋体" w:hint="eastAsia"/>
          <w:kern w:val="0"/>
          <w:sz w:val="22"/>
          <w:szCs w:val="22"/>
        </w:rPr>
        <w:t>韩晨</w:t>
      </w:r>
      <w:proofErr w:type="gramEnd"/>
      <w:r>
        <w:rPr>
          <w:rFonts w:ascii="宋体" w:hAnsi="宋体" w:cs="宋体"/>
          <w:kern w:val="0"/>
          <w:sz w:val="22"/>
          <w:szCs w:val="22"/>
        </w:rPr>
        <w:t xml:space="preserve">  13253490679</w:t>
      </w:r>
    </w:p>
    <w:p w14:paraId="7476A2CF"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地址：郑州市金水区经三路北</w:t>
      </w:r>
      <w:r>
        <w:rPr>
          <w:rFonts w:ascii="宋体" w:hAnsi="宋体" w:cs="宋体"/>
          <w:kern w:val="0"/>
          <w:sz w:val="22"/>
          <w:szCs w:val="22"/>
        </w:rPr>
        <w:t>26</w:t>
      </w:r>
      <w:r>
        <w:rPr>
          <w:rFonts w:ascii="宋体" w:hAnsi="宋体" w:cs="宋体" w:hint="eastAsia"/>
          <w:kern w:val="0"/>
          <w:sz w:val="22"/>
          <w:szCs w:val="22"/>
        </w:rPr>
        <w:t>号中信银行郑州红专路支行</w:t>
      </w:r>
    </w:p>
    <w:p w14:paraId="0650D584"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36.3 </w:t>
      </w:r>
      <w:r>
        <w:rPr>
          <w:rFonts w:ascii="宋体" w:hAnsi="宋体" w:cs="宋体" w:hint="eastAsia"/>
          <w:kern w:val="0"/>
          <w:sz w:val="22"/>
          <w:szCs w:val="22"/>
        </w:rPr>
        <w:t>“许昌市政府采购合同融资金融产品推介名录”链接</w:t>
      </w:r>
    </w:p>
    <w:p w14:paraId="661BD53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kern w:val="0"/>
          <w:sz w:val="22"/>
          <w:szCs w:val="22"/>
        </w:rPr>
        <w:t>http://xuchang.hngp.gov.cn/xuchang/content?infoId=1606365368231095&amp;channelCode=H711001</w:t>
      </w:r>
    </w:p>
    <w:p w14:paraId="54D0460C" w14:textId="77777777" w:rsidR="00605216" w:rsidRDefault="00605216" w:rsidP="00F57371">
      <w:pPr>
        <w:autoSpaceDE w:val="0"/>
        <w:autoSpaceDN w:val="0"/>
        <w:spacing w:line="360" w:lineRule="auto"/>
        <w:jc w:val="center"/>
        <w:rPr>
          <w:rFonts w:ascii="宋体" w:cs="Times New Roman"/>
          <w:b/>
          <w:bCs/>
          <w:kern w:val="0"/>
          <w:sz w:val="32"/>
          <w:szCs w:val="32"/>
        </w:rPr>
      </w:pPr>
    </w:p>
    <w:p w14:paraId="551C1FBD" w14:textId="77777777" w:rsidR="00605216" w:rsidRDefault="00605216" w:rsidP="00F57371">
      <w:pPr>
        <w:autoSpaceDE w:val="0"/>
        <w:autoSpaceDN w:val="0"/>
        <w:spacing w:line="360" w:lineRule="auto"/>
        <w:jc w:val="center"/>
        <w:rPr>
          <w:rFonts w:ascii="宋体" w:cs="Times New Roman"/>
          <w:b/>
          <w:bCs/>
          <w:kern w:val="0"/>
          <w:sz w:val="32"/>
          <w:szCs w:val="32"/>
        </w:rPr>
      </w:pPr>
      <w:r>
        <w:rPr>
          <w:rFonts w:ascii="宋体" w:hAnsi="宋体" w:cs="宋体" w:hint="eastAsia"/>
          <w:b/>
          <w:bCs/>
          <w:kern w:val="0"/>
          <w:sz w:val="32"/>
          <w:szCs w:val="32"/>
        </w:rPr>
        <w:lastRenderedPageBreak/>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14:paraId="32FA6649" w14:textId="77777777" w:rsidR="00605216" w:rsidRDefault="00605216" w:rsidP="0041678C">
      <w:pPr>
        <w:pStyle w:val="10"/>
        <w:rPr>
          <w:rFonts w:cs="Times New Roman"/>
        </w:rPr>
      </w:pPr>
    </w:p>
    <w:p w14:paraId="4B32C314"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7572B7D2"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一、节能能源、保护环境</w:t>
      </w:r>
    </w:p>
    <w:p w14:paraId="4D02E029"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hint="eastAsia"/>
          <w:lang w:val="zh-CN"/>
        </w:rPr>
        <w:t>按照《财政部、发展改革委、生态环境部、市场监管总局关于调整优化节能产品、环境标志产品政府采购执行机制的通知》（财库〔</w:t>
      </w:r>
      <w:r>
        <w:rPr>
          <w:rFonts w:ascii="宋体" w:hAnsi="宋体" w:cs="宋体"/>
          <w:lang w:val="zh-CN"/>
        </w:rPr>
        <w:t>2019</w:t>
      </w:r>
      <w:r>
        <w:rPr>
          <w:rFonts w:ascii="宋体" w:hAnsi="宋体" w:cs="宋体" w:hint="eastAsia"/>
          <w:lang w:val="zh-CN"/>
        </w:rPr>
        <w:t>〕</w:t>
      </w:r>
      <w:r>
        <w:rPr>
          <w:rFonts w:ascii="宋体" w:hAnsi="宋体" w:cs="宋体"/>
          <w:lang w:val="zh-CN"/>
        </w:rPr>
        <w:t>9</w:t>
      </w:r>
      <w:r>
        <w:rPr>
          <w:rFonts w:ascii="宋体" w:hAnsi="宋体" w:cs="宋体" w:hint="eastAsia"/>
          <w:lang w:val="zh-CN"/>
        </w:rPr>
        <w:t>号）和</w:t>
      </w:r>
      <w:r>
        <w:rPr>
          <w:rFonts w:ascii="宋体" w:hAnsi="宋体" w:cs="宋体" w:hint="eastAsia"/>
        </w:rPr>
        <w:t>财政部、生态环境部</w:t>
      </w:r>
      <w:r>
        <w:rPr>
          <w:rFonts w:ascii="宋体" w:hAnsi="宋体" w:cs="宋体" w:hint="eastAsia"/>
          <w:lang w:val="zh-CN"/>
        </w:rPr>
        <w:t>《关于印发环境标志产品政府采购品目清单的通知》</w:t>
      </w:r>
      <w:r>
        <w:rPr>
          <w:rFonts w:ascii="宋体" w:hAnsi="宋体" w:cs="宋体" w:hint="eastAsia"/>
        </w:rPr>
        <w:t>（财库</w:t>
      </w:r>
      <w:r>
        <w:rPr>
          <w:rFonts w:ascii="宋体" w:hAnsi="宋体" w:cs="宋体"/>
        </w:rPr>
        <w:t>[2019]18</w:t>
      </w:r>
      <w:r>
        <w:rPr>
          <w:rFonts w:ascii="宋体" w:hAnsi="宋体" w:cs="宋体" w:hint="eastAsia"/>
        </w:rPr>
        <w:t>号）以及</w:t>
      </w:r>
      <w:r>
        <w:rPr>
          <w:rFonts w:ascii="宋体" w:hAnsi="宋体" w:cs="宋体" w:hint="eastAsia"/>
          <w:lang w:val="zh-CN"/>
        </w:rPr>
        <w:t>财政部、发展改革委</w:t>
      </w:r>
      <w:r>
        <w:rPr>
          <w:rFonts w:ascii="宋体" w:hAnsi="宋体" w:cs="宋体" w:hint="eastAsia"/>
        </w:rPr>
        <w:t>《关于印发节能产品政府采购品目清单的通知》（财库</w:t>
      </w:r>
      <w:r>
        <w:rPr>
          <w:rFonts w:ascii="宋体" w:hAnsi="宋体" w:cs="宋体"/>
        </w:rPr>
        <w:t>[2019]19</w:t>
      </w:r>
      <w:r>
        <w:rPr>
          <w:rFonts w:ascii="宋体" w:hAnsi="宋体" w:cs="宋体" w:hint="eastAsia"/>
        </w:rPr>
        <w:t>号）</w:t>
      </w:r>
      <w:r>
        <w:rPr>
          <w:rFonts w:ascii="宋体" w:hAnsi="宋体" w:cs="宋体" w:hint="eastAsia"/>
          <w:lang w:val="zh-CN"/>
        </w:rPr>
        <w:t>，</w:t>
      </w:r>
      <w:r>
        <w:rPr>
          <w:rFonts w:ascii="宋体" w:hAnsi="宋体" w:cs="宋体" w:hint="eastAsia"/>
        </w:rPr>
        <w:t>采购属于政府强</w:t>
      </w:r>
      <w:r>
        <w:rPr>
          <w:rFonts w:ascii="宋体" w:hAnsi="宋体" w:cs="宋体" w:hint="eastAsia"/>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25E5BE4"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二、促进中小企业发展（不含民办非企业）</w:t>
      </w:r>
    </w:p>
    <w:p w14:paraId="78F7E8E1"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（一）专门面向中小企业预留采购份额</w:t>
      </w:r>
    </w:p>
    <w:p w14:paraId="59AE02A4"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（二）非专门面向中小企业预留采购份额</w:t>
      </w:r>
    </w:p>
    <w:p w14:paraId="03A82493"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、根据财政部、工业和信息化部《政府采购促进中小企业发展管理办法》（财库</w:t>
      </w:r>
      <w:r>
        <w:rPr>
          <w:rFonts w:ascii="宋体" w:hAnsi="宋体" w:cs="宋体"/>
          <w:lang w:val="zh-CN"/>
        </w:rPr>
        <w:t xml:space="preserve">[2020]46 </w:t>
      </w:r>
      <w:r>
        <w:rPr>
          <w:rFonts w:ascii="宋体" w:hAnsi="宋体" w:cs="宋体" w:hint="eastAsia"/>
          <w:lang w:val="zh-CN"/>
        </w:rPr>
        <w:t>号）、《关于进一步加大政府采购支持中小企业力度的通知》（财库〔</w:t>
      </w:r>
      <w:r>
        <w:rPr>
          <w:rFonts w:ascii="宋体" w:hAnsi="宋体" w:cs="宋体"/>
          <w:lang w:val="zh-CN"/>
        </w:rPr>
        <w:t>2022</w:t>
      </w:r>
      <w:r>
        <w:rPr>
          <w:rFonts w:ascii="宋体" w:hAnsi="宋体" w:cs="宋体" w:hint="eastAsia"/>
          <w:lang w:val="zh-CN"/>
        </w:rPr>
        <w:t>〕</w:t>
      </w:r>
      <w:r>
        <w:rPr>
          <w:rFonts w:ascii="宋体" w:hAnsi="宋体" w:cs="宋体"/>
          <w:lang w:val="zh-CN"/>
        </w:rPr>
        <w:t xml:space="preserve">19 </w:t>
      </w:r>
      <w:r>
        <w:rPr>
          <w:rFonts w:ascii="宋体" w:hAnsi="宋体" w:cs="宋体" w:hint="eastAsia"/>
          <w:lang w:val="zh-CN"/>
        </w:rPr>
        <w:t>号）规定，对符合该办法规定的小型和微型企业报价给予</w:t>
      </w:r>
      <w:r>
        <w:rPr>
          <w:rFonts w:ascii="宋体" w:hAnsi="宋体" w:cs="宋体"/>
          <w:lang w:val="zh-CN"/>
        </w:rPr>
        <w:t>20%</w:t>
      </w:r>
      <w:r>
        <w:rPr>
          <w:rFonts w:ascii="宋体" w:hAnsi="宋体" w:cs="宋体" w:hint="eastAsia"/>
          <w:lang w:val="zh-CN"/>
        </w:rPr>
        <w:t>的扣除，用扣除后的价格参与评审。</w:t>
      </w:r>
      <w:r>
        <w:rPr>
          <w:rFonts w:ascii="宋体" w:hAnsi="宋体" w:cs="宋体"/>
          <w:lang w:val="zh-CN"/>
        </w:rPr>
        <w:t xml:space="preserve"> </w:t>
      </w:r>
    </w:p>
    <w:p w14:paraId="648FCA75"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、在货物采购项目中，供应商提供的货物既有中小企业制造货物，也有大型企业制造货物的，不享受《政府采购促进中小企业发展管理办法》（财库</w:t>
      </w:r>
      <w:r>
        <w:rPr>
          <w:rFonts w:ascii="宋体" w:hAnsi="宋体" w:cs="宋体"/>
          <w:lang w:val="zh-CN"/>
        </w:rPr>
        <w:t xml:space="preserve">[2020]46 </w:t>
      </w:r>
      <w:r>
        <w:rPr>
          <w:rFonts w:ascii="宋体" w:hAnsi="宋体" w:cs="宋体" w:hint="eastAsia"/>
          <w:lang w:val="zh-CN"/>
        </w:rPr>
        <w:t>号）规定的中小企业扶持政策。</w:t>
      </w:r>
      <w:r>
        <w:rPr>
          <w:rFonts w:ascii="宋体" w:hAnsi="宋体" w:cs="宋体"/>
          <w:lang w:val="zh-CN"/>
        </w:rPr>
        <w:t xml:space="preserve"> </w:t>
      </w:r>
    </w:p>
    <w:p w14:paraId="7B56C709"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、以联合体形</w:t>
      </w:r>
      <w:proofErr w:type="gramStart"/>
      <w:r>
        <w:rPr>
          <w:rFonts w:ascii="宋体" w:hAnsi="宋体" w:cs="宋体" w:hint="eastAsia"/>
          <w:lang w:val="zh-CN"/>
        </w:rPr>
        <w:t>式参加</w:t>
      </w:r>
      <w:proofErr w:type="gramEnd"/>
      <w:r>
        <w:rPr>
          <w:rFonts w:ascii="宋体" w:hAnsi="宋体" w:cs="宋体" w:hint="eastAsia"/>
          <w:lang w:val="zh-CN"/>
        </w:rPr>
        <w:t>政府采购活动，联合体各方均为中小企业的，联合体视同中小企业。其中，联合体各方均为小</w:t>
      </w:r>
      <w:proofErr w:type="gramStart"/>
      <w:r>
        <w:rPr>
          <w:rFonts w:ascii="宋体" w:hAnsi="宋体" w:cs="宋体" w:hint="eastAsia"/>
          <w:lang w:val="zh-CN"/>
        </w:rPr>
        <w:t>微企业</w:t>
      </w:r>
      <w:proofErr w:type="gramEnd"/>
      <w:r>
        <w:rPr>
          <w:rFonts w:ascii="宋体" w:hAnsi="宋体" w:cs="宋体" w:hint="eastAsia"/>
          <w:lang w:val="zh-CN"/>
        </w:rPr>
        <w:t>的，联合体视同小微企业。</w:t>
      </w:r>
      <w:r>
        <w:rPr>
          <w:rFonts w:ascii="宋体" w:hAnsi="宋体" w:cs="宋体"/>
          <w:lang w:val="zh-CN"/>
        </w:rPr>
        <w:t xml:space="preserve"> </w:t>
      </w:r>
    </w:p>
    <w:p w14:paraId="4B1EB0FC"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4</w:t>
      </w:r>
      <w:r>
        <w:rPr>
          <w:rFonts w:ascii="宋体" w:hAnsi="宋体" w:cs="宋体" w:hint="eastAsia"/>
          <w:lang w:val="zh-CN"/>
        </w:rPr>
        <w:t>、接受大中型企业与小</w:t>
      </w:r>
      <w:proofErr w:type="gramStart"/>
      <w:r>
        <w:rPr>
          <w:rFonts w:ascii="宋体" w:hAnsi="宋体" w:cs="宋体" w:hint="eastAsia"/>
          <w:lang w:val="zh-CN"/>
        </w:rPr>
        <w:t>微企业</w:t>
      </w:r>
      <w:proofErr w:type="gramEnd"/>
      <w:r>
        <w:rPr>
          <w:rFonts w:ascii="宋体" w:hAnsi="宋体" w:cs="宋体" w:hint="eastAsia"/>
          <w:lang w:val="zh-CN"/>
        </w:rPr>
        <w:t>组成联合体或者允许大中型企业向一家或者多家小</w:t>
      </w:r>
      <w:proofErr w:type="gramStart"/>
      <w:r>
        <w:rPr>
          <w:rFonts w:ascii="宋体" w:hAnsi="宋体" w:cs="宋体" w:hint="eastAsia"/>
          <w:lang w:val="zh-CN"/>
        </w:rPr>
        <w:t>微企业</w:t>
      </w:r>
      <w:proofErr w:type="gramEnd"/>
      <w:r>
        <w:rPr>
          <w:rFonts w:ascii="宋体" w:hAnsi="宋体" w:cs="宋体" w:hint="eastAsia"/>
          <w:lang w:val="zh-CN"/>
        </w:rPr>
        <w:t>分包的采购项目，对于联合协议或者分包意向协议约定小</w:t>
      </w:r>
      <w:proofErr w:type="gramStart"/>
      <w:r>
        <w:rPr>
          <w:rFonts w:ascii="宋体" w:hAnsi="宋体" w:cs="宋体" w:hint="eastAsia"/>
          <w:lang w:val="zh-CN"/>
        </w:rPr>
        <w:t>微企业</w:t>
      </w:r>
      <w:proofErr w:type="gramEnd"/>
      <w:r>
        <w:rPr>
          <w:rFonts w:ascii="宋体" w:hAnsi="宋体" w:cs="宋体" w:hint="eastAsia"/>
          <w:lang w:val="zh-CN"/>
        </w:rPr>
        <w:t>的合同份额占到合同总金额</w:t>
      </w:r>
      <w:r>
        <w:rPr>
          <w:rFonts w:ascii="宋体" w:hAnsi="宋体" w:cs="宋体"/>
          <w:lang w:val="zh-CN"/>
        </w:rPr>
        <w:t xml:space="preserve"> 30%</w:t>
      </w:r>
      <w:r>
        <w:rPr>
          <w:rFonts w:ascii="宋体" w:hAnsi="宋体" w:cs="宋体" w:hint="eastAsia"/>
          <w:lang w:val="zh-CN"/>
        </w:rPr>
        <w:t>以上的，对联合体或者大中型企业的报价给予</w:t>
      </w:r>
      <w:r>
        <w:rPr>
          <w:rFonts w:ascii="宋体" w:hAnsi="宋体" w:cs="宋体"/>
          <w:lang w:val="zh-CN"/>
        </w:rPr>
        <w:t>6%</w:t>
      </w:r>
      <w:r>
        <w:rPr>
          <w:rFonts w:ascii="宋体" w:hAnsi="宋体" w:cs="宋体" w:hint="eastAsia"/>
          <w:lang w:val="zh-CN"/>
        </w:rPr>
        <w:t>的扣除，用扣除后的价格参加评审。组成联合体或者接受分包的小</w:t>
      </w:r>
      <w:proofErr w:type="gramStart"/>
      <w:r>
        <w:rPr>
          <w:rFonts w:ascii="宋体" w:hAnsi="宋体" w:cs="宋体" w:hint="eastAsia"/>
          <w:lang w:val="zh-CN"/>
        </w:rPr>
        <w:t>微企业</w:t>
      </w:r>
      <w:proofErr w:type="gramEnd"/>
      <w:r>
        <w:rPr>
          <w:rFonts w:ascii="宋体" w:hAnsi="宋体" w:cs="宋体" w:hint="eastAsia"/>
          <w:lang w:val="zh-CN"/>
        </w:rPr>
        <w:t>与联合体内</w:t>
      </w:r>
      <w:r>
        <w:rPr>
          <w:rFonts w:ascii="宋体" w:hAnsi="宋体" w:cs="宋体" w:hint="eastAsia"/>
          <w:lang w:val="zh-CN"/>
        </w:rPr>
        <w:lastRenderedPageBreak/>
        <w:t>其他企业、分包企业之间存在直接控股、管理关系的，不享受价格扣除优惠政策。</w:t>
      </w:r>
      <w:r>
        <w:rPr>
          <w:rFonts w:ascii="宋体" w:hAnsi="宋体" w:cs="宋体"/>
          <w:lang w:val="zh-CN"/>
        </w:rPr>
        <w:t xml:space="preserve"> </w:t>
      </w:r>
    </w:p>
    <w:p w14:paraId="7378922E"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5</w:t>
      </w:r>
      <w:r>
        <w:rPr>
          <w:rFonts w:ascii="宋体" w:hAnsi="宋体" w:cs="宋体" w:hint="eastAsia"/>
          <w:lang w:val="zh-CN"/>
        </w:rPr>
        <w:t>、按照本次采购标的所属行业的划型标准，符合条件的中小企业应按照招标文件格式要求提供《中小企业声明函》，否则不得享受相关中小企业扶持政策。</w:t>
      </w:r>
      <w:r>
        <w:rPr>
          <w:rFonts w:ascii="宋体" w:hAnsi="宋体" w:cs="宋体"/>
          <w:lang w:val="zh-CN"/>
        </w:rPr>
        <w:t xml:space="preserve"> </w:t>
      </w:r>
    </w:p>
    <w:p w14:paraId="738CD85B" w14:textId="77777777" w:rsidR="00605216" w:rsidRDefault="00605216" w:rsidP="0041678C">
      <w:pPr>
        <w:topLinePunct/>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三、支持监狱企业发展</w:t>
      </w:r>
    </w:p>
    <w:p w14:paraId="7D551FC1"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8"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8"/>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14:paraId="45B02354" w14:textId="77777777" w:rsidR="00605216" w:rsidRDefault="00605216" w:rsidP="0041678C">
      <w:pPr>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四、促进残疾人就业</w:t>
      </w:r>
    </w:p>
    <w:p w14:paraId="11481CDE"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、按照财政部、民政部、中国残疾人联合会和残疾人发布的《三部门联合发布关于促进残疾人就业政府采购政策的通知》（财库</w:t>
      </w:r>
      <w:r>
        <w:rPr>
          <w:rFonts w:ascii="宋体" w:hAnsi="宋体" w:cs="宋体"/>
          <w:lang w:val="zh-CN"/>
        </w:rPr>
        <w:t>[2017]141</w:t>
      </w:r>
      <w:r>
        <w:rPr>
          <w:rFonts w:ascii="宋体" w:hAnsi="宋体" w:cs="宋体" w:hint="eastAsia"/>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rPr>
        <w:t>残疾人福利性单位属于小型、微型企业的，不重复享受政策。</w:t>
      </w:r>
    </w:p>
    <w:p w14:paraId="168831D7"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lang w:val="zh-CN"/>
        </w:rPr>
        <w:t>函内容</w:t>
      </w:r>
      <w:proofErr w:type="gramEnd"/>
      <w:r>
        <w:rPr>
          <w:rFonts w:ascii="宋体" w:hAnsi="宋体" w:cs="宋体" w:hint="eastAsia"/>
          <w:lang w:val="zh-CN"/>
        </w:rPr>
        <w:t>的材料。</w:t>
      </w:r>
    </w:p>
    <w:p w14:paraId="01ECB9A2"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、中标人为残疾人福利性单位的，招标人应当随中标结果同时公告其《残疾人福利性单位声明函》，接受社会监督。</w:t>
      </w:r>
    </w:p>
    <w:p w14:paraId="719A3BFD" w14:textId="77777777" w:rsidR="00605216" w:rsidRDefault="00605216" w:rsidP="0041678C">
      <w:pPr>
        <w:spacing w:line="440" w:lineRule="exact"/>
        <w:ind w:firstLineChars="200" w:firstLine="422"/>
        <w:rPr>
          <w:rFonts w:ascii="宋体" w:cs="Times New Roman"/>
          <w:b/>
          <w:bCs/>
          <w:lang w:val="zh-CN"/>
        </w:rPr>
      </w:pPr>
      <w:r>
        <w:rPr>
          <w:rFonts w:ascii="宋体" w:hAnsi="宋体" w:cs="宋体" w:hint="eastAsia"/>
          <w:b/>
          <w:bCs/>
          <w:lang w:val="zh-CN"/>
        </w:rPr>
        <w:t>五、支持脱贫攻坚（物业服务采购）</w:t>
      </w:r>
    </w:p>
    <w:p w14:paraId="44FC4555"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1</w:t>
      </w:r>
      <w:r>
        <w:rPr>
          <w:rFonts w:ascii="宋体" w:hAnsi="宋体" w:cs="宋体" w:hint="eastAsia"/>
          <w:lang w:val="zh-CN"/>
        </w:rPr>
        <w:t>、根据《财政部</w:t>
      </w:r>
      <w:r>
        <w:rPr>
          <w:rFonts w:ascii="宋体" w:hAnsi="宋体" w:cs="宋体"/>
          <w:lang w:val="zh-CN"/>
        </w:rPr>
        <w:t xml:space="preserve"> </w:t>
      </w:r>
      <w:r>
        <w:rPr>
          <w:rFonts w:ascii="宋体" w:hAnsi="宋体" w:cs="宋体" w:hint="eastAsia"/>
          <w:lang w:val="zh-CN"/>
        </w:rPr>
        <w:t>国务院扶贫办关于运用政府采购政策支持脱贫攻坚的通知》财库〔</w:t>
      </w:r>
      <w:r>
        <w:rPr>
          <w:rFonts w:ascii="宋体" w:hAnsi="宋体" w:cs="宋体"/>
          <w:lang w:val="zh-CN"/>
        </w:rPr>
        <w:t>2019</w:t>
      </w:r>
      <w:r>
        <w:rPr>
          <w:rFonts w:ascii="宋体" w:hAnsi="宋体" w:cs="宋体" w:hint="eastAsia"/>
          <w:lang w:val="zh-CN"/>
        </w:rPr>
        <w:t>〕</w:t>
      </w:r>
      <w:r>
        <w:rPr>
          <w:rFonts w:ascii="宋体" w:hAnsi="宋体" w:cs="宋体"/>
          <w:lang w:val="zh-CN"/>
        </w:rPr>
        <w:t>27</w:t>
      </w:r>
      <w:r>
        <w:rPr>
          <w:rFonts w:ascii="宋体" w:hAnsi="宋体" w:cs="宋体" w:hint="eastAsia"/>
          <w:lang w:val="zh-CN"/>
        </w:rPr>
        <w:t>号有关要求，鼓励优先采购聘用建档立</w:t>
      </w:r>
      <w:proofErr w:type="gramStart"/>
      <w:r>
        <w:rPr>
          <w:rFonts w:ascii="宋体" w:hAnsi="宋体" w:cs="宋体" w:hint="eastAsia"/>
          <w:lang w:val="zh-CN"/>
        </w:rPr>
        <w:t>卡贫困</w:t>
      </w:r>
      <w:proofErr w:type="gramEnd"/>
      <w:r>
        <w:rPr>
          <w:rFonts w:ascii="宋体" w:hAnsi="宋体" w:cs="宋体" w:hint="eastAsia"/>
          <w:lang w:val="zh-CN"/>
        </w:rPr>
        <w:t>人员物业公司提供的物业服务。各级预算单位使用财政性资金采购物业服务的，有条件的应当优先采购注册地在</w:t>
      </w:r>
      <w:r>
        <w:rPr>
          <w:rFonts w:ascii="宋体" w:hAnsi="宋体" w:cs="宋体"/>
          <w:lang w:val="zh-CN"/>
        </w:rPr>
        <w:t>832</w:t>
      </w:r>
      <w:r>
        <w:rPr>
          <w:rFonts w:ascii="宋体" w:hAnsi="宋体" w:cs="宋体" w:hint="eastAsia"/>
          <w:lang w:val="zh-CN"/>
        </w:rPr>
        <w:t>个国家级贫困县域内，且聘用建档立</w:t>
      </w:r>
      <w:proofErr w:type="gramStart"/>
      <w:r>
        <w:rPr>
          <w:rFonts w:ascii="宋体" w:hAnsi="宋体" w:cs="宋体" w:hint="eastAsia"/>
          <w:lang w:val="zh-CN"/>
        </w:rPr>
        <w:t>卡贫困</w:t>
      </w:r>
      <w:proofErr w:type="gramEnd"/>
      <w:r>
        <w:rPr>
          <w:rFonts w:ascii="宋体" w:hAnsi="宋体" w:cs="宋体" w:hint="eastAsia"/>
          <w:lang w:val="zh-CN"/>
        </w:rPr>
        <w:t>人员物业公司提供的物业服务。</w:t>
      </w:r>
    </w:p>
    <w:p w14:paraId="1CFCB85B"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2</w:t>
      </w:r>
      <w:r>
        <w:rPr>
          <w:rFonts w:ascii="宋体" w:hAnsi="宋体" w:cs="宋体" w:hint="eastAsia"/>
          <w:lang w:val="zh-CN"/>
        </w:rPr>
        <w:t>、优先采购有关物业公司物业服务的，除按规定在政府采购指定媒体公开项目采购信息外，还应公开物业公司注册所在县扶贫部门出具的聘用建档立</w:t>
      </w:r>
      <w:proofErr w:type="gramStart"/>
      <w:r>
        <w:rPr>
          <w:rFonts w:ascii="宋体" w:hAnsi="宋体" w:cs="宋体" w:hint="eastAsia"/>
          <w:lang w:val="zh-CN"/>
        </w:rPr>
        <w:t>卡贫困</w:t>
      </w:r>
      <w:proofErr w:type="gramEnd"/>
      <w:r>
        <w:rPr>
          <w:rFonts w:ascii="宋体" w:hAnsi="宋体" w:cs="宋体" w:hint="eastAsia"/>
          <w:lang w:val="zh-CN"/>
        </w:rPr>
        <w:t>人员具体数量的证明，确保支持政策落到实处，接受社会监督。</w:t>
      </w:r>
    </w:p>
    <w:p w14:paraId="263932CF" w14:textId="77777777" w:rsidR="00605216" w:rsidRDefault="00605216" w:rsidP="0041678C">
      <w:pPr>
        <w:tabs>
          <w:tab w:val="left" w:pos="1260"/>
        </w:tabs>
        <w:autoSpaceDE w:val="0"/>
        <w:autoSpaceDN w:val="0"/>
        <w:adjustRightInd w:val="0"/>
        <w:spacing w:line="360" w:lineRule="auto"/>
        <w:ind w:firstLineChars="495" w:firstLine="159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第六章</w:t>
      </w:r>
      <w:r>
        <w:rPr>
          <w:rFonts w:ascii="宋体" w:hAnsi="宋体" w:cs="宋体"/>
          <w:b/>
          <w:bCs/>
          <w:kern w:val="0"/>
          <w:sz w:val="32"/>
          <w:szCs w:val="32"/>
        </w:rPr>
        <w:t xml:space="preserve">    </w:t>
      </w:r>
      <w:r>
        <w:rPr>
          <w:rFonts w:ascii="宋体" w:hAnsi="宋体" w:cs="宋体" w:hint="eastAsia"/>
          <w:b/>
          <w:bCs/>
          <w:kern w:val="0"/>
          <w:sz w:val="32"/>
          <w:szCs w:val="32"/>
        </w:rPr>
        <w:t>对响应文件审查与评审</w:t>
      </w:r>
    </w:p>
    <w:p w14:paraId="7B5EE811" w14:textId="77777777" w:rsidR="00605216" w:rsidRDefault="00605216" w:rsidP="00F57371">
      <w:pPr>
        <w:pStyle w:val="ad"/>
        <w:spacing w:line="360" w:lineRule="auto"/>
        <w:rPr>
          <w:rFonts w:ascii="宋体" w:cs="Times New Roman"/>
          <w:lang w:val="zh-CN"/>
        </w:rPr>
      </w:pPr>
    </w:p>
    <w:p w14:paraId="02F9CF36" w14:textId="77777777" w:rsidR="00605216" w:rsidRDefault="00605216" w:rsidP="00F57371">
      <w:pPr>
        <w:pStyle w:val="ad"/>
        <w:spacing w:line="360" w:lineRule="auto"/>
        <w:rPr>
          <w:rFonts w:ascii="宋体" w:cs="Times New Roman"/>
        </w:rPr>
      </w:pPr>
      <w:r>
        <w:rPr>
          <w:rFonts w:ascii="宋体" w:hAnsi="宋体" w:cs="宋体" w:hint="eastAsia"/>
          <w:b/>
          <w:bCs/>
          <w:lang w:val="zh-CN"/>
        </w:rPr>
        <w:t>一、资格审查</w:t>
      </w:r>
    </w:p>
    <w:p w14:paraId="448F07FC" w14:textId="77777777" w:rsidR="00605216" w:rsidRDefault="00605216" w:rsidP="0041678C">
      <w:pPr>
        <w:spacing w:line="360" w:lineRule="auto"/>
        <w:ind w:rightChars="200" w:right="420" w:firstLineChars="200" w:firstLine="480"/>
        <w:rPr>
          <w:rFonts w:ascii="宋体" w:cs="Times New Roman"/>
          <w:sz w:val="24"/>
          <w:szCs w:val="24"/>
          <w:lang w:val="zh-CN"/>
        </w:rPr>
      </w:pPr>
      <w:r>
        <w:rPr>
          <w:rFonts w:ascii="宋体" w:hAnsi="宋体" w:cs="宋体" w:hint="eastAsia"/>
          <w:sz w:val="24"/>
          <w:szCs w:val="24"/>
        </w:rPr>
        <w:t>谈判小组依法对供应商资格进行审查</w:t>
      </w:r>
      <w:r>
        <w:rPr>
          <w:rFonts w:ascii="宋体" w:hAnsi="宋体" w:cs="宋体" w:hint="eastAsia"/>
          <w:sz w:val="24"/>
          <w:szCs w:val="24"/>
          <w:lang w:val="zh-CN"/>
        </w:rPr>
        <w:t>。确定符合资格的供应商不少于</w:t>
      </w:r>
      <w:r>
        <w:rPr>
          <w:rFonts w:ascii="宋体" w:hAnsi="宋体" w:cs="宋体"/>
          <w:sz w:val="24"/>
          <w:szCs w:val="24"/>
          <w:lang w:val="zh-CN"/>
        </w:rPr>
        <w:t>3</w:t>
      </w:r>
      <w:r>
        <w:rPr>
          <w:rFonts w:ascii="宋体" w:hAnsi="宋体" w:cs="宋体" w:hint="eastAsia"/>
          <w:sz w:val="24"/>
          <w:szCs w:val="24"/>
          <w:lang w:val="zh-CN"/>
        </w:rPr>
        <w:t>家，将</w:t>
      </w:r>
      <w:r>
        <w:rPr>
          <w:rFonts w:ascii="??" w:hAnsi="??" w:cs="宋体" w:hint="eastAsia"/>
          <w:sz w:val="24"/>
          <w:szCs w:val="24"/>
        </w:rPr>
        <w:t>对响应文件的有效性、完整性和响应程度进行审查并对响应文件进行评审</w:t>
      </w:r>
      <w:r>
        <w:rPr>
          <w:rFonts w:ascii="宋体" w:hAnsi="宋体" w:cs="宋体" w:hint="eastAsia"/>
          <w:sz w:val="24"/>
          <w:szCs w:val="24"/>
          <w:lang w:val="zh-CN"/>
        </w:rPr>
        <w:t>。</w:t>
      </w:r>
      <w:r>
        <w:rPr>
          <w:rFonts w:ascii="宋体" w:hAnsi="宋体" w:cs="宋体" w:hint="eastAsia"/>
          <w:kern w:val="0"/>
          <w:sz w:val="24"/>
          <w:szCs w:val="24"/>
        </w:rPr>
        <w:t>（如符合</w:t>
      </w:r>
      <w:proofErr w:type="gramStart"/>
      <w:r>
        <w:rPr>
          <w:rFonts w:ascii="宋体" w:hAnsi="宋体" w:cs="宋体" w:hint="eastAsia"/>
          <w:kern w:val="0"/>
          <w:sz w:val="24"/>
          <w:szCs w:val="24"/>
        </w:rPr>
        <w:t>《《</w:t>
      </w:r>
      <w:proofErr w:type="gramEnd"/>
      <w:r>
        <w:rPr>
          <w:rFonts w:ascii="宋体" w:hAnsi="宋体" w:cs="宋体" w:hint="eastAsia"/>
          <w:kern w:val="0"/>
          <w:sz w:val="24"/>
          <w:szCs w:val="24"/>
        </w:rPr>
        <w:t>政府</w:t>
      </w:r>
      <w:proofErr w:type="gramStart"/>
      <w:r>
        <w:rPr>
          <w:rFonts w:ascii="宋体" w:hAnsi="宋体" w:cs="宋体" w:hint="eastAsia"/>
          <w:kern w:val="0"/>
          <w:sz w:val="24"/>
          <w:szCs w:val="24"/>
        </w:rPr>
        <w:t>采购非</w:t>
      </w:r>
      <w:proofErr w:type="gramEnd"/>
      <w:r>
        <w:rPr>
          <w:rFonts w:ascii="宋体" w:hAnsi="宋体" w:cs="宋体" w:hint="eastAsia"/>
          <w:kern w:val="0"/>
          <w:sz w:val="24"/>
          <w:szCs w:val="24"/>
        </w:rPr>
        <w:t>招标采购方式管理办法</w:t>
      </w:r>
      <w:proofErr w:type="gramStart"/>
      <w:r>
        <w:rPr>
          <w:rFonts w:ascii="宋体" w:hAnsi="宋体" w:cs="宋体" w:hint="eastAsia"/>
          <w:kern w:val="0"/>
          <w:sz w:val="24"/>
          <w:szCs w:val="24"/>
        </w:rPr>
        <w:t>》》</w:t>
      </w:r>
      <w:proofErr w:type="gramEnd"/>
      <w:r>
        <w:rPr>
          <w:rFonts w:ascii="宋体" w:hAnsi="宋体" w:cs="宋体" w:hint="eastAsia"/>
          <w:kern w:val="0"/>
          <w:sz w:val="24"/>
          <w:szCs w:val="24"/>
        </w:rPr>
        <w:t>（财政部令第</w:t>
      </w:r>
      <w:r>
        <w:rPr>
          <w:rFonts w:ascii="宋体" w:hAnsi="宋体" w:cs="宋体"/>
          <w:kern w:val="0"/>
          <w:sz w:val="24"/>
          <w:szCs w:val="24"/>
        </w:rPr>
        <w:t>74</w:t>
      </w:r>
      <w:r>
        <w:rPr>
          <w:rFonts w:ascii="宋体" w:hAnsi="宋体" w:cs="宋体" w:hint="eastAsia"/>
          <w:kern w:val="0"/>
          <w:sz w:val="24"/>
          <w:szCs w:val="24"/>
        </w:rPr>
        <w:t>号）第二十七条第二款中的</w:t>
      </w:r>
      <w:r>
        <w:rPr>
          <w:rFonts w:ascii="Arial" w:hAnsi="Arial" w:cs="宋体" w:hint="eastAsia"/>
          <w:sz w:val="24"/>
          <w:szCs w:val="24"/>
          <w:shd w:val="clear" w:color="auto" w:fill="FFFFFF"/>
        </w:rPr>
        <w:t>情形的，</w:t>
      </w:r>
      <w:r>
        <w:rPr>
          <w:rFonts w:ascii="宋体" w:hAnsi="宋体" w:cs="宋体" w:hint="eastAsia"/>
          <w:kern w:val="0"/>
          <w:sz w:val="24"/>
          <w:szCs w:val="24"/>
        </w:rPr>
        <w:t>供应商最低数量可以为两家）</w:t>
      </w:r>
    </w:p>
    <w:p w14:paraId="3E321F53"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w:t>
      </w:r>
      <w:r>
        <w:rPr>
          <w:rFonts w:ascii="楷体" w:eastAsia="楷体" w:hAnsi="楷体" w:cs="楷体"/>
          <w:sz w:val="24"/>
          <w:szCs w:val="24"/>
          <w:lang w:val="zh-CN"/>
        </w:rPr>
        <w:t>1</w:t>
      </w:r>
      <w:r>
        <w:rPr>
          <w:rFonts w:ascii="楷体" w:eastAsia="楷体" w:hAnsi="楷体" w:cs="楷体" w:hint="eastAsia"/>
          <w:sz w:val="24"/>
          <w:szCs w:val="24"/>
          <w:lang w:val="zh-CN"/>
        </w:rPr>
        <w:t>）资格证明材料（本栏所列内容为本项目的资格审查条件，如有一项不符合要求，则不能进入下一步评审）。</w:t>
      </w:r>
    </w:p>
    <w:p w14:paraId="23E8764A"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w:t>
      </w:r>
      <w:r>
        <w:rPr>
          <w:rFonts w:ascii="楷体" w:eastAsia="楷体" w:hAnsi="楷体" w:cs="楷体"/>
          <w:sz w:val="24"/>
          <w:szCs w:val="24"/>
          <w:lang w:val="zh-CN"/>
        </w:rPr>
        <w:t>2</w:t>
      </w:r>
      <w:r>
        <w:rPr>
          <w:rFonts w:ascii="楷体" w:eastAsia="楷体" w:hAnsi="楷体" w:cs="楷体" w:hint="eastAsia"/>
          <w:sz w:val="24"/>
          <w:szCs w:val="24"/>
          <w:lang w:val="zh-CN"/>
        </w:rPr>
        <w:t>）资格审查中所涉及到的证书及材料，均须在电子投标文件中提供原件扫描件（或图片）。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954"/>
      </w:tblGrid>
      <w:tr w:rsidR="00605216" w14:paraId="184AB343" w14:textId="77777777">
        <w:trPr>
          <w:trHeight w:val="567"/>
        </w:trPr>
        <w:tc>
          <w:tcPr>
            <w:tcW w:w="675" w:type="dxa"/>
            <w:vAlign w:val="center"/>
          </w:tcPr>
          <w:p w14:paraId="280EC522"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序号</w:t>
            </w:r>
          </w:p>
        </w:tc>
        <w:tc>
          <w:tcPr>
            <w:tcW w:w="2410" w:type="dxa"/>
            <w:vAlign w:val="center"/>
          </w:tcPr>
          <w:p w14:paraId="59AD716E"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资格审查因素</w:t>
            </w:r>
          </w:p>
        </w:tc>
        <w:tc>
          <w:tcPr>
            <w:tcW w:w="5954" w:type="dxa"/>
            <w:vAlign w:val="center"/>
          </w:tcPr>
          <w:p w14:paraId="6DE57F1F"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说明与要求</w:t>
            </w:r>
          </w:p>
        </w:tc>
      </w:tr>
      <w:tr w:rsidR="00605216" w14:paraId="2A9BC36D" w14:textId="77777777">
        <w:trPr>
          <w:trHeight w:val="567"/>
        </w:trPr>
        <w:tc>
          <w:tcPr>
            <w:tcW w:w="675" w:type="dxa"/>
            <w:vAlign w:val="center"/>
          </w:tcPr>
          <w:p w14:paraId="04CBD381"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w:t>
            </w:r>
          </w:p>
        </w:tc>
        <w:tc>
          <w:tcPr>
            <w:tcW w:w="2410" w:type="dxa"/>
            <w:vAlign w:val="center"/>
          </w:tcPr>
          <w:p w14:paraId="1A7DBE41" w14:textId="77777777" w:rsidR="00605216" w:rsidRDefault="00605216" w:rsidP="00E636CA">
            <w:pPr>
              <w:spacing w:line="360" w:lineRule="auto"/>
              <w:jc w:val="left"/>
              <w:rPr>
                <w:rFonts w:ascii="宋体" w:cs="Times New Roman"/>
                <w:b/>
                <w:bCs/>
                <w:sz w:val="24"/>
                <w:szCs w:val="24"/>
              </w:rPr>
            </w:pPr>
            <w:r>
              <w:rPr>
                <w:rFonts w:ascii="宋体" w:hAnsi="宋体" w:cs="宋体" w:hint="eastAsia"/>
                <w:b/>
                <w:bCs/>
                <w:sz w:val="24"/>
                <w:szCs w:val="24"/>
              </w:rPr>
              <w:t>投标函</w:t>
            </w:r>
          </w:p>
        </w:tc>
        <w:tc>
          <w:tcPr>
            <w:tcW w:w="5954" w:type="dxa"/>
            <w:vAlign w:val="center"/>
          </w:tcPr>
          <w:p w14:paraId="64F8748A"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参考谈判文件第八章</w:t>
            </w:r>
            <w:r>
              <w:rPr>
                <w:rFonts w:ascii="宋体" w:hAnsi="宋体" w:cs="宋体"/>
                <w:sz w:val="24"/>
                <w:szCs w:val="24"/>
              </w:rPr>
              <w:t>3.1</w:t>
            </w:r>
            <w:r>
              <w:rPr>
                <w:rFonts w:ascii="宋体" w:hAnsi="宋体" w:cs="宋体" w:hint="eastAsia"/>
                <w:sz w:val="24"/>
                <w:szCs w:val="24"/>
              </w:rPr>
              <w:t>格式填写</w:t>
            </w:r>
          </w:p>
        </w:tc>
      </w:tr>
      <w:tr w:rsidR="00605216" w14:paraId="430AD43E" w14:textId="77777777">
        <w:trPr>
          <w:trHeight w:val="798"/>
        </w:trPr>
        <w:tc>
          <w:tcPr>
            <w:tcW w:w="675" w:type="dxa"/>
            <w:vAlign w:val="center"/>
          </w:tcPr>
          <w:p w14:paraId="34A4F8A7"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2</w:t>
            </w:r>
          </w:p>
        </w:tc>
        <w:tc>
          <w:tcPr>
            <w:tcW w:w="2410" w:type="dxa"/>
            <w:vAlign w:val="center"/>
          </w:tcPr>
          <w:p w14:paraId="37E3E028"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中小企业</w:t>
            </w:r>
            <w:r>
              <w:rPr>
                <w:rFonts w:ascii="宋体" w:hAnsi="宋体" w:cs="宋体"/>
                <w:b/>
                <w:bCs/>
                <w:kern w:val="0"/>
                <w:sz w:val="24"/>
                <w:szCs w:val="24"/>
              </w:rPr>
              <w:t xml:space="preserve"> </w:t>
            </w:r>
          </w:p>
        </w:tc>
        <w:tc>
          <w:tcPr>
            <w:tcW w:w="5954" w:type="dxa"/>
            <w:vAlign w:val="center"/>
          </w:tcPr>
          <w:p w14:paraId="3C1B2EEE"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）中小企业出具《中小企业声明函》</w:t>
            </w:r>
            <w:r>
              <w:rPr>
                <w:rFonts w:ascii="宋体" w:hAnsi="宋体" w:cs="宋体"/>
                <w:kern w:val="0"/>
                <w:sz w:val="24"/>
                <w:szCs w:val="24"/>
              </w:rPr>
              <w:t xml:space="preserve"> </w:t>
            </w:r>
          </w:p>
          <w:p w14:paraId="79E4367A"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）残疾人福利性单位出具《残疾人福利企业声明函》</w:t>
            </w:r>
            <w:r>
              <w:rPr>
                <w:rFonts w:ascii="宋体" w:hAnsi="宋体" w:cs="宋体"/>
                <w:kern w:val="0"/>
                <w:sz w:val="24"/>
                <w:szCs w:val="24"/>
              </w:rPr>
              <w:t xml:space="preserve"> </w:t>
            </w:r>
          </w:p>
        </w:tc>
      </w:tr>
      <w:tr w:rsidR="00605216" w14:paraId="14B97644" w14:textId="77777777">
        <w:trPr>
          <w:trHeight w:val="797"/>
        </w:trPr>
        <w:tc>
          <w:tcPr>
            <w:tcW w:w="675" w:type="dxa"/>
            <w:vAlign w:val="center"/>
          </w:tcPr>
          <w:p w14:paraId="117D13FC"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3</w:t>
            </w:r>
          </w:p>
        </w:tc>
        <w:tc>
          <w:tcPr>
            <w:tcW w:w="2410" w:type="dxa"/>
            <w:vAlign w:val="center"/>
          </w:tcPr>
          <w:p w14:paraId="06746CA3"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禹州市政府采购供应商信用承诺函</w:t>
            </w:r>
          </w:p>
        </w:tc>
        <w:tc>
          <w:tcPr>
            <w:tcW w:w="5954" w:type="dxa"/>
            <w:vAlign w:val="center"/>
          </w:tcPr>
          <w:p w14:paraId="3B7864A2" w14:textId="77777777" w:rsidR="00605216" w:rsidRDefault="00605216" w:rsidP="00E636CA">
            <w:pPr>
              <w:widowControl/>
              <w:jc w:val="left"/>
              <w:rPr>
                <w:rFonts w:ascii="宋体" w:cs="Times New Roman"/>
                <w:b/>
                <w:bCs/>
                <w:sz w:val="24"/>
                <w:szCs w:val="24"/>
              </w:rPr>
            </w:pPr>
            <w:r>
              <w:rPr>
                <w:rFonts w:ascii="宋体" w:hAnsi="宋体" w:cs="宋体" w:hint="eastAsia"/>
                <w:kern w:val="0"/>
                <w:sz w:val="24"/>
                <w:szCs w:val="24"/>
              </w:rPr>
              <w:t>按照</w:t>
            </w:r>
            <w:r>
              <w:rPr>
                <w:rFonts w:ascii="宋体" w:hAnsi="宋体" w:cs="宋体" w:hint="eastAsia"/>
                <w:sz w:val="24"/>
                <w:szCs w:val="24"/>
              </w:rPr>
              <w:t>谈判文件</w:t>
            </w:r>
            <w:r>
              <w:rPr>
                <w:rFonts w:ascii="宋体" w:hAnsi="宋体" w:cs="宋体" w:hint="eastAsia"/>
                <w:kern w:val="0"/>
                <w:sz w:val="24"/>
                <w:szCs w:val="24"/>
              </w:rPr>
              <w:t>第八章</w:t>
            </w:r>
            <w:r>
              <w:rPr>
                <w:rFonts w:ascii="宋体" w:hAnsi="宋体" w:cs="宋体"/>
                <w:kern w:val="0"/>
                <w:sz w:val="24"/>
                <w:szCs w:val="24"/>
              </w:rPr>
              <w:t xml:space="preserve"> 3.5</w:t>
            </w:r>
            <w:r>
              <w:rPr>
                <w:rFonts w:ascii="宋体" w:hAnsi="宋体" w:cs="宋体" w:hint="eastAsia"/>
                <w:kern w:val="0"/>
                <w:sz w:val="24"/>
                <w:szCs w:val="24"/>
              </w:rPr>
              <w:t>格式填写</w:t>
            </w:r>
          </w:p>
        </w:tc>
      </w:tr>
      <w:tr w:rsidR="00605216" w14:paraId="3B8174F4" w14:textId="77777777">
        <w:trPr>
          <w:trHeight w:val="624"/>
        </w:trPr>
        <w:tc>
          <w:tcPr>
            <w:tcW w:w="675" w:type="dxa"/>
            <w:vAlign w:val="center"/>
          </w:tcPr>
          <w:p w14:paraId="29FAD942"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4</w:t>
            </w:r>
          </w:p>
        </w:tc>
        <w:tc>
          <w:tcPr>
            <w:tcW w:w="2410" w:type="dxa"/>
            <w:vAlign w:val="center"/>
          </w:tcPr>
          <w:p w14:paraId="176D888E"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w:t>
            </w:r>
            <w:r>
              <w:rPr>
                <w:rFonts w:ascii="宋体" w:hAnsi="宋体" w:cs="宋体" w:hint="eastAsia"/>
                <w:b/>
                <w:bCs/>
                <w:sz w:val="24"/>
                <w:szCs w:val="24"/>
                <w:lang w:val="zh-CN"/>
              </w:rPr>
              <w:t>报价</w:t>
            </w:r>
          </w:p>
        </w:tc>
        <w:tc>
          <w:tcPr>
            <w:tcW w:w="5954" w:type="dxa"/>
          </w:tcPr>
          <w:p w14:paraId="601C5F50" w14:textId="77777777" w:rsidR="00605216" w:rsidRDefault="00605216" w:rsidP="00E636CA">
            <w:pPr>
              <w:spacing w:line="360" w:lineRule="auto"/>
              <w:rPr>
                <w:rFonts w:ascii="宋体" w:cs="Times New Roman"/>
                <w:sz w:val="24"/>
                <w:szCs w:val="24"/>
              </w:rPr>
            </w:pPr>
            <w:r>
              <w:rPr>
                <w:rFonts w:ascii="宋体" w:hAnsi="宋体" w:cs="宋体" w:hint="eastAsia"/>
                <w:sz w:val="24"/>
                <w:szCs w:val="24"/>
                <w:lang w:val="zh-CN"/>
              </w:rPr>
              <w:t>谈判报价是否超出谈判文件中规定的预算金额，超出预算金额的投标无效。</w:t>
            </w:r>
          </w:p>
        </w:tc>
      </w:tr>
      <w:tr w:rsidR="00605216" w14:paraId="7150193C" w14:textId="77777777">
        <w:trPr>
          <w:trHeight w:val="624"/>
        </w:trPr>
        <w:tc>
          <w:tcPr>
            <w:tcW w:w="675" w:type="dxa"/>
            <w:vAlign w:val="center"/>
          </w:tcPr>
          <w:p w14:paraId="707075E7"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5</w:t>
            </w:r>
          </w:p>
        </w:tc>
        <w:tc>
          <w:tcPr>
            <w:tcW w:w="2410" w:type="dxa"/>
            <w:vAlign w:val="center"/>
          </w:tcPr>
          <w:p w14:paraId="256800C7"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谈判承诺函</w:t>
            </w:r>
          </w:p>
        </w:tc>
        <w:tc>
          <w:tcPr>
            <w:tcW w:w="5954" w:type="dxa"/>
            <w:vAlign w:val="center"/>
          </w:tcPr>
          <w:p w14:paraId="21F28E76" w14:textId="77777777" w:rsidR="00605216" w:rsidRDefault="00605216" w:rsidP="00E636CA">
            <w:pPr>
              <w:spacing w:line="360" w:lineRule="auto"/>
              <w:rPr>
                <w:rFonts w:ascii="宋体" w:cs="Times New Roman"/>
                <w:sz w:val="24"/>
                <w:szCs w:val="24"/>
              </w:rPr>
            </w:pPr>
            <w:r>
              <w:rPr>
                <w:rFonts w:ascii="宋体" w:hAnsi="宋体" w:cs="宋体" w:hint="eastAsia"/>
                <w:sz w:val="24"/>
                <w:szCs w:val="24"/>
              </w:rPr>
              <w:t>供应商以谈判承诺函的形式替代谈判保证金。</w:t>
            </w:r>
          </w:p>
        </w:tc>
      </w:tr>
      <w:tr w:rsidR="00605216" w14:paraId="12A1336D" w14:textId="77777777">
        <w:trPr>
          <w:trHeight w:val="624"/>
        </w:trPr>
        <w:tc>
          <w:tcPr>
            <w:tcW w:w="675" w:type="dxa"/>
            <w:vAlign w:val="center"/>
          </w:tcPr>
          <w:p w14:paraId="28E500DE"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6</w:t>
            </w:r>
          </w:p>
        </w:tc>
        <w:tc>
          <w:tcPr>
            <w:tcW w:w="2410" w:type="dxa"/>
            <w:vAlign w:val="center"/>
          </w:tcPr>
          <w:p w14:paraId="745F180A" w14:textId="77777777" w:rsidR="00605216" w:rsidRDefault="00605216" w:rsidP="00E636CA">
            <w:pPr>
              <w:spacing w:line="360" w:lineRule="auto"/>
              <w:rPr>
                <w:rFonts w:ascii="宋体" w:cs="Times New Roman"/>
                <w:sz w:val="24"/>
                <w:szCs w:val="24"/>
              </w:rPr>
            </w:pPr>
            <w:r>
              <w:rPr>
                <w:rFonts w:ascii="宋体" w:hAnsi="宋体" w:cs="宋体" w:hint="eastAsia"/>
                <w:b/>
                <w:bCs/>
                <w:sz w:val="24"/>
                <w:szCs w:val="24"/>
              </w:rPr>
              <w:t>联合体协议</w:t>
            </w:r>
          </w:p>
        </w:tc>
        <w:tc>
          <w:tcPr>
            <w:tcW w:w="5954" w:type="dxa"/>
          </w:tcPr>
          <w:p w14:paraId="7F2A3E33"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谈判文件接受联合体响应且供应商为联合体的，供应商应提供本协议；否则无须提供。</w:t>
            </w:r>
          </w:p>
        </w:tc>
      </w:tr>
      <w:tr w:rsidR="00605216" w14:paraId="1DD409EA" w14:textId="77777777">
        <w:trPr>
          <w:trHeight w:val="624"/>
        </w:trPr>
        <w:tc>
          <w:tcPr>
            <w:tcW w:w="675" w:type="dxa"/>
            <w:vAlign w:val="center"/>
          </w:tcPr>
          <w:p w14:paraId="4D3E8AAE"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7</w:t>
            </w:r>
          </w:p>
        </w:tc>
        <w:tc>
          <w:tcPr>
            <w:tcW w:w="2410" w:type="dxa"/>
            <w:vAlign w:val="center"/>
          </w:tcPr>
          <w:p w14:paraId="735B03E2"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供应商身份证明及授权</w:t>
            </w:r>
          </w:p>
        </w:tc>
        <w:tc>
          <w:tcPr>
            <w:tcW w:w="5954" w:type="dxa"/>
          </w:tcPr>
          <w:p w14:paraId="05B0EAAB"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1</w:t>
            </w:r>
            <w:r>
              <w:rPr>
                <w:rFonts w:ascii="宋体" w:hAnsi="宋体" w:cs="宋体" w:hint="eastAsia"/>
                <w:sz w:val="24"/>
                <w:szCs w:val="24"/>
                <w:lang w:val="zh-CN"/>
              </w:rPr>
              <w:t>）法定代表人身份证明或提供法定代表人授权委托书及被授权人身份证明。（法人提供）</w:t>
            </w:r>
          </w:p>
          <w:p w14:paraId="6F275572"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2</w:t>
            </w:r>
            <w:r>
              <w:rPr>
                <w:rFonts w:ascii="宋体" w:hAnsi="宋体" w:cs="宋体" w:hint="eastAsia"/>
                <w:sz w:val="24"/>
                <w:szCs w:val="24"/>
                <w:lang w:val="zh-CN"/>
              </w:rPr>
              <w:t>）单位负责人身份证明或提供单位负责人授权委托书及被授权人身份证明。（非法人提供）</w:t>
            </w:r>
          </w:p>
          <w:p w14:paraId="5305E083" w14:textId="77777777" w:rsidR="00605216" w:rsidRDefault="00605216" w:rsidP="00E636CA">
            <w:pPr>
              <w:spacing w:line="360" w:lineRule="auto"/>
              <w:rPr>
                <w:rFonts w:ascii="楷体" w:eastAsia="楷体" w:hAnsi="楷体" w:cs="Times New Roman"/>
                <w:b/>
                <w:bCs/>
                <w:sz w:val="24"/>
                <w:szCs w:val="24"/>
                <w:lang w:val="zh-CN"/>
              </w:rPr>
            </w:pPr>
            <w:r>
              <w:rPr>
                <w:rFonts w:ascii="楷体" w:eastAsia="楷体" w:hAnsi="楷体" w:cs="楷体" w:hint="eastAsia"/>
                <w:b/>
                <w:bCs/>
                <w:sz w:val="24"/>
                <w:szCs w:val="24"/>
                <w:lang w:val="zh-CN"/>
              </w:rPr>
              <w:t>注：</w:t>
            </w:r>
          </w:p>
          <w:p w14:paraId="2382E339"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①企业（银行、保险、石油石化、电力、电信等行业除</w:t>
            </w:r>
            <w:r>
              <w:rPr>
                <w:rFonts w:ascii="楷体" w:eastAsia="楷体" w:hAnsi="楷体" w:cs="楷体" w:hint="eastAsia"/>
                <w:sz w:val="24"/>
                <w:szCs w:val="24"/>
              </w:rPr>
              <w:lastRenderedPageBreak/>
              <w:t>外）、事业单位和社会团体以法人身份参加谈判的，法定代表人应与实际提交的“营业执照等证明文件”载明的一致。</w:t>
            </w:r>
          </w:p>
          <w:p w14:paraId="6F53CF2E" w14:textId="77777777" w:rsidR="00605216" w:rsidRDefault="00605216" w:rsidP="00E636CA">
            <w:pPr>
              <w:spacing w:line="360" w:lineRule="auto"/>
              <w:rPr>
                <w:rFonts w:ascii="楷体" w:eastAsia="楷体" w:hAnsi="楷体" w:cs="Times New Roman"/>
                <w:sz w:val="24"/>
                <w:szCs w:val="24"/>
              </w:rPr>
            </w:pPr>
            <w:r>
              <w:rPr>
                <w:rFonts w:ascii="楷体" w:eastAsia="楷体" w:hAnsi="楷体" w:cs="楷体" w:hint="eastAsia"/>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cs="楷体" w:hint="eastAsia"/>
                <w:sz w:val="24"/>
                <w:szCs w:val="24"/>
              </w:rPr>
              <w:t>指代表</w:t>
            </w:r>
            <w:proofErr w:type="gramEnd"/>
            <w:r>
              <w:rPr>
                <w:rFonts w:ascii="楷体" w:eastAsia="楷体" w:hAnsi="楷体" w:cs="楷体" w:hint="eastAsia"/>
                <w:sz w:val="24"/>
                <w:szCs w:val="24"/>
              </w:rPr>
              <w:t>单位行使职权的主要负责人，应与实际提交的“营业执照等证明文件”载明的一致。</w:t>
            </w:r>
          </w:p>
          <w:p w14:paraId="7D4010DE"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③</w:t>
            </w:r>
            <w:r>
              <w:rPr>
                <w:rFonts w:ascii="楷体" w:eastAsia="楷体" w:hAnsi="楷体" w:cs="楷体" w:hint="eastAsia"/>
                <w:kern w:val="0"/>
                <w:sz w:val="24"/>
                <w:szCs w:val="24"/>
              </w:rPr>
              <w:t>供应商为自然人的，无需填写法定代表人授权书。</w:t>
            </w:r>
          </w:p>
        </w:tc>
      </w:tr>
      <w:tr w:rsidR="00605216" w14:paraId="7C7E09DA" w14:textId="77777777">
        <w:trPr>
          <w:trHeight w:val="624"/>
        </w:trPr>
        <w:tc>
          <w:tcPr>
            <w:tcW w:w="675" w:type="dxa"/>
            <w:vAlign w:val="center"/>
          </w:tcPr>
          <w:p w14:paraId="6A8D13D2"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lastRenderedPageBreak/>
              <w:t>8</w:t>
            </w:r>
          </w:p>
        </w:tc>
        <w:tc>
          <w:tcPr>
            <w:tcW w:w="2410" w:type="dxa"/>
            <w:vAlign w:val="center"/>
          </w:tcPr>
          <w:p w14:paraId="413E59DF"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供应商须具备的特殊</w:t>
            </w:r>
          </w:p>
          <w:p w14:paraId="100AA026" w14:textId="77777777" w:rsidR="00605216" w:rsidRDefault="00605216" w:rsidP="00E636CA">
            <w:pPr>
              <w:spacing w:line="360" w:lineRule="auto"/>
              <w:jc w:val="center"/>
              <w:rPr>
                <w:rFonts w:ascii="宋体" w:cs="Times New Roman"/>
              </w:rPr>
            </w:pPr>
            <w:r>
              <w:rPr>
                <w:rFonts w:ascii="宋体" w:hAnsi="宋体" w:cs="宋体" w:hint="eastAsia"/>
                <w:b/>
                <w:bCs/>
                <w:sz w:val="24"/>
                <w:szCs w:val="24"/>
              </w:rPr>
              <w:t>资质证书</w:t>
            </w:r>
          </w:p>
        </w:tc>
        <w:tc>
          <w:tcPr>
            <w:tcW w:w="5954" w:type="dxa"/>
            <w:vAlign w:val="center"/>
          </w:tcPr>
          <w:p w14:paraId="02AE8702" w14:textId="77777777" w:rsidR="00605216" w:rsidRDefault="00605216" w:rsidP="00E636CA">
            <w:pPr>
              <w:spacing w:line="360" w:lineRule="auto"/>
              <w:rPr>
                <w:rFonts w:ascii="宋体" w:cs="Times New Roman"/>
              </w:rPr>
            </w:pPr>
            <w:r>
              <w:rPr>
                <w:rFonts w:ascii="宋体" w:hAnsi="宋体" w:cs="宋体" w:hint="eastAsia"/>
                <w:sz w:val="24"/>
                <w:szCs w:val="24"/>
                <w:lang w:val="zh-CN"/>
              </w:rPr>
              <w:t>详见供应商须知前附表。</w:t>
            </w:r>
          </w:p>
        </w:tc>
      </w:tr>
      <w:tr w:rsidR="00605216" w14:paraId="603E4E48" w14:textId="77777777">
        <w:trPr>
          <w:trHeight w:val="567"/>
        </w:trPr>
        <w:tc>
          <w:tcPr>
            <w:tcW w:w="675" w:type="dxa"/>
            <w:vAlign w:val="center"/>
          </w:tcPr>
          <w:p w14:paraId="0A4CDDE5"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9</w:t>
            </w:r>
          </w:p>
        </w:tc>
        <w:tc>
          <w:tcPr>
            <w:tcW w:w="2410" w:type="dxa"/>
            <w:vAlign w:val="center"/>
          </w:tcPr>
          <w:p w14:paraId="41E961C0"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单位负责人为同一人或者存在直接控股、管理关系的不同供应商，不得参加同一合同项下的政府采购活动</w:t>
            </w:r>
          </w:p>
        </w:tc>
        <w:tc>
          <w:tcPr>
            <w:tcW w:w="5954" w:type="dxa"/>
          </w:tcPr>
          <w:p w14:paraId="3157C823"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供应商提供与参加本项目响应的其他供应商之间，单位负责人不为同一人并且不存在直接控股、管理关系承诺函（承诺函格式自拟）。</w:t>
            </w:r>
          </w:p>
          <w:p w14:paraId="0FA5A1D6" w14:textId="77777777" w:rsidR="00605216" w:rsidRDefault="00605216" w:rsidP="00E636CA">
            <w:pPr>
              <w:spacing w:line="360" w:lineRule="auto"/>
              <w:rPr>
                <w:rFonts w:ascii="宋体" w:cs="Times New Roman"/>
                <w:b/>
                <w:bCs/>
                <w:sz w:val="24"/>
                <w:szCs w:val="24"/>
              </w:rPr>
            </w:pPr>
          </w:p>
        </w:tc>
      </w:tr>
      <w:tr w:rsidR="00605216" w14:paraId="720076C8" w14:textId="77777777">
        <w:trPr>
          <w:trHeight w:val="567"/>
        </w:trPr>
        <w:tc>
          <w:tcPr>
            <w:tcW w:w="675" w:type="dxa"/>
            <w:vAlign w:val="center"/>
          </w:tcPr>
          <w:p w14:paraId="514DFB32"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10</w:t>
            </w:r>
          </w:p>
        </w:tc>
        <w:tc>
          <w:tcPr>
            <w:tcW w:w="2410" w:type="dxa"/>
            <w:vAlign w:val="center"/>
          </w:tcPr>
          <w:p w14:paraId="37AA7B3D"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为本项目提供整体设计、规范编制或者项目管理、监理、检测等服务的供应商不得参加本项目响应</w:t>
            </w:r>
          </w:p>
        </w:tc>
        <w:tc>
          <w:tcPr>
            <w:tcW w:w="5954" w:type="dxa"/>
          </w:tcPr>
          <w:p w14:paraId="2246B757"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供应商提供未为本项目提供整体设计、规范编制或者项目管理、监理、检测等服务承诺函（承诺函格式自拟）。</w:t>
            </w:r>
          </w:p>
          <w:p w14:paraId="0DF458D4" w14:textId="77777777" w:rsidR="00605216" w:rsidRDefault="00605216" w:rsidP="00E636CA">
            <w:pPr>
              <w:spacing w:line="360" w:lineRule="auto"/>
              <w:rPr>
                <w:rFonts w:ascii="宋体" w:cs="Times New Roman"/>
                <w:sz w:val="24"/>
                <w:szCs w:val="24"/>
                <w:lang w:val="zh-CN"/>
              </w:rPr>
            </w:pPr>
          </w:p>
        </w:tc>
      </w:tr>
    </w:tbl>
    <w:p w14:paraId="16D9D896" w14:textId="77777777" w:rsidR="00605216" w:rsidRDefault="00605216" w:rsidP="00605216">
      <w:pPr>
        <w:pStyle w:val="ad"/>
        <w:spacing w:line="360" w:lineRule="auto"/>
        <w:ind w:firstLineChars="200" w:firstLine="482"/>
        <w:rPr>
          <w:rFonts w:ascii="宋体" w:cs="Times New Roman"/>
          <w:b/>
          <w:bCs/>
          <w:lang w:val="zh-CN"/>
        </w:rPr>
      </w:pPr>
      <w:r>
        <w:rPr>
          <w:rFonts w:ascii="宋体" w:hAnsi="宋体" w:cs="宋体" w:hint="eastAsia"/>
          <w:b/>
          <w:bCs/>
          <w:lang w:val="zh-CN"/>
        </w:rPr>
        <w:t>二、对响应文件评审</w:t>
      </w:r>
    </w:p>
    <w:p w14:paraId="3E56A4C5" w14:textId="77777777" w:rsidR="00605216" w:rsidRDefault="00605216" w:rsidP="0041678C">
      <w:pPr>
        <w:pStyle w:val="ad"/>
        <w:spacing w:line="360" w:lineRule="auto"/>
        <w:ind w:firstLineChars="200" w:firstLine="482"/>
        <w:rPr>
          <w:rFonts w:ascii="宋体" w:cs="Times New Roman"/>
        </w:rPr>
      </w:pPr>
      <w:r>
        <w:rPr>
          <w:rFonts w:ascii="宋体" w:hAnsi="宋体" w:cs="宋体" w:hint="eastAsia"/>
          <w:b/>
          <w:bCs/>
          <w:lang w:val="zh-CN"/>
        </w:rPr>
        <w:t>（一）审查响应文件</w:t>
      </w:r>
    </w:p>
    <w:p w14:paraId="1CFBEED6"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b/>
          <w:bCs/>
          <w:lang w:val="zh-CN"/>
        </w:rPr>
        <w:t>1</w:t>
      </w:r>
      <w:r>
        <w:rPr>
          <w:rFonts w:ascii="宋体" w:hAnsi="宋体" w:cs="宋体" w:hint="eastAsia"/>
          <w:b/>
          <w:bCs/>
          <w:lang w:val="zh-CN"/>
        </w:rPr>
        <w:t>、审查响应文件是否符合谈判文件的商务、技术等实质性要求；</w:t>
      </w:r>
    </w:p>
    <w:p w14:paraId="08065659"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谈判小组对符合资格的供应商的响应文件进行审查，以确定其是否满足谈判文件的商务、技术等实质性要求。</w:t>
      </w:r>
    </w:p>
    <w:p w14:paraId="762B3632"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hint="eastAsia"/>
          <w:b/>
          <w:bCs/>
          <w:lang w:val="zh-CN"/>
        </w:rPr>
        <w:t>注：审查中所涉及到的证书及材料，均应在响应文件中提供原件扫描件（或图片）。</w:t>
      </w:r>
    </w:p>
    <w:p w14:paraId="72CB2043"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b/>
          <w:bCs/>
          <w:lang w:val="zh-CN"/>
        </w:rPr>
        <w:lastRenderedPageBreak/>
        <w:t>2</w:t>
      </w:r>
      <w:r>
        <w:rPr>
          <w:rFonts w:ascii="宋体" w:hAnsi="宋体" w:cs="宋体" w:hint="eastAsia"/>
          <w:b/>
          <w:bCs/>
          <w:lang w:val="zh-CN"/>
        </w:rPr>
        <w:t>、要求供应商对响应文件有关事项</w:t>
      </w:r>
      <w:proofErr w:type="gramStart"/>
      <w:r>
        <w:rPr>
          <w:rFonts w:ascii="宋体" w:hAnsi="宋体" w:cs="宋体" w:hint="eastAsia"/>
          <w:b/>
          <w:bCs/>
          <w:lang w:val="zh-CN"/>
        </w:rPr>
        <w:t>作出</w:t>
      </w:r>
      <w:proofErr w:type="gramEnd"/>
      <w:r>
        <w:rPr>
          <w:rFonts w:ascii="宋体" w:hAnsi="宋体" w:cs="宋体" w:hint="eastAsia"/>
          <w:b/>
          <w:bCs/>
          <w:lang w:val="zh-CN"/>
        </w:rPr>
        <w:t>澄清或者说明；</w:t>
      </w:r>
    </w:p>
    <w:p w14:paraId="75A18D2B"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hd w:val="clear" w:color="auto" w:fill="FFFFFF"/>
        </w:rPr>
        <w:t>作出</w:t>
      </w:r>
      <w:proofErr w:type="gramEnd"/>
      <w:r>
        <w:rPr>
          <w:rFonts w:ascii="宋体" w:hAnsi="宋体" w:cs="宋体" w:hint="eastAsia"/>
          <w:shd w:val="clear" w:color="auto" w:fill="FFFFFF"/>
        </w:rPr>
        <w:t>必要的澄清、说明或者更正。供应商的澄清、说明或者更正不得超出响应文件的范围或者改变响应文件的实质性内容。</w:t>
      </w:r>
    </w:p>
    <w:p w14:paraId="51B19AF0"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谈判小组要求供应商澄清、说明或者更正响应文件应当以书面形式</w:t>
      </w:r>
      <w:proofErr w:type="gramStart"/>
      <w:r>
        <w:rPr>
          <w:rFonts w:ascii="宋体" w:hAnsi="宋体" w:cs="宋体" w:hint="eastAsia"/>
          <w:shd w:val="clear" w:color="auto" w:fill="FFFFFF"/>
        </w:rPr>
        <w:t>作出</w:t>
      </w:r>
      <w:proofErr w:type="gramEnd"/>
      <w:r>
        <w:rPr>
          <w:rFonts w:ascii="宋体" w:hAnsi="宋体" w:cs="宋体" w:hint="eastAsia"/>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14:paraId="2591CDD1"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hint="eastAsia"/>
          <w:b/>
          <w:bCs/>
          <w:shd w:val="clear" w:color="auto" w:fill="FFFFFF"/>
        </w:rPr>
        <w:t>（二）落实政府采购政策及强制性认证</w:t>
      </w:r>
    </w:p>
    <w:p w14:paraId="6591A297"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1</w:t>
      </w:r>
      <w:r>
        <w:rPr>
          <w:rFonts w:ascii="宋体" w:hAnsi="宋体" w:cs="宋体" w:hint="eastAsia"/>
          <w:b/>
          <w:bCs/>
          <w:shd w:val="clear" w:color="auto" w:fill="FFFFFF"/>
        </w:rPr>
        <w:t>、强制采购节能产品和优先采购节能产品、优先采购环保产品</w:t>
      </w:r>
    </w:p>
    <w:p w14:paraId="1F1768A1"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60159FEF"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）供应商所投其他产品若属于《节能产品政府采购品目清单》优先采购产品，响应文件中提供具有国家确定的认证机构出具的、处于有效期之内的节能产品认证证书，应当优先采购。</w:t>
      </w:r>
    </w:p>
    <w:p w14:paraId="38A57D8C"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3</w:t>
      </w:r>
      <w:r>
        <w:rPr>
          <w:rFonts w:ascii="宋体" w:hAnsi="宋体" w:cs="宋体" w:hint="eastAsia"/>
          <w:sz w:val="24"/>
          <w:szCs w:val="24"/>
          <w:shd w:val="clear" w:color="auto" w:fill="FFFFFF"/>
        </w:rPr>
        <w:t>）供应商所</w:t>
      </w:r>
      <w:proofErr w:type="gramStart"/>
      <w:r>
        <w:rPr>
          <w:rFonts w:ascii="宋体" w:hAnsi="宋体" w:cs="宋体" w:hint="eastAsia"/>
          <w:sz w:val="24"/>
          <w:szCs w:val="24"/>
          <w:shd w:val="clear" w:color="auto" w:fill="FFFFFF"/>
        </w:rPr>
        <w:t>投产品若属于</w:t>
      </w:r>
      <w:proofErr w:type="gramEnd"/>
      <w:r>
        <w:rPr>
          <w:rFonts w:ascii="宋体" w:hAnsi="宋体" w:cs="宋体" w:hint="eastAsia"/>
          <w:sz w:val="24"/>
          <w:szCs w:val="24"/>
          <w:shd w:val="clear" w:color="auto" w:fill="FFFFFF"/>
        </w:rPr>
        <w:t>《环境标志产品政府采购品目清单》内产品，响应文件中提供具有国家确定的认证机构出具的、处于有效期之内的环境标志产品认证证书，应当优先采购。</w:t>
      </w:r>
    </w:p>
    <w:p w14:paraId="3FCE4903"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2</w:t>
      </w:r>
      <w:r>
        <w:rPr>
          <w:rFonts w:ascii="宋体" w:hAnsi="宋体" w:cs="宋体" w:hint="eastAsia"/>
          <w:b/>
          <w:bCs/>
          <w:shd w:val="clear" w:color="auto" w:fill="FFFFFF"/>
        </w:rPr>
        <w:t>、关于强制性产品认证</w:t>
      </w:r>
    </w:p>
    <w:p w14:paraId="67D3DA2B" w14:textId="77777777" w:rsidR="00605216" w:rsidRDefault="00605216" w:rsidP="0041678C">
      <w:pPr>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）如供应商所响应产品属于“中国强制性产品认证”（</w:t>
      </w:r>
      <w:r>
        <w:rPr>
          <w:rFonts w:ascii="宋体" w:hAnsi="宋体" w:cs="宋体"/>
          <w:sz w:val="24"/>
          <w:szCs w:val="24"/>
          <w:shd w:val="clear" w:color="auto" w:fill="FFFFFF"/>
        </w:rPr>
        <w:t>3C</w:t>
      </w:r>
      <w:r>
        <w:rPr>
          <w:rFonts w:ascii="宋体" w:hAnsi="宋体" w:cs="宋体" w:hint="eastAsia"/>
          <w:sz w:val="24"/>
          <w:szCs w:val="24"/>
          <w:shd w:val="clear" w:color="auto" w:fill="FFFFFF"/>
        </w:rPr>
        <w:t>认证）范围内</w:t>
      </w:r>
      <w:r>
        <w:rPr>
          <w:rFonts w:ascii="宋体" w:cs="宋体"/>
          <w:sz w:val="24"/>
          <w:szCs w:val="24"/>
          <w:shd w:val="clear" w:color="auto" w:fill="FFFFFF"/>
        </w:rPr>
        <w:t>,</w:t>
      </w:r>
      <w:r>
        <w:rPr>
          <w:rFonts w:ascii="宋体" w:hAnsi="宋体" w:cs="宋体" w:hint="eastAsia"/>
          <w:sz w:val="24"/>
          <w:szCs w:val="24"/>
          <w:shd w:val="clear" w:color="auto" w:fill="FFFFFF"/>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45659AE8"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）供应商所响应产品如被列入《信息安全产品强制性认证目录》，则响应文件中应根据本项目谈判文件“第二章</w:t>
      </w:r>
      <w:r>
        <w:rPr>
          <w:rFonts w:ascii="宋体" w:hAnsi="宋体" w:cs="宋体"/>
          <w:sz w:val="24"/>
          <w:szCs w:val="24"/>
          <w:shd w:val="clear" w:color="auto" w:fill="FFFFFF"/>
        </w:rPr>
        <w:t xml:space="preserve"> </w:t>
      </w:r>
      <w:r>
        <w:rPr>
          <w:rFonts w:ascii="宋体" w:hAnsi="宋体" w:cs="宋体" w:hint="eastAsia"/>
          <w:sz w:val="24"/>
          <w:szCs w:val="24"/>
          <w:shd w:val="clear" w:color="auto" w:fill="FFFFFF"/>
        </w:rPr>
        <w:t>采购需求”提供：</w:t>
      </w:r>
    </w:p>
    <w:p w14:paraId="65F496B6"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①中国信息安全认证中心官网（</w:t>
      </w:r>
      <w:r>
        <w:rPr>
          <w:rFonts w:ascii="宋体" w:hAnsi="宋体" w:cs="宋体"/>
          <w:sz w:val="24"/>
          <w:szCs w:val="24"/>
          <w:shd w:val="clear" w:color="auto" w:fill="FFFFFF"/>
        </w:rPr>
        <w:t>http://www.isccc.gov.cn/index.shtml</w:t>
      </w:r>
      <w:r>
        <w:rPr>
          <w:rFonts w:ascii="宋体" w:hAnsi="宋体" w:cs="宋体" w:hint="eastAsia"/>
          <w:sz w:val="24"/>
          <w:szCs w:val="24"/>
          <w:shd w:val="clear" w:color="auto" w:fill="FFFFFF"/>
        </w:rPr>
        <w:t>）产品查询结果截图并加盖供应商公章；</w:t>
      </w:r>
    </w:p>
    <w:p w14:paraId="7346BB8D"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②中国信息安全认证中心颁发的《中国国家信息安全产品认证证书》加盖供</w:t>
      </w:r>
      <w:r>
        <w:rPr>
          <w:rFonts w:ascii="宋体" w:hAnsi="宋体" w:cs="宋体" w:hint="eastAsia"/>
          <w:sz w:val="24"/>
          <w:szCs w:val="24"/>
          <w:shd w:val="clear" w:color="auto" w:fill="FFFFFF"/>
        </w:rPr>
        <w:lastRenderedPageBreak/>
        <w:t>应商公章的原件扫描件（或图片）。</w:t>
      </w:r>
    </w:p>
    <w:p w14:paraId="7B95FE97"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注：仅需提供序号①～②其中之一即可。</w:t>
      </w:r>
    </w:p>
    <w:p w14:paraId="4454D620" w14:textId="77777777" w:rsidR="00605216" w:rsidRDefault="00605216" w:rsidP="00F57371">
      <w:pPr>
        <w:pStyle w:val="ad"/>
        <w:spacing w:line="360" w:lineRule="auto"/>
        <w:ind w:firstLine="465"/>
        <w:jc w:val="left"/>
        <w:rPr>
          <w:rFonts w:ascii="宋体" w:cs="Times New Roman"/>
          <w:b/>
          <w:bCs/>
          <w:lang w:val="zh-CN"/>
        </w:rPr>
      </w:pPr>
      <w:r>
        <w:rPr>
          <w:rFonts w:ascii="宋体" w:hAnsi="宋体" w:cs="宋体" w:hint="eastAsia"/>
          <w:b/>
          <w:bCs/>
          <w:lang w:val="zh-CN"/>
        </w:rPr>
        <w:t>（</w:t>
      </w:r>
      <w:r>
        <w:rPr>
          <w:rFonts w:ascii="宋体" w:hAnsi="宋体" w:cs="宋体"/>
          <w:b/>
          <w:bCs/>
          <w:lang w:val="zh-CN"/>
        </w:rPr>
        <w:t>3</w:t>
      </w:r>
      <w:r>
        <w:rPr>
          <w:rFonts w:ascii="宋体" w:hAnsi="宋体" w:cs="宋体" w:hint="eastAsia"/>
          <w:b/>
          <w:bCs/>
          <w:lang w:val="zh-CN"/>
        </w:rPr>
        <w:t>）投标无效情形</w:t>
      </w:r>
    </w:p>
    <w:p w14:paraId="05A7596D"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14:paraId="001E6F3C"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）符合性审查资料未按采购文件要求签署、盖章的；</w:t>
      </w:r>
    </w:p>
    <w:p w14:paraId="2A9E12F6"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）有下列情形之一的，视为投标人串通投标，其投标无效：</w:t>
      </w:r>
    </w:p>
    <w:p w14:paraId="0D4A29C2"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a.</w:t>
      </w:r>
      <w:r>
        <w:rPr>
          <w:rFonts w:ascii="宋体" w:hAnsi="宋体" w:cs="宋体" w:hint="eastAsia"/>
          <w:sz w:val="24"/>
          <w:szCs w:val="24"/>
          <w:lang w:val="zh-CN"/>
        </w:rPr>
        <w:t>不同供应商的投标文件由同一单位或者个人编制；</w:t>
      </w:r>
    </w:p>
    <w:p w14:paraId="7130B6CA"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b.</w:t>
      </w:r>
      <w:r>
        <w:rPr>
          <w:rFonts w:ascii="宋体" w:hAnsi="宋体" w:cs="宋体" w:hint="eastAsia"/>
          <w:sz w:val="24"/>
          <w:szCs w:val="24"/>
          <w:lang w:val="zh-CN"/>
        </w:rPr>
        <w:t>不同供应商委托同一单位或者个人办理投标事宜；</w:t>
      </w:r>
    </w:p>
    <w:p w14:paraId="74E14FE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c.</w:t>
      </w:r>
      <w:r>
        <w:rPr>
          <w:rFonts w:ascii="宋体" w:hAnsi="宋体" w:cs="宋体" w:hint="eastAsia"/>
          <w:sz w:val="24"/>
          <w:szCs w:val="24"/>
          <w:lang w:val="zh-CN"/>
        </w:rPr>
        <w:t>不同供应商的投标文件载明的项目管理成员或者联系人员为同一人；</w:t>
      </w:r>
    </w:p>
    <w:p w14:paraId="02C2452E"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d.</w:t>
      </w:r>
      <w:r>
        <w:rPr>
          <w:rFonts w:ascii="宋体" w:hAnsi="宋体" w:cs="宋体" w:hint="eastAsia"/>
          <w:sz w:val="24"/>
          <w:szCs w:val="24"/>
          <w:lang w:val="zh-CN"/>
        </w:rPr>
        <w:t>不同供应商的投标文件异常一致或者投标报价呈规律性差异；</w:t>
      </w:r>
    </w:p>
    <w:p w14:paraId="71E4B27A"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e.</w:t>
      </w:r>
      <w:r>
        <w:rPr>
          <w:rFonts w:ascii="宋体" w:hAnsi="宋体" w:cs="宋体" w:hint="eastAsia"/>
          <w:sz w:val="24"/>
          <w:szCs w:val="24"/>
          <w:lang w:val="zh-CN"/>
        </w:rPr>
        <w:t>不同供应商的投标文件相互混装；</w:t>
      </w:r>
    </w:p>
    <w:p w14:paraId="6D9FD813" w14:textId="77777777" w:rsidR="00605216" w:rsidRDefault="00605216" w:rsidP="0041678C">
      <w:pPr>
        <w:spacing w:line="360" w:lineRule="auto"/>
        <w:ind w:firstLineChars="200" w:firstLine="480"/>
        <w:rPr>
          <w:rFonts w:ascii="宋体" w:cs="Times New Roman"/>
          <w:sz w:val="24"/>
          <w:szCs w:val="24"/>
          <w:lang w:val="zh-CN"/>
        </w:rPr>
      </w:pPr>
      <w:r>
        <w:rPr>
          <w:rFonts w:ascii="宋体" w:hAnsi="宋体" w:cs="宋体"/>
          <w:sz w:val="24"/>
          <w:szCs w:val="24"/>
          <w:lang w:val="zh-CN"/>
        </w:rPr>
        <w:t>4</w:t>
      </w:r>
      <w:r>
        <w:rPr>
          <w:rFonts w:ascii="宋体" w:hAnsi="宋体" w:cs="宋体" w:hint="eastAsia"/>
          <w:sz w:val="24"/>
          <w:szCs w:val="24"/>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28313515"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5</w:t>
      </w:r>
      <w:r>
        <w:rPr>
          <w:rFonts w:ascii="宋体" w:hAnsi="宋体" w:cs="宋体" w:hint="eastAsia"/>
          <w:sz w:val="24"/>
          <w:szCs w:val="24"/>
          <w:lang w:val="zh-CN"/>
        </w:rPr>
        <w:t>）法律、法规和招标文件规定的其他无效情形。</w:t>
      </w:r>
    </w:p>
    <w:p w14:paraId="02CE3AED"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四、评审方法</w:t>
      </w:r>
    </w:p>
    <w:p w14:paraId="3CB756D6"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从质量和服务均能满足采购文件实质性响应要求的供应商中，按照报价由低到高的顺序提出</w:t>
      </w:r>
      <w:r>
        <w:rPr>
          <w:rFonts w:ascii="宋体" w:hAnsi="宋体" w:cs="宋体"/>
          <w:lang w:val="zh-CN"/>
        </w:rPr>
        <w:t>3</w:t>
      </w:r>
      <w:r>
        <w:rPr>
          <w:rFonts w:ascii="宋体" w:hAnsi="宋体" w:cs="宋体" w:hint="eastAsia"/>
          <w:lang w:val="zh-CN"/>
        </w:rPr>
        <w:t>名成交候选人。根据规定</w:t>
      </w:r>
      <w:r>
        <w:rPr>
          <w:rFonts w:ascii="宋体" w:cs="宋体"/>
          <w:lang w:val="zh-CN"/>
        </w:rPr>
        <w:t>,</w:t>
      </w:r>
      <w:r>
        <w:rPr>
          <w:rFonts w:ascii="宋体" w:hAnsi="宋体" w:cs="宋体" w:hint="eastAsia"/>
          <w:lang w:val="zh-CN"/>
        </w:rPr>
        <w:t>采购人按照成交候选人排名顺序确定成交供应商。</w:t>
      </w:r>
    </w:p>
    <w:p w14:paraId="608B272F"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五、谈判小组编写评审报告。</w:t>
      </w:r>
    </w:p>
    <w:p w14:paraId="556B25F1" w14:textId="77777777" w:rsidR="00605216" w:rsidRDefault="00605216" w:rsidP="0041678C">
      <w:pPr>
        <w:pStyle w:val="ad"/>
        <w:spacing w:line="360" w:lineRule="auto"/>
        <w:ind w:firstLineChars="200" w:firstLine="480"/>
        <w:rPr>
          <w:rFonts w:ascii="宋体" w:cs="Times New Roman"/>
          <w:lang w:val="zh-CN"/>
        </w:rPr>
      </w:pPr>
      <w:r>
        <w:rPr>
          <w:rFonts w:ascii="宋体" w:hAnsi="宋体" w:cs="宋体" w:hint="eastAsia"/>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A9B6FA9" w14:textId="77777777" w:rsidR="00605216" w:rsidRDefault="00605216" w:rsidP="0041678C">
      <w:pPr>
        <w:wordWrap w:val="0"/>
        <w:spacing w:line="360" w:lineRule="auto"/>
        <w:ind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注：按照《关于推进全流程电子化交易和在线监管工作有关问题的通知》（许公管办</w:t>
      </w:r>
      <w:r>
        <w:rPr>
          <w:rFonts w:ascii="楷体" w:eastAsia="楷体" w:hAnsi="楷体" w:cs="楷体"/>
          <w:sz w:val="24"/>
          <w:szCs w:val="24"/>
          <w:lang w:val="zh-CN"/>
        </w:rPr>
        <w:t>[2019]3</w:t>
      </w:r>
      <w:r>
        <w:rPr>
          <w:rFonts w:ascii="楷体" w:eastAsia="楷体" w:hAnsi="楷体" w:cs="楷体" w:hint="eastAsia"/>
          <w:sz w:val="24"/>
          <w:szCs w:val="24"/>
          <w:lang w:val="zh-CN"/>
        </w:rPr>
        <w:t>号）规定：评审专家应严格按照要求查看“硬件特征码”</w:t>
      </w:r>
      <w:r>
        <w:rPr>
          <w:rFonts w:ascii="楷体" w:eastAsia="楷体" w:hAnsi="楷体" w:cs="楷体"/>
          <w:sz w:val="24"/>
          <w:szCs w:val="24"/>
          <w:lang w:val="zh-CN"/>
        </w:rPr>
        <w:t xml:space="preserve"> </w:t>
      </w:r>
      <w:r>
        <w:rPr>
          <w:rFonts w:ascii="楷体" w:eastAsia="楷体" w:hAnsi="楷体" w:cs="楷体" w:hint="eastAsia"/>
          <w:sz w:val="24"/>
          <w:szCs w:val="24"/>
          <w:lang w:val="zh-CN"/>
        </w:rPr>
        <w:t>相关信</w:t>
      </w:r>
      <w:r>
        <w:rPr>
          <w:rFonts w:ascii="楷体" w:eastAsia="楷体" w:hAnsi="楷体" w:cs="楷体" w:hint="eastAsia"/>
          <w:sz w:val="24"/>
          <w:szCs w:val="24"/>
          <w:lang w:val="zh-CN"/>
        </w:rPr>
        <w:lastRenderedPageBreak/>
        <w:t>息并进行评审，在评审报告中显示“不同供应商电子响应文件制作硬件特征码”是否雷同的分析及判定结果。</w:t>
      </w:r>
    </w:p>
    <w:p w14:paraId="08176976" w14:textId="77777777" w:rsidR="00605216" w:rsidRDefault="00605216" w:rsidP="0041678C">
      <w:pPr>
        <w:pStyle w:val="ad"/>
        <w:spacing w:line="360" w:lineRule="auto"/>
        <w:ind w:firstLineChars="200" w:firstLine="480"/>
        <w:rPr>
          <w:rFonts w:ascii="宋体" w:cs="Times New Roman"/>
          <w:lang w:val="zh-CN"/>
        </w:rPr>
      </w:pPr>
    </w:p>
    <w:p w14:paraId="053576CA"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第七章</w:t>
      </w:r>
      <w:r>
        <w:rPr>
          <w:rFonts w:ascii="宋体" w:hAnsi="宋体" w:cs="宋体"/>
          <w:b/>
          <w:bCs/>
          <w:kern w:val="0"/>
          <w:sz w:val="32"/>
          <w:szCs w:val="32"/>
        </w:rPr>
        <w:t xml:space="preserve"> </w:t>
      </w:r>
      <w:proofErr w:type="gramStart"/>
      <w:r>
        <w:rPr>
          <w:rFonts w:ascii="宋体" w:hAnsi="宋体" w:cs="宋体" w:hint="eastAsia"/>
          <w:b/>
          <w:bCs/>
          <w:kern w:val="0"/>
          <w:sz w:val="32"/>
          <w:szCs w:val="32"/>
        </w:rPr>
        <w:t>拟签订</w:t>
      </w:r>
      <w:proofErr w:type="gramEnd"/>
      <w:r>
        <w:rPr>
          <w:rFonts w:ascii="宋体" w:hAnsi="宋体" w:cs="宋体" w:hint="eastAsia"/>
          <w:b/>
          <w:bCs/>
          <w:kern w:val="0"/>
          <w:sz w:val="32"/>
          <w:szCs w:val="32"/>
        </w:rPr>
        <w:t>的合同文本</w:t>
      </w:r>
    </w:p>
    <w:p w14:paraId="6F1AC938" w14:textId="77777777" w:rsidR="00605216" w:rsidRDefault="00605216" w:rsidP="00F57371">
      <w:pPr>
        <w:pStyle w:val="ad"/>
        <w:spacing w:line="360" w:lineRule="auto"/>
        <w:jc w:val="center"/>
        <w:rPr>
          <w:rFonts w:ascii="宋体" w:cs="Times New Roman"/>
          <w:b/>
          <w:bCs/>
          <w:kern w:val="0"/>
          <w:sz w:val="36"/>
          <w:szCs w:val="36"/>
        </w:rPr>
      </w:pPr>
    </w:p>
    <w:p w14:paraId="71A65F21" w14:textId="77777777" w:rsidR="00605216" w:rsidRDefault="00605216" w:rsidP="00F57371">
      <w:pPr>
        <w:spacing w:line="360" w:lineRule="auto"/>
        <w:jc w:val="center"/>
        <w:rPr>
          <w:rFonts w:ascii="宋体" w:cs="Times New Roman"/>
          <w:b/>
          <w:bCs/>
        </w:rPr>
      </w:pPr>
      <w:r>
        <w:rPr>
          <w:rFonts w:ascii="宋体" w:hAnsi="宋体" w:cs="宋体" w:hint="eastAsia"/>
          <w:b/>
          <w:bCs/>
        </w:rPr>
        <w:t>（此合同仅供参考。以最终采购人与中标人</w:t>
      </w:r>
      <w:proofErr w:type="gramStart"/>
      <w:r>
        <w:rPr>
          <w:rFonts w:ascii="宋体" w:hAnsi="宋体" w:cs="宋体" w:hint="eastAsia"/>
          <w:b/>
          <w:bCs/>
        </w:rPr>
        <w:t>签定</w:t>
      </w:r>
      <w:proofErr w:type="gramEnd"/>
      <w:r>
        <w:rPr>
          <w:rFonts w:ascii="宋体" w:hAnsi="宋体" w:cs="宋体" w:hint="eastAsia"/>
          <w:b/>
          <w:bCs/>
        </w:rPr>
        <w:t>的合同条款为准进行公示，</w:t>
      </w:r>
    </w:p>
    <w:p w14:paraId="169C6383" w14:textId="77777777" w:rsidR="00605216" w:rsidRDefault="00605216" w:rsidP="00F57371">
      <w:pPr>
        <w:spacing w:line="360" w:lineRule="auto"/>
        <w:jc w:val="center"/>
        <w:rPr>
          <w:rFonts w:ascii="宋体" w:cs="Times New Roman"/>
          <w:b/>
          <w:bCs/>
        </w:rPr>
      </w:pPr>
      <w:r>
        <w:rPr>
          <w:rFonts w:ascii="宋体" w:hAnsi="宋体" w:cs="宋体" w:hint="eastAsia"/>
          <w:b/>
          <w:bCs/>
        </w:rPr>
        <w:t>最终</w:t>
      </w:r>
      <w:proofErr w:type="gramStart"/>
      <w:r>
        <w:rPr>
          <w:rFonts w:ascii="宋体" w:hAnsi="宋体" w:cs="宋体" w:hint="eastAsia"/>
          <w:b/>
          <w:bCs/>
        </w:rPr>
        <w:t>签定</w:t>
      </w:r>
      <w:proofErr w:type="gramEnd"/>
      <w:r>
        <w:rPr>
          <w:rFonts w:ascii="宋体" w:hAnsi="宋体" w:cs="宋体" w:hint="eastAsia"/>
          <w:b/>
          <w:bCs/>
        </w:rPr>
        <w:t>合同的主要条款不能与谈判文件有冲突）</w:t>
      </w:r>
    </w:p>
    <w:p w14:paraId="08A24912" w14:textId="77777777" w:rsidR="00605216" w:rsidRDefault="00605216" w:rsidP="00F57371">
      <w:pPr>
        <w:pStyle w:val="af1"/>
        <w:spacing w:before="75" w:after="75" w:line="360" w:lineRule="auto"/>
        <w:rPr>
          <w:rFonts w:ascii="宋体" w:eastAsia="微软雅黑" w:hAnsi="宋体" w:cs="Times New Roman"/>
          <w:u w:val="single"/>
        </w:rPr>
      </w:pPr>
    </w:p>
    <w:p w14:paraId="54D9FF05"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14:paraId="4A194798"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乙方：</w:t>
      </w:r>
      <w:r>
        <w:rPr>
          <w:rFonts w:ascii="宋体" w:hAnsi="宋体" w:cs="宋体" w:hint="eastAsia"/>
          <w:sz w:val="21"/>
          <w:szCs w:val="21"/>
          <w:u w:val="single"/>
        </w:rPr>
        <w:t>（中标人全称）</w:t>
      </w:r>
    </w:p>
    <w:p w14:paraId="46DC77D2"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p>
    <w:p w14:paraId="12ED98D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rPr>
        <w:t>根据招标编号为</w:t>
      </w:r>
      <w:r>
        <w:rPr>
          <w:rFonts w:ascii="宋体" w:cs="Times New Roman"/>
          <w:sz w:val="21"/>
          <w:szCs w:val="21"/>
          <w:u w:val="single"/>
        </w:rPr>
        <w:t>            </w:t>
      </w:r>
      <w:r>
        <w:rPr>
          <w:rFonts w:ascii="宋体" w:hAnsi="宋体" w:cs="宋体" w:hint="eastAsia"/>
          <w:sz w:val="21"/>
          <w:szCs w:val="21"/>
        </w:rPr>
        <w:t>的</w:t>
      </w:r>
      <w:r>
        <w:rPr>
          <w:rFonts w:ascii="宋体" w:hAnsi="宋体" w:cs="宋体" w:hint="eastAsia"/>
          <w:sz w:val="21"/>
          <w:szCs w:val="21"/>
          <w:u w:val="single"/>
        </w:rPr>
        <w:t>（填写</w:t>
      </w:r>
      <w:r>
        <w:rPr>
          <w:rFonts w:ascii="宋体" w:cs="宋体" w:hint="eastAsia"/>
          <w:sz w:val="21"/>
          <w:szCs w:val="21"/>
          <w:u w:val="single"/>
        </w:rPr>
        <w:t>“</w:t>
      </w:r>
      <w:r>
        <w:rPr>
          <w:rFonts w:ascii="宋体" w:hAnsi="宋体" w:cs="宋体" w:hint="eastAsia"/>
          <w:sz w:val="21"/>
          <w:szCs w:val="21"/>
          <w:u w:val="single"/>
        </w:rPr>
        <w:t>项目名称</w:t>
      </w:r>
      <w:r>
        <w:rPr>
          <w:rFonts w:ascii="宋体" w:cs="宋体" w:hint="eastAsia"/>
          <w:sz w:val="21"/>
          <w:szCs w:val="21"/>
          <w:u w:val="single"/>
        </w:rPr>
        <w:t>”</w:t>
      </w:r>
      <w:r>
        <w:rPr>
          <w:rFonts w:ascii="宋体" w:hAnsi="宋体" w:cs="宋体" w:hint="eastAsia"/>
          <w:sz w:val="21"/>
          <w:szCs w:val="21"/>
          <w:u w:val="single"/>
        </w:rPr>
        <w:t>）</w:t>
      </w:r>
      <w:r>
        <w:rPr>
          <w:rFonts w:ascii="宋体" w:hAnsi="宋体" w:cs="宋体" w:hint="eastAsia"/>
          <w:sz w:val="21"/>
          <w:szCs w:val="21"/>
        </w:rPr>
        <w:t>项目（以下简称：</w:t>
      </w:r>
      <w:r>
        <w:rPr>
          <w:rFonts w:ascii="宋体" w:cs="宋体" w:hint="eastAsia"/>
          <w:sz w:val="21"/>
          <w:szCs w:val="21"/>
        </w:rPr>
        <w:t>“</w:t>
      </w:r>
      <w:r>
        <w:rPr>
          <w:rFonts w:ascii="宋体" w:hAnsi="宋体" w:cs="宋体" w:hint="eastAsia"/>
          <w:sz w:val="21"/>
          <w:szCs w:val="21"/>
        </w:rPr>
        <w:t>本项目</w:t>
      </w:r>
      <w:r>
        <w:rPr>
          <w:rFonts w:ascii="宋体" w:cs="宋体" w:hint="eastAsia"/>
          <w:sz w:val="21"/>
          <w:szCs w:val="21"/>
        </w:rPr>
        <w:t>”</w:t>
      </w:r>
      <w:r>
        <w:rPr>
          <w:rFonts w:ascii="宋体" w:hAnsi="宋体" w:cs="宋体" w:hint="eastAsia"/>
          <w:sz w:val="21"/>
          <w:szCs w:val="21"/>
        </w:rPr>
        <w:t>）的招标结果，乙方为中标人。现经甲乙双方友好协商，就以下事项达成一致并签订本合同：</w:t>
      </w:r>
    </w:p>
    <w:p w14:paraId="400C687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w:t>
      </w:r>
      <w:r>
        <w:rPr>
          <w:rFonts w:ascii="宋体" w:hAnsi="宋体" w:cs="宋体" w:hint="eastAsia"/>
          <w:sz w:val="21"/>
          <w:szCs w:val="21"/>
        </w:rPr>
        <w:t>、下列合同文件是构成本合同不可分割的部分：</w:t>
      </w:r>
    </w:p>
    <w:p w14:paraId="37113FB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合同条款；</w:t>
      </w:r>
    </w:p>
    <w:p w14:paraId="2BC6A4E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谈判文件、乙方的投标文件；</w:t>
      </w:r>
    </w:p>
    <w:p w14:paraId="7EB00B33"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其他文件或材料：</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42AA9DF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2</w:t>
      </w:r>
      <w:r>
        <w:rPr>
          <w:rFonts w:ascii="宋体" w:hAnsi="宋体" w:cs="宋体" w:hint="eastAsia"/>
          <w:sz w:val="21"/>
          <w:szCs w:val="21"/>
        </w:rPr>
        <w:t>、合同标的</w:t>
      </w:r>
    </w:p>
    <w:p w14:paraId="267AB8B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4D0D0FD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w:t>
      </w:r>
      <w:r>
        <w:rPr>
          <w:rFonts w:ascii="宋体" w:hAnsi="宋体" w:cs="宋体" w:hint="eastAsia"/>
          <w:sz w:val="21"/>
          <w:szCs w:val="21"/>
        </w:rPr>
        <w:t>、合同总金额</w:t>
      </w:r>
    </w:p>
    <w:p w14:paraId="09263A6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3.1</w:t>
      </w:r>
      <w:r>
        <w:rPr>
          <w:rFonts w:ascii="宋体" w:hAnsi="宋体" w:cs="宋体" w:hint="eastAsia"/>
          <w:sz w:val="21"/>
          <w:szCs w:val="21"/>
        </w:rPr>
        <w:t>合同总金额为人民币大写：</w:t>
      </w:r>
      <w:r>
        <w:rPr>
          <w:rFonts w:ascii="宋体" w:cs="Times New Roman"/>
          <w:sz w:val="21"/>
          <w:szCs w:val="21"/>
          <w:u w:val="single"/>
        </w:rPr>
        <w:t>           </w:t>
      </w:r>
      <w:r>
        <w:rPr>
          <w:rFonts w:ascii="宋体" w:hAnsi="宋体" w:cs="宋体" w:hint="eastAsia"/>
          <w:sz w:val="21"/>
          <w:szCs w:val="21"/>
        </w:rPr>
        <w:t>元（￥</w:t>
      </w:r>
      <w:r>
        <w:rPr>
          <w:rFonts w:ascii="宋体" w:cs="Times New Roman"/>
          <w:sz w:val="21"/>
          <w:szCs w:val="21"/>
          <w:u w:val="single"/>
        </w:rPr>
        <w:t>          </w:t>
      </w:r>
      <w:r>
        <w:rPr>
          <w:rFonts w:ascii="宋体" w:hAnsi="宋体" w:cs="宋体" w:hint="eastAsia"/>
          <w:sz w:val="21"/>
          <w:szCs w:val="21"/>
        </w:rPr>
        <w:t>）。</w:t>
      </w:r>
    </w:p>
    <w:p w14:paraId="1A9C105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w:t>
      </w:r>
      <w:r>
        <w:rPr>
          <w:rFonts w:ascii="宋体" w:hAnsi="宋体" w:cs="宋体" w:hint="eastAsia"/>
          <w:sz w:val="21"/>
          <w:szCs w:val="21"/>
        </w:rPr>
        <w:t>、合同标的交付时间、地点和条件</w:t>
      </w:r>
    </w:p>
    <w:p w14:paraId="702C6C1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4.1</w:t>
      </w:r>
      <w:r>
        <w:rPr>
          <w:rFonts w:ascii="宋体" w:hAnsi="宋体" w:cs="宋体" w:hint="eastAsia"/>
          <w:sz w:val="21"/>
          <w:szCs w:val="21"/>
        </w:rPr>
        <w:t>交付时间：</w:t>
      </w:r>
      <w:r>
        <w:rPr>
          <w:rFonts w:ascii="宋体" w:cs="Times New Roman"/>
          <w:sz w:val="21"/>
          <w:szCs w:val="21"/>
          <w:u w:val="single"/>
        </w:rPr>
        <w:t>                     </w:t>
      </w:r>
      <w:r>
        <w:rPr>
          <w:rFonts w:ascii="宋体" w:hAnsi="宋体" w:cs="宋体" w:hint="eastAsia"/>
          <w:sz w:val="21"/>
          <w:szCs w:val="21"/>
        </w:rPr>
        <w:t>；</w:t>
      </w:r>
    </w:p>
    <w:p w14:paraId="733AAF6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4.2</w:t>
      </w:r>
      <w:r>
        <w:rPr>
          <w:rFonts w:ascii="宋体" w:hAnsi="宋体" w:cs="宋体" w:hint="eastAsia"/>
          <w:sz w:val="21"/>
          <w:szCs w:val="21"/>
        </w:rPr>
        <w:t>交付地点：</w:t>
      </w:r>
      <w:r>
        <w:rPr>
          <w:rFonts w:ascii="宋体" w:cs="Times New Roman"/>
          <w:sz w:val="21"/>
          <w:szCs w:val="21"/>
          <w:u w:val="single"/>
        </w:rPr>
        <w:t>                     </w:t>
      </w:r>
      <w:r>
        <w:rPr>
          <w:rFonts w:ascii="宋体" w:hAnsi="宋体" w:cs="宋体" w:hint="eastAsia"/>
          <w:sz w:val="21"/>
          <w:szCs w:val="21"/>
        </w:rPr>
        <w:t>；</w:t>
      </w:r>
    </w:p>
    <w:p w14:paraId="2D68CE2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4.3</w:t>
      </w:r>
      <w:r>
        <w:rPr>
          <w:rFonts w:ascii="宋体" w:hAnsi="宋体" w:cs="宋体" w:hint="eastAsia"/>
          <w:sz w:val="21"/>
          <w:szCs w:val="21"/>
        </w:rPr>
        <w:t>交付条件：</w:t>
      </w:r>
      <w:r>
        <w:rPr>
          <w:rFonts w:ascii="宋体" w:cs="Times New Roman"/>
          <w:sz w:val="21"/>
          <w:szCs w:val="21"/>
          <w:u w:val="single"/>
        </w:rPr>
        <w:t>                     </w:t>
      </w:r>
      <w:r>
        <w:rPr>
          <w:rFonts w:ascii="宋体" w:hAnsi="宋体" w:cs="宋体" w:hint="eastAsia"/>
          <w:sz w:val="21"/>
          <w:szCs w:val="21"/>
        </w:rPr>
        <w:t>。</w:t>
      </w:r>
    </w:p>
    <w:p w14:paraId="28B88043"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5</w:t>
      </w:r>
      <w:r>
        <w:rPr>
          <w:rFonts w:ascii="宋体" w:hAnsi="宋体" w:cs="宋体" w:hint="eastAsia"/>
          <w:sz w:val="21"/>
          <w:szCs w:val="21"/>
        </w:rPr>
        <w:t>、合同标的应符合谈判文件、乙方投标文件的规定或约定，具体如下：</w:t>
      </w:r>
    </w:p>
    <w:p w14:paraId="491D4DA0"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0437D150"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w:t>
      </w:r>
      <w:r>
        <w:rPr>
          <w:rFonts w:ascii="宋体" w:hAnsi="宋体" w:cs="宋体" w:hint="eastAsia"/>
          <w:sz w:val="21"/>
          <w:szCs w:val="21"/>
        </w:rPr>
        <w:t>、验收</w:t>
      </w:r>
    </w:p>
    <w:p w14:paraId="6C65A9E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6.1</w:t>
      </w:r>
      <w:r>
        <w:rPr>
          <w:rFonts w:ascii="宋体" w:hAnsi="宋体" w:cs="宋体" w:hint="eastAsia"/>
          <w:sz w:val="21"/>
          <w:szCs w:val="21"/>
        </w:rPr>
        <w:t>验收应按照谈判文件、乙方投标文件的规定或约定进行，具体如下：</w:t>
      </w:r>
    </w:p>
    <w:p w14:paraId="1333D37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lastRenderedPageBreak/>
        <w:t>（按照实际情况编制填写，可以是表格或文字描述）</w:t>
      </w:r>
      <w:r>
        <w:rPr>
          <w:rFonts w:ascii="宋体" w:hAnsi="宋体" w:cs="宋体" w:hint="eastAsia"/>
          <w:sz w:val="21"/>
          <w:szCs w:val="21"/>
        </w:rPr>
        <w:t>。</w:t>
      </w:r>
    </w:p>
    <w:p w14:paraId="4644604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6.2</w:t>
      </w:r>
      <w:r>
        <w:rPr>
          <w:rFonts w:ascii="宋体" w:hAnsi="宋体" w:cs="宋体" w:hint="eastAsia"/>
          <w:sz w:val="21"/>
          <w:szCs w:val="21"/>
        </w:rPr>
        <w:t>本项目是否邀请其他供应商参与验收：</w:t>
      </w:r>
    </w:p>
    <w:p w14:paraId="482DB09F"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不邀请。</w:t>
      </w:r>
      <w:r>
        <w:rPr>
          <w:rFonts w:ascii="宋体" w:cs="宋体" w:hint="eastAsia"/>
          <w:sz w:val="21"/>
          <w:szCs w:val="21"/>
        </w:rPr>
        <w:t>□</w:t>
      </w:r>
      <w:r>
        <w:rPr>
          <w:rFonts w:ascii="宋体" w:hAnsi="宋体" w:cs="宋体" w:hint="eastAsia"/>
          <w:sz w:val="21"/>
          <w:szCs w:val="21"/>
        </w:rPr>
        <w:t>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1BDDAC2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7</w:t>
      </w:r>
      <w:r>
        <w:rPr>
          <w:rFonts w:ascii="宋体" w:hAnsi="宋体" w:cs="宋体" w:hint="eastAsia"/>
          <w:sz w:val="21"/>
          <w:szCs w:val="21"/>
        </w:rPr>
        <w:t>、合同款项的支付应按照谈判文件的规定进行，具体如下：</w:t>
      </w:r>
    </w:p>
    <w:p w14:paraId="2221958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（按照实际情况编制填写，可以是表格或文字描述，包括一次性支付或分期支付等）</w:t>
      </w:r>
      <w:r>
        <w:rPr>
          <w:rFonts w:ascii="宋体" w:hAnsi="宋体" w:cs="宋体" w:hint="eastAsia"/>
          <w:sz w:val="21"/>
          <w:szCs w:val="21"/>
        </w:rPr>
        <w:t>。</w:t>
      </w:r>
    </w:p>
    <w:p w14:paraId="7D723B93"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8</w:t>
      </w:r>
      <w:r>
        <w:rPr>
          <w:rFonts w:ascii="宋体" w:hAnsi="宋体" w:cs="宋体" w:hint="eastAsia"/>
          <w:sz w:val="21"/>
          <w:szCs w:val="21"/>
        </w:rPr>
        <w:t>、履约保证金</w:t>
      </w:r>
    </w:p>
    <w:p w14:paraId="226466F2"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rPr>
        <w:t>有，具体如下：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00CE252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9</w:t>
      </w:r>
      <w:r>
        <w:rPr>
          <w:rFonts w:ascii="宋体" w:hAnsi="宋体" w:cs="宋体" w:hint="eastAsia"/>
          <w:sz w:val="21"/>
          <w:szCs w:val="21"/>
        </w:rPr>
        <w:t>、合同有效期</w:t>
      </w:r>
    </w:p>
    <w:p w14:paraId="7F74682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2FCCFE0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10</w:t>
      </w:r>
      <w:r>
        <w:rPr>
          <w:rFonts w:ascii="宋体" w:hAnsi="宋体" w:cs="宋体" w:hint="eastAsia"/>
          <w:sz w:val="21"/>
          <w:szCs w:val="21"/>
        </w:rPr>
        <w:t>、违约责任</w:t>
      </w:r>
    </w:p>
    <w:p w14:paraId="663A5823"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675431B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、知识产权</w:t>
      </w:r>
    </w:p>
    <w:p w14:paraId="24054FF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11.1</w:t>
      </w:r>
      <w:r>
        <w:rPr>
          <w:rFonts w:ascii="宋体" w:hAnsi="宋体" w:cs="宋体"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AD99FE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11.2</w:t>
      </w:r>
      <w:r>
        <w:rPr>
          <w:rFonts w:ascii="宋体" w:hAnsi="宋体" w:cs="宋体" w:hint="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09D9483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、解决争议的方法</w:t>
      </w:r>
    </w:p>
    <w:p w14:paraId="6FB3A52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12.1</w:t>
      </w:r>
      <w:r>
        <w:rPr>
          <w:rFonts w:ascii="宋体" w:hAnsi="宋体" w:cs="宋体" w:hint="eastAsia"/>
          <w:sz w:val="21"/>
          <w:szCs w:val="21"/>
        </w:rPr>
        <w:t>甲、乙双方协商解决。</w:t>
      </w:r>
    </w:p>
    <w:p w14:paraId="59D437E3"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12.2</w:t>
      </w:r>
      <w:r>
        <w:rPr>
          <w:rFonts w:ascii="宋体" w:hAnsi="宋体" w:cs="宋体" w:hint="eastAsia"/>
          <w:sz w:val="21"/>
          <w:szCs w:val="21"/>
        </w:rPr>
        <w:t>若协商解决不成，则通过下列途径之一解决：</w:t>
      </w:r>
    </w:p>
    <w:p w14:paraId="3D70F494"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3163A7EF"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572E515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、不可抗力</w:t>
      </w:r>
    </w:p>
    <w:p w14:paraId="26F273E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13.1</w:t>
      </w:r>
      <w:r>
        <w:rPr>
          <w:rFonts w:ascii="宋体" w:hAnsi="宋体" w:cs="宋体" w:hint="eastAsia"/>
          <w:sz w:val="21"/>
          <w:szCs w:val="21"/>
        </w:rPr>
        <w:t>因不可抗力造成违约的，遭受不可抗力一方应及时向对方通报不能履行或不能完全</w:t>
      </w:r>
      <w:r>
        <w:rPr>
          <w:rFonts w:ascii="宋体" w:hAnsi="宋体" w:cs="宋体" w:hint="eastAsia"/>
          <w:sz w:val="21"/>
          <w:szCs w:val="21"/>
        </w:rPr>
        <w:lastRenderedPageBreak/>
        <w:t>履行的理由，并在随后取得有关主管机关证明后的</w:t>
      </w:r>
      <w:r>
        <w:rPr>
          <w:rFonts w:ascii="宋体" w:hAnsi="宋体" w:cs="宋体"/>
          <w:sz w:val="21"/>
          <w:szCs w:val="21"/>
        </w:rPr>
        <w:t>15</w:t>
      </w:r>
      <w:r>
        <w:rPr>
          <w:rFonts w:ascii="宋体" w:hAnsi="宋体" w:cs="宋体" w:hint="eastAsia"/>
          <w:sz w:val="21"/>
          <w:szCs w:val="21"/>
        </w:rPr>
        <w:t>日内向另一方提供不可抗力发生及持续期间的充分证据。基于以上行为，允许遭受不可抗力一方延期履行、部分履行或不履行合同，并根据情况可部分或全部免于承担违约责任。</w:t>
      </w:r>
    </w:p>
    <w:p w14:paraId="3E5653B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13.2</w:t>
      </w:r>
      <w:r>
        <w:rPr>
          <w:rFonts w:ascii="宋体" w:hAnsi="宋体" w:cs="宋体"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14:paraId="10D58C2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14</w:t>
      </w:r>
      <w:r>
        <w:rPr>
          <w:rFonts w:ascii="宋体" w:hAnsi="宋体" w:cs="宋体" w:hint="eastAsia"/>
          <w:sz w:val="21"/>
          <w:szCs w:val="21"/>
        </w:rPr>
        <w:t>、合同条款</w:t>
      </w:r>
    </w:p>
    <w:p w14:paraId="6B6ED91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（按照实际情况编制填写。谈判文件第五章已有规定的，双方均不得变更或调整；谈判文件第五章未作规定的，双方可通过友好协商进行约定）</w:t>
      </w:r>
      <w:r>
        <w:rPr>
          <w:rFonts w:ascii="宋体" w:hAnsi="宋体" w:cs="宋体" w:hint="eastAsia"/>
          <w:sz w:val="21"/>
          <w:szCs w:val="21"/>
        </w:rPr>
        <w:t>。</w:t>
      </w:r>
    </w:p>
    <w:p w14:paraId="168AF2D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w:t>
      </w:r>
      <w:r>
        <w:rPr>
          <w:rFonts w:ascii="宋体" w:hAnsi="宋体" w:cs="宋体" w:hint="eastAsia"/>
          <w:sz w:val="21"/>
          <w:szCs w:val="21"/>
        </w:rPr>
        <w:t>、其他约定</w:t>
      </w:r>
    </w:p>
    <w:p w14:paraId="6B91FCE3"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15.1</w:t>
      </w:r>
      <w:r>
        <w:rPr>
          <w:rFonts w:ascii="宋体" w:hAnsi="宋体" w:cs="宋体" w:hint="eastAsia"/>
          <w:sz w:val="21"/>
          <w:szCs w:val="21"/>
        </w:rPr>
        <w:t>合同文件与本合同具有同等法律效力。</w:t>
      </w:r>
    </w:p>
    <w:p w14:paraId="5A9F7CC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15.2</w:t>
      </w:r>
      <w:r>
        <w:rPr>
          <w:rFonts w:ascii="宋体" w:hAnsi="宋体" w:cs="宋体" w:hint="eastAsia"/>
          <w:sz w:val="21"/>
          <w:szCs w:val="21"/>
        </w:rPr>
        <w:t>本合同未尽事宜，双方可另行补充。</w:t>
      </w:r>
    </w:p>
    <w:p w14:paraId="3384043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15.3</w:t>
      </w:r>
      <w:r>
        <w:rPr>
          <w:rFonts w:ascii="宋体" w:hAnsi="宋体" w:cs="宋体" w:hint="eastAsia"/>
          <w:sz w:val="21"/>
          <w:szCs w:val="21"/>
        </w:rPr>
        <w:t>合同生效：自签订之日起生效。</w:t>
      </w:r>
    </w:p>
    <w:p w14:paraId="6AA284D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15.4</w:t>
      </w:r>
      <w:r>
        <w:rPr>
          <w:rFonts w:ascii="宋体" w:hAnsi="宋体" w:cs="宋体" w:hint="eastAsia"/>
          <w:sz w:val="21"/>
          <w:szCs w:val="21"/>
        </w:rPr>
        <w:t>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14:paraId="77CF74F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15.5</w:t>
      </w:r>
      <w:r>
        <w:rPr>
          <w:rFonts w:ascii="宋体" w:hAnsi="宋体" w:cs="宋体" w:hint="eastAsia"/>
          <w:sz w:val="21"/>
          <w:szCs w:val="21"/>
        </w:rPr>
        <w:t>其他：</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6CC7E6EC"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r>
        <w:rPr>
          <w:rFonts w:ascii="宋体" w:hAnsi="宋体" w:cs="宋体" w:hint="eastAsia"/>
          <w:sz w:val="21"/>
          <w:szCs w:val="21"/>
        </w:rPr>
        <w:t>甲方：</w:t>
      </w:r>
      <w:r>
        <w:rPr>
          <w:rFonts w:ascii="宋体" w:cs="Times New Roman"/>
          <w:sz w:val="21"/>
          <w:szCs w:val="21"/>
        </w:rPr>
        <w:t>                        </w:t>
      </w:r>
      <w:r>
        <w:rPr>
          <w:rFonts w:ascii="宋体" w:hAnsi="宋体" w:cs="宋体" w:hint="eastAsia"/>
          <w:sz w:val="21"/>
          <w:szCs w:val="21"/>
        </w:rPr>
        <w:t>乙方：</w:t>
      </w:r>
    </w:p>
    <w:p w14:paraId="4BF2E3D8"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住所：</w:t>
      </w:r>
      <w:r>
        <w:rPr>
          <w:rFonts w:ascii="宋体" w:cs="Times New Roman"/>
          <w:sz w:val="21"/>
          <w:szCs w:val="21"/>
        </w:rPr>
        <w:t>                        </w:t>
      </w:r>
      <w:r>
        <w:rPr>
          <w:rFonts w:ascii="宋体" w:hAnsi="宋体" w:cs="宋体" w:hint="eastAsia"/>
          <w:sz w:val="21"/>
          <w:szCs w:val="21"/>
        </w:rPr>
        <w:t>住所：</w:t>
      </w:r>
    </w:p>
    <w:p w14:paraId="401BB5E7"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法定代表人（单位负责人）：</w:t>
      </w:r>
      <w:r>
        <w:rPr>
          <w:rFonts w:ascii="宋体" w:cs="Times New Roman"/>
          <w:sz w:val="21"/>
          <w:szCs w:val="21"/>
        </w:rPr>
        <w:t>              </w:t>
      </w:r>
      <w:r>
        <w:rPr>
          <w:rFonts w:ascii="宋体" w:hAnsi="宋体" w:cs="宋体" w:hint="eastAsia"/>
          <w:sz w:val="21"/>
          <w:szCs w:val="21"/>
        </w:rPr>
        <w:t>法定代表人（单位负责人）：</w:t>
      </w:r>
    </w:p>
    <w:p w14:paraId="021E2FFF"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联系方法：</w:t>
      </w:r>
      <w:r>
        <w:rPr>
          <w:rFonts w:ascii="宋体" w:cs="Times New Roman"/>
          <w:sz w:val="21"/>
          <w:szCs w:val="21"/>
        </w:rPr>
        <w:t>                      </w:t>
      </w:r>
      <w:r>
        <w:rPr>
          <w:rFonts w:ascii="宋体" w:hAnsi="宋体" w:cs="宋体" w:hint="eastAsia"/>
          <w:sz w:val="21"/>
          <w:szCs w:val="21"/>
        </w:rPr>
        <w:t>联系方法：</w:t>
      </w:r>
    </w:p>
    <w:p w14:paraId="5B23EB47"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开户银行：</w:t>
      </w:r>
      <w:r>
        <w:rPr>
          <w:rFonts w:ascii="宋体" w:cs="Times New Roman"/>
          <w:sz w:val="21"/>
          <w:szCs w:val="21"/>
        </w:rPr>
        <w:t>                      </w:t>
      </w:r>
      <w:r>
        <w:rPr>
          <w:rFonts w:ascii="宋体" w:hAnsi="宋体" w:cs="宋体" w:hint="eastAsia"/>
          <w:sz w:val="21"/>
          <w:szCs w:val="21"/>
        </w:rPr>
        <w:t>开户银行：</w:t>
      </w:r>
    </w:p>
    <w:p w14:paraId="0C05F1FE"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账号：</w:t>
      </w:r>
      <w:r>
        <w:rPr>
          <w:rFonts w:ascii="宋体" w:cs="Times New Roman"/>
          <w:sz w:val="21"/>
          <w:szCs w:val="21"/>
        </w:rPr>
        <w:t>                        </w:t>
      </w:r>
      <w:r>
        <w:rPr>
          <w:rFonts w:ascii="宋体" w:hAnsi="宋体" w:cs="宋体" w:hint="eastAsia"/>
          <w:sz w:val="21"/>
          <w:szCs w:val="21"/>
        </w:rPr>
        <w:t>账号：</w:t>
      </w:r>
    </w:p>
    <w:p w14:paraId="5B2156AB" w14:textId="77777777" w:rsidR="00605216" w:rsidRDefault="00605216" w:rsidP="00F57371">
      <w:pPr>
        <w:pStyle w:val="af1"/>
        <w:spacing w:before="75" w:after="75" w:line="360" w:lineRule="auto"/>
        <w:rPr>
          <w:rFonts w:ascii="宋体" w:cs="Times New Roman"/>
          <w:sz w:val="21"/>
          <w:szCs w:val="21"/>
        </w:rPr>
      </w:pPr>
      <w:r>
        <w:rPr>
          <w:rFonts w:ascii="宋体" w:cs="Times New Roman"/>
          <w:sz w:val="21"/>
          <w:szCs w:val="21"/>
        </w:rPr>
        <w:t>  </w:t>
      </w:r>
    </w:p>
    <w:p w14:paraId="2906BD35"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签订地点：</w:t>
      </w:r>
      <w:r>
        <w:rPr>
          <w:rFonts w:ascii="宋体" w:cs="Times New Roman"/>
          <w:sz w:val="21"/>
          <w:szCs w:val="21"/>
          <w:u w:val="single"/>
        </w:rPr>
        <w:t>                </w:t>
      </w:r>
    </w:p>
    <w:p w14:paraId="029560FE"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14:paraId="37B68F5F" w14:textId="77777777" w:rsidR="00605216" w:rsidRDefault="00605216" w:rsidP="00F57371">
      <w:pPr>
        <w:numPr>
          <w:ilvl w:val="0"/>
          <w:numId w:val="42"/>
        </w:num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响应文件有关格式</w:t>
      </w:r>
    </w:p>
    <w:p w14:paraId="71A6F199"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hint="eastAsia"/>
          <w:b/>
          <w:bCs/>
          <w:kern w:val="0"/>
          <w:sz w:val="24"/>
          <w:szCs w:val="24"/>
        </w:rPr>
        <w:t>注：</w:t>
      </w:r>
    </w:p>
    <w:p w14:paraId="2C8F735E"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以下的投标文件格式为通用的格式，投标人在制作投标文件时应以招标文件内容要求为准，选择相应的投标文件格式。</w:t>
      </w:r>
    </w:p>
    <w:p w14:paraId="1649AF7F"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没有给定格式的，投标人可以自行设计。</w:t>
      </w:r>
    </w:p>
    <w:p w14:paraId="23DE6684" w14:textId="77777777" w:rsidR="00605216" w:rsidRDefault="00605216" w:rsidP="0041678C">
      <w:pPr>
        <w:pStyle w:val="af2"/>
        <w:ind w:firstLine="340"/>
        <w:rPr>
          <w:rFonts w:cs="Times New Roman"/>
        </w:rPr>
      </w:pPr>
    </w:p>
    <w:p w14:paraId="260FA574" w14:textId="77777777" w:rsidR="00605216" w:rsidRDefault="00605216" w:rsidP="00F57371">
      <w:pPr>
        <w:pStyle w:val="10"/>
        <w:ind w:firstLineChars="0" w:firstLine="0"/>
        <w:jc w:val="center"/>
        <w:rPr>
          <w:rFonts w:ascii="宋体" w:cs="Times New Roman"/>
          <w:sz w:val="24"/>
          <w:szCs w:val="24"/>
        </w:rPr>
      </w:pPr>
      <w:r>
        <w:rPr>
          <w:rFonts w:ascii="宋体" w:cs="Times New Roman"/>
          <w:sz w:val="36"/>
          <w:szCs w:val="36"/>
          <w:u w:val="single"/>
        </w:rPr>
        <w:br w:type="page"/>
      </w:r>
      <w:r>
        <w:rPr>
          <w:rFonts w:ascii="宋体" w:hAnsi="宋体" w:cs="宋体"/>
          <w:sz w:val="36"/>
          <w:szCs w:val="36"/>
          <w:u w:val="single"/>
        </w:rPr>
        <w:lastRenderedPageBreak/>
        <w:t xml:space="preserve">                    </w:t>
      </w:r>
      <w:r>
        <w:rPr>
          <w:rFonts w:ascii="宋体" w:hAnsi="宋体" w:cs="宋体" w:hint="eastAsia"/>
          <w:sz w:val="36"/>
          <w:szCs w:val="36"/>
          <w:u w:val="single"/>
        </w:rPr>
        <w:t>（项目名称）</w:t>
      </w:r>
    </w:p>
    <w:p w14:paraId="414B2244" w14:textId="77777777" w:rsidR="00605216" w:rsidRDefault="00605216" w:rsidP="00F57371">
      <w:pPr>
        <w:spacing w:line="380" w:lineRule="exact"/>
        <w:rPr>
          <w:rFonts w:ascii="宋体" w:cs="Times New Roman"/>
          <w:sz w:val="24"/>
          <w:szCs w:val="24"/>
        </w:rPr>
      </w:pPr>
    </w:p>
    <w:p w14:paraId="7A6E5D59" w14:textId="77777777" w:rsidR="00605216" w:rsidRDefault="00605216" w:rsidP="00F57371">
      <w:pPr>
        <w:spacing w:line="380" w:lineRule="exact"/>
        <w:rPr>
          <w:rFonts w:ascii="宋体" w:cs="Times New Roman"/>
          <w:sz w:val="24"/>
          <w:szCs w:val="24"/>
        </w:rPr>
      </w:pPr>
    </w:p>
    <w:p w14:paraId="77000695" w14:textId="77777777" w:rsidR="00605216" w:rsidRDefault="00605216" w:rsidP="00F57371">
      <w:pPr>
        <w:spacing w:line="380" w:lineRule="exact"/>
        <w:rPr>
          <w:rFonts w:ascii="宋体" w:cs="Times New Roman"/>
          <w:sz w:val="24"/>
          <w:szCs w:val="24"/>
        </w:rPr>
      </w:pPr>
    </w:p>
    <w:p w14:paraId="570967A8" w14:textId="77777777" w:rsidR="00605216" w:rsidRDefault="00605216" w:rsidP="00F57371">
      <w:pPr>
        <w:spacing w:line="380" w:lineRule="exact"/>
        <w:rPr>
          <w:rFonts w:ascii="宋体" w:cs="Times New Roman"/>
          <w:sz w:val="24"/>
          <w:szCs w:val="24"/>
        </w:rPr>
      </w:pPr>
    </w:p>
    <w:p w14:paraId="1EDA76AB" w14:textId="77777777" w:rsidR="00605216" w:rsidRDefault="00605216" w:rsidP="00F57371">
      <w:pPr>
        <w:spacing w:line="380" w:lineRule="exact"/>
        <w:jc w:val="center"/>
        <w:rPr>
          <w:rFonts w:ascii="宋体" w:cs="Times New Roman"/>
          <w:b/>
          <w:bCs/>
          <w:sz w:val="48"/>
          <w:szCs w:val="48"/>
        </w:rPr>
      </w:pPr>
    </w:p>
    <w:p w14:paraId="3E074168" w14:textId="77777777" w:rsidR="00605216" w:rsidRDefault="00605216" w:rsidP="00F57371">
      <w:pPr>
        <w:spacing w:line="380" w:lineRule="exact"/>
        <w:rPr>
          <w:rFonts w:ascii="宋体" w:cs="Times New Roman"/>
          <w:b/>
          <w:bCs/>
          <w:sz w:val="48"/>
          <w:szCs w:val="48"/>
        </w:rPr>
      </w:pPr>
    </w:p>
    <w:p w14:paraId="376510F8" w14:textId="77777777" w:rsidR="00605216" w:rsidRDefault="00605216" w:rsidP="00F57371">
      <w:pPr>
        <w:spacing w:line="380" w:lineRule="exact"/>
        <w:jc w:val="center"/>
        <w:rPr>
          <w:rFonts w:ascii="宋体" w:cs="Times New Roman"/>
          <w:b/>
          <w:bCs/>
          <w:sz w:val="48"/>
          <w:szCs w:val="48"/>
        </w:rPr>
      </w:pPr>
    </w:p>
    <w:p w14:paraId="3B48B9EF" w14:textId="77777777" w:rsidR="00605216" w:rsidRDefault="00605216" w:rsidP="00F57371">
      <w:pPr>
        <w:spacing w:line="480" w:lineRule="auto"/>
        <w:jc w:val="center"/>
        <w:rPr>
          <w:rFonts w:ascii="宋体" w:cs="Times New Roman"/>
          <w:b/>
          <w:bCs/>
          <w:sz w:val="72"/>
          <w:szCs w:val="72"/>
        </w:rPr>
      </w:pPr>
      <w:r>
        <w:rPr>
          <w:rFonts w:ascii="宋体" w:hAnsi="宋体" w:cs="宋体" w:hint="eastAsia"/>
          <w:b/>
          <w:bCs/>
          <w:sz w:val="72"/>
          <w:szCs w:val="72"/>
        </w:rPr>
        <w:t>响</w:t>
      </w:r>
      <w:r>
        <w:rPr>
          <w:rFonts w:ascii="宋体" w:hAnsi="宋体" w:cs="宋体"/>
          <w:b/>
          <w:bCs/>
          <w:sz w:val="72"/>
          <w:szCs w:val="72"/>
        </w:rPr>
        <w:t xml:space="preserve"> </w:t>
      </w:r>
      <w:r>
        <w:rPr>
          <w:rFonts w:ascii="宋体" w:hAnsi="宋体" w:cs="宋体" w:hint="eastAsia"/>
          <w:b/>
          <w:bCs/>
          <w:sz w:val="72"/>
          <w:szCs w:val="72"/>
        </w:rPr>
        <w:t>应</w:t>
      </w:r>
      <w:r>
        <w:rPr>
          <w:rFonts w:ascii="宋体" w:hAnsi="宋体" w:cs="宋体"/>
          <w:b/>
          <w:bCs/>
          <w:sz w:val="72"/>
          <w:szCs w:val="72"/>
        </w:rPr>
        <w:t xml:space="preserve"> </w:t>
      </w:r>
      <w:r>
        <w:rPr>
          <w:rFonts w:ascii="宋体" w:hAnsi="宋体" w:cs="宋体" w:hint="eastAsia"/>
          <w:b/>
          <w:bCs/>
          <w:sz w:val="72"/>
          <w:szCs w:val="72"/>
        </w:rPr>
        <w:t>文</w:t>
      </w:r>
      <w:r>
        <w:rPr>
          <w:rFonts w:ascii="宋体" w:hAnsi="宋体" w:cs="宋体"/>
          <w:b/>
          <w:bCs/>
          <w:sz w:val="72"/>
          <w:szCs w:val="72"/>
        </w:rPr>
        <w:t xml:space="preserve"> </w:t>
      </w:r>
      <w:r>
        <w:rPr>
          <w:rFonts w:ascii="宋体" w:hAnsi="宋体" w:cs="宋体" w:hint="eastAsia"/>
          <w:b/>
          <w:bCs/>
          <w:sz w:val="72"/>
          <w:szCs w:val="72"/>
        </w:rPr>
        <w:t>件</w:t>
      </w:r>
    </w:p>
    <w:p w14:paraId="7011D65F" w14:textId="77777777" w:rsidR="00605216" w:rsidRDefault="00605216" w:rsidP="00F57371">
      <w:pPr>
        <w:spacing w:line="380" w:lineRule="exact"/>
        <w:rPr>
          <w:rFonts w:ascii="宋体" w:cs="Times New Roman"/>
          <w:sz w:val="24"/>
          <w:szCs w:val="24"/>
        </w:rPr>
      </w:pPr>
    </w:p>
    <w:p w14:paraId="7759DE77" w14:textId="77777777" w:rsidR="00605216" w:rsidRDefault="00605216" w:rsidP="00F57371">
      <w:pPr>
        <w:spacing w:line="380" w:lineRule="exact"/>
        <w:jc w:val="center"/>
        <w:rPr>
          <w:rFonts w:ascii="宋体" w:cs="Times New Roman"/>
          <w:sz w:val="28"/>
          <w:szCs w:val="28"/>
        </w:rPr>
      </w:pPr>
      <w:r>
        <w:rPr>
          <w:rFonts w:ascii="宋体" w:hAnsi="宋体" w:cs="宋体" w:hint="eastAsia"/>
          <w:sz w:val="28"/>
          <w:szCs w:val="28"/>
        </w:rPr>
        <w:t>项目编号：</w:t>
      </w:r>
    </w:p>
    <w:p w14:paraId="4DB8610F" w14:textId="77777777" w:rsidR="00605216" w:rsidRDefault="00605216" w:rsidP="0041678C">
      <w:pPr>
        <w:pStyle w:val="af2"/>
        <w:ind w:firstLine="340"/>
        <w:rPr>
          <w:rFonts w:cs="Times New Roman"/>
        </w:rPr>
      </w:pPr>
    </w:p>
    <w:p w14:paraId="35705098" w14:textId="77777777" w:rsidR="00605216" w:rsidRDefault="00605216" w:rsidP="00F57371">
      <w:pPr>
        <w:spacing w:line="380" w:lineRule="exact"/>
        <w:rPr>
          <w:rFonts w:ascii="宋体" w:cs="Times New Roman"/>
          <w:sz w:val="24"/>
          <w:szCs w:val="24"/>
        </w:rPr>
      </w:pPr>
    </w:p>
    <w:p w14:paraId="30D0B062" w14:textId="77777777" w:rsidR="00605216" w:rsidRDefault="00605216" w:rsidP="00F57371">
      <w:pPr>
        <w:pStyle w:val="a0"/>
        <w:rPr>
          <w:rFonts w:ascii="宋体" w:cs="Times New Roman"/>
          <w:sz w:val="24"/>
          <w:szCs w:val="24"/>
        </w:rPr>
      </w:pPr>
    </w:p>
    <w:p w14:paraId="510B7F49" w14:textId="77777777" w:rsidR="00605216" w:rsidRDefault="00605216" w:rsidP="00F57371">
      <w:pPr>
        <w:pStyle w:val="2"/>
        <w:rPr>
          <w:rFonts w:cs="Times New Roman"/>
        </w:rPr>
      </w:pPr>
    </w:p>
    <w:p w14:paraId="411EEBA3" w14:textId="77777777" w:rsidR="00605216" w:rsidRDefault="00605216" w:rsidP="00F57371">
      <w:pPr>
        <w:spacing w:line="380" w:lineRule="exact"/>
        <w:rPr>
          <w:rFonts w:ascii="宋体" w:cs="Times New Roman"/>
          <w:sz w:val="24"/>
          <w:szCs w:val="24"/>
        </w:rPr>
      </w:pPr>
    </w:p>
    <w:p w14:paraId="5A429711" w14:textId="77777777" w:rsidR="00605216" w:rsidRDefault="00605216" w:rsidP="00F57371">
      <w:pPr>
        <w:spacing w:line="380" w:lineRule="exact"/>
        <w:rPr>
          <w:rFonts w:ascii="宋体" w:cs="Times New Roman"/>
          <w:sz w:val="24"/>
          <w:szCs w:val="24"/>
        </w:rPr>
      </w:pPr>
    </w:p>
    <w:p w14:paraId="47AA529F" w14:textId="77777777" w:rsidR="00605216" w:rsidRDefault="00605216" w:rsidP="0041678C">
      <w:pPr>
        <w:spacing w:line="480" w:lineRule="auto"/>
        <w:ind w:firstLineChars="500" w:firstLine="1205"/>
        <w:rPr>
          <w:rFonts w:ascii="宋体" w:cs="Times New Roman"/>
          <w:b/>
          <w:bCs/>
          <w:sz w:val="24"/>
          <w:szCs w:val="24"/>
        </w:rPr>
      </w:pPr>
      <w:bookmarkStart w:id="9" w:name="_Toc27760_WPSOffice_Level1"/>
      <w:bookmarkStart w:id="10" w:name="_Toc7428_WPSOffice_Level1"/>
      <w:r>
        <w:rPr>
          <w:rFonts w:ascii="宋体" w:hAnsi="宋体" w:cs="宋体" w:hint="eastAsia"/>
          <w:b/>
          <w:bCs/>
          <w:sz w:val="24"/>
          <w:szCs w:val="24"/>
        </w:rPr>
        <w:t>供应商：（全称并加盖公章）</w:t>
      </w:r>
      <w:bookmarkEnd w:id="9"/>
      <w:bookmarkEnd w:id="10"/>
    </w:p>
    <w:p w14:paraId="6C3089BB" w14:textId="77777777" w:rsidR="00605216" w:rsidRDefault="00605216" w:rsidP="0041678C">
      <w:pPr>
        <w:spacing w:line="480" w:lineRule="auto"/>
        <w:ind w:firstLineChars="500" w:firstLine="1205"/>
        <w:rPr>
          <w:rFonts w:ascii="宋体" w:cs="Times New Roman"/>
          <w:b/>
          <w:bCs/>
          <w:sz w:val="24"/>
          <w:szCs w:val="24"/>
        </w:rPr>
      </w:pPr>
      <w:bookmarkStart w:id="11" w:name="_Toc28157_WPSOffice_Level1"/>
      <w:bookmarkStart w:id="12" w:name="_Toc4840_WPSOffice_Level1"/>
      <w:r>
        <w:rPr>
          <w:rFonts w:ascii="宋体" w:hAnsi="宋体" w:cs="宋体" w:hint="eastAsia"/>
          <w:b/>
          <w:bCs/>
          <w:sz w:val="24"/>
          <w:szCs w:val="24"/>
        </w:rPr>
        <w:t>法定代表人或委托代理人（签字）：</w:t>
      </w:r>
      <w:bookmarkEnd w:id="11"/>
      <w:bookmarkEnd w:id="12"/>
    </w:p>
    <w:p w14:paraId="1D20C153" w14:textId="77777777" w:rsidR="00605216" w:rsidRDefault="00605216" w:rsidP="0041678C">
      <w:pPr>
        <w:spacing w:line="480" w:lineRule="auto"/>
        <w:ind w:firstLineChars="500" w:firstLine="1205"/>
        <w:rPr>
          <w:rFonts w:ascii="宋体" w:cs="Times New Roman"/>
          <w:b/>
          <w:bCs/>
          <w:sz w:val="24"/>
          <w:szCs w:val="24"/>
        </w:rPr>
      </w:pPr>
      <w:bookmarkStart w:id="13" w:name="_Toc15640_WPSOffice_Level1"/>
      <w:bookmarkStart w:id="14" w:name="_Toc2311_WPSOffice_Level1"/>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13"/>
      <w:bookmarkEnd w:id="14"/>
    </w:p>
    <w:p w14:paraId="0CA54055" w14:textId="77777777" w:rsidR="00605216" w:rsidRDefault="00605216" w:rsidP="00F57371">
      <w:pPr>
        <w:pStyle w:val="10"/>
        <w:ind w:firstLineChars="0" w:firstLine="0"/>
        <w:rPr>
          <w:rFonts w:cs="Times New Roman"/>
        </w:rPr>
      </w:pPr>
    </w:p>
    <w:p w14:paraId="3AA1B2AE" w14:textId="77777777" w:rsidR="00605216" w:rsidRDefault="00605216" w:rsidP="0041678C">
      <w:pPr>
        <w:pStyle w:val="10"/>
        <w:rPr>
          <w:rFonts w:cs="Times New Roman"/>
        </w:rPr>
      </w:pPr>
    </w:p>
    <w:p w14:paraId="685080B8" w14:textId="77777777" w:rsidR="00605216" w:rsidRDefault="00605216" w:rsidP="00F57371">
      <w:pPr>
        <w:pStyle w:val="260"/>
        <w:numPr>
          <w:ilvl w:val="0"/>
          <w:numId w:val="0"/>
        </w:numPr>
        <w:tabs>
          <w:tab w:val="left" w:pos="660"/>
        </w:tabs>
        <w:snapToGrid w:val="0"/>
        <w:spacing w:before="0" w:line="400" w:lineRule="exact"/>
        <w:rPr>
          <w:rFonts w:cs="Times New Roman"/>
          <w:color w:val="auto"/>
          <w:kern w:val="2"/>
          <w:sz w:val="28"/>
          <w:szCs w:val="28"/>
          <w:lang w:val="zh-CN"/>
        </w:rPr>
      </w:pPr>
      <w:r>
        <w:rPr>
          <w:rFonts w:cs="Times New Roman"/>
          <w:color w:val="auto"/>
          <w:kern w:val="2"/>
          <w:sz w:val="28"/>
          <w:szCs w:val="28"/>
          <w:lang w:val="zh-CN"/>
        </w:rPr>
        <w:br w:type="page"/>
      </w:r>
      <w:r>
        <w:rPr>
          <w:rFonts w:hint="eastAsia"/>
          <w:color w:val="auto"/>
          <w:kern w:val="2"/>
          <w:sz w:val="28"/>
          <w:szCs w:val="28"/>
          <w:lang w:val="zh-CN"/>
        </w:rPr>
        <w:lastRenderedPageBreak/>
        <w:t>一、供应商应答索引表</w:t>
      </w: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1058"/>
        <w:gridCol w:w="2693"/>
        <w:gridCol w:w="1559"/>
        <w:gridCol w:w="1560"/>
        <w:gridCol w:w="2018"/>
      </w:tblGrid>
      <w:tr w:rsidR="00605216" w14:paraId="090B20C3" w14:textId="77777777">
        <w:tc>
          <w:tcPr>
            <w:tcW w:w="468" w:type="dxa"/>
            <w:vAlign w:val="center"/>
          </w:tcPr>
          <w:p w14:paraId="736705EE"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序号</w:t>
            </w:r>
          </w:p>
        </w:tc>
        <w:tc>
          <w:tcPr>
            <w:tcW w:w="3751" w:type="dxa"/>
            <w:gridSpan w:val="2"/>
            <w:vAlign w:val="center"/>
          </w:tcPr>
          <w:p w14:paraId="525B7BAA"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14:paraId="1AA3FA82"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供应商应答</w:t>
            </w:r>
          </w:p>
          <w:p w14:paraId="1FCE0739"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14:paraId="3DF7DFD0"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响应文件中所在页码</w:t>
            </w:r>
          </w:p>
        </w:tc>
        <w:tc>
          <w:tcPr>
            <w:tcW w:w="2018" w:type="dxa"/>
            <w:vAlign w:val="center"/>
          </w:tcPr>
          <w:p w14:paraId="6951FAB0"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备注说明</w:t>
            </w:r>
          </w:p>
        </w:tc>
      </w:tr>
      <w:tr w:rsidR="00605216" w14:paraId="588E09ED" w14:textId="77777777">
        <w:trPr>
          <w:trHeight w:hRule="exact" w:val="510"/>
        </w:trPr>
        <w:tc>
          <w:tcPr>
            <w:tcW w:w="468" w:type="dxa"/>
            <w:vAlign w:val="center"/>
          </w:tcPr>
          <w:p w14:paraId="0AF47EC2"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w:t>
            </w:r>
          </w:p>
        </w:tc>
        <w:tc>
          <w:tcPr>
            <w:tcW w:w="3751" w:type="dxa"/>
            <w:gridSpan w:val="2"/>
            <w:vAlign w:val="center"/>
          </w:tcPr>
          <w:p w14:paraId="60AF8881"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供应商应答索引表</w:t>
            </w:r>
          </w:p>
        </w:tc>
        <w:tc>
          <w:tcPr>
            <w:tcW w:w="1559" w:type="dxa"/>
            <w:vAlign w:val="center"/>
          </w:tcPr>
          <w:p w14:paraId="4914A743" w14:textId="77777777" w:rsidR="00605216" w:rsidRDefault="00605216" w:rsidP="00E636CA">
            <w:pPr>
              <w:snapToGrid w:val="0"/>
              <w:spacing w:line="400" w:lineRule="exact"/>
              <w:jc w:val="center"/>
              <w:rPr>
                <w:rFonts w:ascii="宋体" w:cs="Times New Roman"/>
              </w:rPr>
            </w:pPr>
          </w:p>
        </w:tc>
        <w:tc>
          <w:tcPr>
            <w:tcW w:w="1560" w:type="dxa"/>
            <w:vAlign w:val="center"/>
          </w:tcPr>
          <w:p w14:paraId="38618C7B" w14:textId="77777777" w:rsidR="00605216" w:rsidRDefault="00605216" w:rsidP="00E636CA">
            <w:pPr>
              <w:snapToGrid w:val="0"/>
              <w:spacing w:line="400" w:lineRule="exact"/>
              <w:rPr>
                <w:rFonts w:ascii="宋体" w:cs="Times New Roman"/>
              </w:rPr>
            </w:pPr>
          </w:p>
        </w:tc>
        <w:tc>
          <w:tcPr>
            <w:tcW w:w="2018" w:type="dxa"/>
            <w:vAlign w:val="center"/>
          </w:tcPr>
          <w:p w14:paraId="11572E0B" w14:textId="77777777" w:rsidR="00605216" w:rsidRDefault="00605216" w:rsidP="00E636CA">
            <w:pPr>
              <w:snapToGrid w:val="0"/>
              <w:spacing w:line="400" w:lineRule="exact"/>
              <w:rPr>
                <w:rFonts w:ascii="宋体" w:cs="Times New Roman"/>
              </w:rPr>
            </w:pPr>
          </w:p>
        </w:tc>
      </w:tr>
      <w:tr w:rsidR="00605216" w14:paraId="20224FA2" w14:textId="77777777">
        <w:trPr>
          <w:trHeight w:hRule="exact" w:val="510"/>
        </w:trPr>
        <w:tc>
          <w:tcPr>
            <w:tcW w:w="468" w:type="dxa"/>
            <w:vAlign w:val="center"/>
          </w:tcPr>
          <w:p w14:paraId="5C1FB033"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w:t>
            </w:r>
          </w:p>
        </w:tc>
        <w:tc>
          <w:tcPr>
            <w:tcW w:w="3751" w:type="dxa"/>
            <w:gridSpan w:val="2"/>
            <w:vAlign w:val="center"/>
          </w:tcPr>
          <w:p w14:paraId="46B76BF8"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第一次报价一览表</w:t>
            </w:r>
          </w:p>
        </w:tc>
        <w:tc>
          <w:tcPr>
            <w:tcW w:w="1559" w:type="dxa"/>
            <w:vAlign w:val="center"/>
          </w:tcPr>
          <w:p w14:paraId="05B5E1F6" w14:textId="77777777" w:rsidR="00605216" w:rsidRDefault="00605216" w:rsidP="00E636CA">
            <w:pPr>
              <w:snapToGrid w:val="0"/>
              <w:spacing w:line="400" w:lineRule="exact"/>
              <w:jc w:val="center"/>
              <w:rPr>
                <w:rFonts w:ascii="宋体" w:cs="Times New Roman"/>
              </w:rPr>
            </w:pPr>
          </w:p>
        </w:tc>
        <w:tc>
          <w:tcPr>
            <w:tcW w:w="1560" w:type="dxa"/>
            <w:vAlign w:val="center"/>
          </w:tcPr>
          <w:p w14:paraId="2DAA5E2E" w14:textId="77777777" w:rsidR="00605216" w:rsidRDefault="00605216" w:rsidP="00E636CA">
            <w:pPr>
              <w:snapToGrid w:val="0"/>
              <w:spacing w:line="400" w:lineRule="exact"/>
              <w:rPr>
                <w:rFonts w:ascii="宋体" w:cs="Times New Roman"/>
              </w:rPr>
            </w:pPr>
          </w:p>
        </w:tc>
        <w:tc>
          <w:tcPr>
            <w:tcW w:w="2018" w:type="dxa"/>
            <w:vAlign w:val="center"/>
          </w:tcPr>
          <w:p w14:paraId="7BEBCCF2" w14:textId="77777777" w:rsidR="00605216" w:rsidRDefault="00605216" w:rsidP="00E636CA">
            <w:pPr>
              <w:snapToGrid w:val="0"/>
              <w:spacing w:line="400" w:lineRule="exact"/>
              <w:rPr>
                <w:rFonts w:ascii="宋体" w:cs="Times New Roman"/>
              </w:rPr>
            </w:pPr>
          </w:p>
        </w:tc>
      </w:tr>
      <w:tr w:rsidR="00605216" w14:paraId="05B455FF" w14:textId="77777777">
        <w:trPr>
          <w:trHeight w:hRule="exact" w:val="510"/>
        </w:trPr>
        <w:tc>
          <w:tcPr>
            <w:tcW w:w="468" w:type="dxa"/>
            <w:vAlign w:val="center"/>
          </w:tcPr>
          <w:p w14:paraId="5F55CD1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3</w:t>
            </w:r>
          </w:p>
        </w:tc>
        <w:tc>
          <w:tcPr>
            <w:tcW w:w="3751" w:type="dxa"/>
            <w:gridSpan w:val="2"/>
            <w:vAlign w:val="center"/>
          </w:tcPr>
          <w:p w14:paraId="79AA0A5A"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报价函</w:t>
            </w:r>
          </w:p>
        </w:tc>
        <w:tc>
          <w:tcPr>
            <w:tcW w:w="1559" w:type="dxa"/>
            <w:vAlign w:val="center"/>
          </w:tcPr>
          <w:p w14:paraId="0B5C0979" w14:textId="77777777" w:rsidR="00605216" w:rsidRDefault="00605216" w:rsidP="00E636CA">
            <w:pPr>
              <w:snapToGrid w:val="0"/>
              <w:spacing w:line="400" w:lineRule="exact"/>
              <w:jc w:val="center"/>
              <w:rPr>
                <w:rFonts w:ascii="宋体" w:cs="Times New Roman"/>
              </w:rPr>
            </w:pPr>
          </w:p>
        </w:tc>
        <w:tc>
          <w:tcPr>
            <w:tcW w:w="1560" w:type="dxa"/>
            <w:vAlign w:val="center"/>
          </w:tcPr>
          <w:p w14:paraId="64E41449" w14:textId="77777777" w:rsidR="00605216" w:rsidRDefault="00605216" w:rsidP="00E636CA">
            <w:pPr>
              <w:snapToGrid w:val="0"/>
              <w:spacing w:line="400" w:lineRule="exact"/>
              <w:rPr>
                <w:rFonts w:ascii="宋体" w:cs="Times New Roman"/>
              </w:rPr>
            </w:pPr>
          </w:p>
        </w:tc>
        <w:tc>
          <w:tcPr>
            <w:tcW w:w="2018" w:type="dxa"/>
            <w:vAlign w:val="center"/>
          </w:tcPr>
          <w:p w14:paraId="1CEB309A" w14:textId="77777777" w:rsidR="00605216" w:rsidRDefault="00605216" w:rsidP="00E636CA">
            <w:pPr>
              <w:snapToGrid w:val="0"/>
              <w:spacing w:line="400" w:lineRule="exact"/>
              <w:rPr>
                <w:rFonts w:ascii="宋体" w:cs="Times New Roman"/>
              </w:rPr>
            </w:pPr>
          </w:p>
        </w:tc>
      </w:tr>
      <w:tr w:rsidR="00605216" w14:paraId="2EEEC104" w14:textId="77777777">
        <w:trPr>
          <w:trHeight w:hRule="exact" w:val="510"/>
        </w:trPr>
        <w:tc>
          <w:tcPr>
            <w:tcW w:w="468" w:type="dxa"/>
            <w:vAlign w:val="center"/>
          </w:tcPr>
          <w:p w14:paraId="7253C723"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4</w:t>
            </w:r>
          </w:p>
        </w:tc>
        <w:tc>
          <w:tcPr>
            <w:tcW w:w="3751" w:type="dxa"/>
            <w:gridSpan w:val="2"/>
            <w:vAlign w:val="center"/>
          </w:tcPr>
          <w:p w14:paraId="130B901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法定代表人（单位负责人）资格证明书</w:t>
            </w:r>
          </w:p>
        </w:tc>
        <w:tc>
          <w:tcPr>
            <w:tcW w:w="1559" w:type="dxa"/>
            <w:vAlign w:val="center"/>
          </w:tcPr>
          <w:p w14:paraId="3DA28383" w14:textId="77777777" w:rsidR="00605216" w:rsidRDefault="00605216" w:rsidP="00E636CA">
            <w:pPr>
              <w:snapToGrid w:val="0"/>
              <w:spacing w:line="400" w:lineRule="exact"/>
              <w:jc w:val="center"/>
              <w:rPr>
                <w:rFonts w:ascii="宋体" w:cs="Times New Roman"/>
              </w:rPr>
            </w:pPr>
          </w:p>
        </w:tc>
        <w:tc>
          <w:tcPr>
            <w:tcW w:w="1560" w:type="dxa"/>
            <w:vAlign w:val="center"/>
          </w:tcPr>
          <w:p w14:paraId="1E9C204B" w14:textId="77777777" w:rsidR="00605216" w:rsidRDefault="00605216" w:rsidP="00E636CA">
            <w:pPr>
              <w:snapToGrid w:val="0"/>
              <w:spacing w:line="400" w:lineRule="exact"/>
              <w:rPr>
                <w:rFonts w:ascii="宋体" w:cs="Times New Roman"/>
              </w:rPr>
            </w:pPr>
          </w:p>
        </w:tc>
        <w:tc>
          <w:tcPr>
            <w:tcW w:w="2018" w:type="dxa"/>
            <w:vAlign w:val="center"/>
          </w:tcPr>
          <w:p w14:paraId="668F9FB5" w14:textId="77777777" w:rsidR="00605216" w:rsidRDefault="00605216" w:rsidP="00E636CA">
            <w:pPr>
              <w:snapToGrid w:val="0"/>
              <w:spacing w:line="400" w:lineRule="exact"/>
              <w:rPr>
                <w:rFonts w:ascii="宋体" w:cs="Times New Roman"/>
              </w:rPr>
            </w:pPr>
          </w:p>
        </w:tc>
      </w:tr>
      <w:tr w:rsidR="00605216" w14:paraId="331F3C34" w14:textId="77777777">
        <w:trPr>
          <w:trHeight w:hRule="exact" w:val="510"/>
        </w:trPr>
        <w:tc>
          <w:tcPr>
            <w:tcW w:w="468" w:type="dxa"/>
            <w:vAlign w:val="center"/>
          </w:tcPr>
          <w:p w14:paraId="186F7D43"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5</w:t>
            </w:r>
          </w:p>
        </w:tc>
        <w:tc>
          <w:tcPr>
            <w:tcW w:w="3751" w:type="dxa"/>
            <w:gridSpan w:val="2"/>
            <w:vAlign w:val="center"/>
          </w:tcPr>
          <w:p w14:paraId="08253FC5"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法定代表人（单位负责人）授权书</w:t>
            </w:r>
          </w:p>
        </w:tc>
        <w:tc>
          <w:tcPr>
            <w:tcW w:w="1559" w:type="dxa"/>
            <w:vAlign w:val="center"/>
          </w:tcPr>
          <w:p w14:paraId="180C2689" w14:textId="77777777" w:rsidR="00605216" w:rsidRDefault="00605216" w:rsidP="00E636CA">
            <w:pPr>
              <w:snapToGrid w:val="0"/>
              <w:spacing w:line="400" w:lineRule="exact"/>
              <w:jc w:val="center"/>
              <w:rPr>
                <w:rFonts w:ascii="宋体" w:cs="Times New Roman"/>
              </w:rPr>
            </w:pPr>
          </w:p>
        </w:tc>
        <w:tc>
          <w:tcPr>
            <w:tcW w:w="1560" w:type="dxa"/>
            <w:vAlign w:val="center"/>
          </w:tcPr>
          <w:p w14:paraId="252F1190" w14:textId="77777777" w:rsidR="00605216" w:rsidRDefault="00605216" w:rsidP="00E636CA">
            <w:pPr>
              <w:snapToGrid w:val="0"/>
              <w:spacing w:line="400" w:lineRule="exact"/>
              <w:rPr>
                <w:rFonts w:ascii="宋体" w:cs="Times New Roman"/>
              </w:rPr>
            </w:pPr>
          </w:p>
        </w:tc>
        <w:tc>
          <w:tcPr>
            <w:tcW w:w="2018" w:type="dxa"/>
            <w:vAlign w:val="center"/>
          </w:tcPr>
          <w:p w14:paraId="19C19935" w14:textId="77777777" w:rsidR="00605216" w:rsidRDefault="00605216" w:rsidP="00E636CA">
            <w:pPr>
              <w:snapToGrid w:val="0"/>
              <w:spacing w:line="400" w:lineRule="exact"/>
              <w:rPr>
                <w:rFonts w:ascii="宋体" w:cs="Times New Roman"/>
              </w:rPr>
            </w:pPr>
          </w:p>
        </w:tc>
      </w:tr>
      <w:tr w:rsidR="00605216" w14:paraId="56E1D5F5" w14:textId="77777777">
        <w:trPr>
          <w:trHeight w:hRule="exact" w:val="510"/>
        </w:trPr>
        <w:tc>
          <w:tcPr>
            <w:tcW w:w="468" w:type="dxa"/>
            <w:vAlign w:val="center"/>
          </w:tcPr>
          <w:p w14:paraId="50556856"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6</w:t>
            </w:r>
          </w:p>
        </w:tc>
        <w:tc>
          <w:tcPr>
            <w:tcW w:w="3751" w:type="dxa"/>
            <w:gridSpan w:val="2"/>
            <w:vAlign w:val="center"/>
          </w:tcPr>
          <w:p w14:paraId="7790961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禹州市政府采购供应商信用承诺函</w:t>
            </w:r>
          </w:p>
        </w:tc>
        <w:tc>
          <w:tcPr>
            <w:tcW w:w="1559" w:type="dxa"/>
            <w:vAlign w:val="center"/>
          </w:tcPr>
          <w:p w14:paraId="00DACAF3" w14:textId="77777777" w:rsidR="00605216" w:rsidRDefault="00605216" w:rsidP="00E636CA">
            <w:pPr>
              <w:snapToGrid w:val="0"/>
              <w:spacing w:line="400" w:lineRule="exact"/>
              <w:jc w:val="center"/>
              <w:rPr>
                <w:rFonts w:ascii="宋体" w:cs="Times New Roman"/>
              </w:rPr>
            </w:pPr>
          </w:p>
        </w:tc>
        <w:tc>
          <w:tcPr>
            <w:tcW w:w="1560" w:type="dxa"/>
            <w:vAlign w:val="center"/>
          </w:tcPr>
          <w:p w14:paraId="64A8709E" w14:textId="77777777" w:rsidR="00605216" w:rsidRDefault="00605216" w:rsidP="00E636CA">
            <w:pPr>
              <w:snapToGrid w:val="0"/>
              <w:spacing w:line="400" w:lineRule="exact"/>
              <w:rPr>
                <w:rFonts w:ascii="宋体" w:cs="Times New Roman"/>
              </w:rPr>
            </w:pPr>
          </w:p>
        </w:tc>
        <w:tc>
          <w:tcPr>
            <w:tcW w:w="2018" w:type="dxa"/>
            <w:vAlign w:val="center"/>
          </w:tcPr>
          <w:p w14:paraId="2CF53AE9" w14:textId="77777777" w:rsidR="00605216" w:rsidRDefault="00605216" w:rsidP="00E636CA">
            <w:pPr>
              <w:snapToGrid w:val="0"/>
              <w:spacing w:line="400" w:lineRule="exact"/>
              <w:rPr>
                <w:rFonts w:ascii="宋体" w:cs="Times New Roman"/>
              </w:rPr>
            </w:pPr>
          </w:p>
        </w:tc>
      </w:tr>
      <w:tr w:rsidR="00605216" w14:paraId="0700795A" w14:textId="77777777">
        <w:trPr>
          <w:trHeight w:val="510"/>
        </w:trPr>
        <w:tc>
          <w:tcPr>
            <w:tcW w:w="468" w:type="dxa"/>
            <w:vAlign w:val="center"/>
          </w:tcPr>
          <w:p w14:paraId="30DA05A0"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7</w:t>
            </w:r>
          </w:p>
        </w:tc>
        <w:tc>
          <w:tcPr>
            <w:tcW w:w="3751" w:type="dxa"/>
            <w:gridSpan w:val="2"/>
            <w:vAlign w:val="center"/>
          </w:tcPr>
          <w:p w14:paraId="37169B0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供应商须具备的特殊资质证书</w:t>
            </w:r>
          </w:p>
        </w:tc>
        <w:tc>
          <w:tcPr>
            <w:tcW w:w="1559" w:type="dxa"/>
            <w:vAlign w:val="center"/>
          </w:tcPr>
          <w:p w14:paraId="79451A99" w14:textId="77777777" w:rsidR="00605216" w:rsidRDefault="00605216" w:rsidP="00E636CA">
            <w:pPr>
              <w:jc w:val="center"/>
              <w:rPr>
                <w:rFonts w:cs="Times New Roman"/>
              </w:rPr>
            </w:pPr>
          </w:p>
        </w:tc>
        <w:tc>
          <w:tcPr>
            <w:tcW w:w="1560" w:type="dxa"/>
            <w:vAlign w:val="center"/>
          </w:tcPr>
          <w:p w14:paraId="6B1A6A59" w14:textId="77777777" w:rsidR="00605216" w:rsidRDefault="00605216" w:rsidP="00E636CA">
            <w:pPr>
              <w:snapToGrid w:val="0"/>
              <w:spacing w:line="400" w:lineRule="exact"/>
              <w:rPr>
                <w:rFonts w:ascii="宋体" w:cs="Times New Roman"/>
              </w:rPr>
            </w:pPr>
          </w:p>
        </w:tc>
        <w:tc>
          <w:tcPr>
            <w:tcW w:w="2018" w:type="dxa"/>
            <w:vAlign w:val="center"/>
          </w:tcPr>
          <w:p w14:paraId="6F6EC174" w14:textId="77777777" w:rsidR="00605216" w:rsidRDefault="00605216" w:rsidP="00E636CA">
            <w:pPr>
              <w:snapToGrid w:val="0"/>
              <w:spacing w:line="400" w:lineRule="exact"/>
              <w:rPr>
                <w:rFonts w:ascii="宋体" w:cs="Times New Roman"/>
              </w:rPr>
            </w:pPr>
          </w:p>
        </w:tc>
      </w:tr>
      <w:tr w:rsidR="00605216" w14:paraId="4B3F9848" w14:textId="77777777">
        <w:trPr>
          <w:trHeight w:val="510"/>
        </w:trPr>
        <w:tc>
          <w:tcPr>
            <w:tcW w:w="468" w:type="dxa"/>
            <w:vAlign w:val="center"/>
          </w:tcPr>
          <w:p w14:paraId="383C2F10"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8</w:t>
            </w:r>
          </w:p>
        </w:tc>
        <w:tc>
          <w:tcPr>
            <w:tcW w:w="3751" w:type="dxa"/>
            <w:gridSpan w:val="2"/>
            <w:vAlign w:val="center"/>
          </w:tcPr>
          <w:p w14:paraId="77E64995"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谈判承诺函</w:t>
            </w:r>
          </w:p>
        </w:tc>
        <w:tc>
          <w:tcPr>
            <w:tcW w:w="1559" w:type="dxa"/>
            <w:vAlign w:val="center"/>
          </w:tcPr>
          <w:p w14:paraId="58A1D1FD" w14:textId="77777777" w:rsidR="00605216" w:rsidRDefault="00605216" w:rsidP="00E636CA">
            <w:pPr>
              <w:jc w:val="center"/>
              <w:rPr>
                <w:rFonts w:cs="Times New Roman"/>
              </w:rPr>
            </w:pPr>
          </w:p>
        </w:tc>
        <w:tc>
          <w:tcPr>
            <w:tcW w:w="1560" w:type="dxa"/>
            <w:vAlign w:val="center"/>
          </w:tcPr>
          <w:p w14:paraId="5301B04C" w14:textId="77777777" w:rsidR="00605216" w:rsidRDefault="00605216" w:rsidP="00E636CA">
            <w:pPr>
              <w:snapToGrid w:val="0"/>
              <w:spacing w:line="400" w:lineRule="exact"/>
              <w:rPr>
                <w:rFonts w:ascii="宋体" w:cs="Times New Roman"/>
              </w:rPr>
            </w:pPr>
          </w:p>
        </w:tc>
        <w:tc>
          <w:tcPr>
            <w:tcW w:w="2018" w:type="dxa"/>
            <w:vAlign w:val="center"/>
          </w:tcPr>
          <w:p w14:paraId="02D54834" w14:textId="77777777" w:rsidR="00605216" w:rsidRDefault="00605216" w:rsidP="00E636CA">
            <w:pPr>
              <w:snapToGrid w:val="0"/>
              <w:spacing w:line="400" w:lineRule="exact"/>
              <w:rPr>
                <w:rFonts w:ascii="宋体" w:cs="Times New Roman"/>
              </w:rPr>
            </w:pPr>
          </w:p>
        </w:tc>
      </w:tr>
      <w:tr w:rsidR="00605216" w14:paraId="22B1D0AC" w14:textId="77777777">
        <w:trPr>
          <w:trHeight w:val="510"/>
        </w:trPr>
        <w:tc>
          <w:tcPr>
            <w:tcW w:w="468" w:type="dxa"/>
            <w:vAlign w:val="center"/>
          </w:tcPr>
          <w:p w14:paraId="61C1CE22"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rPr>
              <w:t>9</w:t>
            </w:r>
          </w:p>
        </w:tc>
        <w:tc>
          <w:tcPr>
            <w:tcW w:w="3751" w:type="dxa"/>
            <w:gridSpan w:val="2"/>
            <w:vAlign w:val="center"/>
          </w:tcPr>
          <w:p w14:paraId="630DE63C"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联合体协议</w:t>
            </w:r>
          </w:p>
        </w:tc>
        <w:tc>
          <w:tcPr>
            <w:tcW w:w="1559" w:type="dxa"/>
            <w:vAlign w:val="center"/>
          </w:tcPr>
          <w:p w14:paraId="27467D9D" w14:textId="77777777" w:rsidR="00605216" w:rsidRDefault="00605216" w:rsidP="00E636CA">
            <w:pPr>
              <w:jc w:val="center"/>
              <w:rPr>
                <w:rFonts w:cs="Times New Roman"/>
              </w:rPr>
            </w:pPr>
          </w:p>
        </w:tc>
        <w:tc>
          <w:tcPr>
            <w:tcW w:w="1560" w:type="dxa"/>
            <w:vAlign w:val="center"/>
          </w:tcPr>
          <w:p w14:paraId="564DC680" w14:textId="77777777" w:rsidR="00605216" w:rsidRDefault="00605216" w:rsidP="00E636CA">
            <w:pPr>
              <w:snapToGrid w:val="0"/>
              <w:spacing w:line="400" w:lineRule="exact"/>
              <w:rPr>
                <w:rFonts w:ascii="宋体" w:cs="Times New Roman"/>
              </w:rPr>
            </w:pPr>
          </w:p>
        </w:tc>
        <w:tc>
          <w:tcPr>
            <w:tcW w:w="2018" w:type="dxa"/>
            <w:vAlign w:val="center"/>
          </w:tcPr>
          <w:p w14:paraId="00C50DDF" w14:textId="77777777" w:rsidR="00605216" w:rsidRDefault="00605216" w:rsidP="00E636CA">
            <w:pPr>
              <w:snapToGrid w:val="0"/>
              <w:spacing w:line="400" w:lineRule="exact"/>
              <w:rPr>
                <w:rFonts w:ascii="宋体" w:cs="Times New Roman"/>
              </w:rPr>
            </w:pPr>
          </w:p>
        </w:tc>
      </w:tr>
      <w:tr w:rsidR="00605216" w14:paraId="0E6BAD7D" w14:textId="77777777">
        <w:trPr>
          <w:trHeight w:val="510"/>
        </w:trPr>
        <w:tc>
          <w:tcPr>
            <w:tcW w:w="468" w:type="dxa"/>
            <w:vAlign w:val="center"/>
          </w:tcPr>
          <w:p w14:paraId="1A9F13DB"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10</w:t>
            </w:r>
          </w:p>
        </w:tc>
        <w:tc>
          <w:tcPr>
            <w:tcW w:w="3751" w:type="dxa"/>
            <w:gridSpan w:val="2"/>
            <w:vAlign w:val="center"/>
          </w:tcPr>
          <w:p w14:paraId="63C96E78"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供应商与参加本项目响应的其他供应商之间，单位负责人不为同一人并且不存在直接控股、管理关系承诺函</w:t>
            </w:r>
          </w:p>
        </w:tc>
        <w:tc>
          <w:tcPr>
            <w:tcW w:w="1559" w:type="dxa"/>
            <w:vAlign w:val="center"/>
          </w:tcPr>
          <w:p w14:paraId="419FD2BD" w14:textId="77777777" w:rsidR="00605216" w:rsidRDefault="00605216" w:rsidP="00E636CA">
            <w:pPr>
              <w:jc w:val="center"/>
              <w:rPr>
                <w:rFonts w:cs="Times New Roman"/>
              </w:rPr>
            </w:pPr>
          </w:p>
        </w:tc>
        <w:tc>
          <w:tcPr>
            <w:tcW w:w="1560" w:type="dxa"/>
            <w:vAlign w:val="center"/>
          </w:tcPr>
          <w:p w14:paraId="2B64766D" w14:textId="77777777" w:rsidR="00605216" w:rsidRDefault="00605216" w:rsidP="00E636CA">
            <w:pPr>
              <w:snapToGrid w:val="0"/>
              <w:spacing w:line="400" w:lineRule="exact"/>
              <w:rPr>
                <w:rFonts w:ascii="宋体" w:cs="Times New Roman"/>
              </w:rPr>
            </w:pPr>
          </w:p>
        </w:tc>
        <w:tc>
          <w:tcPr>
            <w:tcW w:w="2018" w:type="dxa"/>
            <w:vAlign w:val="center"/>
          </w:tcPr>
          <w:p w14:paraId="481FFE4D" w14:textId="77777777" w:rsidR="00605216" w:rsidRDefault="00605216" w:rsidP="00E636CA">
            <w:pPr>
              <w:snapToGrid w:val="0"/>
              <w:spacing w:line="400" w:lineRule="exact"/>
              <w:rPr>
                <w:rFonts w:ascii="宋体" w:cs="Times New Roman"/>
              </w:rPr>
            </w:pPr>
          </w:p>
        </w:tc>
      </w:tr>
      <w:tr w:rsidR="00605216" w14:paraId="19CADD6D" w14:textId="77777777">
        <w:trPr>
          <w:trHeight w:val="510"/>
        </w:trPr>
        <w:tc>
          <w:tcPr>
            <w:tcW w:w="468" w:type="dxa"/>
            <w:vAlign w:val="center"/>
          </w:tcPr>
          <w:p w14:paraId="53EB3BE5"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lang w:val="zh-CN"/>
              </w:rPr>
              <w:t>1</w:t>
            </w:r>
            <w:r>
              <w:rPr>
                <w:rFonts w:ascii="宋体" w:hAnsi="宋体" w:cs="宋体"/>
              </w:rPr>
              <w:t>1</w:t>
            </w:r>
          </w:p>
        </w:tc>
        <w:tc>
          <w:tcPr>
            <w:tcW w:w="3751" w:type="dxa"/>
            <w:gridSpan w:val="2"/>
            <w:vAlign w:val="center"/>
          </w:tcPr>
          <w:p w14:paraId="0265B5D5"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14:paraId="12FD669A" w14:textId="77777777" w:rsidR="00605216" w:rsidRDefault="00605216" w:rsidP="00E636CA">
            <w:pPr>
              <w:jc w:val="center"/>
              <w:rPr>
                <w:rFonts w:cs="Times New Roman"/>
              </w:rPr>
            </w:pPr>
          </w:p>
        </w:tc>
        <w:tc>
          <w:tcPr>
            <w:tcW w:w="1560" w:type="dxa"/>
            <w:vAlign w:val="center"/>
          </w:tcPr>
          <w:p w14:paraId="1E55DA99" w14:textId="77777777" w:rsidR="00605216" w:rsidRDefault="00605216" w:rsidP="00E636CA">
            <w:pPr>
              <w:snapToGrid w:val="0"/>
              <w:spacing w:line="400" w:lineRule="exact"/>
              <w:rPr>
                <w:rFonts w:ascii="宋体" w:cs="Times New Roman"/>
              </w:rPr>
            </w:pPr>
          </w:p>
        </w:tc>
        <w:tc>
          <w:tcPr>
            <w:tcW w:w="2018" w:type="dxa"/>
            <w:vAlign w:val="center"/>
          </w:tcPr>
          <w:p w14:paraId="5EAFCFFC" w14:textId="77777777" w:rsidR="00605216" w:rsidRDefault="00605216" w:rsidP="00E636CA">
            <w:pPr>
              <w:snapToGrid w:val="0"/>
              <w:spacing w:line="400" w:lineRule="exact"/>
              <w:rPr>
                <w:rFonts w:ascii="宋体" w:cs="Times New Roman"/>
              </w:rPr>
            </w:pPr>
          </w:p>
        </w:tc>
      </w:tr>
      <w:tr w:rsidR="00605216" w14:paraId="497E4CA9" w14:textId="77777777">
        <w:trPr>
          <w:trHeight w:val="392"/>
        </w:trPr>
        <w:tc>
          <w:tcPr>
            <w:tcW w:w="468" w:type="dxa"/>
            <w:tcBorders>
              <w:top w:val="double" w:sz="4" w:space="0" w:color="auto"/>
            </w:tcBorders>
            <w:vAlign w:val="center"/>
          </w:tcPr>
          <w:p w14:paraId="169D6123"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12</w:t>
            </w:r>
          </w:p>
        </w:tc>
        <w:tc>
          <w:tcPr>
            <w:tcW w:w="3751" w:type="dxa"/>
            <w:gridSpan w:val="2"/>
            <w:tcBorders>
              <w:top w:val="double" w:sz="4" w:space="0" w:color="auto"/>
            </w:tcBorders>
            <w:vAlign w:val="center"/>
          </w:tcPr>
          <w:p w14:paraId="2EA43A95"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分项报价表（已标价工程量清单）</w:t>
            </w:r>
          </w:p>
        </w:tc>
        <w:tc>
          <w:tcPr>
            <w:tcW w:w="1559" w:type="dxa"/>
            <w:tcBorders>
              <w:top w:val="double" w:sz="4" w:space="0" w:color="auto"/>
            </w:tcBorders>
            <w:vAlign w:val="center"/>
          </w:tcPr>
          <w:p w14:paraId="6D6828D0" w14:textId="77777777" w:rsidR="00605216" w:rsidRDefault="00605216" w:rsidP="00E636CA">
            <w:pPr>
              <w:jc w:val="center"/>
              <w:rPr>
                <w:rFonts w:cs="Times New Roman"/>
              </w:rPr>
            </w:pPr>
          </w:p>
        </w:tc>
        <w:tc>
          <w:tcPr>
            <w:tcW w:w="1560" w:type="dxa"/>
            <w:tcBorders>
              <w:top w:val="double" w:sz="4" w:space="0" w:color="auto"/>
            </w:tcBorders>
            <w:vAlign w:val="center"/>
          </w:tcPr>
          <w:p w14:paraId="4FF2A6BA" w14:textId="77777777" w:rsidR="00605216" w:rsidRDefault="00605216" w:rsidP="00E636CA">
            <w:pPr>
              <w:snapToGrid w:val="0"/>
              <w:spacing w:line="400" w:lineRule="exact"/>
              <w:rPr>
                <w:rFonts w:ascii="宋体" w:cs="Times New Roman"/>
              </w:rPr>
            </w:pPr>
          </w:p>
        </w:tc>
        <w:tc>
          <w:tcPr>
            <w:tcW w:w="2018" w:type="dxa"/>
            <w:tcBorders>
              <w:top w:val="double" w:sz="4" w:space="0" w:color="auto"/>
            </w:tcBorders>
            <w:vAlign w:val="center"/>
          </w:tcPr>
          <w:p w14:paraId="2AF30E74" w14:textId="77777777" w:rsidR="00605216" w:rsidRDefault="00605216" w:rsidP="00E636CA">
            <w:pPr>
              <w:snapToGrid w:val="0"/>
              <w:spacing w:line="400" w:lineRule="exact"/>
              <w:rPr>
                <w:rFonts w:ascii="宋体" w:cs="Times New Roman"/>
              </w:rPr>
            </w:pPr>
          </w:p>
        </w:tc>
      </w:tr>
      <w:tr w:rsidR="00605216" w14:paraId="746AAECA" w14:textId="77777777">
        <w:trPr>
          <w:trHeight w:val="429"/>
        </w:trPr>
        <w:tc>
          <w:tcPr>
            <w:tcW w:w="468" w:type="dxa"/>
            <w:vAlign w:val="center"/>
          </w:tcPr>
          <w:p w14:paraId="0D4FC50A"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13</w:t>
            </w:r>
          </w:p>
        </w:tc>
        <w:tc>
          <w:tcPr>
            <w:tcW w:w="3751" w:type="dxa"/>
            <w:gridSpan w:val="2"/>
            <w:vAlign w:val="center"/>
          </w:tcPr>
          <w:p w14:paraId="4846DBB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技术方案（实施方案）</w:t>
            </w:r>
          </w:p>
        </w:tc>
        <w:tc>
          <w:tcPr>
            <w:tcW w:w="1559" w:type="dxa"/>
            <w:vAlign w:val="center"/>
          </w:tcPr>
          <w:p w14:paraId="6167AF1B" w14:textId="77777777" w:rsidR="00605216" w:rsidRDefault="00605216" w:rsidP="00E636CA">
            <w:pPr>
              <w:jc w:val="center"/>
              <w:rPr>
                <w:rFonts w:cs="Times New Roman"/>
              </w:rPr>
            </w:pPr>
          </w:p>
        </w:tc>
        <w:tc>
          <w:tcPr>
            <w:tcW w:w="1560" w:type="dxa"/>
            <w:tcBorders>
              <w:top w:val="single" w:sz="4" w:space="0" w:color="auto"/>
            </w:tcBorders>
            <w:vAlign w:val="center"/>
          </w:tcPr>
          <w:p w14:paraId="61B57E6A" w14:textId="77777777" w:rsidR="00605216" w:rsidRDefault="00605216" w:rsidP="00E636CA">
            <w:pPr>
              <w:snapToGrid w:val="0"/>
              <w:spacing w:line="400" w:lineRule="exact"/>
              <w:rPr>
                <w:rFonts w:ascii="宋体" w:cs="Times New Roman"/>
              </w:rPr>
            </w:pPr>
          </w:p>
        </w:tc>
        <w:tc>
          <w:tcPr>
            <w:tcW w:w="2018" w:type="dxa"/>
            <w:tcBorders>
              <w:top w:val="single" w:sz="4" w:space="0" w:color="auto"/>
            </w:tcBorders>
            <w:vAlign w:val="center"/>
          </w:tcPr>
          <w:p w14:paraId="0ABFA006" w14:textId="77777777" w:rsidR="00605216" w:rsidRDefault="00605216" w:rsidP="00E636CA">
            <w:pPr>
              <w:snapToGrid w:val="0"/>
              <w:spacing w:line="400" w:lineRule="exact"/>
              <w:rPr>
                <w:rFonts w:ascii="宋体" w:cs="Times New Roman"/>
              </w:rPr>
            </w:pPr>
          </w:p>
        </w:tc>
      </w:tr>
      <w:tr w:rsidR="00605216" w14:paraId="653FAA9F" w14:textId="77777777">
        <w:trPr>
          <w:trHeight w:val="510"/>
        </w:trPr>
        <w:tc>
          <w:tcPr>
            <w:tcW w:w="468" w:type="dxa"/>
            <w:vAlign w:val="center"/>
          </w:tcPr>
          <w:p w14:paraId="3BC0667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14</w:t>
            </w:r>
          </w:p>
        </w:tc>
        <w:tc>
          <w:tcPr>
            <w:tcW w:w="3751" w:type="dxa"/>
            <w:gridSpan w:val="2"/>
            <w:vAlign w:val="center"/>
          </w:tcPr>
          <w:p w14:paraId="5F275FB5"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售后服务方案</w:t>
            </w:r>
          </w:p>
        </w:tc>
        <w:tc>
          <w:tcPr>
            <w:tcW w:w="1559" w:type="dxa"/>
            <w:vAlign w:val="center"/>
          </w:tcPr>
          <w:p w14:paraId="048F8E5B" w14:textId="77777777" w:rsidR="00605216" w:rsidRDefault="00605216" w:rsidP="00E636CA">
            <w:pPr>
              <w:jc w:val="center"/>
              <w:rPr>
                <w:rFonts w:cs="Times New Roman"/>
              </w:rPr>
            </w:pPr>
          </w:p>
        </w:tc>
        <w:tc>
          <w:tcPr>
            <w:tcW w:w="1560" w:type="dxa"/>
            <w:vAlign w:val="center"/>
          </w:tcPr>
          <w:p w14:paraId="1254E63E" w14:textId="77777777" w:rsidR="00605216" w:rsidRDefault="00605216" w:rsidP="00E636CA">
            <w:pPr>
              <w:snapToGrid w:val="0"/>
              <w:spacing w:line="400" w:lineRule="exact"/>
              <w:rPr>
                <w:rFonts w:ascii="宋体" w:cs="Times New Roman"/>
              </w:rPr>
            </w:pPr>
          </w:p>
        </w:tc>
        <w:tc>
          <w:tcPr>
            <w:tcW w:w="2018" w:type="dxa"/>
            <w:vAlign w:val="center"/>
          </w:tcPr>
          <w:p w14:paraId="5E11A04E" w14:textId="77777777" w:rsidR="00605216" w:rsidRDefault="00605216" w:rsidP="00E636CA">
            <w:pPr>
              <w:snapToGrid w:val="0"/>
              <w:spacing w:line="400" w:lineRule="exact"/>
              <w:rPr>
                <w:rFonts w:ascii="宋体" w:cs="Times New Roman"/>
              </w:rPr>
            </w:pPr>
          </w:p>
        </w:tc>
      </w:tr>
      <w:tr w:rsidR="00605216" w14:paraId="712CC5F3" w14:textId="77777777">
        <w:trPr>
          <w:trHeight w:val="510"/>
        </w:trPr>
        <w:tc>
          <w:tcPr>
            <w:tcW w:w="468" w:type="dxa"/>
            <w:vAlign w:val="center"/>
          </w:tcPr>
          <w:p w14:paraId="5681913E"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15</w:t>
            </w:r>
          </w:p>
        </w:tc>
        <w:tc>
          <w:tcPr>
            <w:tcW w:w="3751" w:type="dxa"/>
            <w:gridSpan w:val="2"/>
            <w:vAlign w:val="center"/>
          </w:tcPr>
          <w:p w14:paraId="43ADDE8D"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业绩情况表</w:t>
            </w:r>
          </w:p>
        </w:tc>
        <w:tc>
          <w:tcPr>
            <w:tcW w:w="1559" w:type="dxa"/>
            <w:vAlign w:val="center"/>
          </w:tcPr>
          <w:p w14:paraId="003F97B3" w14:textId="77777777" w:rsidR="00605216" w:rsidRDefault="00605216" w:rsidP="00E636CA">
            <w:pPr>
              <w:jc w:val="center"/>
              <w:rPr>
                <w:rFonts w:cs="Times New Roman"/>
              </w:rPr>
            </w:pPr>
          </w:p>
        </w:tc>
        <w:tc>
          <w:tcPr>
            <w:tcW w:w="1560" w:type="dxa"/>
            <w:vAlign w:val="center"/>
          </w:tcPr>
          <w:p w14:paraId="22AB64A7" w14:textId="77777777" w:rsidR="00605216" w:rsidRDefault="00605216" w:rsidP="00E636CA">
            <w:pPr>
              <w:snapToGrid w:val="0"/>
              <w:spacing w:line="400" w:lineRule="exact"/>
              <w:rPr>
                <w:rFonts w:ascii="宋体" w:cs="Times New Roman"/>
              </w:rPr>
            </w:pPr>
          </w:p>
        </w:tc>
        <w:tc>
          <w:tcPr>
            <w:tcW w:w="2018" w:type="dxa"/>
            <w:vAlign w:val="center"/>
          </w:tcPr>
          <w:p w14:paraId="24411E1B" w14:textId="77777777" w:rsidR="00605216" w:rsidRDefault="00605216" w:rsidP="00E636CA">
            <w:pPr>
              <w:snapToGrid w:val="0"/>
              <w:spacing w:line="400" w:lineRule="exact"/>
              <w:rPr>
                <w:rFonts w:ascii="宋体" w:cs="Times New Roman"/>
              </w:rPr>
            </w:pPr>
          </w:p>
        </w:tc>
      </w:tr>
      <w:tr w:rsidR="00605216" w14:paraId="37006E75" w14:textId="77777777">
        <w:trPr>
          <w:trHeight w:val="463"/>
        </w:trPr>
        <w:tc>
          <w:tcPr>
            <w:tcW w:w="468" w:type="dxa"/>
            <w:vAlign w:val="center"/>
          </w:tcPr>
          <w:p w14:paraId="5DB2FACE"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16</w:t>
            </w:r>
          </w:p>
        </w:tc>
        <w:tc>
          <w:tcPr>
            <w:tcW w:w="3751" w:type="dxa"/>
            <w:gridSpan w:val="2"/>
            <w:vAlign w:val="center"/>
          </w:tcPr>
          <w:p w14:paraId="364C90AC"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中小企业声明函</w:t>
            </w:r>
          </w:p>
        </w:tc>
        <w:tc>
          <w:tcPr>
            <w:tcW w:w="1559" w:type="dxa"/>
            <w:vAlign w:val="center"/>
          </w:tcPr>
          <w:p w14:paraId="3256D62D" w14:textId="77777777" w:rsidR="00605216" w:rsidRDefault="00605216" w:rsidP="00E636CA">
            <w:pPr>
              <w:jc w:val="center"/>
              <w:rPr>
                <w:rFonts w:cs="Times New Roman"/>
              </w:rPr>
            </w:pPr>
          </w:p>
        </w:tc>
        <w:tc>
          <w:tcPr>
            <w:tcW w:w="1560" w:type="dxa"/>
            <w:vAlign w:val="center"/>
          </w:tcPr>
          <w:p w14:paraId="48633EF5" w14:textId="77777777" w:rsidR="00605216" w:rsidRDefault="00605216" w:rsidP="00E636CA">
            <w:pPr>
              <w:snapToGrid w:val="0"/>
              <w:spacing w:line="400" w:lineRule="exact"/>
              <w:rPr>
                <w:rFonts w:ascii="宋体" w:cs="Times New Roman"/>
              </w:rPr>
            </w:pPr>
          </w:p>
        </w:tc>
        <w:tc>
          <w:tcPr>
            <w:tcW w:w="2018" w:type="dxa"/>
            <w:vAlign w:val="center"/>
          </w:tcPr>
          <w:p w14:paraId="22732934" w14:textId="77777777" w:rsidR="00605216" w:rsidRDefault="00605216" w:rsidP="00E636CA">
            <w:pPr>
              <w:snapToGrid w:val="0"/>
              <w:spacing w:line="400" w:lineRule="exact"/>
              <w:rPr>
                <w:rFonts w:ascii="宋体" w:cs="Times New Roman"/>
              </w:rPr>
            </w:pPr>
          </w:p>
        </w:tc>
      </w:tr>
      <w:tr w:rsidR="00605216" w14:paraId="0B71133C" w14:textId="77777777">
        <w:trPr>
          <w:trHeight w:val="413"/>
        </w:trPr>
        <w:tc>
          <w:tcPr>
            <w:tcW w:w="468" w:type="dxa"/>
            <w:vAlign w:val="center"/>
          </w:tcPr>
          <w:p w14:paraId="269A4BAF"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17</w:t>
            </w:r>
          </w:p>
        </w:tc>
        <w:tc>
          <w:tcPr>
            <w:tcW w:w="3751" w:type="dxa"/>
            <w:gridSpan w:val="2"/>
            <w:vAlign w:val="center"/>
          </w:tcPr>
          <w:p w14:paraId="08562F8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残疾人福利性单位声明函</w:t>
            </w:r>
          </w:p>
        </w:tc>
        <w:tc>
          <w:tcPr>
            <w:tcW w:w="1559" w:type="dxa"/>
            <w:vAlign w:val="center"/>
          </w:tcPr>
          <w:p w14:paraId="6D68FA71" w14:textId="77777777" w:rsidR="00605216" w:rsidRDefault="00605216" w:rsidP="00E636CA">
            <w:pPr>
              <w:jc w:val="center"/>
              <w:rPr>
                <w:rFonts w:cs="Times New Roman"/>
              </w:rPr>
            </w:pPr>
          </w:p>
        </w:tc>
        <w:tc>
          <w:tcPr>
            <w:tcW w:w="1560" w:type="dxa"/>
            <w:vAlign w:val="center"/>
          </w:tcPr>
          <w:p w14:paraId="6F5CC30C" w14:textId="77777777" w:rsidR="00605216" w:rsidRDefault="00605216" w:rsidP="00E636CA">
            <w:pPr>
              <w:snapToGrid w:val="0"/>
              <w:spacing w:line="400" w:lineRule="exact"/>
              <w:rPr>
                <w:rFonts w:ascii="宋体" w:cs="Times New Roman"/>
              </w:rPr>
            </w:pPr>
          </w:p>
        </w:tc>
        <w:tc>
          <w:tcPr>
            <w:tcW w:w="2018" w:type="dxa"/>
            <w:vAlign w:val="center"/>
          </w:tcPr>
          <w:p w14:paraId="54B3A941" w14:textId="77777777" w:rsidR="00605216" w:rsidRDefault="00605216" w:rsidP="00E636CA">
            <w:pPr>
              <w:snapToGrid w:val="0"/>
              <w:spacing w:line="400" w:lineRule="exact"/>
              <w:rPr>
                <w:rFonts w:ascii="宋体" w:cs="Times New Roman"/>
              </w:rPr>
            </w:pPr>
          </w:p>
        </w:tc>
      </w:tr>
      <w:tr w:rsidR="00605216" w14:paraId="57E21EAD" w14:textId="77777777">
        <w:trPr>
          <w:trHeight w:val="405"/>
        </w:trPr>
        <w:tc>
          <w:tcPr>
            <w:tcW w:w="468" w:type="dxa"/>
            <w:vAlign w:val="center"/>
          </w:tcPr>
          <w:p w14:paraId="0BFB9880"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18</w:t>
            </w:r>
          </w:p>
        </w:tc>
        <w:tc>
          <w:tcPr>
            <w:tcW w:w="3751" w:type="dxa"/>
            <w:gridSpan w:val="2"/>
            <w:vAlign w:val="center"/>
          </w:tcPr>
          <w:p w14:paraId="4E1626B7"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监狱企业证明文件</w:t>
            </w:r>
          </w:p>
        </w:tc>
        <w:tc>
          <w:tcPr>
            <w:tcW w:w="1559" w:type="dxa"/>
            <w:vAlign w:val="center"/>
          </w:tcPr>
          <w:p w14:paraId="42D80782" w14:textId="77777777" w:rsidR="00605216" w:rsidRDefault="00605216" w:rsidP="00E636CA">
            <w:pPr>
              <w:jc w:val="center"/>
              <w:rPr>
                <w:rFonts w:cs="Times New Roman"/>
              </w:rPr>
            </w:pPr>
          </w:p>
        </w:tc>
        <w:tc>
          <w:tcPr>
            <w:tcW w:w="1560" w:type="dxa"/>
            <w:vAlign w:val="center"/>
          </w:tcPr>
          <w:p w14:paraId="74A4D593" w14:textId="77777777" w:rsidR="00605216" w:rsidRDefault="00605216" w:rsidP="00E636CA">
            <w:pPr>
              <w:snapToGrid w:val="0"/>
              <w:spacing w:line="400" w:lineRule="exact"/>
              <w:rPr>
                <w:rFonts w:ascii="宋体" w:cs="Times New Roman"/>
              </w:rPr>
            </w:pPr>
          </w:p>
        </w:tc>
        <w:tc>
          <w:tcPr>
            <w:tcW w:w="2018" w:type="dxa"/>
            <w:vAlign w:val="center"/>
          </w:tcPr>
          <w:p w14:paraId="72A24FF3" w14:textId="77777777" w:rsidR="00605216" w:rsidRDefault="00605216" w:rsidP="00E636CA">
            <w:pPr>
              <w:snapToGrid w:val="0"/>
              <w:spacing w:line="400" w:lineRule="exact"/>
              <w:rPr>
                <w:rFonts w:ascii="宋体" w:cs="Times New Roman"/>
              </w:rPr>
            </w:pPr>
          </w:p>
        </w:tc>
      </w:tr>
      <w:tr w:rsidR="00605216" w14:paraId="73251C6B" w14:textId="77777777">
        <w:trPr>
          <w:trHeight w:val="1089"/>
        </w:trPr>
        <w:tc>
          <w:tcPr>
            <w:tcW w:w="468" w:type="dxa"/>
            <w:vAlign w:val="center"/>
          </w:tcPr>
          <w:p w14:paraId="18BFC75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19</w:t>
            </w:r>
          </w:p>
        </w:tc>
        <w:tc>
          <w:tcPr>
            <w:tcW w:w="1058" w:type="dxa"/>
            <w:tcBorders>
              <w:right w:val="single" w:sz="4" w:space="0" w:color="auto"/>
            </w:tcBorders>
            <w:vAlign w:val="center"/>
          </w:tcPr>
          <w:p w14:paraId="104FFF93"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kern w:val="0"/>
                <w:sz w:val="21"/>
                <w:szCs w:val="21"/>
              </w:rPr>
              <w:t>CCC</w:t>
            </w:r>
            <w:r>
              <w:rPr>
                <w:rFonts w:hAnsi="宋体" w:cs="宋体" w:hint="eastAsia"/>
                <w:kern w:val="0"/>
                <w:sz w:val="21"/>
                <w:szCs w:val="21"/>
              </w:rPr>
              <w:t>强制性产品认证</w:t>
            </w:r>
          </w:p>
        </w:tc>
        <w:tc>
          <w:tcPr>
            <w:tcW w:w="2693" w:type="dxa"/>
            <w:tcBorders>
              <w:left w:val="single" w:sz="4" w:space="0" w:color="auto"/>
            </w:tcBorders>
            <w:vAlign w:val="center"/>
          </w:tcPr>
          <w:p w14:paraId="680C5423"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所投产品符合国家强制性要求承诺函</w:t>
            </w:r>
          </w:p>
        </w:tc>
        <w:tc>
          <w:tcPr>
            <w:tcW w:w="1559" w:type="dxa"/>
            <w:vAlign w:val="center"/>
          </w:tcPr>
          <w:p w14:paraId="3C04A339" w14:textId="77777777" w:rsidR="00605216" w:rsidRDefault="00605216" w:rsidP="00E636CA">
            <w:pPr>
              <w:pStyle w:val="ad"/>
              <w:rPr>
                <w:rFonts w:cs="Times New Roman"/>
                <w:sz w:val="21"/>
                <w:szCs w:val="21"/>
              </w:rPr>
            </w:pPr>
          </w:p>
        </w:tc>
        <w:tc>
          <w:tcPr>
            <w:tcW w:w="1560" w:type="dxa"/>
            <w:vAlign w:val="center"/>
          </w:tcPr>
          <w:p w14:paraId="18F699C0" w14:textId="77777777" w:rsidR="00605216" w:rsidRDefault="00605216" w:rsidP="00E636CA">
            <w:pPr>
              <w:snapToGrid w:val="0"/>
              <w:spacing w:line="400" w:lineRule="exact"/>
              <w:rPr>
                <w:rFonts w:ascii="宋体" w:cs="Times New Roman"/>
              </w:rPr>
            </w:pPr>
          </w:p>
        </w:tc>
        <w:tc>
          <w:tcPr>
            <w:tcW w:w="2018" w:type="dxa"/>
            <w:vAlign w:val="center"/>
          </w:tcPr>
          <w:p w14:paraId="47751EA3" w14:textId="77777777" w:rsidR="00605216" w:rsidRDefault="00605216" w:rsidP="00E636CA">
            <w:pPr>
              <w:snapToGrid w:val="0"/>
              <w:spacing w:line="400" w:lineRule="exact"/>
              <w:rPr>
                <w:rFonts w:ascii="宋体" w:cs="Times New Roman"/>
              </w:rPr>
            </w:pPr>
          </w:p>
        </w:tc>
      </w:tr>
      <w:tr w:rsidR="00605216" w14:paraId="64E9E66A" w14:textId="77777777">
        <w:trPr>
          <w:trHeight w:val="510"/>
        </w:trPr>
        <w:tc>
          <w:tcPr>
            <w:tcW w:w="468" w:type="dxa"/>
            <w:vAlign w:val="center"/>
          </w:tcPr>
          <w:p w14:paraId="71C0207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20</w:t>
            </w:r>
          </w:p>
        </w:tc>
        <w:tc>
          <w:tcPr>
            <w:tcW w:w="3751" w:type="dxa"/>
            <w:gridSpan w:val="2"/>
            <w:vAlign w:val="center"/>
          </w:tcPr>
          <w:p w14:paraId="72AA6F23"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其它资料</w:t>
            </w:r>
          </w:p>
        </w:tc>
        <w:tc>
          <w:tcPr>
            <w:tcW w:w="1559" w:type="dxa"/>
            <w:vAlign w:val="center"/>
          </w:tcPr>
          <w:p w14:paraId="0F767FF0" w14:textId="77777777" w:rsidR="00605216" w:rsidRDefault="00605216" w:rsidP="00E636CA">
            <w:pPr>
              <w:jc w:val="center"/>
              <w:rPr>
                <w:rFonts w:cs="Times New Roman"/>
              </w:rPr>
            </w:pPr>
          </w:p>
        </w:tc>
        <w:tc>
          <w:tcPr>
            <w:tcW w:w="1560" w:type="dxa"/>
            <w:vAlign w:val="center"/>
          </w:tcPr>
          <w:p w14:paraId="5016D528" w14:textId="77777777" w:rsidR="00605216" w:rsidRDefault="00605216" w:rsidP="00E636CA">
            <w:pPr>
              <w:snapToGrid w:val="0"/>
              <w:spacing w:line="400" w:lineRule="exact"/>
              <w:rPr>
                <w:rFonts w:ascii="宋体" w:cs="Times New Roman"/>
              </w:rPr>
            </w:pPr>
          </w:p>
        </w:tc>
        <w:tc>
          <w:tcPr>
            <w:tcW w:w="2018" w:type="dxa"/>
            <w:vAlign w:val="center"/>
          </w:tcPr>
          <w:p w14:paraId="16FC3780" w14:textId="77777777" w:rsidR="00605216" w:rsidRDefault="00605216" w:rsidP="00E636CA">
            <w:pPr>
              <w:snapToGrid w:val="0"/>
              <w:spacing w:line="400" w:lineRule="exact"/>
              <w:rPr>
                <w:rFonts w:ascii="宋体" w:cs="Times New Roman"/>
              </w:rPr>
            </w:pPr>
          </w:p>
        </w:tc>
      </w:tr>
    </w:tbl>
    <w:p w14:paraId="7C396432" w14:textId="77777777" w:rsidR="00605216" w:rsidRDefault="00605216" w:rsidP="00F57371">
      <w:pPr>
        <w:pStyle w:val="ad"/>
        <w:spacing w:line="360" w:lineRule="auto"/>
        <w:jc w:val="center"/>
        <w:rPr>
          <w:rFonts w:ascii="宋体" w:cs="Times New Roman"/>
          <w:b/>
          <w:bCs/>
          <w:snapToGrid w:val="0"/>
          <w:kern w:val="0"/>
          <w:sz w:val="28"/>
          <w:szCs w:val="28"/>
        </w:rPr>
      </w:pPr>
    </w:p>
    <w:p w14:paraId="40C5BD63" w14:textId="77777777" w:rsidR="00605216" w:rsidRDefault="00605216" w:rsidP="00F57371">
      <w:pPr>
        <w:pStyle w:val="ad"/>
        <w:spacing w:line="360" w:lineRule="auto"/>
        <w:jc w:val="center"/>
        <w:rPr>
          <w:rFonts w:ascii="宋体" w:cs="Times New Roman"/>
          <w:b/>
          <w:bCs/>
          <w:snapToGrid w:val="0"/>
          <w:kern w:val="0"/>
          <w:sz w:val="28"/>
          <w:szCs w:val="28"/>
        </w:rPr>
      </w:pPr>
    </w:p>
    <w:p w14:paraId="7CFF561A" w14:textId="77777777" w:rsidR="00605216" w:rsidRDefault="00605216" w:rsidP="00F57371">
      <w:pPr>
        <w:pStyle w:val="ad"/>
        <w:spacing w:line="360" w:lineRule="auto"/>
        <w:jc w:val="center"/>
        <w:rPr>
          <w:rFonts w:ascii="宋体" w:cs="Times New Roman"/>
          <w:b/>
          <w:bCs/>
          <w:snapToGrid w:val="0"/>
          <w:kern w:val="0"/>
          <w:sz w:val="28"/>
          <w:szCs w:val="28"/>
        </w:rPr>
      </w:pPr>
      <w:r>
        <w:rPr>
          <w:rFonts w:ascii="宋体" w:cs="Times New Roman"/>
          <w:b/>
          <w:bCs/>
          <w:snapToGrid w:val="0"/>
          <w:kern w:val="0"/>
          <w:sz w:val="28"/>
          <w:szCs w:val="28"/>
        </w:rPr>
        <w:br w:type="page"/>
      </w:r>
      <w:r>
        <w:rPr>
          <w:rFonts w:ascii="宋体" w:hAnsi="宋体" w:cs="宋体" w:hint="eastAsia"/>
          <w:b/>
          <w:bCs/>
          <w:snapToGrid w:val="0"/>
          <w:kern w:val="0"/>
          <w:sz w:val="28"/>
          <w:szCs w:val="28"/>
        </w:rPr>
        <w:lastRenderedPageBreak/>
        <w:t>二、第一次报价一览表</w:t>
      </w:r>
    </w:p>
    <w:p w14:paraId="6A972D29" w14:textId="77777777" w:rsidR="00605216" w:rsidRDefault="00605216" w:rsidP="00F57371">
      <w:pPr>
        <w:pStyle w:val="ad"/>
        <w:spacing w:line="360" w:lineRule="auto"/>
        <w:jc w:val="center"/>
        <w:rPr>
          <w:rFonts w:ascii="宋体" w:cs="Times New Roman"/>
          <w:b/>
          <w:bCs/>
          <w:snapToGrid w:val="0"/>
          <w:kern w:val="0"/>
          <w:sz w:val="28"/>
          <w:szCs w:val="28"/>
        </w:rPr>
      </w:pPr>
    </w:p>
    <w:p w14:paraId="44AC78B4"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279F6011" w14:textId="77777777" w:rsidR="00605216" w:rsidRDefault="00605216" w:rsidP="00F57371">
      <w:pPr>
        <w:spacing w:line="360" w:lineRule="auto"/>
        <w:rPr>
          <w:rFonts w:ascii="宋体" w:cs="Times New Roman"/>
        </w:rPr>
      </w:pPr>
      <w:r>
        <w:rPr>
          <w:rFonts w:ascii="宋体" w:hAnsi="宋体" w:cs="宋体" w:hint="eastAsia"/>
        </w:rPr>
        <w:t>项目名称：</w:t>
      </w:r>
      <w:r>
        <w:rPr>
          <w:rFonts w:ascii="宋体" w:hAnsi="宋体" w:cs="宋体"/>
        </w:rPr>
        <w:t xml:space="preserve">                                                      </w:t>
      </w:r>
      <w:r>
        <w:rPr>
          <w:rFonts w:ascii="宋体" w:hAnsi="宋体" w:cs="宋体" w:hint="eastAsia"/>
        </w:rPr>
        <w:t>单位：元（人民币）</w:t>
      </w:r>
    </w:p>
    <w:tbl>
      <w:tblPr>
        <w:tblW w:w="9345" w:type="dxa"/>
        <w:jc w:val="center"/>
        <w:tblLayout w:type="fixed"/>
        <w:tblLook w:val="0000" w:firstRow="0" w:lastRow="0" w:firstColumn="0" w:lastColumn="0" w:noHBand="0" w:noVBand="0"/>
      </w:tblPr>
      <w:tblGrid>
        <w:gridCol w:w="2095"/>
        <w:gridCol w:w="4189"/>
        <w:gridCol w:w="2095"/>
        <w:gridCol w:w="966"/>
      </w:tblGrid>
      <w:tr w:rsidR="00605216" w14:paraId="58469D91" w14:textId="77777777">
        <w:trPr>
          <w:trHeight w:val="724"/>
          <w:jc w:val="center"/>
        </w:trPr>
        <w:tc>
          <w:tcPr>
            <w:tcW w:w="2095" w:type="dxa"/>
            <w:tcBorders>
              <w:top w:val="single" w:sz="6" w:space="0" w:color="auto"/>
              <w:left w:val="single" w:sz="6" w:space="0" w:color="auto"/>
              <w:bottom w:val="single" w:sz="6" w:space="0" w:color="auto"/>
              <w:right w:val="single" w:sz="6" w:space="0" w:color="auto"/>
            </w:tcBorders>
            <w:vAlign w:val="center"/>
          </w:tcPr>
          <w:p w14:paraId="28353B60"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项目名称</w:t>
            </w:r>
          </w:p>
        </w:tc>
        <w:tc>
          <w:tcPr>
            <w:tcW w:w="4189" w:type="dxa"/>
            <w:tcBorders>
              <w:top w:val="single" w:sz="6" w:space="0" w:color="auto"/>
              <w:left w:val="single" w:sz="6" w:space="0" w:color="auto"/>
              <w:bottom w:val="single" w:sz="6" w:space="0" w:color="auto"/>
              <w:right w:val="single" w:sz="6" w:space="0" w:color="auto"/>
            </w:tcBorders>
            <w:vAlign w:val="center"/>
          </w:tcPr>
          <w:p w14:paraId="1D33AB7E"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响应报价</w:t>
            </w:r>
          </w:p>
        </w:tc>
        <w:tc>
          <w:tcPr>
            <w:tcW w:w="2095" w:type="dxa"/>
            <w:tcBorders>
              <w:top w:val="single" w:sz="6" w:space="0" w:color="auto"/>
              <w:left w:val="single" w:sz="6" w:space="0" w:color="auto"/>
              <w:bottom w:val="single" w:sz="6" w:space="0" w:color="auto"/>
              <w:right w:val="single" w:sz="6" w:space="0" w:color="auto"/>
            </w:tcBorders>
            <w:vAlign w:val="center"/>
          </w:tcPr>
          <w:p w14:paraId="6246BD8A" w14:textId="3EA24359" w:rsidR="00605216" w:rsidRDefault="00C43759" w:rsidP="00E636CA">
            <w:pPr>
              <w:autoSpaceDE w:val="0"/>
              <w:autoSpaceDN w:val="0"/>
              <w:adjustRightInd w:val="0"/>
              <w:spacing w:line="480" w:lineRule="exact"/>
              <w:jc w:val="center"/>
              <w:rPr>
                <w:rFonts w:ascii="宋体" w:cs="Times New Roman"/>
                <w:b/>
                <w:bCs/>
              </w:rPr>
            </w:pPr>
            <w:r w:rsidRPr="00C43759">
              <w:rPr>
                <w:rFonts w:ascii="宋体" w:hAnsi="宋体" w:cs="宋体" w:hint="eastAsia"/>
                <w:b/>
                <w:bCs/>
              </w:rPr>
              <w:t>合同履行期限</w:t>
            </w:r>
          </w:p>
        </w:tc>
        <w:tc>
          <w:tcPr>
            <w:tcW w:w="966" w:type="dxa"/>
            <w:tcBorders>
              <w:top w:val="single" w:sz="6" w:space="0" w:color="auto"/>
              <w:left w:val="single" w:sz="6" w:space="0" w:color="auto"/>
              <w:bottom w:val="single" w:sz="6" w:space="0" w:color="auto"/>
              <w:right w:val="single" w:sz="6" w:space="0" w:color="auto"/>
            </w:tcBorders>
            <w:vAlign w:val="center"/>
          </w:tcPr>
          <w:p w14:paraId="4EE23CE3"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备注</w:t>
            </w:r>
          </w:p>
        </w:tc>
      </w:tr>
      <w:tr w:rsidR="00605216" w14:paraId="1BD76F9C" w14:textId="77777777">
        <w:trPr>
          <w:trHeight w:val="1268"/>
          <w:jc w:val="center"/>
        </w:trPr>
        <w:tc>
          <w:tcPr>
            <w:tcW w:w="2095" w:type="dxa"/>
            <w:tcBorders>
              <w:top w:val="single" w:sz="6" w:space="0" w:color="auto"/>
              <w:left w:val="single" w:sz="6" w:space="0" w:color="auto"/>
              <w:bottom w:val="single" w:sz="6" w:space="0" w:color="auto"/>
              <w:right w:val="single" w:sz="6" w:space="0" w:color="auto"/>
            </w:tcBorders>
            <w:vAlign w:val="center"/>
          </w:tcPr>
          <w:p w14:paraId="281799FF" w14:textId="77777777" w:rsidR="00605216" w:rsidRDefault="00605216" w:rsidP="00E636CA">
            <w:pPr>
              <w:autoSpaceDE w:val="0"/>
              <w:autoSpaceDN w:val="0"/>
              <w:adjustRightInd w:val="0"/>
              <w:spacing w:line="480" w:lineRule="exact"/>
              <w:ind w:firstLine="240"/>
              <w:rPr>
                <w:rFonts w:ascii="宋体" w:cs="Times New Roman"/>
              </w:rPr>
            </w:pPr>
          </w:p>
        </w:tc>
        <w:tc>
          <w:tcPr>
            <w:tcW w:w="4189" w:type="dxa"/>
            <w:tcBorders>
              <w:top w:val="single" w:sz="6" w:space="0" w:color="auto"/>
              <w:left w:val="single" w:sz="6" w:space="0" w:color="auto"/>
              <w:bottom w:val="single" w:sz="6" w:space="0" w:color="auto"/>
              <w:right w:val="single" w:sz="6" w:space="0" w:color="auto"/>
            </w:tcBorders>
            <w:vAlign w:val="center"/>
          </w:tcPr>
          <w:p w14:paraId="2C7B88B4"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 xml:space="preserve">大写：　　　　　　</w:t>
            </w:r>
          </w:p>
          <w:p w14:paraId="1A383CA8"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小写：</w:t>
            </w:r>
          </w:p>
        </w:tc>
        <w:tc>
          <w:tcPr>
            <w:tcW w:w="2095" w:type="dxa"/>
            <w:tcBorders>
              <w:top w:val="single" w:sz="6" w:space="0" w:color="auto"/>
              <w:left w:val="single" w:sz="6" w:space="0" w:color="auto"/>
              <w:bottom w:val="single" w:sz="6" w:space="0" w:color="auto"/>
              <w:right w:val="single" w:sz="6" w:space="0" w:color="auto"/>
            </w:tcBorders>
            <w:vAlign w:val="center"/>
          </w:tcPr>
          <w:p w14:paraId="7A7BB5A5" w14:textId="77777777" w:rsidR="00605216" w:rsidRDefault="00605216" w:rsidP="00E636CA">
            <w:pPr>
              <w:autoSpaceDE w:val="0"/>
              <w:autoSpaceDN w:val="0"/>
              <w:adjustRightInd w:val="0"/>
              <w:spacing w:line="480" w:lineRule="exact"/>
              <w:ind w:firstLine="240"/>
              <w:rPr>
                <w:rFonts w:ascii="宋体" w:cs="Times New Roman"/>
                <w:lang w:val="zh-CN"/>
              </w:rPr>
            </w:pPr>
          </w:p>
        </w:tc>
        <w:tc>
          <w:tcPr>
            <w:tcW w:w="966" w:type="dxa"/>
            <w:tcBorders>
              <w:top w:val="single" w:sz="6" w:space="0" w:color="auto"/>
              <w:left w:val="single" w:sz="6" w:space="0" w:color="auto"/>
              <w:bottom w:val="single" w:sz="6" w:space="0" w:color="auto"/>
              <w:right w:val="single" w:sz="6" w:space="0" w:color="auto"/>
            </w:tcBorders>
            <w:vAlign w:val="center"/>
          </w:tcPr>
          <w:p w14:paraId="76F4791E" w14:textId="77777777" w:rsidR="00605216" w:rsidRDefault="00605216" w:rsidP="00E636CA">
            <w:pPr>
              <w:autoSpaceDE w:val="0"/>
              <w:autoSpaceDN w:val="0"/>
              <w:adjustRightInd w:val="0"/>
              <w:spacing w:line="480" w:lineRule="exact"/>
              <w:ind w:firstLine="240"/>
              <w:rPr>
                <w:rFonts w:ascii="宋体" w:cs="Times New Roman"/>
                <w:lang w:val="zh-CN"/>
              </w:rPr>
            </w:pPr>
          </w:p>
        </w:tc>
      </w:tr>
    </w:tbl>
    <w:p w14:paraId="32E162F4" w14:textId="77777777" w:rsidR="00605216" w:rsidRDefault="00605216" w:rsidP="00605216">
      <w:pPr>
        <w:pStyle w:val="af2"/>
        <w:ind w:firstLine="340"/>
        <w:rPr>
          <w:rFonts w:cs="Times New Roman"/>
        </w:rPr>
      </w:pPr>
    </w:p>
    <w:p w14:paraId="0B9DF5B9"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14:paraId="45E86DD5"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lang w:val="zh-CN"/>
        </w:rPr>
        <w:t xml:space="preserve">     </w:t>
      </w:r>
      <w:r>
        <w:rPr>
          <w:rFonts w:ascii="宋体" w:hAnsi="宋体" w:cs="宋体" w:hint="eastAsia"/>
          <w:lang w:val="zh-CN"/>
        </w:rPr>
        <w:t>年</w:t>
      </w:r>
      <w:r>
        <w:rPr>
          <w:rFonts w:ascii="宋体" w:hAnsi="宋体" w:cs="宋体"/>
          <w:lang w:val="zh-CN"/>
        </w:rPr>
        <w:t xml:space="preserve">    </w:t>
      </w:r>
      <w:r>
        <w:rPr>
          <w:rFonts w:ascii="宋体" w:hAnsi="宋体" w:cs="宋体" w:hint="eastAsia"/>
          <w:lang w:val="zh-CN"/>
        </w:rPr>
        <w:t>月</w:t>
      </w:r>
      <w:r>
        <w:rPr>
          <w:rFonts w:ascii="宋体" w:hAnsi="宋体" w:cs="宋体"/>
          <w:lang w:val="zh-CN"/>
        </w:rPr>
        <w:t xml:space="preserve">     </w:t>
      </w:r>
      <w:r>
        <w:rPr>
          <w:rFonts w:ascii="宋体" w:hAnsi="宋体" w:cs="宋体" w:hint="eastAsia"/>
          <w:lang w:val="zh-CN"/>
        </w:rPr>
        <w:t>日</w:t>
      </w:r>
    </w:p>
    <w:p w14:paraId="00CA63FE" w14:textId="77777777" w:rsidR="00605216" w:rsidRDefault="00605216" w:rsidP="0041678C">
      <w:pPr>
        <w:autoSpaceDE w:val="0"/>
        <w:autoSpaceDN w:val="0"/>
        <w:adjustRightInd w:val="0"/>
        <w:spacing w:line="360" w:lineRule="auto"/>
        <w:ind w:firstLineChars="888" w:firstLine="2496"/>
        <w:rPr>
          <w:rFonts w:asci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三、资格审查相关材料</w:t>
      </w:r>
    </w:p>
    <w:p w14:paraId="6F6AB20E" w14:textId="77777777" w:rsidR="00605216" w:rsidRDefault="00605216" w:rsidP="00F57371">
      <w:pPr>
        <w:pStyle w:val="ad"/>
        <w:spacing w:line="360" w:lineRule="auto"/>
        <w:jc w:val="center"/>
        <w:rPr>
          <w:rFonts w:ascii="宋体" w:cs="Times New Roman"/>
          <w:b/>
          <w:bCs/>
          <w:snapToGrid w:val="0"/>
          <w:kern w:val="0"/>
        </w:rPr>
      </w:pPr>
      <w:r>
        <w:rPr>
          <w:rFonts w:ascii="宋体" w:hAnsi="宋体" w:cs="宋体"/>
          <w:b/>
          <w:bCs/>
          <w:snapToGrid w:val="0"/>
          <w:kern w:val="0"/>
        </w:rPr>
        <w:t xml:space="preserve">3.1 </w:t>
      </w:r>
      <w:r>
        <w:rPr>
          <w:rFonts w:ascii="宋体" w:hAnsi="宋体" w:cs="宋体" w:hint="eastAsia"/>
          <w:b/>
          <w:bCs/>
          <w:snapToGrid w:val="0"/>
          <w:kern w:val="0"/>
        </w:rPr>
        <w:t>报</w:t>
      </w:r>
      <w:r>
        <w:rPr>
          <w:rFonts w:ascii="宋体" w:hAnsi="宋体" w:cs="宋体"/>
          <w:b/>
          <w:bCs/>
          <w:snapToGrid w:val="0"/>
          <w:kern w:val="0"/>
        </w:rPr>
        <w:t xml:space="preserve"> </w:t>
      </w:r>
      <w:r>
        <w:rPr>
          <w:rFonts w:ascii="宋体" w:hAnsi="宋体" w:cs="宋体" w:hint="eastAsia"/>
          <w:b/>
          <w:bCs/>
          <w:snapToGrid w:val="0"/>
          <w:kern w:val="0"/>
        </w:rPr>
        <w:t>价</w:t>
      </w:r>
      <w:r>
        <w:rPr>
          <w:rFonts w:ascii="宋体" w:hAnsi="宋体" w:cs="宋体"/>
          <w:b/>
          <w:bCs/>
          <w:snapToGrid w:val="0"/>
          <w:kern w:val="0"/>
        </w:rPr>
        <w:t xml:space="preserve"> </w:t>
      </w:r>
      <w:r>
        <w:rPr>
          <w:rFonts w:ascii="宋体" w:hAnsi="宋体" w:cs="宋体" w:hint="eastAsia"/>
          <w:b/>
          <w:bCs/>
          <w:snapToGrid w:val="0"/>
          <w:kern w:val="0"/>
        </w:rPr>
        <w:t>函</w:t>
      </w:r>
    </w:p>
    <w:p w14:paraId="6B3DB86C" w14:textId="77777777" w:rsidR="00605216" w:rsidRDefault="00605216" w:rsidP="00F57371">
      <w:pPr>
        <w:pStyle w:val="ad"/>
        <w:spacing w:line="360" w:lineRule="auto"/>
        <w:jc w:val="center"/>
        <w:rPr>
          <w:rFonts w:ascii="宋体" w:cs="Times New Roman"/>
          <w:b/>
          <w:bCs/>
          <w:snapToGrid w:val="0"/>
          <w:kern w:val="0"/>
          <w:sz w:val="28"/>
          <w:szCs w:val="28"/>
        </w:rPr>
      </w:pPr>
    </w:p>
    <w:p w14:paraId="39D8FDD9" w14:textId="77777777" w:rsidR="00605216" w:rsidRDefault="00605216" w:rsidP="00F57371">
      <w:pPr>
        <w:adjustRightInd w:val="0"/>
        <w:spacing w:line="360" w:lineRule="auto"/>
        <w:rPr>
          <w:rFonts w:ascii="宋体" w:cs="Times New Roman"/>
          <w:b/>
          <w:bCs/>
          <w:snapToGrid w:val="0"/>
          <w:kern w:val="0"/>
        </w:rPr>
      </w:pPr>
      <w:r>
        <w:rPr>
          <w:rFonts w:ascii="宋体" w:hAnsi="宋体" w:cs="宋体" w:hint="eastAsia"/>
          <w:snapToGrid w:val="0"/>
          <w:kern w:val="0"/>
        </w:rPr>
        <w:t>致：</w:t>
      </w:r>
      <w:r>
        <w:rPr>
          <w:rFonts w:ascii="宋体" w:hAnsi="宋体" w:cs="宋体"/>
          <w:snapToGrid w:val="0"/>
          <w:kern w:val="0"/>
          <w:u w:val="single"/>
        </w:rPr>
        <w:t xml:space="preserve">    </w:t>
      </w:r>
      <w:r>
        <w:rPr>
          <w:rFonts w:ascii="宋体" w:hAnsi="宋体" w:cs="宋体" w:hint="eastAsia"/>
          <w:b/>
          <w:bCs/>
          <w:snapToGrid w:val="0"/>
          <w:kern w:val="0"/>
          <w:u w:val="single"/>
        </w:rPr>
        <w:t>（采购人）</w:t>
      </w:r>
    </w:p>
    <w:p w14:paraId="548F35FD" w14:textId="77777777" w:rsidR="00605216" w:rsidRDefault="00605216" w:rsidP="0041678C">
      <w:pPr>
        <w:adjustRightInd w:val="0"/>
        <w:spacing w:line="360" w:lineRule="auto"/>
        <w:ind w:firstLineChars="200" w:firstLine="420"/>
        <w:outlineLvl w:val="0"/>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u w:val="single"/>
        </w:rPr>
        <w:t xml:space="preserve">       </w:t>
      </w:r>
      <w:r>
        <w:rPr>
          <w:rFonts w:ascii="宋体" w:hAnsi="宋体" w:cs="宋体" w:hint="eastAsia"/>
          <w:snapToGrid w:val="0"/>
          <w:kern w:val="0"/>
        </w:rPr>
        <w:t>（项目名称、项目编号）采购的竞争性谈判公告及谈判邀请，</w:t>
      </w:r>
      <w:r>
        <w:rPr>
          <w:rFonts w:ascii="宋体" w:hAnsi="宋体" w:cs="宋体"/>
          <w:snapToGrid w:val="0"/>
          <w:kern w:val="0"/>
        </w:rPr>
        <w:t>_______</w:t>
      </w:r>
      <w:r>
        <w:rPr>
          <w:rFonts w:ascii="宋体" w:hAnsi="宋体" w:cs="宋体" w:hint="eastAsia"/>
          <w:snapToGrid w:val="0"/>
          <w:kern w:val="0"/>
        </w:rPr>
        <w:t>（姓名和职务）被正式授权并代表供应商（供应商名称、地址）提交。</w:t>
      </w:r>
    </w:p>
    <w:p w14:paraId="151701AE"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我方确认收到贵方提供的（项目名称、招标编号）谈判文件的全部内容。</w:t>
      </w:r>
    </w:p>
    <w:p w14:paraId="2EA830BA"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 w:val="21"/>
          <w:szCs w:val="21"/>
        </w:rPr>
        <w:t>有倾</w:t>
      </w:r>
      <w:proofErr w:type="gramEnd"/>
      <w:r>
        <w:rPr>
          <w:rFonts w:ascii="宋体" w:hAnsi="宋体" w:cs="宋体" w:hint="eastAsia"/>
          <w:snapToGrid w:val="0"/>
          <w:kern w:val="0"/>
          <w:sz w:val="21"/>
          <w:szCs w:val="21"/>
        </w:rPr>
        <w:t>向性，也不存在排斥潜在投标供应商的内容，我方同意谈判文件的相关条款和</w:t>
      </w:r>
      <w:r>
        <w:rPr>
          <w:rFonts w:ascii="宋体" w:hAnsi="宋体" w:cs="宋体" w:hint="eastAsia"/>
          <w:sz w:val="21"/>
          <w:szCs w:val="21"/>
        </w:rPr>
        <w:t>已完全理解并接受谈判文件的各项规定和要求及资金支付规定，对谈判文件的合理性、合法性不再有异议。</w:t>
      </w:r>
    </w:p>
    <w:p w14:paraId="0562121C" w14:textId="77777777" w:rsidR="00605216" w:rsidRDefault="00605216" w:rsidP="0041678C">
      <w:pPr>
        <w:adjustRightInd w:val="0"/>
        <w:spacing w:line="360" w:lineRule="auto"/>
        <w:ind w:firstLineChars="250" w:firstLine="525"/>
        <w:rPr>
          <w:rFonts w:ascii="宋体" w:cs="Times New Roman"/>
        </w:rPr>
      </w:pPr>
      <w:r>
        <w:rPr>
          <w:rFonts w:ascii="宋体" w:hAnsi="宋体" w:cs="宋体" w:hint="eastAsia"/>
        </w:rPr>
        <w:t>我方已完全明白谈判文件的所有条款要求，并申明如下：</w:t>
      </w:r>
    </w:p>
    <w:p w14:paraId="1E5D7B0A"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一、按谈判文件提供的全部货物与相关服务的响应总价详见《报价一览表》。</w:t>
      </w:r>
    </w:p>
    <w:p w14:paraId="0345F153"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二、我方同意在本项目谈判文件中规定的开标日起</w:t>
      </w:r>
      <w:r>
        <w:rPr>
          <w:rFonts w:ascii="宋体" w:hAnsi="宋体" w:cs="宋体"/>
        </w:rPr>
        <w:t>90</w:t>
      </w:r>
      <w:r>
        <w:rPr>
          <w:rFonts w:ascii="宋体" w:hAnsi="宋体" w:cs="宋体" w:hint="eastAsia"/>
        </w:rPr>
        <w:t>天内遵守</w:t>
      </w:r>
      <w:proofErr w:type="gramStart"/>
      <w:r>
        <w:rPr>
          <w:rFonts w:ascii="宋体" w:hAnsi="宋体" w:cs="宋体" w:hint="eastAsia"/>
        </w:rPr>
        <w:t>本谈判</w:t>
      </w:r>
      <w:proofErr w:type="gramEnd"/>
      <w:r>
        <w:rPr>
          <w:rFonts w:ascii="宋体" w:hAnsi="宋体" w:cs="宋体" w:hint="eastAsia"/>
        </w:rPr>
        <w:t>文件中的承诺且在此期限期满之前均具有约束力。我方同意并遵守</w:t>
      </w:r>
      <w:proofErr w:type="gramStart"/>
      <w:r>
        <w:rPr>
          <w:rFonts w:ascii="宋体" w:hAnsi="宋体" w:cs="宋体" w:hint="eastAsia"/>
        </w:rPr>
        <w:t>本谈判</w:t>
      </w:r>
      <w:proofErr w:type="gramEnd"/>
      <w:r>
        <w:rPr>
          <w:rFonts w:ascii="宋体" w:hAnsi="宋体" w:cs="宋体" w:hint="eastAsia"/>
        </w:rPr>
        <w:t>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D47A398"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三、我方明白并同意，在规定的谈判响应时间截止之后，响应有效期之内撤销谈判响应的，则我方承担违背响应承诺的责任追究。</w:t>
      </w:r>
    </w:p>
    <w:p w14:paraId="305BB8AB"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四、我方同意按照贵方可能提出的要求而提供与谈判响应有关的任何其它数据、信息或资料。</w:t>
      </w:r>
    </w:p>
    <w:p w14:paraId="49C83650"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五、我方理解贵方不一定接受</w:t>
      </w:r>
      <w:proofErr w:type="gramStart"/>
      <w:r>
        <w:rPr>
          <w:rFonts w:ascii="宋体" w:hAnsi="宋体" w:cs="宋体" w:hint="eastAsia"/>
          <w:sz w:val="21"/>
          <w:szCs w:val="21"/>
        </w:rPr>
        <w:t>最低响应</w:t>
      </w:r>
      <w:proofErr w:type="gramEnd"/>
      <w:r>
        <w:rPr>
          <w:rFonts w:ascii="宋体" w:hAnsi="宋体" w:cs="宋体" w:hint="eastAsia"/>
          <w:sz w:val="21"/>
          <w:szCs w:val="21"/>
        </w:rPr>
        <w:t>报价。</w:t>
      </w:r>
    </w:p>
    <w:p w14:paraId="20D86BC3"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六、我方如果成交，将保证履行谈判文件及其澄清、修改文件（如果有）中的全部责任和义务，按质、按量、按期完成《采购需求》及《合同书》中的全部任务。</w:t>
      </w:r>
    </w:p>
    <w:p w14:paraId="29AAE35F"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七、我方在此保证所提交的所有文件和全部说明是真实的和正确的。</w:t>
      </w:r>
    </w:p>
    <w:p w14:paraId="1BE16A96"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14:paraId="31C2C360"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九、我方具备《政府采购法》第二十二条规定的条件；承诺如下：</w:t>
      </w:r>
    </w:p>
    <w:p w14:paraId="17CE0D46"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sz w:val="21"/>
          <w:szCs w:val="21"/>
        </w:rPr>
        <w:lastRenderedPageBreak/>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14:paraId="56DFF046"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我方已依法缴纳了各项税费及社会保险费用，如有需要，可随时向采购人提供近六个月内的相关缴费证明，以便核查。</w:t>
      </w:r>
    </w:p>
    <w:p w14:paraId="68118FF5"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14:paraId="04CCA4BE"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14:paraId="39D8AE5E"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14:paraId="48A61F78"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以上内容如有虚假或与事实不符的，谈判小组可将我方做无效投标处理，我方愿意承担相应的法律责任。</w:t>
      </w:r>
    </w:p>
    <w:p w14:paraId="281217D6"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十、我方具备履行合同所必需的设备和专业技术能力。</w:t>
      </w:r>
    </w:p>
    <w:p w14:paraId="59292D08"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我方对在本函及响应文件中所作的所有承诺承担法律责任。</w:t>
      </w:r>
    </w:p>
    <w:p w14:paraId="1BB15FE7" w14:textId="77777777" w:rsidR="00605216" w:rsidRDefault="00605216" w:rsidP="00F57371">
      <w:pPr>
        <w:pStyle w:val="ad"/>
        <w:adjustRightInd w:val="0"/>
        <w:snapToGrid w:val="0"/>
        <w:spacing w:line="360" w:lineRule="auto"/>
        <w:rPr>
          <w:rFonts w:ascii="宋体" w:cs="Times New Roman"/>
          <w:sz w:val="21"/>
          <w:szCs w:val="21"/>
        </w:rPr>
      </w:pPr>
    </w:p>
    <w:p w14:paraId="7EB8EC24"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所有与本项目谈判有关的一切正式</w:t>
      </w:r>
      <w:proofErr w:type="gramStart"/>
      <w:r>
        <w:rPr>
          <w:rFonts w:ascii="宋体" w:hAnsi="宋体" w:cs="宋体" w:hint="eastAsia"/>
          <w:sz w:val="21"/>
          <w:szCs w:val="21"/>
        </w:rPr>
        <w:t>往来请</w:t>
      </w:r>
      <w:proofErr w:type="gramEnd"/>
      <w:r>
        <w:rPr>
          <w:rFonts w:ascii="宋体" w:hAnsi="宋体" w:cs="宋体" w:hint="eastAsia"/>
          <w:sz w:val="21"/>
          <w:szCs w:val="21"/>
        </w:rPr>
        <w:t>寄：</w:t>
      </w:r>
    </w:p>
    <w:p w14:paraId="17482F5F"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地</w:t>
      </w:r>
      <w:r>
        <w:rPr>
          <w:rFonts w:ascii="宋体" w:hAnsi="宋体" w:cs="宋体"/>
          <w:sz w:val="21"/>
          <w:szCs w:val="21"/>
        </w:rPr>
        <w:t xml:space="preserve">    </w:t>
      </w:r>
      <w:r>
        <w:rPr>
          <w:rFonts w:ascii="宋体" w:hAnsi="宋体" w:cs="宋体" w:hint="eastAsia"/>
          <w:sz w:val="21"/>
          <w:szCs w:val="21"/>
        </w:rPr>
        <w:t>址：</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邮政编码：</w:t>
      </w:r>
      <w:r>
        <w:rPr>
          <w:rFonts w:ascii="宋体" w:hAnsi="宋体" w:cs="宋体"/>
          <w:sz w:val="21"/>
          <w:szCs w:val="21"/>
          <w:u w:val="single"/>
        </w:rPr>
        <w:t xml:space="preserve">              </w:t>
      </w:r>
    </w:p>
    <w:p w14:paraId="474E0097"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电</w:t>
      </w:r>
      <w:r>
        <w:rPr>
          <w:rFonts w:ascii="宋体" w:hAnsi="宋体" w:cs="宋体"/>
          <w:sz w:val="21"/>
          <w:szCs w:val="21"/>
        </w:rPr>
        <w:t xml:space="preserve">    </w:t>
      </w:r>
      <w:r>
        <w:rPr>
          <w:rFonts w:ascii="宋体" w:hAnsi="宋体" w:cs="宋体" w:hint="eastAsia"/>
          <w:sz w:val="21"/>
          <w:szCs w:val="21"/>
        </w:rPr>
        <w:t>话：</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传</w:t>
      </w:r>
      <w:r>
        <w:rPr>
          <w:rFonts w:ascii="宋体" w:hAnsi="宋体" w:cs="宋体"/>
          <w:sz w:val="21"/>
          <w:szCs w:val="21"/>
        </w:rPr>
        <w:t xml:space="preserve">    </w:t>
      </w:r>
      <w:r>
        <w:rPr>
          <w:rFonts w:ascii="宋体" w:hAnsi="宋体" w:cs="宋体" w:hint="eastAsia"/>
          <w:sz w:val="21"/>
          <w:szCs w:val="21"/>
        </w:rPr>
        <w:t>真：</w:t>
      </w:r>
      <w:r>
        <w:rPr>
          <w:rFonts w:ascii="宋体" w:hAnsi="宋体" w:cs="宋体"/>
          <w:sz w:val="21"/>
          <w:szCs w:val="21"/>
          <w:u w:val="single"/>
        </w:rPr>
        <w:t xml:space="preserve">              </w:t>
      </w:r>
    </w:p>
    <w:p w14:paraId="167979B9"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供应商代表姓名：</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职</w:t>
      </w:r>
      <w:r>
        <w:rPr>
          <w:rFonts w:ascii="宋体" w:hAnsi="宋体" w:cs="宋体"/>
          <w:sz w:val="21"/>
          <w:szCs w:val="21"/>
        </w:rPr>
        <w:t xml:space="preserve">    </w:t>
      </w:r>
      <w:proofErr w:type="gramStart"/>
      <w:r>
        <w:rPr>
          <w:rFonts w:ascii="宋体" w:hAnsi="宋体" w:cs="宋体" w:hint="eastAsia"/>
          <w:sz w:val="21"/>
          <w:szCs w:val="21"/>
        </w:rPr>
        <w:t>务</w:t>
      </w:r>
      <w:proofErr w:type="gramEnd"/>
      <w:r>
        <w:rPr>
          <w:rFonts w:ascii="宋体" w:hAnsi="宋体" w:cs="宋体" w:hint="eastAsia"/>
          <w:sz w:val="21"/>
          <w:szCs w:val="21"/>
        </w:rPr>
        <w:t>：</w:t>
      </w:r>
      <w:r>
        <w:rPr>
          <w:rFonts w:ascii="宋体" w:hAnsi="宋体" w:cs="宋体"/>
          <w:sz w:val="21"/>
          <w:szCs w:val="21"/>
          <w:u w:val="single"/>
        </w:rPr>
        <w:t xml:space="preserve">              </w:t>
      </w:r>
    </w:p>
    <w:p w14:paraId="4D3F7204" w14:textId="77777777" w:rsidR="00605216" w:rsidRDefault="00605216" w:rsidP="00F57371">
      <w:pPr>
        <w:adjustRightInd w:val="0"/>
        <w:snapToGrid w:val="0"/>
        <w:spacing w:line="360" w:lineRule="auto"/>
        <w:rPr>
          <w:rFonts w:ascii="宋体" w:cs="Times New Roman"/>
          <w:u w:val="single"/>
        </w:rPr>
      </w:pPr>
    </w:p>
    <w:p w14:paraId="1605EC0E"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7C3D9E70" w14:textId="77777777" w:rsidR="00605216" w:rsidRDefault="00605216" w:rsidP="0041678C">
      <w:pPr>
        <w:adjustRightInd w:val="0"/>
        <w:snapToGrid w:val="0"/>
        <w:spacing w:line="360" w:lineRule="auto"/>
        <w:ind w:firstLineChars="2050" w:firstLine="4305"/>
        <w:rPr>
          <w:rFonts w:ascii="宋体" w:cs="Times New Roman"/>
        </w:rPr>
      </w:pPr>
    </w:p>
    <w:p w14:paraId="62F42838" w14:textId="77777777" w:rsidR="00605216" w:rsidRDefault="00605216" w:rsidP="0041678C">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4BB7DE29"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3.2 </w:t>
      </w:r>
      <w:r>
        <w:rPr>
          <w:rFonts w:ascii="宋体" w:hAnsi="宋体" w:cs="宋体" w:hint="eastAsia"/>
          <w:b/>
          <w:bCs/>
          <w:sz w:val="24"/>
          <w:szCs w:val="24"/>
        </w:rPr>
        <w:t>法定代表人（单位负责人）资格证明书</w:t>
      </w:r>
    </w:p>
    <w:p w14:paraId="67D2A15C" w14:textId="77777777" w:rsidR="00605216" w:rsidRDefault="00605216" w:rsidP="0041678C">
      <w:pPr>
        <w:autoSpaceDE w:val="0"/>
        <w:autoSpaceDN w:val="0"/>
        <w:adjustRightInd w:val="0"/>
        <w:spacing w:line="480" w:lineRule="auto"/>
        <w:ind w:firstLineChars="257" w:firstLine="617"/>
        <w:rPr>
          <w:rFonts w:ascii="宋体" w:cs="Times New Roman"/>
          <w:sz w:val="24"/>
          <w:szCs w:val="24"/>
        </w:rPr>
      </w:pPr>
    </w:p>
    <w:p w14:paraId="168537CB"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单位名称：</w:t>
      </w:r>
    </w:p>
    <w:p w14:paraId="0FBA1368"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地址：</w:t>
      </w:r>
    </w:p>
    <w:p w14:paraId="70873A25" w14:textId="77777777" w:rsidR="00605216" w:rsidRDefault="00605216" w:rsidP="0041678C">
      <w:pPr>
        <w:pStyle w:val="11"/>
        <w:spacing w:line="480" w:lineRule="auto"/>
        <w:ind w:firstLineChars="225" w:firstLine="473"/>
        <w:jc w:val="left"/>
        <w:rPr>
          <w:rFonts w:hAnsi="宋体"/>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14:paraId="0ECE9495"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本人</w:t>
      </w:r>
      <w:proofErr w:type="gramStart"/>
      <w:r>
        <w:rPr>
          <w:rFonts w:hAnsi="宋体" w:hint="eastAsia"/>
          <w:sz w:val="21"/>
          <w:szCs w:val="21"/>
        </w:rPr>
        <w:t>系</w:t>
      </w:r>
      <w:r>
        <w:rPr>
          <w:rFonts w:hAnsi="宋体" w:hint="eastAsia"/>
          <w:i/>
          <w:iCs/>
          <w:snapToGrid w:val="0"/>
          <w:sz w:val="21"/>
          <w:szCs w:val="21"/>
          <w:u w:val="single"/>
        </w:rPr>
        <w:t>供应</w:t>
      </w:r>
      <w:proofErr w:type="gramEnd"/>
      <w:r>
        <w:rPr>
          <w:rFonts w:hAnsi="宋体" w:hint="eastAsia"/>
          <w:i/>
          <w:iCs/>
          <w:snapToGrid w:val="0"/>
          <w:sz w:val="21"/>
          <w:szCs w:val="21"/>
          <w:u w:val="single"/>
        </w:rPr>
        <w:t>商名称</w:t>
      </w:r>
      <w:r>
        <w:rPr>
          <w:rFonts w:hAnsi="宋体" w:hint="eastAsia"/>
          <w:sz w:val="21"/>
          <w:szCs w:val="21"/>
        </w:rPr>
        <w:t>的法定代表人（单位负责人）。就参加贵方项目编号为</w:t>
      </w:r>
      <w:r>
        <w:rPr>
          <w:rFonts w:hAnsi="宋体" w:hint="eastAsia"/>
          <w:i/>
          <w:iCs/>
          <w:sz w:val="21"/>
          <w:szCs w:val="21"/>
          <w:u w:val="single"/>
        </w:rPr>
        <w:t>项目编号</w:t>
      </w:r>
      <w:r>
        <w:rPr>
          <w:rFonts w:hAnsi="宋体" w:hint="eastAsia"/>
          <w:sz w:val="21"/>
          <w:szCs w:val="21"/>
        </w:rPr>
        <w:t>的</w:t>
      </w:r>
      <w:r>
        <w:rPr>
          <w:rFonts w:hAnsi="宋体" w:hint="eastAsia"/>
          <w:i/>
          <w:iCs/>
          <w:sz w:val="21"/>
          <w:szCs w:val="21"/>
          <w:u w:val="single"/>
        </w:rPr>
        <w:t>项目名称</w:t>
      </w:r>
      <w:r>
        <w:rPr>
          <w:rFonts w:hAnsi="宋体" w:hint="eastAsia"/>
          <w:sz w:val="21"/>
          <w:szCs w:val="21"/>
        </w:rPr>
        <w:t>竞争性谈判项目的响应报价，签署上述项目的响应文件及合同的执行、完成、服务和保修，签署合同和处理与之有关的一切事务。</w:t>
      </w:r>
    </w:p>
    <w:p w14:paraId="2626C46A"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特此证明。</w:t>
      </w:r>
    </w:p>
    <w:p w14:paraId="3849D766"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法定代表人（单位负责人）联系电话（手机）：</w:t>
      </w:r>
    </w:p>
    <w:p w14:paraId="03D92313" w14:textId="77777777" w:rsidR="00605216" w:rsidRDefault="00605216" w:rsidP="0041678C">
      <w:pPr>
        <w:pStyle w:val="11"/>
        <w:spacing w:line="480" w:lineRule="auto"/>
        <w:ind w:firstLineChars="225" w:firstLine="473"/>
        <w:jc w:val="left"/>
        <w:rPr>
          <w:rFonts w:hAnsi="宋体" w:cs="Times New Roman"/>
          <w:sz w:val="21"/>
          <w:szCs w:val="21"/>
        </w:rPr>
      </w:pPr>
    </w:p>
    <w:p w14:paraId="3C233A2A" w14:textId="77777777" w:rsidR="00605216" w:rsidRDefault="00605216" w:rsidP="0041678C">
      <w:pPr>
        <w:pStyle w:val="11"/>
        <w:spacing w:line="480" w:lineRule="auto"/>
        <w:ind w:firstLineChars="225" w:firstLine="473"/>
        <w:jc w:val="left"/>
        <w:rPr>
          <w:rFonts w:hAnsi="宋体" w:cs="Times New Roman"/>
          <w:sz w:val="21"/>
          <w:szCs w:val="21"/>
        </w:rPr>
      </w:pPr>
    </w:p>
    <w:p w14:paraId="2E7B21D2" w14:textId="77777777" w:rsidR="00605216" w:rsidRDefault="00605216" w:rsidP="0041678C">
      <w:pPr>
        <w:pStyle w:val="11"/>
        <w:spacing w:line="480" w:lineRule="auto"/>
        <w:ind w:leftChars="-256" w:left="-538" w:firstLineChars="257" w:firstLine="540"/>
        <w:jc w:val="center"/>
        <w:rPr>
          <w:rFonts w:hAnsi="宋体" w:cs="Times New Roman"/>
          <w:sz w:val="21"/>
          <w:szCs w:val="21"/>
        </w:rPr>
      </w:pPr>
      <w:r>
        <w:rPr>
          <w:rFonts w:hAnsi="宋体" w:hint="eastAsia"/>
          <w:sz w:val="21"/>
          <w:szCs w:val="21"/>
        </w:rPr>
        <w:t>【此处请粘贴法定代表人（单位负责人）身份证复印件，需清晰反映身份证有效期限】</w:t>
      </w:r>
    </w:p>
    <w:p w14:paraId="44CD307C" w14:textId="77777777" w:rsidR="00605216" w:rsidRDefault="00605216" w:rsidP="0041678C">
      <w:pPr>
        <w:pStyle w:val="11"/>
        <w:spacing w:line="480" w:lineRule="auto"/>
        <w:ind w:leftChars="-256" w:left="-538" w:firstLineChars="257" w:firstLine="540"/>
        <w:jc w:val="center"/>
        <w:rPr>
          <w:rFonts w:hAnsi="宋体" w:cs="Times New Roman"/>
          <w:sz w:val="21"/>
          <w:szCs w:val="21"/>
        </w:rPr>
      </w:pPr>
    </w:p>
    <w:p w14:paraId="0EC9CB8F" w14:textId="77777777" w:rsidR="00605216" w:rsidRDefault="00605216" w:rsidP="00F57371">
      <w:pPr>
        <w:autoSpaceDE w:val="0"/>
        <w:autoSpaceDN w:val="0"/>
        <w:adjustRightInd w:val="0"/>
        <w:spacing w:line="360" w:lineRule="auto"/>
        <w:ind w:right="-11"/>
        <w:rPr>
          <w:rFonts w:ascii="宋体" w:cs="Times New Roman"/>
          <w:lang w:val="zh-CN"/>
        </w:rPr>
      </w:pPr>
    </w:p>
    <w:p w14:paraId="6E92DD80"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13486C51" w14:textId="77777777" w:rsidR="00605216" w:rsidRDefault="00605216" w:rsidP="0041678C">
      <w:pPr>
        <w:pStyle w:val="12"/>
        <w:spacing w:before="60" w:line="480" w:lineRule="auto"/>
        <w:ind w:firstLineChars="1875" w:firstLine="3938"/>
        <w:rPr>
          <w:rFonts w:ascii="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hint="eastAsia"/>
          <w:sz w:val="21"/>
          <w:szCs w:val="21"/>
        </w:rPr>
        <w:t>年</w:t>
      </w:r>
      <w:r>
        <w:rPr>
          <w:rFonts w:ascii="宋体" w:hAnsi="宋体" w:cs="宋体"/>
          <w:sz w:val="21"/>
          <w:szCs w:val="21"/>
        </w:rPr>
        <w:t xml:space="preserve">   </w:t>
      </w:r>
      <w:r>
        <w:rPr>
          <w:rFonts w:ascii="宋体" w:hAnsi="宋体" w:cs="宋体" w:hint="eastAsia"/>
          <w:sz w:val="21"/>
          <w:szCs w:val="21"/>
        </w:rPr>
        <w:t>月</w:t>
      </w:r>
      <w:r>
        <w:rPr>
          <w:rFonts w:ascii="宋体" w:hAnsi="宋体" w:cs="宋体"/>
          <w:sz w:val="21"/>
          <w:szCs w:val="21"/>
        </w:rPr>
        <w:t xml:space="preserve">  </w:t>
      </w:r>
      <w:r>
        <w:rPr>
          <w:rFonts w:ascii="宋体" w:hAnsi="宋体" w:cs="宋体" w:hint="eastAsia"/>
          <w:sz w:val="21"/>
          <w:szCs w:val="21"/>
        </w:rPr>
        <w:t>日</w:t>
      </w:r>
    </w:p>
    <w:p w14:paraId="5C7019CB" w14:textId="77777777" w:rsidR="00605216" w:rsidRDefault="00605216" w:rsidP="00F57371">
      <w:pPr>
        <w:pStyle w:val="13"/>
        <w:spacing w:line="480" w:lineRule="auto"/>
        <w:rPr>
          <w:rFonts w:ascii="宋体" w:cs="Times New Roman"/>
          <w:sz w:val="21"/>
          <w:szCs w:val="21"/>
        </w:rPr>
      </w:pPr>
    </w:p>
    <w:p w14:paraId="539A6DB1" w14:textId="77777777" w:rsidR="00605216" w:rsidRDefault="00605216" w:rsidP="00F57371">
      <w:pPr>
        <w:rPr>
          <w:rFonts w:cs="Times New Roman"/>
        </w:rPr>
      </w:pPr>
    </w:p>
    <w:p w14:paraId="666EFD2F" w14:textId="77777777" w:rsidR="00605216" w:rsidRDefault="00605216" w:rsidP="0041678C">
      <w:pPr>
        <w:spacing w:line="320" w:lineRule="exact"/>
        <w:ind w:firstLineChars="200" w:firstLine="420"/>
        <w:rPr>
          <w:rFonts w:ascii="宋体" w:cs="Times New Roman"/>
          <w:kern w:val="12"/>
        </w:rPr>
      </w:pPr>
      <w:r>
        <w:rPr>
          <w:rFonts w:ascii="宋体" w:hAnsi="宋体" w:cs="宋体" w:hint="eastAsia"/>
          <w:kern w:val="12"/>
        </w:rPr>
        <w:t>说明：法定代表人（单位负责人）参加本竞争性谈判项目响应的，仅须出具此证明书。</w:t>
      </w:r>
    </w:p>
    <w:p w14:paraId="4AF3E4C4"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3.3 </w:t>
      </w:r>
      <w:r>
        <w:rPr>
          <w:rFonts w:ascii="宋体" w:hAnsi="宋体" w:cs="宋体" w:hint="eastAsia"/>
          <w:b/>
          <w:bCs/>
          <w:sz w:val="24"/>
          <w:szCs w:val="24"/>
        </w:rPr>
        <w:t>法定代表人（单位负责人）授权书</w:t>
      </w:r>
    </w:p>
    <w:p w14:paraId="099C143D" w14:textId="77777777" w:rsidR="00605216" w:rsidRDefault="00605216" w:rsidP="00F57371">
      <w:pPr>
        <w:spacing w:line="480" w:lineRule="exact"/>
        <w:jc w:val="center"/>
        <w:rPr>
          <w:rFonts w:ascii="宋体" w:cs="Times New Roman"/>
          <w:b/>
          <w:bCs/>
          <w:sz w:val="36"/>
          <w:szCs w:val="36"/>
        </w:rPr>
      </w:pPr>
    </w:p>
    <w:p w14:paraId="43C12441"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i/>
          <w:iCs/>
          <w:snapToGrid w:val="0"/>
          <w:u w:val="single"/>
        </w:rPr>
        <w:t>供应商名称</w:t>
      </w:r>
      <w:r>
        <w:rPr>
          <w:rFonts w:ascii="宋体" w:hAnsi="宋体" w:cs="宋体"/>
          <w:i/>
          <w:iCs/>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姓名，职务</w:t>
      </w:r>
      <w:r>
        <w:rPr>
          <w:rFonts w:ascii="宋体" w:hAnsi="宋体" w:cs="宋体" w:hint="eastAsia"/>
        </w:rPr>
        <w:t>以我方的名义参加贵方</w:t>
      </w:r>
      <w:r>
        <w:rPr>
          <w:rFonts w:ascii="宋体" w:hAnsi="宋体" w:cs="宋体"/>
        </w:rPr>
        <w:t>______________________</w:t>
      </w:r>
      <w:r>
        <w:rPr>
          <w:rFonts w:ascii="宋体" w:hAnsi="宋体" w:cs="宋体" w:hint="eastAsia"/>
        </w:rPr>
        <w:t>项目的谈判响应活动，并代表我方全权办理针对上述项目的谈判、响应文件澄清、签约等一切具体事务和签署相关文件。</w:t>
      </w:r>
    </w:p>
    <w:p w14:paraId="63989F03"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14:paraId="71192847"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D2B2519"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被授权人无转委托权，特此委托。</w:t>
      </w:r>
    </w:p>
    <w:p w14:paraId="2B3B3348" w14:textId="77777777" w:rsidR="00605216" w:rsidRDefault="00605216" w:rsidP="0041678C">
      <w:pPr>
        <w:spacing w:line="480" w:lineRule="auto"/>
        <w:ind w:firstLineChars="200" w:firstLine="420"/>
        <w:rPr>
          <w:rFonts w:ascii="宋体" w:cs="Times New Roman"/>
        </w:rPr>
      </w:pPr>
      <w:r>
        <w:rPr>
          <w:rFonts w:ascii="宋体" w:hAnsi="宋体" w:cs="宋体" w:hint="eastAsia"/>
        </w:rPr>
        <w:t>供应商名称：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（并加盖单位公章）</w:t>
      </w:r>
    </w:p>
    <w:p w14:paraId="192B2D19"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法定代表人（单位负责人）：（签字或加盖名章）</w:t>
      </w:r>
    </w:p>
    <w:p w14:paraId="286DC6B0"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法定代表人（单位负责人）授权代表：（签字或加盖名章）</w:t>
      </w:r>
    </w:p>
    <w:p w14:paraId="166C2708"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05216" w14:paraId="41675876" w14:textId="77777777">
        <w:trPr>
          <w:gridAfter w:val="1"/>
          <w:wAfter w:w="14" w:type="dxa"/>
          <w:trHeight w:val="2636"/>
        </w:trPr>
        <w:tc>
          <w:tcPr>
            <w:tcW w:w="4484" w:type="dxa"/>
            <w:vAlign w:val="center"/>
          </w:tcPr>
          <w:p w14:paraId="4E221042" w14:textId="77777777" w:rsidR="00605216" w:rsidRDefault="00605216" w:rsidP="00E636CA">
            <w:pPr>
              <w:jc w:val="center"/>
              <w:rPr>
                <w:rFonts w:ascii="宋体" w:cs="Times New Roman"/>
              </w:rPr>
            </w:pPr>
            <w:r>
              <w:rPr>
                <w:rFonts w:ascii="宋体" w:hAnsi="宋体" w:cs="宋体" w:hint="eastAsia"/>
              </w:rPr>
              <w:t>法定代表人（单位负责人）身份证（正面）</w:t>
            </w:r>
          </w:p>
        </w:tc>
        <w:tc>
          <w:tcPr>
            <w:tcW w:w="4485" w:type="dxa"/>
            <w:gridSpan w:val="2"/>
            <w:vAlign w:val="center"/>
          </w:tcPr>
          <w:p w14:paraId="0BD69038" w14:textId="77777777" w:rsidR="00605216" w:rsidRDefault="00605216" w:rsidP="00E636CA">
            <w:pPr>
              <w:jc w:val="center"/>
              <w:rPr>
                <w:rFonts w:ascii="宋体" w:cs="Times New Roman"/>
              </w:rPr>
            </w:pPr>
            <w:r>
              <w:rPr>
                <w:rFonts w:ascii="宋体" w:hAnsi="宋体" w:cs="宋体" w:hint="eastAsia"/>
              </w:rPr>
              <w:t>法定代表人（单位负责人）身份证（反面）</w:t>
            </w:r>
          </w:p>
        </w:tc>
      </w:tr>
      <w:tr w:rsidR="00605216" w14:paraId="432DB699" w14:textId="77777777">
        <w:trPr>
          <w:trHeight w:val="2781"/>
        </w:trPr>
        <w:tc>
          <w:tcPr>
            <w:tcW w:w="4491" w:type="dxa"/>
            <w:gridSpan w:val="2"/>
            <w:vAlign w:val="center"/>
          </w:tcPr>
          <w:p w14:paraId="34B96F79"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48F64F2C" w14:textId="77777777" w:rsidR="00605216" w:rsidRDefault="00605216" w:rsidP="00E636CA">
            <w:pPr>
              <w:jc w:val="center"/>
              <w:rPr>
                <w:rFonts w:ascii="宋体" w:cs="Times New Roman"/>
              </w:rPr>
            </w:pPr>
            <w:r>
              <w:rPr>
                <w:rFonts w:ascii="宋体" w:hAnsi="宋体" w:cs="宋体" w:hint="eastAsia"/>
              </w:rPr>
              <w:t>（正面）</w:t>
            </w:r>
          </w:p>
        </w:tc>
        <w:tc>
          <w:tcPr>
            <w:tcW w:w="4492" w:type="dxa"/>
            <w:gridSpan w:val="2"/>
            <w:vAlign w:val="center"/>
          </w:tcPr>
          <w:p w14:paraId="2C481923"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64F9187F" w14:textId="77777777" w:rsidR="00605216" w:rsidRDefault="00605216" w:rsidP="00E636CA">
            <w:pPr>
              <w:jc w:val="center"/>
              <w:rPr>
                <w:rFonts w:ascii="宋体" w:cs="Times New Roman"/>
              </w:rPr>
            </w:pPr>
            <w:r>
              <w:rPr>
                <w:rFonts w:ascii="宋体" w:hAnsi="宋体" w:cs="宋体" w:hint="eastAsia"/>
              </w:rPr>
              <w:t>（反面）</w:t>
            </w:r>
          </w:p>
        </w:tc>
      </w:tr>
    </w:tbl>
    <w:p w14:paraId="4BC2EC17"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kern w:val="0"/>
          <w:sz w:val="24"/>
          <w:szCs w:val="24"/>
        </w:rPr>
        <w:br w:type="page"/>
      </w:r>
      <w:r>
        <w:rPr>
          <w:rFonts w:ascii="宋体" w:hAnsi="宋体" w:cs="宋体"/>
          <w:b/>
          <w:bCs/>
          <w:sz w:val="24"/>
          <w:szCs w:val="24"/>
        </w:rPr>
        <w:lastRenderedPageBreak/>
        <w:t>3.4</w:t>
      </w:r>
      <w:r>
        <w:rPr>
          <w:rFonts w:ascii="宋体" w:hAnsi="宋体" w:cs="宋体" w:hint="eastAsia"/>
          <w:b/>
          <w:bCs/>
          <w:sz w:val="24"/>
          <w:szCs w:val="24"/>
        </w:rPr>
        <w:t>谈判承诺函</w:t>
      </w:r>
    </w:p>
    <w:p w14:paraId="0FE80666" w14:textId="77777777" w:rsidR="00605216" w:rsidRDefault="00605216" w:rsidP="00F57371">
      <w:pPr>
        <w:autoSpaceDE w:val="0"/>
        <w:autoSpaceDN w:val="0"/>
        <w:snapToGrid w:val="0"/>
        <w:spacing w:line="360" w:lineRule="auto"/>
        <w:jc w:val="center"/>
        <w:rPr>
          <w:rFonts w:ascii="宋体" w:cs="Times New Roman"/>
          <w:b/>
          <w:bCs/>
          <w:sz w:val="24"/>
          <w:szCs w:val="24"/>
        </w:rPr>
      </w:pPr>
    </w:p>
    <w:p w14:paraId="534A3AF0" w14:textId="77777777" w:rsidR="00605216" w:rsidRDefault="00605216" w:rsidP="0041678C">
      <w:pPr>
        <w:spacing w:beforeLines="50" w:before="156" w:afterLines="50" w:after="156" w:line="360" w:lineRule="auto"/>
        <w:ind w:firstLineChars="200" w:firstLine="420"/>
        <w:rPr>
          <w:rFonts w:ascii="宋体" w:cs="Times New Roman"/>
          <w:u w:val="single"/>
        </w:rPr>
      </w:pPr>
      <w:r>
        <w:rPr>
          <w:rFonts w:ascii="宋体" w:hAnsi="宋体" w:cs="宋体" w:hint="eastAsia"/>
        </w:rPr>
        <w:t>致：</w:t>
      </w:r>
      <w:r>
        <w:rPr>
          <w:rFonts w:ascii="宋体" w:hAnsi="宋体" w:cs="宋体" w:hint="eastAsia"/>
          <w:u w:val="single"/>
        </w:rPr>
        <w:t>（采购人）</w:t>
      </w:r>
      <w:r>
        <w:rPr>
          <w:rFonts w:ascii="宋体" w:hAnsi="宋体" w:cs="宋体"/>
          <w:u w:val="single"/>
        </w:rPr>
        <w:t xml:space="preserve">    </w:t>
      </w:r>
    </w:p>
    <w:p w14:paraId="61C3F8C1"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lang w:val="zh-CN"/>
        </w:rPr>
        <w:t>____</w:t>
      </w:r>
      <w:r>
        <w:rPr>
          <w:rFonts w:ascii="宋体" w:hAnsi="宋体" w:cs="宋体" w:hint="eastAsia"/>
          <w:lang w:val="zh-CN"/>
        </w:rPr>
        <w:t>（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362AEFB6"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一、在响应有效期内撤销响应文件；</w:t>
      </w:r>
    </w:p>
    <w:p w14:paraId="283AECAA"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二、在响应文件中提供虚假材料；</w:t>
      </w:r>
    </w:p>
    <w:p w14:paraId="7795FD8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三、除因不可抗力或谈判文件认可的情形以外，成交后不与采购人签订合同；</w:t>
      </w:r>
    </w:p>
    <w:p w14:paraId="502C716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四、与采购人、其他供应商或者采购代理机构恶意串通；</w:t>
      </w:r>
    </w:p>
    <w:p w14:paraId="5408116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五、法律法规及</w:t>
      </w:r>
      <w:proofErr w:type="gramStart"/>
      <w:r>
        <w:rPr>
          <w:rFonts w:ascii="宋体" w:hAnsi="宋体" w:cs="宋体" w:hint="eastAsia"/>
          <w:lang w:val="zh-CN"/>
        </w:rPr>
        <w:t>本谈判</w:t>
      </w:r>
      <w:proofErr w:type="gramEnd"/>
      <w:r>
        <w:rPr>
          <w:rFonts w:ascii="宋体" w:hAnsi="宋体" w:cs="宋体" w:hint="eastAsia"/>
          <w:lang w:val="zh-CN"/>
        </w:rPr>
        <w:t>文件规定的其他严重违法行为。</w:t>
      </w:r>
    </w:p>
    <w:p w14:paraId="54917097" w14:textId="77777777" w:rsidR="00605216" w:rsidRDefault="00605216" w:rsidP="00F57371">
      <w:pPr>
        <w:rPr>
          <w:rFonts w:cs="Times New Roman"/>
          <w:sz w:val="28"/>
          <w:szCs w:val="28"/>
          <w:u w:val="single"/>
        </w:rPr>
      </w:pPr>
    </w:p>
    <w:p w14:paraId="6A994392" w14:textId="77777777" w:rsidR="00605216" w:rsidRDefault="00605216" w:rsidP="00F57371">
      <w:pPr>
        <w:rPr>
          <w:rFonts w:cs="Times New Roman"/>
          <w:sz w:val="28"/>
          <w:szCs w:val="28"/>
          <w:u w:val="single"/>
        </w:rPr>
      </w:pPr>
    </w:p>
    <w:p w14:paraId="14C21567" w14:textId="77777777" w:rsidR="00605216" w:rsidRDefault="00605216" w:rsidP="0041678C">
      <w:pPr>
        <w:spacing w:line="480" w:lineRule="auto"/>
        <w:ind w:firstLineChars="2075" w:firstLine="4358"/>
        <w:rPr>
          <w:rFonts w:ascii="宋体" w:cs="Times New Roma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r>
        <w:rPr>
          <w:rFonts w:ascii="宋体" w:hAnsi="宋体" w:cs="宋体" w:hint="eastAsia"/>
        </w:rPr>
        <w:t xml:space="preserve">　　　　　　　　　</w:t>
      </w:r>
    </w:p>
    <w:p w14:paraId="74BBD054" w14:textId="77777777" w:rsidR="00605216" w:rsidRDefault="00605216" w:rsidP="0041678C">
      <w:pPr>
        <w:spacing w:line="480" w:lineRule="auto"/>
        <w:ind w:firstLineChars="2075" w:firstLine="4358"/>
        <w:rPr>
          <w:rFonts w:ascii="宋体" w:cs="Times New Roman"/>
        </w:rPr>
      </w:pPr>
      <w:r>
        <w:rPr>
          <w:rFonts w:ascii="宋体" w:hAnsi="宋体" w:cs="宋体" w:hint="eastAsia"/>
        </w:rPr>
        <w:t xml:space="preserve">日　</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64342465" w14:textId="77777777" w:rsidR="00605216" w:rsidRDefault="00605216" w:rsidP="00F57371">
      <w:pPr>
        <w:widowControl/>
        <w:jc w:val="center"/>
        <w:rPr>
          <w:rFonts w:ascii="宋体" w:cs="Times New Roman"/>
          <w:b/>
          <w:bCs/>
          <w:kern w:val="0"/>
          <w:sz w:val="24"/>
          <w:szCs w:val="24"/>
        </w:rPr>
      </w:pPr>
      <w:r>
        <w:rPr>
          <w:rFonts w:ascii="宋体" w:cs="Times New Roman"/>
        </w:rPr>
        <w:br w:type="page"/>
      </w:r>
      <w:r>
        <w:rPr>
          <w:rFonts w:ascii="宋体" w:hAnsi="宋体" w:cs="宋体"/>
          <w:b/>
          <w:bCs/>
          <w:kern w:val="0"/>
          <w:sz w:val="24"/>
          <w:szCs w:val="24"/>
        </w:rPr>
        <w:lastRenderedPageBreak/>
        <w:t>3.5</w:t>
      </w:r>
      <w:r>
        <w:rPr>
          <w:rFonts w:ascii="宋体" w:hAnsi="宋体" w:cs="宋体" w:hint="eastAsia"/>
          <w:b/>
          <w:bCs/>
          <w:kern w:val="0"/>
          <w:sz w:val="24"/>
          <w:szCs w:val="24"/>
        </w:rPr>
        <w:t>禹州市政府采购供应商信用承诺函</w:t>
      </w:r>
    </w:p>
    <w:p w14:paraId="3F651686" w14:textId="77777777" w:rsidR="00605216" w:rsidRDefault="00605216" w:rsidP="0041678C">
      <w:pPr>
        <w:pStyle w:val="af2"/>
        <w:ind w:firstLine="340"/>
        <w:rPr>
          <w:rFonts w:cs="Times New Roman"/>
        </w:rPr>
      </w:pPr>
    </w:p>
    <w:p w14:paraId="241DF8BC"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致</w:t>
      </w:r>
      <w:r>
        <w:rPr>
          <w:rFonts w:ascii="宋体" w:hAnsi="宋体" w:cs="宋体" w:hint="eastAsia"/>
          <w:u w:val="single"/>
        </w:rPr>
        <w:t>（采购人或采购代理机构）</w:t>
      </w:r>
      <w:r>
        <w:rPr>
          <w:rFonts w:ascii="宋体" w:hAnsi="宋体" w:cs="宋体" w:hint="eastAsia"/>
        </w:rPr>
        <w:t>：</w:t>
      </w:r>
      <w:r>
        <w:rPr>
          <w:rFonts w:ascii="宋体" w:hAnsi="宋体" w:cs="宋体"/>
        </w:rPr>
        <w:t xml:space="preserve"> </w:t>
      </w:r>
    </w:p>
    <w:p w14:paraId="2CDC06E9" w14:textId="77777777" w:rsidR="00605216" w:rsidRDefault="00605216" w:rsidP="0041678C">
      <w:pPr>
        <w:spacing w:beforeLines="50" w:before="156" w:afterLines="50" w:after="156" w:line="360" w:lineRule="auto"/>
        <w:ind w:firstLineChars="200" w:firstLine="420"/>
        <w:rPr>
          <w:rFonts w:ascii="宋体" w:cs="Times New Roman"/>
        </w:rPr>
      </w:pPr>
      <w:r>
        <w:rPr>
          <w:rFonts w:ascii="宋体" w:hAnsi="宋体" w:cs="宋体" w:hint="eastAsia"/>
        </w:rPr>
        <w:t>单位名称（自然人姓名）</w:t>
      </w:r>
      <w:r>
        <w:rPr>
          <w:rFonts w:ascii="宋体" w:hAnsi="宋体" w:cs="宋体"/>
        </w:rPr>
        <w:t xml:space="preserve">: </w:t>
      </w:r>
    </w:p>
    <w:p w14:paraId="1001DE7B"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统一社会信用代码（身份证号码）</w:t>
      </w:r>
      <w:r>
        <w:rPr>
          <w:rFonts w:ascii="宋体" w:hAnsi="宋体" w:cs="宋体"/>
        </w:rPr>
        <w:t>:</w:t>
      </w:r>
    </w:p>
    <w:p w14:paraId="32C0D340"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法定代表人（负责人）</w:t>
      </w:r>
      <w:r>
        <w:rPr>
          <w:rFonts w:ascii="宋体" w:hAnsi="宋体" w:cs="宋体"/>
        </w:rPr>
        <w:t>:</w:t>
      </w:r>
    </w:p>
    <w:p w14:paraId="2A750B6E"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联系地址和电话：</w:t>
      </w:r>
    </w:p>
    <w:p w14:paraId="674431E2"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为维护公平、公正、公开的政府采购市场秩序，树立诚实守信的政府采购供应商形象，我单位（本人）自愿</w:t>
      </w:r>
      <w:proofErr w:type="gramStart"/>
      <w:r>
        <w:rPr>
          <w:rFonts w:ascii="宋体" w:hAnsi="宋体" w:cs="宋体" w:hint="eastAsia"/>
        </w:rPr>
        <w:t>作出</w:t>
      </w:r>
      <w:proofErr w:type="gramEnd"/>
      <w:r>
        <w:rPr>
          <w:rFonts w:ascii="宋体" w:hAnsi="宋体" w:cs="宋体" w:hint="eastAsia"/>
        </w:rPr>
        <w:t>以下承诺：</w:t>
      </w:r>
      <w:r>
        <w:rPr>
          <w:rFonts w:ascii="宋体" w:hAnsi="宋体" w:cs="宋体"/>
        </w:rPr>
        <w:t xml:space="preserve"> </w:t>
      </w:r>
    </w:p>
    <w:p w14:paraId="3E3A8A6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一、我单位（本人）自愿参加本次政府采购活动，严格遵守《中华人民共和国政府采购法》</w:t>
      </w:r>
      <w:r>
        <w:rPr>
          <w:rFonts w:ascii="宋体" w:hAnsi="宋体" w:cs="宋体"/>
        </w:rPr>
        <w:t xml:space="preserve"> </w:t>
      </w:r>
      <w:r>
        <w:rPr>
          <w:rFonts w:ascii="宋体" w:hAnsi="宋体" w:cs="宋体" w:hint="eastAsia"/>
        </w:rPr>
        <w:t>及相关法律法规，依法诚信经营，无条件遵守本次政府采购活动的各项规定，我单位（本人）郑重承诺，我单位（本人）符合《中华人民共和国政府采购法》第二十二条规定和采购文件、</w:t>
      </w:r>
      <w:proofErr w:type="gramStart"/>
      <w:r>
        <w:rPr>
          <w:rFonts w:ascii="宋体" w:hAnsi="宋体" w:cs="宋体" w:hint="eastAsia"/>
        </w:rPr>
        <w:t>本承诺</w:t>
      </w:r>
      <w:proofErr w:type="gramEnd"/>
      <w:r>
        <w:rPr>
          <w:rFonts w:ascii="宋体" w:hAnsi="宋体" w:cs="宋体" w:hint="eastAsia"/>
        </w:rPr>
        <w:t>书的条件：</w:t>
      </w:r>
      <w:r>
        <w:rPr>
          <w:rFonts w:ascii="宋体" w:hAnsi="宋体" w:cs="宋体"/>
        </w:rPr>
        <w:t xml:space="preserve"> </w:t>
      </w:r>
    </w:p>
    <w:p w14:paraId="66DCB9C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（一）具有独立承担民事责任的能力；</w:t>
      </w:r>
      <w:r>
        <w:rPr>
          <w:rFonts w:ascii="宋体" w:hAnsi="宋体" w:cs="宋体"/>
        </w:rPr>
        <w:t xml:space="preserve"> </w:t>
      </w:r>
    </w:p>
    <w:p w14:paraId="3CD00D1E"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（二）具有良好的商业信誉和健全的财务会计制度；</w:t>
      </w:r>
      <w:r>
        <w:rPr>
          <w:rFonts w:ascii="宋体" w:hAnsi="宋体" w:cs="宋体"/>
        </w:rPr>
        <w:t xml:space="preserve"> </w:t>
      </w:r>
    </w:p>
    <w:p w14:paraId="1493FB1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（三）具有履行合同所必需的设备和专业技术能力；</w:t>
      </w:r>
      <w:r>
        <w:rPr>
          <w:rFonts w:ascii="宋体" w:hAnsi="宋体" w:cs="宋体"/>
        </w:rPr>
        <w:t xml:space="preserve"> </w:t>
      </w:r>
    </w:p>
    <w:p w14:paraId="0C15386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（四）有依法缴纳税收和社会保障资金的良好记录；</w:t>
      </w:r>
      <w:r>
        <w:rPr>
          <w:rFonts w:ascii="宋体" w:hAnsi="宋体" w:cs="宋体"/>
        </w:rPr>
        <w:t xml:space="preserve"> </w:t>
      </w:r>
    </w:p>
    <w:p w14:paraId="2521184A"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（五）参加政府采购活动前三年内，在经营活动中没有重大违法记录；</w:t>
      </w:r>
      <w:r>
        <w:rPr>
          <w:rFonts w:ascii="宋体" w:hAnsi="宋体" w:cs="宋体"/>
        </w:rPr>
        <w:t xml:space="preserve"> </w:t>
      </w:r>
    </w:p>
    <w:p w14:paraId="01AD9F0F"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（六）未被列入经营异常名录或者严重违法失信名单、失信被执行人，重大税收违法案件当事人名单、政府采购严重违法失信行为记录名单；</w:t>
      </w:r>
      <w:r>
        <w:rPr>
          <w:rFonts w:ascii="宋体" w:hAnsi="宋体" w:cs="宋体"/>
        </w:rPr>
        <w:t xml:space="preserve"> </w:t>
      </w:r>
    </w:p>
    <w:p w14:paraId="7CBBC38F"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（七）未被相关监管部门</w:t>
      </w:r>
      <w:proofErr w:type="gramStart"/>
      <w:r>
        <w:rPr>
          <w:rFonts w:ascii="宋体" w:hAnsi="宋体" w:cs="宋体" w:hint="eastAsia"/>
        </w:rPr>
        <w:t>作出</w:t>
      </w:r>
      <w:proofErr w:type="gramEnd"/>
      <w:r>
        <w:rPr>
          <w:rFonts w:ascii="宋体" w:hAnsi="宋体" w:cs="宋体" w:hint="eastAsia"/>
        </w:rPr>
        <w:t>行政处罚且尚在处罚有效期的；</w:t>
      </w:r>
      <w:r>
        <w:rPr>
          <w:rFonts w:ascii="宋体" w:hAnsi="宋体" w:cs="宋体"/>
        </w:rPr>
        <w:t xml:space="preserve"> </w:t>
      </w:r>
    </w:p>
    <w:p w14:paraId="4A4A3F3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（八）未曾</w:t>
      </w:r>
      <w:proofErr w:type="gramStart"/>
      <w:r>
        <w:rPr>
          <w:rFonts w:ascii="宋体" w:hAnsi="宋体" w:cs="宋体" w:hint="eastAsia"/>
        </w:rPr>
        <w:t>作出</w:t>
      </w:r>
      <w:proofErr w:type="gramEnd"/>
      <w:r>
        <w:rPr>
          <w:rFonts w:ascii="宋体" w:hAnsi="宋体" w:cs="宋体" w:hint="eastAsia"/>
        </w:rPr>
        <w:t>虚假采购承诺；</w:t>
      </w:r>
      <w:r>
        <w:rPr>
          <w:rFonts w:ascii="宋体" w:hAnsi="宋体" w:cs="宋体"/>
        </w:rPr>
        <w:t xml:space="preserve"> </w:t>
      </w:r>
    </w:p>
    <w:p w14:paraId="1D68BC23"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（九）符合法律、行政法规规定的其他条件。</w:t>
      </w:r>
      <w:r>
        <w:rPr>
          <w:rFonts w:ascii="宋体" w:hAnsi="宋体" w:cs="宋体"/>
        </w:rPr>
        <w:t xml:space="preserve"> </w:t>
      </w:r>
    </w:p>
    <w:p w14:paraId="56064E4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二、我单位（本人）保证上述承诺事项的真实性。如有弄虚作假或其他违法违规行为，</w:t>
      </w:r>
      <w:r>
        <w:rPr>
          <w:rFonts w:ascii="宋体" w:hAnsi="宋体" w:cs="宋体" w:hint="eastAsia"/>
        </w:rPr>
        <w:lastRenderedPageBreak/>
        <w:t>自愿</w:t>
      </w:r>
      <w:r>
        <w:rPr>
          <w:rFonts w:ascii="宋体" w:hAnsi="宋体" w:cs="宋体"/>
        </w:rPr>
        <w:t xml:space="preserve"> </w:t>
      </w:r>
      <w:r>
        <w:rPr>
          <w:rFonts w:ascii="宋体" w:hAnsi="宋体" w:cs="宋体" w:hint="eastAsia"/>
        </w:rPr>
        <w:t>按照规定将违背承诺行为作为失信行为记录到社会信用信息平台，并视同为“提供虚假材料谋取中标、成交”按照《政府采购法》第七十七、七十九条规定，处以采购金额千分之五以上千</w:t>
      </w:r>
      <w:proofErr w:type="gramStart"/>
      <w:r>
        <w:rPr>
          <w:rFonts w:ascii="宋体" w:hAnsi="宋体" w:cs="宋体" w:hint="eastAsia"/>
        </w:rPr>
        <w:t>分之十</w:t>
      </w:r>
      <w:proofErr w:type="gramEnd"/>
      <w:r>
        <w:rPr>
          <w:rFonts w:ascii="宋体" w:hAnsi="宋体" w:cs="宋体" w:hint="eastAsia"/>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r>
        <w:rPr>
          <w:rFonts w:ascii="宋体" w:hAnsi="宋体" w:cs="宋体"/>
        </w:rPr>
        <w:t xml:space="preserve"> </w:t>
      </w:r>
    </w:p>
    <w:p w14:paraId="4AF6B3AB"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供应商（电子章）</w:t>
      </w:r>
      <w:r>
        <w:rPr>
          <w:rFonts w:ascii="宋体" w:hAnsi="宋体" w:cs="宋体"/>
        </w:rPr>
        <w:t xml:space="preserve">: </w:t>
      </w:r>
    </w:p>
    <w:p w14:paraId="75577CD6"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法定代表人、负责人、本人、或授权代表（签字或电子印章）</w:t>
      </w:r>
      <w:r>
        <w:rPr>
          <w:rFonts w:ascii="宋体" w:hAnsi="宋体" w:cs="宋体"/>
        </w:rPr>
        <w:t xml:space="preserve">: </w:t>
      </w:r>
    </w:p>
    <w:p w14:paraId="385D1627"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p w14:paraId="6627AC1C"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注：</w:t>
      </w:r>
    </w:p>
    <w:p w14:paraId="1B029520"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1.</w:t>
      </w:r>
      <w:r>
        <w:rPr>
          <w:rFonts w:ascii="仿宋_GB2312" w:eastAsia="仿宋_GB2312" w:hAnsi="仿宋_GB2312" w:cs="仿宋_GB2312" w:hint="eastAsia"/>
          <w:kern w:val="0"/>
          <w:sz w:val="20"/>
          <w:szCs w:val="20"/>
        </w:rPr>
        <w:t>投标人须在投标文件中按此模板提供承诺函，未提供视为未实质性响应招标文件要求，按无效</w:t>
      </w:r>
      <w:r>
        <w:rPr>
          <w:rFonts w:ascii="仿宋_GB2312" w:eastAsia="仿宋_GB2312" w:hAnsi="仿宋_GB2312" w:cs="仿宋_GB2312"/>
          <w:kern w:val="0"/>
          <w:sz w:val="20"/>
          <w:szCs w:val="20"/>
        </w:rPr>
        <w:t xml:space="preserve"> </w:t>
      </w:r>
    </w:p>
    <w:p w14:paraId="4D1FB621"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投标处理。</w:t>
      </w:r>
      <w:r>
        <w:rPr>
          <w:rFonts w:ascii="仿宋_GB2312" w:eastAsia="仿宋_GB2312" w:hAnsi="仿宋_GB2312" w:cs="仿宋_GB2312"/>
          <w:kern w:val="0"/>
          <w:sz w:val="20"/>
          <w:szCs w:val="20"/>
        </w:rPr>
        <w:t xml:space="preserve"> </w:t>
      </w:r>
    </w:p>
    <w:p w14:paraId="549AF118"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2.</w:t>
      </w:r>
      <w:r>
        <w:rPr>
          <w:rFonts w:ascii="仿宋_GB2312" w:eastAsia="仿宋_GB2312" w:hAnsi="仿宋_GB2312" w:cs="仿宋_GB2312" w:hint="eastAsia"/>
          <w:kern w:val="0"/>
          <w:sz w:val="20"/>
          <w:szCs w:val="20"/>
        </w:rPr>
        <w:t>投标人的法定代表人或者授权代表的签字或盖章应真实、有效，如由授权代表签字或盖章的，</w:t>
      </w:r>
      <w:r>
        <w:rPr>
          <w:rFonts w:ascii="仿宋_GB2312" w:eastAsia="仿宋_GB2312" w:hAnsi="仿宋_GB2312" w:cs="仿宋_GB2312"/>
          <w:kern w:val="0"/>
          <w:sz w:val="20"/>
          <w:szCs w:val="20"/>
        </w:rPr>
        <w:t xml:space="preserve"> </w:t>
      </w:r>
    </w:p>
    <w:p w14:paraId="57200F24"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应提供“法定代表人授权书”。</w:t>
      </w:r>
    </w:p>
    <w:p w14:paraId="03F1C7BA" w14:textId="77777777" w:rsidR="00605216" w:rsidRDefault="00605216" w:rsidP="00F57371">
      <w:pPr>
        <w:spacing w:line="360" w:lineRule="auto"/>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3.6 </w:t>
      </w:r>
      <w:r>
        <w:rPr>
          <w:rFonts w:ascii="宋体" w:hAnsi="宋体" w:cs="宋体" w:hint="eastAsia"/>
          <w:b/>
          <w:bCs/>
          <w:sz w:val="24"/>
          <w:szCs w:val="24"/>
        </w:rPr>
        <w:t>供应商提供与参加本项目投标的其他供应商之间，单位负责人不为同一人并且不存在直接控股、管理关系承诺函</w:t>
      </w:r>
    </w:p>
    <w:p w14:paraId="6D87D068"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0E531B92" w14:textId="77777777" w:rsidR="00605216" w:rsidRDefault="00605216" w:rsidP="00F57371">
      <w:pPr>
        <w:spacing w:line="360" w:lineRule="auto"/>
        <w:jc w:val="center"/>
        <w:rPr>
          <w:rFonts w:ascii="宋体" w:cs="Times New Roman"/>
          <w:sz w:val="24"/>
          <w:szCs w:val="24"/>
        </w:rPr>
      </w:pPr>
    </w:p>
    <w:p w14:paraId="25557832" w14:textId="77777777" w:rsidR="00605216" w:rsidRDefault="00605216" w:rsidP="0041678C">
      <w:pPr>
        <w:pStyle w:val="af2"/>
        <w:ind w:firstLine="340"/>
        <w:rPr>
          <w:rFonts w:cs="Times New Roman"/>
        </w:rPr>
      </w:pPr>
    </w:p>
    <w:p w14:paraId="5AF0ECEE" w14:textId="77777777" w:rsidR="00605216" w:rsidRDefault="00605216" w:rsidP="00F57371">
      <w:pPr>
        <w:spacing w:line="360" w:lineRule="auto"/>
        <w:jc w:val="center"/>
        <w:rPr>
          <w:rFonts w:ascii="宋体" w:cs="Times New Roman"/>
          <w:b/>
          <w:bCs/>
          <w:sz w:val="24"/>
          <w:szCs w:val="24"/>
        </w:rPr>
      </w:pPr>
      <w:r>
        <w:rPr>
          <w:rFonts w:ascii="宋体" w:hAnsi="宋体" w:cs="宋体"/>
          <w:b/>
          <w:bCs/>
          <w:sz w:val="24"/>
          <w:szCs w:val="24"/>
        </w:rPr>
        <w:t>3.7</w:t>
      </w:r>
      <w:r>
        <w:rPr>
          <w:rFonts w:ascii="宋体" w:hAnsi="宋体" w:cs="宋体" w:hint="eastAsia"/>
          <w:b/>
          <w:bCs/>
          <w:sz w:val="24"/>
          <w:szCs w:val="24"/>
        </w:rPr>
        <w:t>供应商提供未为本项目提供整体设计、规范编制或者项目管理、监理、检测等服务承诺函</w:t>
      </w:r>
    </w:p>
    <w:p w14:paraId="67BE4D56"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0AA9C525" w14:textId="77777777" w:rsidR="00605216" w:rsidRDefault="00605216" w:rsidP="00F57371">
      <w:pPr>
        <w:spacing w:line="360" w:lineRule="auto"/>
        <w:jc w:val="center"/>
        <w:rPr>
          <w:rFonts w:ascii="宋体" w:cs="Times New Roman"/>
          <w:sz w:val="24"/>
          <w:szCs w:val="24"/>
        </w:rPr>
      </w:pPr>
    </w:p>
    <w:p w14:paraId="2DFCDB4F" w14:textId="77777777" w:rsidR="00605216" w:rsidRDefault="00605216" w:rsidP="0041678C">
      <w:pPr>
        <w:pStyle w:val="af2"/>
        <w:ind w:firstLine="340"/>
        <w:rPr>
          <w:rFonts w:cs="Times New Roman"/>
        </w:rPr>
      </w:pPr>
    </w:p>
    <w:p w14:paraId="58762862"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3.8</w:t>
      </w:r>
      <w:r>
        <w:rPr>
          <w:rFonts w:ascii="宋体" w:hAnsi="宋体" w:cs="宋体" w:hint="eastAsia"/>
          <w:b/>
          <w:bCs/>
          <w:sz w:val="24"/>
          <w:szCs w:val="24"/>
        </w:rPr>
        <w:t>其他资格证书或材料</w:t>
      </w:r>
      <w:r>
        <w:rPr>
          <w:rFonts w:ascii="宋体" w:hAnsi="宋体" w:cs="宋体"/>
          <w:b/>
          <w:bCs/>
          <w:sz w:val="24"/>
          <w:szCs w:val="24"/>
        </w:rPr>
        <w:t xml:space="preserve"> </w:t>
      </w:r>
    </w:p>
    <w:p w14:paraId="47F82AC4"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四、响应文件审查相关材料</w:t>
      </w:r>
    </w:p>
    <w:p w14:paraId="3573C260" w14:textId="77777777" w:rsidR="007371F1" w:rsidRDefault="007371F1" w:rsidP="007371F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14:paraId="34F49E70" w14:textId="77777777" w:rsidR="007371F1" w:rsidRDefault="007371F1" w:rsidP="007371F1">
      <w:pPr>
        <w:spacing w:before="50" w:afterLines="50" w:after="156" w:line="360" w:lineRule="auto"/>
        <w:contextualSpacing/>
        <w:jc w:val="left"/>
        <w:rPr>
          <w:rFonts w:ascii="宋体" w:hAnsi="宋体"/>
        </w:rPr>
      </w:pPr>
      <w:r>
        <w:rPr>
          <w:rFonts w:ascii="宋体" w:hAnsi="宋体" w:hint="eastAsia"/>
        </w:rPr>
        <w:t>采购编号：</w:t>
      </w:r>
    </w:p>
    <w:p w14:paraId="276F060E" w14:textId="77777777" w:rsidR="007371F1" w:rsidRDefault="007371F1" w:rsidP="007371F1">
      <w:pPr>
        <w:autoSpaceDE w:val="0"/>
        <w:autoSpaceDN w:val="0"/>
        <w:adjustRightInd w:val="0"/>
        <w:spacing w:line="360" w:lineRule="auto"/>
        <w:outlineLvl w:val="0"/>
        <w:rPr>
          <w:rFonts w:hAnsi="宋体"/>
          <w:b/>
          <w:snapToGrid w:val="0"/>
          <w:kern w:val="0"/>
        </w:rPr>
      </w:pPr>
      <w:r>
        <w:rPr>
          <w:rFonts w:ascii="宋体" w:hAnsi="宋体" w:hint="eastAsia"/>
        </w:rPr>
        <w:t xml:space="preserve">项目名称：   </w:t>
      </w:r>
    </w:p>
    <w:tbl>
      <w:tblPr>
        <w:tblW w:w="8803" w:type="dxa"/>
        <w:tblInd w:w="118" w:type="dxa"/>
        <w:tblLook w:val="04A0" w:firstRow="1" w:lastRow="0" w:firstColumn="1" w:lastColumn="0" w:noHBand="0" w:noVBand="1"/>
      </w:tblPr>
      <w:tblGrid>
        <w:gridCol w:w="1092"/>
        <w:gridCol w:w="1092"/>
        <w:gridCol w:w="1941"/>
        <w:gridCol w:w="1134"/>
        <w:gridCol w:w="1276"/>
        <w:gridCol w:w="992"/>
        <w:gridCol w:w="1276"/>
      </w:tblGrid>
      <w:tr w:rsidR="007371F1" w:rsidRPr="00302D55" w14:paraId="41861025" w14:textId="77777777" w:rsidTr="00236598">
        <w:trPr>
          <w:trHeight w:val="1038"/>
        </w:trPr>
        <w:tc>
          <w:tcPr>
            <w:tcW w:w="10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5679F6" w14:textId="77777777" w:rsidR="007371F1" w:rsidRPr="00302D55" w:rsidRDefault="007371F1" w:rsidP="00236598">
            <w:pPr>
              <w:widowControl/>
              <w:jc w:val="center"/>
              <w:rPr>
                <w:b/>
                <w:bCs/>
                <w:color w:val="000000"/>
                <w:sz w:val="24"/>
              </w:rPr>
            </w:pPr>
            <w:r w:rsidRPr="00302D55">
              <w:rPr>
                <w:rFonts w:hint="eastAsia"/>
                <w:b/>
                <w:bCs/>
                <w:color w:val="000000"/>
                <w:sz w:val="24"/>
              </w:rPr>
              <w:t>序号</w:t>
            </w:r>
          </w:p>
        </w:tc>
        <w:tc>
          <w:tcPr>
            <w:tcW w:w="1092" w:type="dxa"/>
            <w:tcBorders>
              <w:top w:val="single" w:sz="8" w:space="0" w:color="auto"/>
              <w:left w:val="nil"/>
              <w:bottom w:val="single" w:sz="8" w:space="0" w:color="auto"/>
              <w:right w:val="single" w:sz="8" w:space="0" w:color="auto"/>
            </w:tcBorders>
            <w:shd w:val="clear" w:color="auto" w:fill="auto"/>
            <w:vAlign w:val="center"/>
            <w:hideMark/>
          </w:tcPr>
          <w:p w14:paraId="3C91907C" w14:textId="77777777" w:rsidR="007371F1" w:rsidRPr="00302D55" w:rsidRDefault="007371F1" w:rsidP="00236598">
            <w:pPr>
              <w:widowControl/>
              <w:jc w:val="center"/>
              <w:rPr>
                <w:b/>
                <w:bCs/>
                <w:color w:val="000000"/>
                <w:sz w:val="24"/>
              </w:rPr>
            </w:pPr>
            <w:r w:rsidRPr="00302D55">
              <w:rPr>
                <w:rFonts w:hint="eastAsia"/>
                <w:b/>
                <w:bCs/>
                <w:color w:val="000000"/>
                <w:sz w:val="24"/>
              </w:rPr>
              <w:t>类别</w:t>
            </w:r>
          </w:p>
        </w:tc>
        <w:tc>
          <w:tcPr>
            <w:tcW w:w="1941" w:type="dxa"/>
            <w:tcBorders>
              <w:top w:val="single" w:sz="8" w:space="0" w:color="auto"/>
              <w:left w:val="nil"/>
              <w:bottom w:val="single" w:sz="8" w:space="0" w:color="auto"/>
              <w:right w:val="single" w:sz="8" w:space="0" w:color="auto"/>
            </w:tcBorders>
            <w:shd w:val="clear" w:color="auto" w:fill="auto"/>
            <w:vAlign w:val="center"/>
            <w:hideMark/>
          </w:tcPr>
          <w:p w14:paraId="3760AEC7" w14:textId="77777777" w:rsidR="007371F1" w:rsidRPr="00302D55" w:rsidRDefault="007371F1" w:rsidP="00236598">
            <w:pPr>
              <w:widowControl/>
              <w:jc w:val="center"/>
              <w:rPr>
                <w:b/>
                <w:bCs/>
                <w:color w:val="000000"/>
                <w:sz w:val="24"/>
              </w:rPr>
            </w:pPr>
            <w:r w:rsidRPr="00302D55">
              <w:rPr>
                <w:rFonts w:hint="eastAsia"/>
                <w:b/>
                <w:bCs/>
                <w:color w:val="000000"/>
                <w:sz w:val="24"/>
              </w:rPr>
              <w:t>内容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31DD7F2" w14:textId="77777777" w:rsidR="007371F1" w:rsidRPr="00302D55" w:rsidRDefault="007371F1" w:rsidP="00236598">
            <w:pPr>
              <w:widowControl/>
              <w:jc w:val="center"/>
              <w:rPr>
                <w:b/>
                <w:bCs/>
                <w:color w:val="000000"/>
                <w:sz w:val="24"/>
              </w:rPr>
            </w:pPr>
            <w:r w:rsidRPr="00302D55">
              <w:rPr>
                <w:rFonts w:hint="eastAsia"/>
                <w:b/>
                <w:bCs/>
                <w:color w:val="000000"/>
                <w:sz w:val="24"/>
              </w:rPr>
              <w:t>单位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AF2159C" w14:textId="77777777" w:rsidR="007371F1" w:rsidRPr="00302D55" w:rsidRDefault="007371F1" w:rsidP="00236598">
            <w:pPr>
              <w:widowControl/>
              <w:jc w:val="center"/>
              <w:rPr>
                <w:b/>
                <w:bCs/>
                <w:color w:val="000000"/>
              </w:rPr>
            </w:pPr>
            <w:r w:rsidRPr="00302D55">
              <w:rPr>
                <w:rFonts w:hint="eastAsia"/>
                <w:b/>
                <w:bCs/>
                <w:color w:val="000000"/>
              </w:rPr>
              <w:t>工程量</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433F271" w14:textId="77777777" w:rsidR="007371F1" w:rsidRPr="00302D55" w:rsidRDefault="007371F1" w:rsidP="00236598">
            <w:pPr>
              <w:widowControl/>
              <w:jc w:val="center"/>
              <w:rPr>
                <w:b/>
                <w:bCs/>
                <w:color w:val="000000"/>
              </w:rPr>
            </w:pPr>
            <w:r w:rsidRPr="00302D55">
              <w:rPr>
                <w:rFonts w:hint="eastAsia"/>
                <w:b/>
                <w:bCs/>
                <w:color w:val="000000"/>
              </w:rPr>
              <w:t>单价（元）</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7E89AC3" w14:textId="77777777" w:rsidR="007371F1" w:rsidRPr="00302D55" w:rsidRDefault="007371F1" w:rsidP="00236598">
            <w:pPr>
              <w:widowControl/>
              <w:jc w:val="center"/>
              <w:rPr>
                <w:b/>
                <w:bCs/>
                <w:color w:val="000000"/>
              </w:rPr>
            </w:pPr>
            <w:r w:rsidRPr="00302D55">
              <w:rPr>
                <w:rFonts w:hint="eastAsia"/>
                <w:b/>
                <w:bCs/>
                <w:color w:val="000000"/>
              </w:rPr>
              <w:t>小计（元）</w:t>
            </w:r>
          </w:p>
        </w:tc>
      </w:tr>
      <w:tr w:rsidR="007371F1" w:rsidRPr="00302D55" w14:paraId="7949DCEB" w14:textId="77777777" w:rsidTr="007371F1">
        <w:trPr>
          <w:trHeight w:val="1123"/>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4F262518" w14:textId="77777777" w:rsidR="007371F1" w:rsidRPr="00302D55" w:rsidRDefault="007371F1" w:rsidP="00236598">
            <w:pPr>
              <w:widowControl/>
              <w:jc w:val="center"/>
              <w:rPr>
                <w:rFonts w:eastAsia="等线"/>
                <w:color w:val="000000"/>
                <w:sz w:val="24"/>
              </w:rPr>
            </w:pPr>
            <w:r w:rsidRPr="00302D55">
              <w:rPr>
                <w:rFonts w:eastAsia="等线"/>
                <w:color w:val="000000"/>
                <w:sz w:val="24"/>
              </w:rPr>
              <w:t>1</w:t>
            </w:r>
          </w:p>
        </w:tc>
        <w:tc>
          <w:tcPr>
            <w:tcW w:w="1092" w:type="dxa"/>
            <w:vMerge w:val="restart"/>
            <w:tcBorders>
              <w:top w:val="nil"/>
              <w:left w:val="single" w:sz="8" w:space="0" w:color="auto"/>
              <w:bottom w:val="single" w:sz="8" w:space="0" w:color="000000"/>
              <w:right w:val="single" w:sz="8" w:space="0" w:color="auto"/>
            </w:tcBorders>
            <w:shd w:val="clear" w:color="auto" w:fill="auto"/>
            <w:vAlign w:val="center"/>
            <w:hideMark/>
          </w:tcPr>
          <w:p w14:paraId="0569F8C4" w14:textId="77777777" w:rsidR="007371F1" w:rsidRPr="00302D55" w:rsidRDefault="007371F1" w:rsidP="00236598">
            <w:pPr>
              <w:widowControl/>
              <w:jc w:val="center"/>
              <w:rPr>
                <w:color w:val="000000"/>
                <w:sz w:val="24"/>
              </w:rPr>
            </w:pPr>
            <w:r w:rsidRPr="00302D55">
              <w:rPr>
                <w:rFonts w:hint="eastAsia"/>
                <w:color w:val="000000"/>
                <w:sz w:val="24"/>
              </w:rPr>
              <w:t>自动化部分</w:t>
            </w:r>
          </w:p>
        </w:tc>
        <w:tc>
          <w:tcPr>
            <w:tcW w:w="1941" w:type="dxa"/>
            <w:tcBorders>
              <w:top w:val="nil"/>
              <w:left w:val="nil"/>
              <w:bottom w:val="single" w:sz="8" w:space="0" w:color="auto"/>
              <w:right w:val="single" w:sz="8" w:space="0" w:color="auto"/>
            </w:tcBorders>
            <w:shd w:val="clear" w:color="auto" w:fill="auto"/>
            <w:vAlign w:val="center"/>
            <w:hideMark/>
          </w:tcPr>
          <w:p w14:paraId="4D793205" w14:textId="77777777" w:rsidR="007371F1" w:rsidRPr="00302D55" w:rsidRDefault="007371F1" w:rsidP="00236598">
            <w:pPr>
              <w:widowControl/>
              <w:rPr>
                <w:color w:val="000000"/>
                <w:sz w:val="24"/>
              </w:rPr>
            </w:pPr>
            <w:r w:rsidRPr="00302D55">
              <w:rPr>
                <w:rFonts w:hint="eastAsia"/>
                <w:color w:val="000000"/>
                <w:sz w:val="24"/>
              </w:rPr>
              <w:t>路面平整度</w:t>
            </w:r>
          </w:p>
        </w:tc>
        <w:tc>
          <w:tcPr>
            <w:tcW w:w="1134" w:type="dxa"/>
            <w:tcBorders>
              <w:top w:val="nil"/>
              <w:left w:val="nil"/>
              <w:bottom w:val="single" w:sz="8" w:space="0" w:color="auto"/>
              <w:right w:val="single" w:sz="8" w:space="0" w:color="auto"/>
            </w:tcBorders>
            <w:shd w:val="clear" w:color="auto" w:fill="auto"/>
            <w:vAlign w:val="center"/>
            <w:hideMark/>
          </w:tcPr>
          <w:p w14:paraId="3D80DA36"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276" w:type="dxa"/>
            <w:tcBorders>
              <w:top w:val="nil"/>
              <w:left w:val="nil"/>
              <w:bottom w:val="single" w:sz="8" w:space="0" w:color="auto"/>
              <w:right w:val="single" w:sz="8" w:space="0" w:color="auto"/>
            </w:tcBorders>
            <w:shd w:val="clear" w:color="auto" w:fill="auto"/>
            <w:vAlign w:val="center"/>
            <w:hideMark/>
          </w:tcPr>
          <w:p w14:paraId="13400EC7" w14:textId="77777777" w:rsidR="007371F1" w:rsidRPr="00302D55" w:rsidRDefault="007371F1" w:rsidP="00236598">
            <w:pPr>
              <w:widowControl/>
              <w:jc w:val="center"/>
              <w:rPr>
                <w:rFonts w:eastAsia="等线"/>
                <w:color w:val="000000"/>
              </w:rPr>
            </w:pPr>
            <w:r>
              <w:rPr>
                <w:rFonts w:hint="eastAsia"/>
                <w:color w:val="000000"/>
              </w:rPr>
              <w:t>903</w:t>
            </w:r>
          </w:p>
        </w:tc>
        <w:tc>
          <w:tcPr>
            <w:tcW w:w="992" w:type="dxa"/>
            <w:tcBorders>
              <w:top w:val="nil"/>
              <w:left w:val="nil"/>
              <w:bottom w:val="single" w:sz="8" w:space="0" w:color="auto"/>
              <w:right w:val="single" w:sz="8" w:space="0" w:color="auto"/>
            </w:tcBorders>
            <w:shd w:val="clear" w:color="auto" w:fill="auto"/>
            <w:vAlign w:val="center"/>
          </w:tcPr>
          <w:p w14:paraId="1B83B4DF" w14:textId="3EEEE865" w:rsidR="007371F1" w:rsidRPr="00302D55" w:rsidRDefault="007371F1" w:rsidP="00236598">
            <w:pPr>
              <w:widowControl/>
              <w:jc w:val="center"/>
              <w:rPr>
                <w:rFonts w:eastAsia="等线"/>
                <w:color w:val="000000"/>
              </w:rPr>
            </w:pPr>
          </w:p>
        </w:tc>
        <w:tc>
          <w:tcPr>
            <w:tcW w:w="1276" w:type="dxa"/>
            <w:tcBorders>
              <w:top w:val="nil"/>
              <w:left w:val="nil"/>
              <w:bottom w:val="single" w:sz="8" w:space="0" w:color="auto"/>
              <w:right w:val="single" w:sz="8" w:space="0" w:color="auto"/>
            </w:tcBorders>
            <w:shd w:val="clear" w:color="auto" w:fill="auto"/>
            <w:vAlign w:val="center"/>
          </w:tcPr>
          <w:p w14:paraId="26BE9AEA" w14:textId="4870878C" w:rsidR="007371F1" w:rsidRPr="00302D55" w:rsidRDefault="007371F1" w:rsidP="00236598">
            <w:pPr>
              <w:widowControl/>
              <w:jc w:val="center"/>
              <w:rPr>
                <w:rFonts w:eastAsia="等线"/>
                <w:color w:val="000000"/>
              </w:rPr>
            </w:pPr>
          </w:p>
        </w:tc>
      </w:tr>
      <w:tr w:rsidR="007371F1" w:rsidRPr="00302D55" w14:paraId="29B866DA" w14:textId="77777777" w:rsidTr="007371F1">
        <w:trPr>
          <w:trHeight w:val="572"/>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21AD2260" w14:textId="77777777" w:rsidR="007371F1" w:rsidRPr="00302D55" w:rsidRDefault="007371F1" w:rsidP="00236598">
            <w:pPr>
              <w:widowControl/>
              <w:jc w:val="center"/>
              <w:rPr>
                <w:rFonts w:eastAsia="等线"/>
                <w:color w:val="000000"/>
                <w:sz w:val="24"/>
              </w:rPr>
            </w:pPr>
            <w:r w:rsidRPr="00302D55">
              <w:rPr>
                <w:rFonts w:eastAsia="等线"/>
                <w:color w:val="000000"/>
                <w:sz w:val="24"/>
              </w:rPr>
              <w:t>2</w:t>
            </w:r>
          </w:p>
        </w:tc>
        <w:tc>
          <w:tcPr>
            <w:tcW w:w="1092" w:type="dxa"/>
            <w:vMerge/>
            <w:tcBorders>
              <w:top w:val="nil"/>
              <w:left w:val="single" w:sz="8" w:space="0" w:color="auto"/>
              <w:bottom w:val="single" w:sz="8" w:space="0" w:color="000000"/>
              <w:right w:val="single" w:sz="8" w:space="0" w:color="auto"/>
            </w:tcBorders>
            <w:vAlign w:val="center"/>
            <w:hideMark/>
          </w:tcPr>
          <w:p w14:paraId="0A0C9239" w14:textId="77777777" w:rsidR="007371F1" w:rsidRPr="00302D55" w:rsidRDefault="007371F1" w:rsidP="00236598">
            <w:pPr>
              <w:widowControl/>
              <w:rPr>
                <w:color w:val="000000"/>
                <w:sz w:val="24"/>
              </w:rPr>
            </w:pPr>
          </w:p>
        </w:tc>
        <w:tc>
          <w:tcPr>
            <w:tcW w:w="1941" w:type="dxa"/>
            <w:tcBorders>
              <w:top w:val="nil"/>
              <w:left w:val="nil"/>
              <w:bottom w:val="single" w:sz="8" w:space="0" w:color="auto"/>
              <w:right w:val="single" w:sz="8" w:space="0" w:color="auto"/>
            </w:tcBorders>
            <w:shd w:val="clear" w:color="auto" w:fill="auto"/>
            <w:vAlign w:val="center"/>
            <w:hideMark/>
          </w:tcPr>
          <w:p w14:paraId="1F5243EA" w14:textId="77777777" w:rsidR="007371F1" w:rsidRPr="00302D55" w:rsidRDefault="007371F1" w:rsidP="00236598">
            <w:pPr>
              <w:widowControl/>
              <w:rPr>
                <w:color w:val="000000"/>
                <w:sz w:val="24"/>
              </w:rPr>
            </w:pPr>
            <w:r w:rsidRPr="00302D55">
              <w:rPr>
                <w:rFonts w:hint="eastAsia"/>
                <w:color w:val="000000"/>
                <w:sz w:val="24"/>
              </w:rPr>
              <w:t>路面损坏</w:t>
            </w:r>
          </w:p>
        </w:tc>
        <w:tc>
          <w:tcPr>
            <w:tcW w:w="1134" w:type="dxa"/>
            <w:tcBorders>
              <w:top w:val="nil"/>
              <w:left w:val="nil"/>
              <w:bottom w:val="single" w:sz="8" w:space="0" w:color="auto"/>
              <w:right w:val="single" w:sz="8" w:space="0" w:color="auto"/>
            </w:tcBorders>
            <w:shd w:val="clear" w:color="auto" w:fill="auto"/>
            <w:vAlign w:val="center"/>
            <w:hideMark/>
          </w:tcPr>
          <w:p w14:paraId="32042C1E"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276" w:type="dxa"/>
            <w:tcBorders>
              <w:top w:val="nil"/>
              <w:left w:val="nil"/>
              <w:bottom w:val="single" w:sz="8" w:space="0" w:color="auto"/>
              <w:right w:val="single" w:sz="8" w:space="0" w:color="auto"/>
            </w:tcBorders>
            <w:shd w:val="clear" w:color="auto" w:fill="auto"/>
            <w:vAlign w:val="center"/>
            <w:hideMark/>
          </w:tcPr>
          <w:p w14:paraId="651D5902" w14:textId="77777777" w:rsidR="007371F1" w:rsidRPr="00302D55" w:rsidRDefault="007371F1" w:rsidP="00236598">
            <w:pPr>
              <w:widowControl/>
              <w:jc w:val="center"/>
              <w:rPr>
                <w:rFonts w:eastAsia="等线"/>
                <w:color w:val="000000"/>
              </w:rPr>
            </w:pPr>
            <w:r>
              <w:rPr>
                <w:rFonts w:hint="eastAsia"/>
                <w:color w:val="000000"/>
              </w:rPr>
              <w:t>903</w:t>
            </w:r>
          </w:p>
        </w:tc>
        <w:tc>
          <w:tcPr>
            <w:tcW w:w="992" w:type="dxa"/>
            <w:tcBorders>
              <w:top w:val="nil"/>
              <w:left w:val="nil"/>
              <w:bottom w:val="single" w:sz="8" w:space="0" w:color="auto"/>
              <w:right w:val="single" w:sz="8" w:space="0" w:color="auto"/>
            </w:tcBorders>
            <w:shd w:val="clear" w:color="auto" w:fill="auto"/>
            <w:vAlign w:val="center"/>
          </w:tcPr>
          <w:p w14:paraId="31EC80F6" w14:textId="6E56310C" w:rsidR="007371F1" w:rsidRPr="00302D55" w:rsidRDefault="007371F1" w:rsidP="00236598">
            <w:pPr>
              <w:widowControl/>
              <w:jc w:val="center"/>
              <w:rPr>
                <w:rFonts w:eastAsia="等线"/>
                <w:color w:val="000000"/>
              </w:rPr>
            </w:pPr>
          </w:p>
        </w:tc>
        <w:tc>
          <w:tcPr>
            <w:tcW w:w="1276" w:type="dxa"/>
            <w:tcBorders>
              <w:top w:val="nil"/>
              <w:left w:val="nil"/>
              <w:bottom w:val="single" w:sz="8" w:space="0" w:color="auto"/>
              <w:right w:val="single" w:sz="8" w:space="0" w:color="auto"/>
            </w:tcBorders>
            <w:shd w:val="clear" w:color="auto" w:fill="auto"/>
            <w:vAlign w:val="center"/>
          </w:tcPr>
          <w:p w14:paraId="591C3209" w14:textId="200CD2BD" w:rsidR="007371F1" w:rsidRPr="00302D55" w:rsidRDefault="007371F1" w:rsidP="00236598">
            <w:pPr>
              <w:widowControl/>
              <w:jc w:val="center"/>
              <w:rPr>
                <w:rFonts w:eastAsia="等线"/>
                <w:color w:val="000000"/>
              </w:rPr>
            </w:pPr>
          </w:p>
        </w:tc>
      </w:tr>
      <w:tr w:rsidR="007371F1" w:rsidRPr="00302D55" w14:paraId="5B75A4C0" w14:textId="77777777" w:rsidTr="007371F1">
        <w:trPr>
          <w:trHeight w:val="572"/>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224E7C09" w14:textId="77777777" w:rsidR="007371F1" w:rsidRPr="00302D55" w:rsidRDefault="007371F1" w:rsidP="00236598">
            <w:pPr>
              <w:widowControl/>
              <w:jc w:val="center"/>
              <w:rPr>
                <w:rFonts w:eastAsia="等线"/>
                <w:color w:val="000000"/>
                <w:sz w:val="24"/>
              </w:rPr>
            </w:pPr>
            <w:r w:rsidRPr="00302D55">
              <w:rPr>
                <w:rFonts w:eastAsia="等线"/>
                <w:color w:val="000000"/>
                <w:sz w:val="24"/>
              </w:rPr>
              <w:t>3</w:t>
            </w:r>
          </w:p>
        </w:tc>
        <w:tc>
          <w:tcPr>
            <w:tcW w:w="1092" w:type="dxa"/>
            <w:vMerge w:val="restart"/>
            <w:tcBorders>
              <w:top w:val="nil"/>
              <w:left w:val="single" w:sz="8" w:space="0" w:color="auto"/>
              <w:bottom w:val="single" w:sz="8" w:space="0" w:color="000000"/>
              <w:right w:val="single" w:sz="8" w:space="0" w:color="auto"/>
            </w:tcBorders>
            <w:shd w:val="clear" w:color="auto" w:fill="auto"/>
            <w:vAlign w:val="center"/>
            <w:hideMark/>
          </w:tcPr>
          <w:p w14:paraId="37F919A5" w14:textId="77777777" w:rsidR="007371F1" w:rsidRPr="00302D55" w:rsidRDefault="007371F1" w:rsidP="00236598">
            <w:pPr>
              <w:widowControl/>
              <w:jc w:val="center"/>
              <w:rPr>
                <w:color w:val="000000"/>
                <w:sz w:val="24"/>
              </w:rPr>
            </w:pPr>
            <w:r w:rsidRPr="00302D55">
              <w:rPr>
                <w:rFonts w:hint="eastAsia"/>
                <w:color w:val="000000"/>
                <w:sz w:val="24"/>
              </w:rPr>
              <w:t>人工部分</w:t>
            </w:r>
          </w:p>
        </w:tc>
        <w:tc>
          <w:tcPr>
            <w:tcW w:w="1941" w:type="dxa"/>
            <w:tcBorders>
              <w:top w:val="nil"/>
              <w:left w:val="nil"/>
              <w:bottom w:val="single" w:sz="8" w:space="0" w:color="auto"/>
              <w:right w:val="single" w:sz="8" w:space="0" w:color="auto"/>
            </w:tcBorders>
            <w:shd w:val="clear" w:color="auto" w:fill="auto"/>
            <w:vAlign w:val="center"/>
            <w:hideMark/>
          </w:tcPr>
          <w:p w14:paraId="6A59A781" w14:textId="77777777" w:rsidR="007371F1" w:rsidRPr="00302D55" w:rsidRDefault="007371F1" w:rsidP="00236598">
            <w:pPr>
              <w:widowControl/>
              <w:rPr>
                <w:color w:val="000000"/>
                <w:sz w:val="24"/>
              </w:rPr>
            </w:pPr>
            <w:r w:rsidRPr="00302D55">
              <w:rPr>
                <w:rFonts w:hint="eastAsia"/>
                <w:color w:val="000000"/>
                <w:sz w:val="24"/>
              </w:rPr>
              <w:t>路面平整度</w:t>
            </w:r>
          </w:p>
        </w:tc>
        <w:tc>
          <w:tcPr>
            <w:tcW w:w="1134" w:type="dxa"/>
            <w:tcBorders>
              <w:top w:val="nil"/>
              <w:left w:val="nil"/>
              <w:bottom w:val="single" w:sz="8" w:space="0" w:color="auto"/>
              <w:right w:val="single" w:sz="8" w:space="0" w:color="auto"/>
            </w:tcBorders>
            <w:shd w:val="clear" w:color="auto" w:fill="auto"/>
            <w:vAlign w:val="center"/>
            <w:hideMark/>
          </w:tcPr>
          <w:p w14:paraId="0C7BF488"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276" w:type="dxa"/>
            <w:tcBorders>
              <w:top w:val="nil"/>
              <w:left w:val="nil"/>
              <w:bottom w:val="single" w:sz="8" w:space="0" w:color="auto"/>
              <w:right w:val="single" w:sz="8" w:space="0" w:color="auto"/>
            </w:tcBorders>
            <w:shd w:val="clear" w:color="auto" w:fill="auto"/>
            <w:vAlign w:val="center"/>
            <w:hideMark/>
          </w:tcPr>
          <w:p w14:paraId="0A60B1C4" w14:textId="77777777" w:rsidR="007371F1" w:rsidRPr="00302D55" w:rsidRDefault="007371F1" w:rsidP="00236598">
            <w:pPr>
              <w:widowControl/>
              <w:jc w:val="center"/>
              <w:rPr>
                <w:rFonts w:eastAsia="等线"/>
                <w:color w:val="000000"/>
              </w:rPr>
            </w:pPr>
            <w:r>
              <w:rPr>
                <w:rFonts w:hint="eastAsia"/>
                <w:color w:val="000000"/>
              </w:rPr>
              <w:t>1353.94</w:t>
            </w:r>
          </w:p>
        </w:tc>
        <w:tc>
          <w:tcPr>
            <w:tcW w:w="992" w:type="dxa"/>
            <w:tcBorders>
              <w:top w:val="nil"/>
              <w:left w:val="nil"/>
              <w:bottom w:val="single" w:sz="8" w:space="0" w:color="auto"/>
              <w:right w:val="single" w:sz="8" w:space="0" w:color="auto"/>
            </w:tcBorders>
            <w:shd w:val="clear" w:color="auto" w:fill="auto"/>
            <w:vAlign w:val="center"/>
          </w:tcPr>
          <w:p w14:paraId="3A90740F" w14:textId="7BA488B3" w:rsidR="007371F1" w:rsidRPr="00302D55" w:rsidRDefault="007371F1" w:rsidP="00236598">
            <w:pPr>
              <w:widowControl/>
              <w:jc w:val="center"/>
              <w:rPr>
                <w:rFonts w:eastAsia="等线"/>
                <w:color w:val="000000"/>
              </w:rPr>
            </w:pPr>
          </w:p>
        </w:tc>
        <w:tc>
          <w:tcPr>
            <w:tcW w:w="1276" w:type="dxa"/>
            <w:tcBorders>
              <w:top w:val="nil"/>
              <w:left w:val="nil"/>
              <w:bottom w:val="single" w:sz="8" w:space="0" w:color="auto"/>
              <w:right w:val="single" w:sz="8" w:space="0" w:color="auto"/>
            </w:tcBorders>
            <w:shd w:val="clear" w:color="auto" w:fill="auto"/>
            <w:vAlign w:val="center"/>
          </w:tcPr>
          <w:p w14:paraId="52C144B5" w14:textId="26FD5E13" w:rsidR="007371F1" w:rsidRPr="00302D55" w:rsidRDefault="007371F1" w:rsidP="00236598">
            <w:pPr>
              <w:widowControl/>
              <w:jc w:val="center"/>
              <w:rPr>
                <w:rFonts w:eastAsia="等线"/>
                <w:color w:val="000000"/>
              </w:rPr>
            </w:pPr>
          </w:p>
        </w:tc>
      </w:tr>
      <w:tr w:rsidR="007371F1" w:rsidRPr="00302D55" w14:paraId="448B44E0" w14:textId="77777777" w:rsidTr="007371F1">
        <w:trPr>
          <w:trHeight w:val="572"/>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4B3E4127" w14:textId="77777777" w:rsidR="007371F1" w:rsidRPr="00302D55" w:rsidRDefault="007371F1" w:rsidP="00236598">
            <w:pPr>
              <w:widowControl/>
              <w:jc w:val="center"/>
              <w:rPr>
                <w:rFonts w:eastAsia="等线"/>
                <w:color w:val="000000"/>
                <w:sz w:val="24"/>
              </w:rPr>
            </w:pPr>
            <w:r w:rsidRPr="00302D55">
              <w:rPr>
                <w:rFonts w:eastAsia="等线"/>
                <w:color w:val="000000"/>
                <w:sz w:val="24"/>
              </w:rPr>
              <w:t>4</w:t>
            </w:r>
          </w:p>
        </w:tc>
        <w:tc>
          <w:tcPr>
            <w:tcW w:w="1092" w:type="dxa"/>
            <w:vMerge/>
            <w:tcBorders>
              <w:top w:val="nil"/>
              <w:left w:val="single" w:sz="8" w:space="0" w:color="auto"/>
              <w:bottom w:val="single" w:sz="8" w:space="0" w:color="000000"/>
              <w:right w:val="single" w:sz="8" w:space="0" w:color="auto"/>
            </w:tcBorders>
            <w:vAlign w:val="center"/>
            <w:hideMark/>
          </w:tcPr>
          <w:p w14:paraId="2E56421F" w14:textId="77777777" w:rsidR="007371F1" w:rsidRPr="00302D55" w:rsidRDefault="007371F1" w:rsidP="00236598">
            <w:pPr>
              <w:widowControl/>
              <w:rPr>
                <w:color w:val="000000"/>
                <w:sz w:val="24"/>
              </w:rPr>
            </w:pPr>
          </w:p>
        </w:tc>
        <w:tc>
          <w:tcPr>
            <w:tcW w:w="1941" w:type="dxa"/>
            <w:tcBorders>
              <w:top w:val="nil"/>
              <w:left w:val="nil"/>
              <w:bottom w:val="single" w:sz="8" w:space="0" w:color="auto"/>
              <w:right w:val="single" w:sz="8" w:space="0" w:color="auto"/>
            </w:tcBorders>
            <w:shd w:val="clear" w:color="auto" w:fill="auto"/>
            <w:vAlign w:val="center"/>
            <w:hideMark/>
          </w:tcPr>
          <w:p w14:paraId="3E3367A5" w14:textId="77777777" w:rsidR="007371F1" w:rsidRPr="00302D55" w:rsidRDefault="007371F1" w:rsidP="00236598">
            <w:pPr>
              <w:widowControl/>
              <w:rPr>
                <w:color w:val="000000"/>
                <w:sz w:val="24"/>
              </w:rPr>
            </w:pPr>
            <w:r w:rsidRPr="00302D55">
              <w:rPr>
                <w:rFonts w:hint="eastAsia"/>
                <w:color w:val="000000"/>
                <w:sz w:val="24"/>
              </w:rPr>
              <w:t>路面损坏</w:t>
            </w:r>
          </w:p>
        </w:tc>
        <w:tc>
          <w:tcPr>
            <w:tcW w:w="1134" w:type="dxa"/>
            <w:tcBorders>
              <w:top w:val="nil"/>
              <w:left w:val="nil"/>
              <w:bottom w:val="single" w:sz="8" w:space="0" w:color="auto"/>
              <w:right w:val="single" w:sz="8" w:space="0" w:color="auto"/>
            </w:tcBorders>
            <w:shd w:val="clear" w:color="auto" w:fill="auto"/>
            <w:vAlign w:val="center"/>
            <w:hideMark/>
          </w:tcPr>
          <w:p w14:paraId="551BEA40"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276" w:type="dxa"/>
            <w:tcBorders>
              <w:top w:val="nil"/>
              <w:left w:val="nil"/>
              <w:bottom w:val="single" w:sz="8" w:space="0" w:color="auto"/>
              <w:right w:val="single" w:sz="8" w:space="0" w:color="auto"/>
            </w:tcBorders>
            <w:shd w:val="clear" w:color="auto" w:fill="auto"/>
            <w:vAlign w:val="center"/>
            <w:hideMark/>
          </w:tcPr>
          <w:p w14:paraId="2AF673C4" w14:textId="77777777" w:rsidR="007371F1" w:rsidRPr="00302D55" w:rsidRDefault="007371F1" w:rsidP="00236598">
            <w:pPr>
              <w:widowControl/>
              <w:jc w:val="center"/>
              <w:rPr>
                <w:rFonts w:eastAsia="等线"/>
                <w:color w:val="000000"/>
              </w:rPr>
            </w:pPr>
            <w:r>
              <w:rPr>
                <w:rFonts w:hint="eastAsia"/>
                <w:color w:val="000000"/>
              </w:rPr>
              <w:t>1353.94</w:t>
            </w:r>
          </w:p>
        </w:tc>
        <w:tc>
          <w:tcPr>
            <w:tcW w:w="992" w:type="dxa"/>
            <w:tcBorders>
              <w:top w:val="nil"/>
              <w:left w:val="nil"/>
              <w:bottom w:val="single" w:sz="8" w:space="0" w:color="auto"/>
              <w:right w:val="single" w:sz="8" w:space="0" w:color="auto"/>
            </w:tcBorders>
            <w:shd w:val="clear" w:color="auto" w:fill="auto"/>
            <w:vAlign w:val="center"/>
          </w:tcPr>
          <w:p w14:paraId="4BC3E9DD" w14:textId="721D383B" w:rsidR="007371F1" w:rsidRPr="00302D55" w:rsidRDefault="007371F1" w:rsidP="00236598">
            <w:pPr>
              <w:widowControl/>
              <w:jc w:val="center"/>
              <w:rPr>
                <w:rFonts w:eastAsia="等线"/>
                <w:color w:val="000000"/>
              </w:rPr>
            </w:pPr>
          </w:p>
        </w:tc>
        <w:tc>
          <w:tcPr>
            <w:tcW w:w="1276" w:type="dxa"/>
            <w:tcBorders>
              <w:top w:val="nil"/>
              <w:left w:val="nil"/>
              <w:bottom w:val="single" w:sz="8" w:space="0" w:color="auto"/>
              <w:right w:val="single" w:sz="8" w:space="0" w:color="auto"/>
            </w:tcBorders>
            <w:shd w:val="clear" w:color="auto" w:fill="auto"/>
            <w:vAlign w:val="center"/>
          </w:tcPr>
          <w:p w14:paraId="35EF9DF3" w14:textId="610EC855" w:rsidR="007371F1" w:rsidRPr="00302D55" w:rsidRDefault="007371F1" w:rsidP="00236598">
            <w:pPr>
              <w:widowControl/>
              <w:jc w:val="center"/>
              <w:rPr>
                <w:rFonts w:eastAsia="等线"/>
                <w:color w:val="000000"/>
              </w:rPr>
            </w:pPr>
          </w:p>
        </w:tc>
      </w:tr>
      <w:tr w:rsidR="007371F1" w:rsidRPr="00302D55" w14:paraId="0C3AD689" w14:textId="77777777" w:rsidTr="007371F1">
        <w:trPr>
          <w:trHeight w:val="572"/>
        </w:trPr>
        <w:tc>
          <w:tcPr>
            <w:tcW w:w="1092" w:type="dxa"/>
            <w:tcBorders>
              <w:top w:val="nil"/>
              <w:left w:val="single" w:sz="8" w:space="0" w:color="auto"/>
              <w:bottom w:val="single" w:sz="8" w:space="0" w:color="auto"/>
              <w:right w:val="single" w:sz="8" w:space="0" w:color="auto"/>
            </w:tcBorders>
            <w:shd w:val="clear" w:color="auto" w:fill="auto"/>
            <w:vAlign w:val="center"/>
            <w:hideMark/>
          </w:tcPr>
          <w:p w14:paraId="2DDE17CC" w14:textId="77777777" w:rsidR="007371F1" w:rsidRPr="00302D55" w:rsidRDefault="007371F1" w:rsidP="00236598">
            <w:pPr>
              <w:widowControl/>
              <w:jc w:val="center"/>
              <w:rPr>
                <w:rFonts w:eastAsia="等线"/>
                <w:color w:val="000000"/>
                <w:sz w:val="24"/>
              </w:rPr>
            </w:pPr>
            <w:r w:rsidRPr="00302D55">
              <w:rPr>
                <w:rFonts w:eastAsia="等线"/>
                <w:color w:val="000000"/>
                <w:sz w:val="24"/>
              </w:rPr>
              <w:t>5</w:t>
            </w:r>
          </w:p>
        </w:tc>
        <w:tc>
          <w:tcPr>
            <w:tcW w:w="1092" w:type="dxa"/>
            <w:vMerge/>
            <w:tcBorders>
              <w:top w:val="nil"/>
              <w:left w:val="single" w:sz="8" w:space="0" w:color="auto"/>
              <w:bottom w:val="single" w:sz="8" w:space="0" w:color="000000"/>
              <w:right w:val="single" w:sz="8" w:space="0" w:color="auto"/>
            </w:tcBorders>
            <w:vAlign w:val="center"/>
            <w:hideMark/>
          </w:tcPr>
          <w:p w14:paraId="3C43BF75" w14:textId="77777777" w:rsidR="007371F1" w:rsidRPr="00302D55" w:rsidRDefault="007371F1" w:rsidP="00236598">
            <w:pPr>
              <w:widowControl/>
              <w:rPr>
                <w:color w:val="000000"/>
                <w:sz w:val="24"/>
              </w:rPr>
            </w:pPr>
          </w:p>
        </w:tc>
        <w:tc>
          <w:tcPr>
            <w:tcW w:w="1941" w:type="dxa"/>
            <w:tcBorders>
              <w:top w:val="nil"/>
              <w:left w:val="nil"/>
              <w:bottom w:val="single" w:sz="8" w:space="0" w:color="auto"/>
              <w:right w:val="single" w:sz="8" w:space="0" w:color="auto"/>
            </w:tcBorders>
            <w:shd w:val="clear" w:color="auto" w:fill="auto"/>
            <w:vAlign w:val="center"/>
            <w:hideMark/>
          </w:tcPr>
          <w:p w14:paraId="0E14B6E3" w14:textId="77777777" w:rsidR="007371F1" w:rsidRPr="00302D55" w:rsidRDefault="007371F1" w:rsidP="00236598">
            <w:pPr>
              <w:widowControl/>
              <w:rPr>
                <w:color w:val="000000"/>
                <w:sz w:val="24"/>
              </w:rPr>
            </w:pPr>
            <w:r w:rsidRPr="00302D55">
              <w:rPr>
                <w:rFonts w:hint="eastAsia"/>
                <w:color w:val="000000"/>
                <w:sz w:val="24"/>
              </w:rPr>
              <w:t>路基技术状况评定</w:t>
            </w:r>
          </w:p>
        </w:tc>
        <w:tc>
          <w:tcPr>
            <w:tcW w:w="1134" w:type="dxa"/>
            <w:tcBorders>
              <w:top w:val="nil"/>
              <w:left w:val="nil"/>
              <w:bottom w:val="single" w:sz="8" w:space="0" w:color="auto"/>
              <w:right w:val="single" w:sz="8" w:space="0" w:color="auto"/>
            </w:tcBorders>
            <w:shd w:val="clear" w:color="auto" w:fill="auto"/>
            <w:vAlign w:val="center"/>
            <w:hideMark/>
          </w:tcPr>
          <w:p w14:paraId="4BB8CB9A"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276" w:type="dxa"/>
            <w:tcBorders>
              <w:top w:val="nil"/>
              <w:left w:val="nil"/>
              <w:bottom w:val="single" w:sz="8" w:space="0" w:color="auto"/>
              <w:right w:val="single" w:sz="8" w:space="0" w:color="auto"/>
            </w:tcBorders>
            <w:shd w:val="clear" w:color="auto" w:fill="auto"/>
            <w:vAlign w:val="center"/>
            <w:hideMark/>
          </w:tcPr>
          <w:p w14:paraId="0B67A213" w14:textId="72BA51CF" w:rsidR="007371F1" w:rsidRPr="00302D55" w:rsidRDefault="003421E9" w:rsidP="00236598">
            <w:pPr>
              <w:widowControl/>
              <w:jc w:val="center"/>
              <w:rPr>
                <w:rFonts w:eastAsia="等线"/>
                <w:color w:val="000000"/>
              </w:rPr>
            </w:pPr>
            <w:r>
              <w:rPr>
                <w:color w:val="000000"/>
              </w:rPr>
              <w:t>2256</w:t>
            </w:r>
            <w:r w:rsidR="007371F1">
              <w:rPr>
                <w:rFonts w:hint="eastAsia"/>
                <w:color w:val="000000"/>
              </w:rPr>
              <w:t>.94</w:t>
            </w:r>
          </w:p>
        </w:tc>
        <w:tc>
          <w:tcPr>
            <w:tcW w:w="992" w:type="dxa"/>
            <w:tcBorders>
              <w:top w:val="nil"/>
              <w:left w:val="nil"/>
              <w:bottom w:val="single" w:sz="8" w:space="0" w:color="auto"/>
              <w:right w:val="single" w:sz="8" w:space="0" w:color="auto"/>
            </w:tcBorders>
            <w:shd w:val="clear" w:color="auto" w:fill="auto"/>
            <w:vAlign w:val="center"/>
          </w:tcPr>
          <w:p w14:paraId="21C15F30" w14:textId="66031D5A" w:rsidR="007371F1" w:rsidRPr="00302D55" w:rsidRDefault="007371F1" w:rsidP="00236598">
            <w:pPr>
              <w:widowControl/>
              <w:jc w:val="center"/>
              <w:rPr>
                <w:rFonts w:eastAsia="等线"/>
                <w:color w:val="000000"/>
              </w:rPr>
            </w:pPr>
          </w:p>
        </w:tc>
        <w:tc>
          <w:tcPr>
            <w:tcW w:w="1276" w:type="dxa"/>
            <w:tcBorders>
              <w:top w:val="nil"/>
              <w:left w:val="nil"/>
              <w:bottom w:val="single" w:sz="8" w:space="0" w:color="auto"/>
              <w:right w:val="single" w:sz="8" w:space="0" w:color="auto"/>
            </w:tcBorders>
            <w:shd w:val="clear" w:color="auto" w:fill="auto"/>
            <w:vAlign w:val="center"/>
          </w:tcPr>
          <w:p w14:paraId="126D7554" w14:textId="0F283F05" w:rsidR="007371F1" w:rsidRPr="00302D55" w:rsidRDefault="007371F1" w:rsidP="00236598">
            <w:pPr>
              <w:widowControl/>
              <w:jc w:val="center"/>
              <w:rPr>
                <w:rFonts w:eastAsia="等线"/>
                <w:color w:val="000000"/>
              </w:rPr>
            </w:pPr>
          </w:p>
        </w:tc>
      </w:tr>
      <w:tr w:rsidR="007371F1" w:rsidRPr="00302D55" w14:paraId="367AFB08" w14:textId="77777777" w:rsidTr="007371F1">
        <w:trPr>
          <w:trHeight w:val="1123"/>
        </w:trPr>
        <w:tc>
          <w:tcPr>
            <w:tcW w:w="1092" w:type="dxa"/>
            <w:tcBorders>
              <w:top w:val="nil"/>
              <w:left w:val="single" w:sz="8" w:space="0" w:color="auto"/>
              <w:bottom w:val="single" w:sz="4" w:space="0" w:color="auto"/>
              <w:right w:val="single" w:sz="8" w:space="0" w:color="auto"/>
            </w:tcBorders>
            <w:shd w:val="clear" w:color="auto" w:fill="auto"/>
            <w:vAlign w:val="center"/>
            <w:hideMark/>
          </w:tcPr>
          <w:p w14:paraId="4844F007" w14:textId="77777777" w:rsidR="007371F1" w:rsidRPr="00302D55" w:rsidRDefault="007371F1" w:rsidP="00236598">
            <w:pPr>
              <w:widowControl/>
              <w:jc w:val="center"/>
              <w:rPr>
                <w:rFonts w:eastAsia="等线"/>
                <w:color w:val="000000"/>
                <w:sz w:val="24"/>
              </w:rPr>
            </w:pPr>
            <w:r w:rsidRPr="00302D55">
              <w:rPr>
                <w:rFonts w:eastAsia="等线"/>
                <w:color w:val="000000"/>
                <w:sz w:val="24"/>
              </w:rPr>
              <w:t>6</w:t>
            </w:r>
          </w:p>
        </w:tc>
        <w:tc>
          <w:tcPr>
            <w:tcW w:w="1092" w:type="dxa"/>
            <w:vMerge/>
            <w:tcBorders>
              <w:top w:val="nil"/>
              <w:left w:val="single" w:sz="8" w:space="0" w:color="auto"/>
              <w:bottom w:val="single" w:sz="4" w:space="0" w:color="auto"/>
              <w:right w:val="single" w:sz="8" w:space="0" w:color="auto"/>
            </w:tcBorders>
            <w:vAlign w:val="center"/>
            <w:hideMark/>
          </w:tcPr>
          <w:p w14:paraId="17B92778" w14:textId="77777777" w:rsidR="007371F1" w:rsidRPr="00302D55" w:rsidRDefault="007371F1" w:rsidP="00236598">
            <w:pPr>
              <w:widowControl/>
              <w:rPr>
                <w:color w:val="000000"/>
                <w:sz w:val="24"/>
              </w:rPr>
            </w:pPr>
          </w:p>
        </w:tc>
        <w:tc>
          <w:tcPr>
            <w:tcW w:w="1941" w:type="dxa"/>
            <w:tcBorders>
              <w:top w:val="nil"/>
              <w:left w:val="nil"/>
              <w:bottom w:val="single" w:sz="4" w:space="0" w:color="auto"/>
              <w:right w:val="single" w:sz="8" w:space="0" w:color="auto"/>
            </w:tcBorders>
            <w:shd w:val="clear" w:color="auto" w:fill="auto"/>
            <w:vAlign w:val="center"/>
            <w:hideMark/>
          </w:tcPr>
          <w:p w14:paraId="352BE1CA" w14:textId="77777777" w:rsidR="007371F1" w:rsidRPr="00302D55" w:rsidRDefault="007371F1" w:rsidP="00236598">
            <w:pPr>
              <w:widowControl/>
              <w:rPr>
                <w:color w:val="000000"/>
                <w:sz w:val="24"/>
              </w:rPr>
            </w:pPr>
            <w:r w:rsidRPr="00302D55">
              <w:rPr>
                <w:rFonts w:hint="eastAsia"/>
                <w:color w:val="000000"/>
                <w:sz w:val="24"/>
              </w:rPr>
              <w:t>沿线设施技术状况评定</w:t>
            </w:r>
          </w:p>
        </w:tc>
        <w:tc>
          <w:tcPr>
            <w:tcW w:w="1134" w:type="dxa"/>
            <w:tcBorders>
              <w:top w:val="nil"/>
              <w:left w:val="nil"/>
              <w:bottom w:val="single" w:sz="4" w:space="0" w:color="auto"/>
              <w:right w:val="single" w:sz="8" w:space="0" w:color="auto"/>
            </w:tcBorders>
            <w:shd w:val="clear" w:color="auto" w:fill="auto"/>
            <w:vAlign w:val="center"/>
            <w:hideMark/>
          </w:tcPr>
          <w:p w14:paraId="6F81C8E3" w14:textId="77777777" w:rsidR="007371F1" w:rsidRPr="00302D55" w:rsidRDefault="007371F1" w:rsidP="00236598">
            <w:pPr>
              <w:widowControl/>
              <w:jc w:val="center"/>
              <w:rPr>
                <w:rFonts w:eastAsia="等线"/>
                <w:color w:val="000000"/>
                <w:sz w:val="24"/>
              </w:rPr>
            </w:pPr>
            <w:r w:rsidRPr="00302D55">
              <w:rPr>
                <w:rFonts w:eastAsia="等线"/>
                <w:color w:val="000000"/>
                <w:sz w:val="24"/>
              </w:rPr>
              <w:t>km</w:t>
            </w:r>
          </w:p>
        </w:tc>
        <w:tc>
          <w:tcPr>
            <w:tcW w:w="1276" w:type="dxa"/>
            <w:tcBorders>
              <w:top w:val="nil"/>
              <w:left w:val="nil"/>
              <w:bottom w:val="single" w:sz="4" w:space="0" w:color="auto"/>
              <w:right w:val="single" w:sz="8" w:space="0" w:color="auto"/>
            </w:tcBorders>
            <w:shd w:val="clear" w:color="auto" w:fill="auto"/>
            <w:vAlign w:val="center"/>
            <w:hideMark/>
          </w:tcPr>
          <w:p w14:paraId="6104A9BE" w14:textId="1A2A85CE" w:rsidR="007371F1" w:rsidRPr="00302D55" w:rsidRDefault="003421E9" w:rsidP="00236598">
            <w:pPr>
              <w:widowControl/>
              <w:jc w:val="center"/>
              <w:rPr>
                <w:rFonts w:eastAsia="等线"/>
                <w:color w:val="000000"/>
              </w:rPr>
            </w:pPr>
            <w:r>
              <w:rPr>
                <w:color w:val="000000"/>
              </w:rPr>
              <w:t>2256</w:t>
            </w:r>
            <w:r w:rsidR="007371F1">
              <w:rPr>
                <w:rFonts w:hint="eastAsia"/>
                <w:color w:val="000000"/>
              </w:rPr>
              <w:t>.94</w:t>
            </w:r>
          </w:p>
        </w:tc>
        <w:tc>
          <w:tcPr>
            <w:tcW w:w="992" w:type="dxa"/>
            <w:tcBorders>
              <w:top w:val="nil"/>
              <w:left w:val="nil"/>
              <w:bottom w:val="single" w:sz="4" w:space="0" w:color="auto"/>
              <w:right w:val="single" w:sz="8" w:space="0" w:color="auto"/>
            </w:tcBorders>
            <w:shd w:val="clear" w:color="auto" w:fill="auto"/>
            <w:vAlign w:val="center"/>
          </w:tcPr>
          <w:p w14:paraId="0AF0D2D7" w14:textId="2089F185" w:rsidR="007371F1" w:rsidRPr="00302D55" w:rsidRDefault="007371F1" w:rsidP="00236598">
            <w:pPr>
              <w:widowControl/>
              <w:jc w:val="center"/>
              <w:rPr>
                <w:rFonts w:eastAsia="等线"/>
                <w:color w:val="000000"/>
              </w:rPr>
            </w:pPr>
          </w:p>
        </w:tc>
        <w:tc>
          <w:tcPr>
            <w:tcW w:w="1276" w:type="dxa"/>
            <w:tcBorders>
              <w:top w:val="nil"/>
              <w:left w:val="nil"/>
              <w:bottom w:val="single" w:sz="4" w:space="0" w:color="auto"/>
              <w:right w:val="single" w:sz="8" w:space="0" w:color="auto"/>
            </w:tcBorders>
            <w:shd w:val="clear" w:color="auto" w:fill="auto"/>
            <w:vAlign w:val="center"/>
          </w:tcPr>
          <w:p w14:paraId="53D53C66" w14:textId="16066A00" w:rsidR="007371F1" w:rsidRPr="00302D55" w:rsidRDefault="007371F1" w:rsidP="00236598">
            <w:pPr>
              <w:widowControl/>
              <w:jc w:val="center"/>
              <w:rPr>
                <w:rFonts w:eastAsia="等线"/>
                <w:color w:val="000000"/>
              </w:rPr>
            </w:pPr>
          </w:p>
        </w:tc>
      </w:tr>
      <w:tr w:rsidR="007371F1" w:rsidRPr="00302D55" w14:paraId="1E52A5B2" w14:textId="77777777" w:rsidTr="007371F1">
        <w:trPr>
          <w:trHeight w:val="1674"/>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D43EA" w14:textId="77777777" w:rsidR="007371F1" w:rsidRPr="00302D55" w:rsidRDefault="007371F1" w:rsidP="00236598">
            <w:pPr>
              <w:widowControl/>
              <w:jc w:val="center"/>
              <w:rPr>
                <w:rFonts w:eastAsia="等线"/>
                <w:color w:val="000000"/>
                <w:sz w:val="24"/>
              </w:rPr>
            </w:pPr>
            <w:r w:rsidRPr="00302D55">
              <w:rPr>
                <w:rFonts w:eastAsia="等线"/>
                <w:color w:val="000000"/>
                <w:sz w:val="24"/>
              </w:rPr>
              <w:t>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31F6" w14:textId="77777777" w:rsidR="007371F1" w:rsidRPr="00302D55" w:rsidRDefault="007371F1" w:rsidP="00236598">
            <w:pPr>
              <w:widowControl/>
              <w:jc w:val="center"/>
              <w:rPr>
                <w:color w:val="000000"/>
                <w:sz w:val="24"/>
              </w:rPr>
            </w:pPr>
            <w:r w:rsidRPr="00302D55">
              <w:rPr>
                <w:rFonts w:hint="eastAsia"/>
                <w:color w:val="000000"/>
                <w:sz w:val="24"/>
              </w:rPr>
              <w:t>桥梁技术状况评定</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08EEC" w14:textId="77777777" w:rsidR="007371F1" w:rsidRPr="00302D55" w:rsidRDefault="007371F1" w:rsidP="00236598">
            <w:pPr>
              <w:widowControl/>
              <w:rPr>
                <w:color w:val="000000"/>
                <w:sz w:val="24"/>
              </w:rPr>
            </w:pPr>
            <w:r w:rsidRPr="00302D55">
              <w:rPr>
                <w:rFonts w:hint="eastAsia"/>
                <w:color w:val="000000"/>
                <w:sz w:val="24"/>
              </w:rPr>
              <w:t>桥梁外观检查和桥梁技术状况评定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7C470" w14:textId="77777777" w:rsidR="007371F1" w:rsidRPr="00302D55" w:rsidRDefault="007371F1" w:rsidP="00236598">
            <w:pPr>
              <w:widowControl/>
              <w:jc w:val="center"/>
              <w:rPr>
                <w:color w:val="000000"/>
                <w:sz w:val="24"/>
              </w:rPr>
            </w:pPr>
            <w:r w:rsidRPr="00302D55">
              <w:rPr>
                <w:rFonts w:hint="eastAsia"/>
                <w:color w:val="000000"/>
                <w:sz w:val="24"/>
              </w:rPr>
              <w:t>延米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A1DA" w14:textId="77777777" w:rsidR="007371F1" w:rsidRPr="00302D55" w:rsidRDefault="007371F1" w:rsidP="00236598">
            <w:pPr>
              <w:widowControl/>
              <w:jc w:val="center"/>
              <w:rPr>
                <w:rFonts w:eastAsia="等线"/>
                <w:color w:val="000000"/>
              </w:rPr>
            </w:pPr>
            <w:r>
              <w:rPr>
                <w:rFonts w:hint="eastAsia"/>
                <w:color w:val="000000"/>
              </w:rPr>
              <w:t>6441.5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905A1" w14:textId="67033D67" w:rsidR="007371F1" w:rsidRPr="00302D55" w:rsidRDefault="007371F1" w:rsidP="00236598">
            <w:pPr>
              <w:widowControl/>
              <w:jc w:val="center"/>
              <w:rPr>
                <w:rFonts w:eastAsia="等线"/>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29DEBB" w14:textId="0F1D4AE9" w:rsidR="007371F1" w:rsidRPr="00302D55" w:rsidRDefault="007371F1" w:rsidP="00236598">
            <w:pPr>
              <w:widowControl/>
              <w:jc w:val="center"/>
              <w:rPr>
                <w:rFonts w:eastAsia="等线"/>
                <w:color w:val="000000"/>
              </w:rPr>
            </w:pPr>
          </w:p>
        </w:tc>
      </w:tr>
      <w:tr w:rsidR="007371F1" w:rsidRPr="00302D55" w14:paraId="2A88AC07" w14:textId="77777777" w:rsidTr="007371F1">
        <w:trPr>
          <w:trHeight w:val="572"/>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5782" w14:textId="77777777" w:rsidR="007371F1" w:rsidRPr="00302D55" w:rsidRDefault="007371F1" w:rsidP="00236598">
            <w:pPr>
              <w:widowControl/>
              <w:jc w:val="center"/>
              <w:rPr>
                <w:rFonts w:eastAsia="等线"/>
                <w:color w:val="000000"/>
                <w:sz w:val="24"/>
              </w:rPr>
            </w:pPr>
            <w:r w:rsidRPr="00302D55">
              <w:rPr>
                <w:rFonts w:eastAsia="等线"/>
                <w:color w:val="000000"/>
                <w:sz w:val="24"/>
              </w:rPr>
              <w:t>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8F8C2" w14:textId="77777777" w:rsidR="007371F1" w:rsidRPr="00302D55" w:rsidRDefault="007371F1" w:rsidP="00236598">
            <w:pPr>
              <w:widowControl/>
              <w:jc w:val="center"/>
              <w:rPr>
                <w:color w:val="000000"/>
                <w:sz w:val="24"/>
              </w:rPr>
            </w:pPr>
            <w:r w:rsidRPr="00302D55">
              <w:rPr>
                <w:rFonts w:hint="eastAsia"/>
                <w:color w:val="000000"/>
                <w:sz w:val="24"/>
              </w:rPr>
              <w:t>合计</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BFED8" w14:textId="77777777" w:rsidR="007371F1" w:rsidRPr="00302D55" w:rsidRDefault="007371F1" w:rsidP="00236598">
            <w:pPr>
              <w:widowControl/>
              <w:jc w:val="center"/>
              <w:rPr>
                <w:rFonts w:eastAsia="等线"/>
                <w:color w:val="000000"/>
                <w:sz w:val="24"/>
              </w:rPr>
            </w:pPr>
            <w:r w:rsidRPr="00302D55">
              <w:rPr>
                <w:rFonts w:eastAsia="等线"/>
                <w:color w:val="000000"/>
                <w:sz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C928A" w14:textId="77777777" w:rsidR="007371F1" w:rsidRPr="00302D55" w:rsidRDefault="007371F1" w:rsidP="00236598">
            <w:pPr>
              <w:widowControl/>
              <w:jc w:val="center"/>
              <w:rPr>
                <w:rFonts w:eastAsia="等线"/>
                <w:color w:val="000000"/>
                <w:sz w:val="24"/>
              </w:rPr>
            </w:pPr>
            <w:r w:rsidRPr="00302D55">
              <w:rPr>
                <w:rFonts w:eastAsia="等线"/>
                <w:color w:val="000000"/>
                <w:sz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E8B87" w14:textId="77777777" w:rsidR="007371F1" w:rsidRPr="00302D55" w:rsidRDefault="007371F1" w:rsidP="00236598">
            <w:pPr>
              <w:widowControl/>
              <w:jc w:val="center"/>
              <w:rPr>
                <w:rFonts w:eastAsia="等线"/>
                <w:color w:val="000000"/>
                <w:sz w:val="24"/>
              </w:rPr>
            </w:pPr>
            <w:r>
              <w:rPr>
                <w:rFonts w:ascii="等线" w:eastAsia="等线" w:hAnsi="等线" w:hint="eastAsia"/>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9A40" w14:textId="77777777" w:rsidR="007371F1" w:rsidRPr="00302D55" w:rsidRDefault="007371F1" w:rsidP="00236598">
            <w:pPr>
              <w:widowControl/>
              <w:jc w:val="center"/>
              <w:rPr>
                <w:rFonts w:eastAsia="等线"/>
                <w:color w:val="000000"/>
                <w:sz w:val="24"/>
              </w:rPr>
            </w:pPr>
            <w:r>
              <w:rPr>
                <w:rFonts w:ascii="等线" w:eastAsia="等线" w:hAnsi="等线" w:hint="eastAsia"/>
                <w:color w:val="00000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596BC8" w14:textId="71CF7601" w:rsidR="007371F1" w:rsidRPr="00302D55" w:rsidRDefault="007371F1" w:rsidP="00236598">
            <w:pPr>
              <w:widowControl/>
              <w:jc w:val="center"/>
              <w:rPr>
                <w:rFonts w:eastAsia="等线"/>
                <w:color w:val="000000"/>
              </w:rPr>
            </w:pPr>
          </w:p>
        </w:tc>
      </w:tr>
    </w:tbl>
    <w:p w14:paraId="4DC17AA4" w14:textId="72B7EF3D" w:rsidR="00CE6047" w:rsidRDefault="00CE6047" w:rsidP="00CE6047">
      <w:pPr>
        <w:autoSpaceDE w:val="0"/>
        <w:autoSpaceDN w:val="0"/>
        <w:adjustRightInd w:val="0"/>
        <w:spacing w:line="360" w:lineRule="auto"/>
        <w:jc w:val="center"/>
        <w:outlineLvl w:val="0"/>
        <w:rPr>
          <w:rFonts w:ascii="宋体" w:hAnsi="宋体" w:cs="宋体"/>
          <w:b/>
          <w:bCs/>
          <w:sz w:val="24"/>
          <w:szCs w:val="24"/>
        </w:rPr>
      </w:pPr>
    </w:p>
    <w:p w14:paraId="1561E9F4" w14:textId="6858F39B" w:rsidR="007371F1" w:rsidRDefault="007371F1" w:rsidP="007371F1">
      <w:pPr>
        <w:pStyle w:val="a0"/>
      </w:pPr>
    </w:p>
    <w:p w14:paraId="37866377" w14:textId="39A2A41F" w:rsidR="007371F1" w:rsidRDefault="007371F1" w:rsidP="007371F1">
      <w:pPr>
        <w:pStyle w:val="2"/>
      </w:pPr>
    </w:p>
    <w:p w14:paraId="2F7F1593" w14:textId="396B79DA" w:rsidR="007371F1" w:rsidRDefault="007371F1" w:rsidP="007371F1">
      <w:pPr>
        <w:pStyle w:val="2"/>
      </w:pPr>
    </w:p>
    <w:p w14:paraId="6B2E64AD" w14:textId="6DD941CC" w:rsidR="007371F1" w:rsidRDefault="007371F1" w:rsidP="007371F1">
      <w:pPr>
        <w:pStyle w:val="2"/>
      </w:pPr>
    </w:p>
    <w:p w14:paraId="42BE202D" w14:textId="12E53BF0" w:rsidR="007371F1" w:rsidRDefault="007371F1" w:rsidP="007371F1">
      <w:pPr>
        <w:pStyle w:val="2"/>
      </w:pPr>
    </w:p>
    <w:p w14:paraId="128ABF58" w14:textId="5B52A3B3"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r w:rsidRPr="00CE6047">
        <w:rPr>
          <w:rFonts w:ascii="宋体" w:hAnsi="宋体" w:cs="宋体" w:hint="eastAsia"/>
          <w:b/>
          <w:bCs/>
          <w:sz w:val="24"/>
          <w:szCs w:val="24"/>
        </w:rPr>
        <w:lastRenderedPageBreak/>
        <w:t>4.</w:t>
      </w:r>
      <w:r w:rsidR="007371F1">
        <w:rPr>
          <w:rFonts w:ascii="宋体" w:hAnsi="宋体" w:cs="宋体"/>
          <w:b/>
          <w:bCs/>
          <w:sz w:val="24"/>
          <w:szCs w:val="24"/>
        </w:rPr>
        <w:t>2</w:t>
      </w:r>
      <w:r w:rsidR="007371F1">
        <w:rPr>
          <w:rFonts w:ascii="宋体" w:hAnsi="宋体" w:cs="宋体" w:hint="eastAsia"/>
          <w:b/>
          <w:bCs/>
          <w:sz w:val="24"/>
          <w:szCs w:val="24"/>
        </w:rPr>
        <w:t>技术方案（</w:t>
      </w:r>
      <w:r w:rsidRPr="00CE6047">
        <w:rPr>
          <w:rFonts w:ascii="宋体" w:hAnsi="宋体" w:cs="宋体" w:hint="eastAsia"/>
          <w:b/>
          <w:bCs/>
          <w:sz w:val="24"/>
          <w:szCs w:val="24"/>
        </w:rPr>
        <w:t>服务方案</w:t>
      </w:r>
      <w:r w:rsidR="007371F1">
        <w:rPr>
          <w:rFonts w:ascii="宋体" w:hAnsi="宋体" w:cs="宋体" w:hint="eastAsia"/>
          <w:b/>
          <w:bCs/>
          <w:sz w:val="24"/>
          <w:szCs w:val="24"/>
        </w:rPr>
        <w:t>）</w:t>
      </w:r>
    </w:p>
    <w:p w14:paraId="6FDB5DAB" w14:textId="7777777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p>
    <w:p w14:paraId="4DA56CFF" w14:textId="7777777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r w:rsidRPr="00CE6047">
        <w:rPr>
          <w:rFonts w:ascii="宋体" w:hAnsi="宋体" w:cs="宋体" w:hint="eastAsia"/>
          <w:b/>
          <w:bCs/>
          <w:sz w:val="24"/>
          <w:szCs w:val="24"/>
        </w:rPr>
        <w:t>（供应商根据谈判文件要求自行编制）</w:t>
      </w:r>
    </w:p>
    <w:p w14:paraId="5E53407C" w14:textId="77777777" w:rsidR="00605216" w:rsidRPr="00CE6047" w:rsidRDefault="00605216" w:rsidP="00F57371">
      <w:pPr>
        <w:autoSpaceDE w:val="0"/>
        <w:autoSpaceDN w:val="0"/>
        <w:adjustRightInd w:val="0"/>
        <w:spacing w:line="360" w:lineRule="auto"/>
        <w:jc w:val="center"/>
        <w:outlineLvl w:val="0"/>
        <w:rPr>
          <w:rFonts w:ascii="宋体" w:cs="Times New Roman"/>
          <w:b/>
          <w:bCs/>
          <w:sz w:val="24"/>
          <w:szCs w:val="24"/>
        </w:rPr>
      </w:pPr>
    </w:p>
    <w:p w14:paraId="3ADDCAAF"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 </w:t>
      </w:r>
    </w:p>
    <w:p w14:paraId="69B57C28" w14:textId="77777777" w:rsidR="00605216" w:rsidRDefault="00605216" w:rsidP="0041678C">
      <w:pPr>
        <w:pStyle w:val="af2"/>
        <w:ind w:firstLine="340"/>
        <w:rPr>
          <w:rFonts w:cs="Times New Roman"/>
        </w:rPr>
      </w:pPr>
    </w:p>
    <w:p w14:paraId="7268E98A" w14:textId="77777777" w:rsidR="00605216" w:rsidRDefault="00605216" w:rsidP="0041678C">
      <w:pPr>
        <w:pStyle w:val="21"/>
        <w:rPr>
          <w:rFonts w:cs="Times New Roman"/>
        </w:rPr>
      </w:pPr>
    </w:p>
    <w:p w14:paraId="3DD43943"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11A588FF" w14:textId="77777777" w:rsidR="00605216" w:rsidRDefault="00605216" w:rsidP="00F57371">
      <w:pPr>
        <w:autoSpaceDE w:val="0"/>
        <w:autoSpaceDN w:val="0"/>
        <w:adjustRightInd w:val="0"/>
        <w:spacing w:line="360" w:lineRule="auto"/>
        <w:jc w:val="center"/>
        <w:outlineLvl w:val="0"/>
        <w:rPr>
          <w:rFonts w:ascii="宋体" w:cs="Times New Roman"/>
          <w:b/>
          <w:bCs/>
          <w:sz w:val="36"/>
          <w:szCs w:val="36"/>
        </w:rPr>
      </w:pPr>
    </w:p>
    <w:p w14:paraId="16856752" w14:textId="77777777" w:rsidR="00605216" w:rsidRDefault="00605216" w:rsidP="00F57371">
      <w:pPr>
        <w:snapToGrid w:val="0"/>
        <w:spacing w:line="360" w:lineRule="auto"/>
        <w:jc w:val="center"/>
        <w:rPr>
          <w:rFonts w:hAnsi="宋体" w:cs="Times New Roman"/>
          <w:b/>
          <w:bCs/>
          <w:snapToGrid w:val="0"/>
          <w:kern w:val="0"/>
          <w:sz w:val="36"/>
          <w:szCs w:val="36"/>
        </w:rPr>
      </w:pPr>
    </w:p>
    <w:p w14:paraId="16D96F9C" w14:textId="2F44853B"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4.</w:t>
      </w:r>
      <w:r w:rsidR="007371F1">
        <w:rPr>
          <w:rFonts w:ascii="宋体" w:hAnsi="宋体" w:cs="宋体"/>
          <w:b/>
          <w:bCs/>
          <w:sz w:val="24"/>
          <w:szCs w:val="24"/>
        </w:rPr>
        <w:t>3</w:t>
      </w:r>
      <w:r w:rsidR="008F25F5">
        <w:rPr>
          <w:rFonts w:ascii="宋体" w:hAnsi="宋体" w:cs="宋体" w:hint="eastAsia"/>
          <w:b/>
          <w:bCs/>
          <w:sz w:val="24"/>
          <w:szCs w:val="24"/>
        </w:rPr>
        <w:t>服务承诺</w:t>
      </w:r>
    </w:p>
    <w:p w14:paraId="2E9B7DB4" w14:textId="77777777" w:rsidR="00605216" w:rsidRDefault="00605216" w:rsidP="0041678C">
      <w:pPr>
        <w:pStyle w:val="10"/>
        <w:rPr>
          <w:rFonts w:cs="Times New Roman"/>
        </w:rPr>
      </w:pPr>
    </w:p>
    <w:p w14:paraId="1E32278D"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hAnsi="宋体" w:cs="宋体" w:hint="eastAsia"/>
          <w:lang w:val="zh-CN"/>
        </w:rPr>
        <w:t>（根据谈判文件规定及供应商自身条件编制）</w:t>
      </w:r>
    </w:p>
    <w:p w14:paraId="052418CE"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4.4 </w:t>
      </w:r>
      <w:r>
        <w:rPr>
          <w:rFonts w:ascii="宋体" w:hAnsi="宋体" w:cs="宋体" w:hint="eastAsia"/>
          <w:b/>
          <w:bCs/>
          <w:sz w:val="24"/>
          <w:szCs w:val="24"/>
        </w:rPr>
        <w:t>业绩情况表</w:t>
      </w:r>
    </w:p>
    <w:p w14:paraId="54D83C60" w14:textId="77777777" w:rsidR="00605216" w:rsidRDefault="00605216" w:rsidP="00F57371">
      <w:pPr>
        <w:autoSpaceDE w:val="0"/>
        <w:autoSpaceDN w:val="0"/>
        <w:adjustRightInd w:val="0"/>
        <w:spacing w:line="360" w:lineRule="auto"/>
        <w:jc w:val="center"/>
        <w:outlineLvl w:val="0"/>
        <w:rPr>
          <w:rFonts w:ascii="宋体" w:cs="Times New Roman"/>
          <w:b/>
          <w:bCs/>
          <w:sz w:val="28"/>
          <w:szCs w:val="28"/>
        </w:rPr>
      </w:pPr>
    </w:p>
    <w:p w14:paraId="069108CB"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050B0607" w14:textId="77777777" w:rsidR="00605216" w:rsidRDefault="00605216" w:rsidP="00F57371">
      <w:pPr>
        <w:snapToGrid w:val="0"/>
        <w:spacing w:line="360" w:lineRule="auto"/>
        <w:rPr>
          <w:rFonts w:hAnsi="宋体" w:cs="Times New Roman"/>
          <w:b/>
          <w:bCs/>
          <w:snapToGrid w:val="0"/>
          <w:kern w:val="0"/>
        </w:rPr>
      </w:pPr>
      <w:r>
        <w:rPr>
          <w:rFonts w:ascii="宋体" w:hAnsi="宋体" w:cs="宋体" w:hint="eastAsia"/>
        </w:rPr>
        <w:t>项目名称：</w:t>
      </w:r>
      <w:r>
        <w:rPr>
          <w:rFonts w:ascii="宋体" w:hAnsi="宋体" w:cs="宋体"/>
        </w:rPr>
        <w:t xml:space="preserve">   </w:t>
      </w: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05216" w14:paraId="25DDF75B" w14:textId="77777777">
        <w:trPr>
          <w:trHeight w:val="777"/>
        </w:trPr>
        <w:tc>
          <w:tcPr>
            <w:tcW w:w="712" w:type="dxa"/>
            <w:shd w:val="clear" w:color="auto" w:fill="F3F3F3"/>
            <w:vAlign w:val="center"/>
          </w:tcPr>
          <w:p w14:paraId="12F2E973"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0BF2AF61"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783EE477"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1FCFAD55"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合同金额</w:t>
            </w:r>
          </w:p>
          <w:p w14:paraId="7D395258"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1B18EA37"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05216" w14:paraId="6C4EE6B3" w14:textId="77777777">
        <w:trPr>
          <w:trHeight w:val="680"/>
        </w:trPr>
        <w:tc>
          <w:tcPr>
            <w:tcW w:w="712" w:type="dxa"/>
            <w:vAlign w:val="center"/>
          </w:tcPr>
          <w:p w14:paraId="4F671A73"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416E970D"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4AA5AF6E"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5147E368"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4DEBDB75" w14:textId="77777777" w:rsidR="00605216" w:rsidRDefault="00605216" w:rsidP="00E636CA">
            <w:pPr>
              <w:pStyle w:val="a9"/>
              <w:spacing w:line="360" w:lineRule="auto"/>
              <w:rPr>
                <w:rFonts w:ascii="宋体" w:eastAsia="宋体" w:hAnsi="宋体" w:cs="Times New Roman"/>
                <w:sz w:val="21"/>
                <w:szCs w:val="21"/>
              </w:rPr>
            </w:pPr>
          </w:p>
        </w:tc>
      </w:tr>
      <w:tr w:rsidR="00605216" w14:paraId="20D583E9" w14:textId="77777777">
        <w:trPr>
          <w:trHeight w:val="680"/>
        </w:trPr>
        <w:tc>
          <w:tcPr>
            <w:tcW w:w="712" w:type="dxa"/>
            <w:vAlign w:val="center"/>
          </w:tcPr>
          <w:p w14:paraId="29F56102"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4597467E"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57783586"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39AA4925"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54C4E6C2" w14:textId="77777777" w:rsidR="00605216" w:rsidRDefault="00605216" w:rsidP="00E636CA">
            <w:pPr>
              <w:pStyle w:val="a9"/>
              <w:spacing w:line="360" w:lineRule="auto"/>
              <w:rPr>
                <w:rFonts w:ascii="宋体" w:eastAsia="宋体" w:hAnsi="宋体" w:cs="Times New Roman"/>
                <w:sz w:val="21"/>
                <w:szCs w:val="21"/>
              </w:rPr>
            </w:pPr>
          </w:p>
        </w:tc>
      </w:tr>
      <w:tr w:rsidR="00605216" w14:paraId="7682DDEC" w14:textId="77777777">
        <w:trPr>
          <w:trHeight w:val="680"/>
        </w:trPr>
        <w:tc>
          <w:tcPr>
            <w:tcW w:w="712" w:type="dxa"/>
            <w:vAlign w:val="center"/>
          </w:tcPr>
          <w:p w14:paraId="3A32368B"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3363557A"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04D30124"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2DDF710F"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70012204" w14:textId="77777777" w:rsidR="00605216" w:rsidRDefault="00605216" w:rsidP="00E636CA">
            <w:pPr>
              <w:pStyle w:val="a9"/>
              <w:spacing w:line="360" w:lineRule="auto"/>
              <w:rPr>
                <w:rFonts w:ascii="宋体" w:eastAsia="宋体" w:hAnsi="宋体" w:cs="Times New Roman"/>
                <w:sz w:val="21"/>
                <w:szCs w:val="21"/>
              </w:rPr>
            </w:pPr>
          </w:p>
        </w:tc>
      </w:tr>
      <w:tr w:rsidR="00605216" w14:paraId="7C62C122" w14:textId="77777777">
        <w:trPr>
          <w:trHeight w:val="680"/>
        </w:trPr>
        <w:tc>
          <w:tcPr>
            <w:tcW w:w="712" w:type="dxa"/>
            <w:vAlign w:val="center"/>
          </w:tcPr>
          <w:p w14:paraId="1588AB49"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371FCF6F" w14:textId="77777777" w:rsidR="00605216" w:rsidRDefault="00605216" w:rsidP="00E636CA">
            <w:pPr>
              <w:rPr>
                <w:rFonts w:ascii="宋体" w:cs="Times New Roman"/>
              </w:rPr>
            </w:pPr>
          </w:p>
        </w:tc>
        <w:tc>
          <w:tcPr>
            <w:tcW w:w="3579" w:type="dxa"/>
            <w:vAlign w:val="center"/>
          </w:tcPr>
          <w:p w14:paraId="5A65ACD7" w14:textId="77777777" w:rsidR="00605216" w:rsidRDefault="00605216" w:rsidP="00E636CA">
            <w:pPr>
              <w:rPr>
                <w:rFonts w:ascii="宋体" w:cs="Times New Roman"/>
              </w:rPr>
            </w:pPr>
          </w:p>
        </w:tc>
        <w:tc>
          <w:tcPr>
            <w:tcW w:w="1440" w:type="dxa"/>
            <w:vAlign w:val="center"/>
          </w:tcPr>
          <w:p w14:paraId="09A493F1" w14:textId="77777777" w:rsidR="00605216" w:rsidRDefault="00605216" w:rsidP="00E636CA">
            <w:pPr>
              <w:rPr>
                <w:rFonts w:ascii="宋体" w:cs="Times New Roman"/>
              </w:rPr>
            </w:pPr>
          </w:p>
        </w:tc>
        <w:tc>
          <w:tcPr>
            <w:tcW w:w="1706" w:type="dxa"/>
            <w:vAlign w:val="center"/>
          </w:tcPr>
          <w:p w14:paraId="09CC443E" w14:textId="77777777" w:rsidR="00605216" w:rsidRDefault="00605216" w:rsidP="00E636CA">
            <w:pPr>
              <w:rPr>
                <w:rFonts w:ascii="宋体" w:cs="Times New Roman"/>
              </w:rPr>
            </w:pPr>
          </w:p>
        </w:tc>
      </w:tr>
      <w:tr w:rsidR="00605216" w14:paraId="1DC259A7" w14:textId="77777777">
        <w:trPr>
          <w:trHeight w:val="680"/>
        </w:trPr>
        <w:tc>
          <w:tcPr>
            <w:tcW w:w="712" w:type="dxa"/>
            <w:vAlign w:val="center"/>
          </w:tcPr>
          <w:p w14:paraId="7398218C" w14:textId="77777777" w:rsidR="00605216" w:rsidRDefault="00605216" w:rsidP="00E636CA">
            <w:pPr>
              <w:pStyle w:val="a9"/>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2E4BDCCA" w14:textId="77777777" w:rsidR="00605216" w:rsidRDefault="00605216" w:rsidP="00E636CA">
            <w:pPr>
              <w:rPr>
                <w:rFonts w:ascii="宋体" w:cs="Times New Roman"/>
              </w:rPr>
            </w:pPr>
          </w:p>
        </w:tc>
        <w:tc>
          <w:tcPr>
            <w:tcW w:w="3579" w:type="dxa"/>
            <w:vAlign w:val="center"/>
          </w:tcPr>
          <w:p w14:paraId="2F61FEA3" w14:textId="77777777" w:rsidR="00605216" w:rsidRDefault="00605216" w:rsidP="00E636CA">
            <w:pPr>
              <w:rPr>
                <w:rFonts w:ascii="宋体" w:cs="Times New Roman"/>
              </w:rPr>
            </w:pPr>
          </w:p>
        </w:tc>
        <w:tc>
          <w:tcPr>
            <w:tcW w:w="1440" w:type="dxa"/>
            <w:vAlign w:val="center"/>
          </w:tcPr>
          <w:p w14:paraId="5D72711B" w14:textId="77777777" w:rsidR="00605216" w:rsidRDefault="00605216" w:rsidP="00E636CA">
            <w:pPr>
              <w:rPr>
                <w:rFonts w:ascii="宋体" w:cs="Times New Roman"/>
              </w:rPr>
            </w:pPr>
          </w:p>
        </w:tc>
        <w:tc>
          <w:tcPr>
            <w:tcW w:w="1706" w:type="dxa"/>
            <w:vAlign w:val="center"/>
          </w:tcPr>
          <w:p w14:paraId="0A69F400" w14:textId="77777777" w:rsidR="00605216" w:rsidRDefault="00605216" w:rsidP="00E636CA">
            <w:pPr>
              <w:rPr>
                <w:rFonts w:ascii="宋体" w:cs="Times New Roman"/>
              </w:rPr>
            </w:pPr>
          </w:p>
        </w:tc>
      </w:tr>
    </w:tbl>
    <w:p w14:paraId="43F6113E" w14:textId="77777777" w:rsidR="00605216" w:rsidRDefault="00605216" w:rsidP="00F57371">
      <w:pPr>
        <w:autoSpaceDE w:val="0"/>
        <w:autoSpaceDN w:val="0"/>
        <w:adjustRightInd w:val="0"/>
        <w:spacing w:line="480" w:lineRule="auto"/>
        <w:rPr>
          <w:rFonts w:ascii="宋体" w:cs="Times New Roman"/>
          <w:lang w:val="zh-CN"/>
        </w:rPr>
      </w:pPr>
    </w:p>
    <w:p w14:paraId="52004C7E"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p>
    <w:p w14:paraId="708356DC" w14:textId="77777777" w:rsidR="00605216" w:rsidRDefault="00605216" w:rsidP="00F57371">
      <w:pPr>
        <w:autoSpaceDE w:val="0"/>
        <w:autoSpaceDN w:val="0"/>
        <w:adjustRightInd w:val="0"/>
        <w:spacing w:line="480" w:lineRule="auto"/>
        <w:rPr>
          <w:rFonts w:ascii="宋体" w:cs="Times New Roman"/>
          <w:lang w:val="zh-C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14:paraId="79A834FF" w14:textId="77777777" w:rsidR="00605216" w:rsidRDefault="00605216" w:rsidP="00F57371">
      <w:pPr>
        <w:autoSpaceDE w:val="0"/>
        <w:autoSpaceDN w:val="0"/>
        <w:adjustRightInd w:val="0"/>
        <w:spacing w:line="480" w:lineRule="auto"/>
        <w:rPr>
          <w:rFonts w:ascii="宋体" w:cs="Times New Roman"/>
          <w:sz w:val="24"/>
          <w:szCs w:val="24"/>
          <w:lang w:val="zh-CN"/>
        </w:rPr>
      </w:pPr>
    </w:p>
    <w:p w14:paraId="45061D3D"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169C77B7"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0BA9770F" w14:textId="77777777" w:rsidR="00605216" w:rsidRDefault="00605216" w:rsidP="0041678C">
      <w:pPr>
        <w:pStyle w:val="af2"/>
        <w:ind w:firstLine="340"/>
        <w:rPr>
          <w:rFonts w:cs="Times New Roman"/>
        </w:rPr>
      </w:pPr>
    </w:p>
    <w:p w14:paraId="7F492A2D" w14:textId="77777777" w:rsidR="00605216" w:rsidRDefault="00605216" w:rsidP="0041678C">
      <w:pPr>
        <w:pStyle w:val="21"/>
        <w:rPr>
          <w:rFonts w:cs="Times New Roman"/>
        </w:rPr>
      </w:pPr>
    </w:p>
    <w:p w14:paraId="34E3F53D" w14:textId="77777777" w:rsidR="00605216" w:rsidRDefault="00605216" w:rsidP="00F57371">
      <w:pPr>
        <w:rPr>
          <w:rFonts w:cs="Times New Roman"/>
        </w:rPr>
      </w:pPr>
    </w:p>
    <w:p w14:paraId="2843E66D" w14:textId="77777777" w:rsidR="00605216" w:rsidRDefault="00605216" w:rsidP="0041678C">
      <w:pPr>
        <w:pStyle w:val="af2"/>
        <w:ind w:firstLine="340"/>
        <w:rPr>
          <w:rFonts w:cs="Times New Roman"/>
        </w:rPr>
      </w:pPr>
    </w:p>
    <w:p w14:paraId="4FEB9F17" w14:textId="77777777" w:rsidR="00605216" w:rsidRDefault="00605216" w:rsidP="0041678C">
      <w:pPr>
        <w:pStyle w:val="21"/>
        <w:rPr>
          <w:rFonts w:cs="Times New Roman"/>
        </w:rPr>
      </w:pPr>
    </w:p>
    <w:p w14:paraId="1D4317BD" w14:textId="77777777" w:rsidR="00605216" w:rsidRDefault="00605216" w:rsidP="00F57371">
      <w:pPr>
        <w:rPr>
          <w:rFonts w:cs="Times New Roman"/>
        </w:rPr>
      </w:pPr>
    </w:p>
    <w:p w14:paraId="31F27418" w14:textId="77777777" w:rsidR="00605216" w:rsidRDefault="00605216" w:rsidP="0041678C">
      <w:pPr>
        <w:pStyle w:val="af2"/>
        <w:ind w:firstLine="340"/>
        <w:rPr>
          <w:rFonts w:cs="Times New Roman"/>
        </w:rPr>
      </w:pPr>
    </w:p>
    <w:p w14:paraId="3D5C8CAB" w14:textId="77777777" w:rsidR="00605216" w:rsidRDefault="00605216" w:rsidP="0041678C">
      <w:pPr>
        <w:pStyle w:val="21"/>
        <w:rPr>
          <w:rFonts w:cs="Times New Roman"/>
        </w:rPr>
      </w:pPr>
    </w:p>
    <w:p w14:paraId="228D4EB2"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 xml:space="preserve">4.5 </w:t>
      </w:r>
      <w:r>
        <w:rPr>
          <w:rFonts w:ascii="宋体" w:hAnsi="宋体" w:cs="宋体" w:hint="eastAsia"/>
          <w:b/>
          <w:bCs/>
          <w:sz w:val="24"/>
          <w:szCs w:val="24"/>
        </w:rPr>
        <w:t>中小企业声明函（工程）</w:t>
      </w:r>
    </w:p>
    <w:p w14:paraId="2210BC96"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本公司（联合体）郑重声明，根据《政府采购促进中小企业发展管理办法》（财库﹝</w:t>
      </w:r>
      <w:r>
        <w:rPr>
          <w:rFonts w:ascii="宋体" w:hAnsi="宋体" w:cs="宋体"/>
          <w:kern w:val="0"/>
        </w:rPr>
        <w:t>2020</w:t>
      </w:r>
      <w:r>
        <w:rPr>
          <w:rFonts w:ascii="宋体" w:hAnsi="宋体" w:cs="宋体" w:hint="eastAsia"/>
          <w:kern w:val="0"/>
        </w:rPr>
        <w:t>﹞</w:t>
      </w:r>
      <w:r>
        <w:rPr>
          <w:rFonts w:ascii="宋体" w:hAnsi="宋体" w:cs="宋体"/>
          <w:kern w:val="0"/>
        </w:rPr>
        <w:t>46 </w:t>
      </w:r>
      <w:r>
        <w:rPr>
          <w:rFonts w:ascii="宋体" w:hAnsi="宋体" w:cs="宋体" w:hint="eastAsia"/>
          <w:kern w:val="0"/>
        </w:rPr>
        <w:t>号）的规定，本公司（联合体）参加</w:t>
      </w:r>
      <w:r>
        <w:rPr>
          <w:rFonts w:ascii="宋体" w:cs="Times New Roman"/>
          <w:kern w:val="0"/>
          <w:u w:val="single"/>
        </w:rPr>
        <w:t>    </w:t>
      </w:r>
      <w:r>
        <w:rPr>
          <w:rFonts w:ascii="宋体" w:hAnsi="宋体" w:cs="宋体" w:hint="eastAsia"/>
          <w:kern w:val="0"/>
          <w:u w:val="single"/>
        </w:rPr>
        <w:t>（单位名称）</w:t>
      </w:r>
      <w:r>
        <w:rPr>
          <w:rFonts w:ascii="宋体" w:hAnsi="宋体" w:cs="宋体" w:hint="eastAsia"/>
          <w:kern w:val="0"/>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71F89A0"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kern w:val="0"/>
          <w:u w:val="single"/>
        </w:rPr>
        <w:t>1.   </w:t>
      </w:r>
      <w:r>
        <w:rPr>
          <w:rFonts w:ascii="宋体" w:hAnsi="宋体" w:cs="宋体" w:hint="eastAsia"/>
          <w:kern w:val="0"/>
          <w:u w:val="single"/>
        </w:rPr>
        <w:t>（标的名称）</w:t>
      </w:r>
      <w:r>
        <w:rPr>
          <w:rFonts w:ascii="宋体" w:hAnsi="宋体" w:cs="宋体" w:hint="eastAsia"/>
          <w:kern w:val="0"/>
        </w:rPr>
        <w:t>，属于</w:t>
      </w:r>
      <w:r>
        <w:rPr>
          <w:rFonts w:ascii="宋体" w:cs="Times New Roman"/>
          <w:kern w:val="0"/>
          <w:u w:val="single"/>
        </w:rPr>
        <w:t>    </w:t>
      </w:r>
      <w:r>
        <w:rPr>
          <w:rFonts w:ascii="宋体" w:hAnsi="宋体" w:cs="宋体" w:hint="eastAsia"/>
          <w:kern w:val="0"/>
          <w:u w:val="single"/>
        </w:rPr>
        <w:t>（采购文件中明确的所属行业）</w:t>
      </w:r>
      <w:r>
        <w:rPr>
          <w:rFonts w:ascii="宋体" w:hAnsi="宋体" w:cs="宋体" w:hint="eastAsia"/>
          <w:kern w:val="0"/>
        </w:rPr>
        <w:t>；承建（承接）企业为</w:t>
      </w:r>
      <w:r>
        <w:rPr>
          <w:rFonts w:ascii="宋体" w:cs="Times New Roman"/>
          <w:kern w:val="0"/>
          <w:u w:val="single"/>
        </w:rPr>
        <w:t>    </w:t>
      </w:r>
      <w:r>
        <w:rPr>
          <w:rFonts w:ascii="宋体" w:hAnsi="宋体" w:cs="宋体" w:hint="eastAsia"/>
          <w:kern w:val="0"/>
          <w:u w:val="single"/>
        </w:rPr>
        <w:t>（企业名称）</w:t>
      </w:r>
      <w:r>
        <w:rPr>
          <w:rFonts w:ascii="宋体" w:hAnsi="宋体" w:cs="宋体" w:hint="eastAsia"/>
          <w:kern w:val="0"/>
        </w:rPr>
        <w:t>，从业人员</w:t>
      </w:r>
      <w:r>
        <w:rPr>
          <w:rFonts w:ascii="宋体" w:cs="Times New Roman"/>
          <w:kern w:val="0"/>
          <w:u w:val="single"/>
        </w:rPr>
        <w:t>    </w:t>
      </w:r>
      <w:r>
        <w:rPr>
          <w:rFonts w:ascii="宋体" w:hAnsi="宋体" w:cs="宋体" w:hint="eastAsia"/>
          <w:kern w:val="0"/>
        </w:rPr>
        <w:t>人，营业收入为</w:t>
      </w:r>
      <w:r>
        <w:rPr>
          <w:rFonts w:ascii="宋体" w:cs="Times New Roman"/>
          <w:kern w:val="0"/>
          <w:u w:val="single"/>
        </w:rPr>
        <w:t>    </w:t>
      </w:r>
      <w:r>
        <w:rPr>
          <w:rFonts w:ascii="宋体" w:hAnsi="宋体" w:cs="宋体" w:hint="eastAsia"/>
          <w:kern w:val="0"/>
        </w:rPr>
        <w:t>万元，资产总额为</w:t>
      </w:r>
      <w:r>
        <w:rPr>
          <w:rFonts w:ascii="宋体" w:cs="Times New Roman"/>
          <w:kern w:val="0"/>
          <w:u w:val="single"/>
        </w:rPr>
        <w:t>    </w:t>
      </w:r>
      <w:r>
        <w:rPr>
          <w:rFonts w:ascii="宋体" w:hAnsi="宋体" w:cs="宋体" w:hint="eastAsia"/>
          <w:kern w:val="0"/>
        </w:rPr>
        <w:t>万元，属于</w:t>
      </w:r>
      <w:r>
        <w:rPr>
          <w:rFonts w:ascii="宋体" w:cs="Times New Roman"/>
          <w:kern w:val="0"/>
          <w:u w:val="single"/>
        </w:rPr>
        <w:t>     </w:t>
      </w:r>
      <w:r>
        <w:rPr>
          <w:rFonts w:ascii="宋体" w:hAnsi="宋体" w:cs="宋体" w:hint="eastAsia"/>
          <w:kern w:val="0"/>
          <w:u w:val="single"/>
        </w:rPr>
        <w:t>（中型企业、小型企业、微型企业）</w:t>
      </w:r>
      <w:r>
        <w:rPr>
          <w:rFonts w:ascii="宋体" w:hAnsi="宋体" w:cs="宋体" w:hint="eastAsia"/>
          <w:kern w:val="0"/>
        </w:rPr>
        <w:t>；</w:t>
      </w:r>
    </w:p>
    <w:p w14:paraId="0FEFB5BD"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以上企业，不属于大企业的分支机构，不存在控股股东为大企业的情形，也不存在与大企业的负责人为同一人的情形。</w:t>
      </w:r>
    </w:p>
    <w:p w14:paraId="7A1BDBD0"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本企业对上述声明内容的真实性负责。如有虚假，将依法承担相应责任。</w:t>
      </w:r>
    </w:p>
    <w:p w14:paraId="19CCB7B2"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企业名称（盖章）：</w:t>
      </w:r>
    </w:p>
    <w:p w14:paraId="5DAFE853"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日</w:t>
      </w:r>
      <w:r>
        <w:rPr>
          <w:rFonts w:ascii="宋体" w:hAnsi="宋体" w:cs="宋体"/>
          <w:kern w:val="0"/>
        </w:rPr>
        <w:t xml:space="preserve"> </w:t>
      </w:r>
      <w:r>
        <w:rPr>
          <w:rFonts w:ascii="宋体" w:hAnsi="宋体" w:cs="宋体" w:hint="eastAsia"/>
          <w:kern w:val="0"/>
        </w:rPr>
        <w:t>期：</w:t>
      </w:r>
    </w:p>
    <w:p w14:paraId="4070AEFD" w14:textId="77777777" w:rsidR="00605216" w:rsidRDefault="00605216" w:rsidP="00F57371">
      <w:pPr>
        <w:autoSpaceDE w:val="0"/>
        <w:autoSpaceDN w:val="0"/>
        <w:adjustRightInd w:val="0"/>
        <w:spacing w:line="360" w:lineRule="auto"/>
        <w:outlineLvl w:val="0"/>
        <w:rPr>
          <w:rFonts w:ascii="宋体" w:cs="Times New Roman"/>
        </w:rPr>
      </w:pPr>
      <w:r>
        <w:rPr>
          <w:rFonts w:ascii="宋体" w:hAnsi="宋体" w:cs="宋体" w:hint="eastAsia"/>
        </w:rPr>
        <w:t>说明：</w:t>
      </w:r>
    </w:p>
    <w:p w14:paraId="3DF5FCE6" w14:textId="77777777" w:rsidR="00605216" w:rsidRDefault="00605216" w:rsidP="00F57371">
      <w:pPr>
        <w:widowControl/>
        <w:spacing w:before="100" w:beforeAutospacing="1" w:after="100" w:afterAutospacing="1" w:line="360" w:lineRule="auto"/>
        <w:jc w:val="left"/>
        <w:rPr>
          <w:rFonts w:ascii="宋体" w:cs="Times New Roman"/>
          <w:kern w:val="0"/>
        </w:rPr>
      </w:pPr>
      <w:r>
        <w:rPr>
          <w:rFonts w:ascii="宋体" w:hAnsi="宋体" w:cs="宋体"/>
          <w:kern w:val="0"/>
        </w:rPr>
        <w:t>1</w:t>
      </w:r>
      <w:r>
        <w:rPr>
          <w:rFonts w:ascii="宋体" w:hAnsi="宋体" w:cs="宋体" w:hint="eastAsia"/>
          <w:kern w:val="0"/>
        </w:rPr>
        <w:t>、</w:t>
      </w:r>
      <w:r>
        <w:rPr>
          <w:rFonts w:cs="宋体" w:hint="eastAsia"/>
        </w:rPr>
        <w:t>从业人员、营业收入、资产总额填报上一年度数据，无上</w:t>
      </w:r>
      <w:proofErr w:type="gramStart"/>
      <w:r>
        <w:rPr>
          <w:rFonts w:cs="宋体" w:hint="eastAsia"/>
        </w:rPr>
        <w:t>一</w:t>
      </w:r>
      <w:proofErr w:type="gramEnd"/>
      <w:r>
        <w:rPr>
          <w:rFonts w:cs="宋体" w:hint="eastAsia"/>
        </w:rPr>
        <w:t>年度数据的新成立企业可不填报。</w:t>
      </w:r>
    </w:p>
    <w:p w14:paraId="20F3C6FE" w14:textId="77777777" w:rsidR="00605216" w:rsidRDefault="00605216" w:rsidP="00F57371">
      <w:pPr>
        <w:spacing w:line="360" w:lineRule="auto"/>
        <w:jc w:val="left"/>
        <w:rPr>
          <w:rFonts w:ascii="宋体" w:cs="Times New Roman"/>
          <w:b/>
          <w:bCs/>
          <w:sz w:val="24"/>
          <w:szCs w:val="24"/>
        </w:rPr>
      </w:pPr>
      <w:r>
        <w:rPr>
          <w:rFonts w:ascii="宋体" w:hAnsi="宋体" w:cs="宋体"/>
          <w:kern w:val="0"/>
        </w:rPr>
        <w:t>2</w:t>
      </w:r>
      <w:r>
        <w:rPr>
          <w:rFonts w:ascii="宋体" w:hAnsi="宋体" w:cs="宋体" w:hint="eastAsia"/>
          <w:kern w:val="0"/>
        </w:rPr>
        <w:t>、中小企业参加政府采购活动，应当出具</w:t>
      </w:r>
      <w:r>
        <w:rPr>
          <w:rFonts w:cs="宋体" w:hint="eastAsia"/>
        </w:rPr>
        <w:t>《中小企业声明函》，否则不得享受相关中小企业扶持政</w:t>
      </w:r>
      <w:r>
        <w:rPr>
          <w:rFonts w:ascii="宋体" w:hAnsi="宋体" w:cs="宋体" w:hint="eastAsia"/>
          <w:kern w:val="0"/>
        </w:rPr>
        <w:t>策</w:t>
      </w:r>
    </w:p>
    <w:p w14:paraId="4325C408" w14:textId="77777777" w:rsidR="00605216" w:rsidRDefault="00605216" w:rsidP="00F57371">
      <w:pPr>
        <w:spacing w:line="360" w:lineRule="auto"/>
        <w:jc w:val="center"/>
        <w:rPr>
          <w:rFonts w:ascii="宋体" w:cs="Times New Roman"/>
          <w:b/>
          <w:bCs/>
          <w:sz w:val="24"/>
          <w:szCs w:val="24"/>
        </w:rPr>
      </w:pPr>
    </w:p>
    <w:p w14:paraId="1ADE44DE" w14:textId="77777777" w:rsidR="00605216" w:rsidRDefault="00605216" w:rsidP="00F57371">
      <w:pPr>
        <w:spacing w:line="360" w:lineRule="auto"/>
        <w:jc w:val="center"/>
        <w:rPr>
          <w:rFonts w:ascii="宋体" w:cs="Times New Roman"/>
          <w:b/>
          <w:bCs/>
          <w:sz w:val="24"/>
          <w:szCs w:val="24"/>
        </w:rPr>
      </w:pPr>
    </w:p>
    <w:p w14:paraId="5C04C9F2" w14:textId="77777777" w:rsidR="00605216" w:rsidRDefault="00605216" w:rsidP="0041678C">
      <w:pPr>
        <w:pStyle w:val="af2"/>
        <w:ind w:firstLine="340"/>
        <w:rPr>
          <w:rFonts w:cs="Times New Roman"/>
        </w:rPr>
      </w:pPr>
    </w:p>
    <w:p w14:paraId="3EC425D3" w14:textId="77777777" w:rsidR="00605216" w:rsidRDefault="00605216" w:rsidP="0041678C">
      <w:pPr>
        <w:pStyle w:val="21"/>
        <w:rPr>
          <w:rFonts w:cs="Times New Roman"/>
        </w:rPr>
      </w:pPr>
    </w:p>
    <w:p w14:paraId="05EBF27D" w14:textId="77777777" w:rsidR="00605216" w:rsidRDefault="00605216" w:rsidP="00F57371">
      <w:pPr>
        <w:spacing w:line="360" w:lineRule="auto"/>
        <w:jc w:val="center"/>
        <w:rPr>
          <w:rFonts w:ascii="宋体" w:cs="Times New Roman"/>
          <w:b/>
          <w:bCs/>
          <w:sz w:val="24"/>
          <w:szCs w:val="24"/>
        </w:rPr>
      </w:pPr>
    </w:p>
    <w:p w14:paraId="47C248ED" w14:textId="77777777" w:rsidR="00605216" w:rsidRPr="001F61BB" w:rsidRDefault="00605216" w:rsidP="001F61BB">
      <w:pPr>
        <w:pStyle w:val="a0"/>
        <w:rPr>
          <w:rFonts w:cs="Times New Roman"/>
        </w:rPr>
      </w:pPr>
    </w:p>
    <w:p w14:paraId="037489B0"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28D2D365"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 xml:space="preserve">4.6 </w:t>
      </w:r>
      <w:r>
        <w:rPr>
          <w:rFonts w:ascii="宋体" w:hAnsi="宋体" w:cs="宋体" w:hint="eastAsia"/>
          <w:b/>
          <w:bCs/>
          <w:sz w:val="24"/>
          <w:szCs w:val="24"/>
        </w:rPr>
        <w:t>残疾人福利性单位声明函</w:t>
      </w:r>
    </w:p>
    <w:p w14:paraId="3B0494D8" w14:textId="77777777" w:rsidR="00605216" w:rsidRDefault="00605216" w:rsidP="00F57371">
      <w:pPr>
        <w:spacing w:line="360" w:lineRule="auto"/>
        <w:rPr>
          <w:rFonts w:ascii="宋体" w:cs="Times New Roman"/>
        </w:rPr>
      </w:pPr>
    </w:p>
    <w:p w14:paraId="39CF036D"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14:paraId="55C34816"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本单位对上述声明的真实性负责。如有虚假，将依法承担相应责任。</w:t>
      </w:r>
    </w:p>
    <w:p w14:paraId="3FB14584" w14:textId="77777777" w:rsidR="00605216" w:rsidRDefault="00605216" w:rsidP="00F57371">
      <w:pPr>
        <w:spacing w:line="360" w:lineRule="auto"/>
        <w:rPr>
          <w:rFonts w:ascii="宋体" w:cs="Times New Roman"/>
        </w:rPr>
      </w:pPr>
    </w:p>
    <w:p w14:paraId="0EC4A469" w14:textId="77777777" w:rsidR="00605216" w:rsidRDefault="00605216" w:rsidP="00F57371">
      <w:pPr>
        <w:spacing w:line="360" w:lineRule="auto"/>
        <w:rPr>
          <w:rFonts w:ascii="宋体" w:cs="Times New Roman"/>
        </w:rPr>
      </w:pPr>
    </w:p>
    <w:p w14:paraId="28E40040" w14:textId="77777777" w:rsidR="00605216" w:rsidRDefault="00605216" w:rsidP="00F57371">
      <w:pPr>
        <w:spacing w:line="360" w:lineRule="auto"/>
        <w:rPr>
          <w:rFonts w:ascii="宋体" w:cs="Times New Roman"/>
        </w:rPr>
      </w:pPr>
    </w:p>
    <w:p w14:paraId="4DEA6241" w14:textId="77777777" w:rsidR="00605216" w:rsidRDefault="00605216" w:rsidP="00F57371">
      <w:pPr>
        <w:spacing w:line="360" w:lineRule="auto"/>
        <w:rPr>
          <w:rFonts w:ascii="宋体" w:cs="Times New Roman"/>
        </w:rPr>
      </w:pPr>
    </w:p>
    <w:p w14:paraId="33C82AA3" w14:textId="77777777" w:rsidR="00605216" w:rsidRDefault="00605216" w:rsidP="00F57371">
      <w:pPr>
        <w:spacing w:line="360" w:lineRule="auto"/>
        <w:jc w:val="center"/>
        <w:rPr>
          <w:rFonts w:ascii="宋体" w:cs="Times New Roman"/>
        </w:rPr>
      </w:pPr>
      <w:r>
        <w:rPr>
          <w:rFonts w:ascii="宋体" w:hAnsi="宋体" w:cs="宋体"/>
        </w:rPr>
        <w:t xml:space="preserve">                                          </w:t>
      </w:r>
      <w:r>
        <w:rPr>
          <w:rFonts w:ascii="宋体" w:hAnsi="宋体" w:cs="宋体" w:hint="eastAsia"/>
          <w:lang w:val="zh-CN"/>
        </w:rPr>
        <w:t>单位名称（盖章）：</w:t>
      </w:r>
    </w:p>
    <w:p w14:paraId="21186C95" w14:textId="77777777" w:rsidR="00605216" w:rsidRDefault="00605216" w:rsidP="00F57371">
      <w:pPr>
        <w:spacing w:line="360" w:lineRule="auto"/>
        <w:jc w:val="right"/>
        <w:rPr>
          <w:rFonts w:ascii="宋体" w:cs="Times New Roman"/>
        </w:rPr>
      </w:pP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410A60E7" w14:textId="77777777" w:rsidR="00605216" w:rsidRDefault="00605216" w:rsidP="008F25F5">
      <w:pPr>
        <w:autoSpaceDE w:val="0"/>
        <w:autoSpaceDN w:val="0"/>
        <w:adjustRightInd w:val="0"/>
        <w:spacing w:line="360" w:lineRule="auto"/>
        <w:jc w:val="center"/>
        <w:outlineLvl w:val="0"/>
        <w:rPr>
          <w:rFonts w:ascii="宋体" w:cs="Times New Roman"/>
          <w:b/>
          <w:bCs/>
          <w:sz w:val="28"/>
          <w:szCs w:val="28"/>
          <w:lang w:val="zh-CN"/>
        </w:rPr>
      </w:pPr>
      <w:r>
        <w:rPr>
          <w:rFonts w:ascii="宋体" w:cs="Times New Roman"/>
        </w:rPr>
        <w:br w:type="page"/>
      </w:r>
      <w:r>
        <w:rPr>
          <w:rFonts w:ascii="宋体" w:hAnsi="宋体" w:cs="宋体" w:hint="eastAsia"/>
          <w:b/>
          <w:bCs/>
          <w:sz w:val="28"/>
          <w:szCs w:val="28"/>
          <w:lang w:val="zh-CN"/>
        </w:rPr>
        <w:lastRenderedPageBreak/>
        <w:t>五、其他资料（若有）</w:t>
      </w:r>
    </w:p>
    <w:p w14:paraId="4634506A" w14:textId="77777777" w:rsidR="00605216" w:rsidRDefault="00605216" w:rsidP="00F57371">
      <w:pPr>
        <w:rPr>
          <w:rFonts w:cs="Times New Roman"/>
        </w:rPr>
      </w:pPr>
    </w:p>
    <w:p w14:paraId="5FFDCBD2" w14:textId="77777777" w:rsidR="00605216" w:rsidRDefault="00605216" w:rsidP="00F57371">
      <w:pPr>
        <w:rPr>
          <w:rFonts w:cs="Times New Roman"/>
        </w:rPr>
      </w:pPr>
    </w:p>
    <w:p w14:paraId="268124E9" w14:textId="77777777" w:rsidR="00605216" w:rsidRDefault="00605216" w:rsidP="00F57371">
      <w:pPr>
        <w:rPr>
          <w:rFonts w:cs="Times New Roman"/>
        </w:rPr>
      </w:pPr>
    </w:p>
    <w:p w14:paraId="4371CE85" w14:textId="77777777" w:rsidR="00605216" w:rsidRDefault="00605216" w:rsidP="00F57371">
      <w:pPr>
        <w:spacing w:line="360" w:lineRule="auto"/>
        <w:jc w:val="center"/>
        <w:rPr>
          <w:rFonts w:ascii="宋体" w:cs="Times New Roman"/>
          <w:b/>
          <w:bCs/>
          <w:sz w:val="28"/>
          <w:szCs w:val="28"/>
        </w:rPr>
      </w:pPr>
      <w:proofErr w:type="gramStart"/>
      <w:r>
        <w:rPr>
          <w:rFonts w:ascii="宋体" w:hAnsi="宋体" w:cs="宋体" w:hint="eastAsia"/>
          <w:b/>
          <w:bCs/>
          <w:sz w:val="28"/>
          <w:szCs w:val="28"/>
        </w:rPr>
        <w:t>除谈判</w:t>
      </w:r>
      <w:proofErr w:type="gramEnd"/>
      <w:r>
        <w:rPr>
          <w:rFonts w:ascii="宋体" w:hAnsi="宋体" w:cs="宋体" w:hint="eastAsia"/>
          <w:b/>
          <w:bCs/>
          <w:sz w:val="28"/>
          <w:szCs w:val="28"/>
        </w:rPr>
        <w:t>文件另有规定外，供应商认为需要提交的其他证明材料或资料加盖供应商公章后应在此项下提交。</w:t>
      </w:r>
    </w:p>
    <w:p w14:paraId="000C8FEC" w14:textId="77777777" w:rsidR="00605216" w:rsidRDefault="00605216" w:rsidP="00F57371">
      <w:pPr>
        <w:spacing w:line="360" w:lineRule="auto"/>
        <w:jc w:val="center"/>
        <w:rPr>
          <w:rFonts w:ascii="宋体" w:cs="Times New Roman"/>
          <w:b/>
          <w:bCs/>
          <w:sz w:val="28"/>
          <w:szCs w:val="28"/>
        </w:rPr>
      </w:pPr>
      <w:r>
        <w:rPr>
          <w:rFonts w:ascii="宋体" w:cs="Times New Roman"/>
          <w:b/>
          <w:bCs/>
          <w:sz w:val="28"/>
          <w:szCs w:val="28"/>
        </w:rPr>
        <w:t> </w:t>
      </w:r>
    </w:p>
    <w:p w14:paraId="7CFA0EC6" w14:textId="77777777" w:rsidR="00605216" w:rsidRDefault="00605216" w:rsidP="00F57371">
      <w:pPr>
        <w:rPr>
          <w:rFonts w:cs="Times New Roman"/>
        </w:rPr>
      </w:pPr>
    </w:p>
    <w:p w14:paraId="2015AB0F" w14:textId="77777777" w:rsidR="00605216" w:rsidRDefault="00605216" w:rsidP="00F57371">
      <w:pPr>
        <w:rPr>
          <w:rFonts w:cs="Times New Roman"/>
        </w:rPr>
      </w:pPr>
    </w:p>
    <w:p w14:paraId="7A501990" w14:textId="77777777" w:rsidR="00605216" w:rsidRPr="00F57371" w:rsidRDefault="00605216">
      <w:pPr>
        <w:rPr>
          <w:rFonts w:cs="Times New Roman"/>
        </w:rPr>
      </w:pPr>
    </w:p>
    <w:sectPr w:rsidR="00605216" w:rsidRPr="00F57371" w:rsidSect="004065F4">
      <w:footerReference w:type="default" r:id="rId9"/>
      <w:pgSz w:w="11906" w:h="16838"/>
      <w:pgMar w:top="1418" w:right="1841" w:bottom="1418"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4213" w14:textId="77777777" w:rsidR="00A54069" w:rsidRDefault="00A54069" w:rsidP="00F57371">
      <w:pPr>
        <w:rPr>
          <w:rFonts w:cs="Times New Roman"/>
        </w:rPr>
      </w:pPr>
      <w:r>
        <w:rPr>
          <w:rFonts w:cs="Times New Roman"/>
        </w:rPr>
        <w:separator/>
      </w:r>
    </w:p>
  </w:endnote>
  <w:endnote w:type="continuationSeparator" w:id="0">
    <w:p w14:paraId="12E173B4" w14:textId="77777777" w:rsidR="00A54069" w:rsidRDefault="00A54069" w:rsidP="00F573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Yu Gothic"/>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E9D1" w14:textId="77777777" w:rsidR="00702D89" w:rsidRDefault="00702D89">
    <w:pPr>
      <w:pStyle w:val="a6"/>
      <w:jc w:val="center"/>
    </w:pPr>
    <w:r>
      <w:fldChar w:fldCharType="begin"/>
    </w:r>
    <w:r>
      <w:instrText>PAGE   \* MERGEFORMAT</w:instrText>
    </w:r>
    <w:r>
      <w:fldChar w:fldCharType="separate"/>
    </w:r>
    <w:r>
      <w:rPr>
        <w:lang w:val="zh-CN"/>
      </w:rPr>
      <w:t>2</w:t>
    </w:r>
    <w:r>
      <w:fldChar w:fldCharType="end"/>
    </w:r>
  </w:p>
  <w:p w14:paraId="017A2053" w14:textId="118DF1CC" w:rsidR="00236598" w:rsidRDefault="00236598">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D63F" w14:textId="77777777" w:rsidR="00A54069" w:rsidRDefault="00A54069" w:rsidP="00F57371">
      <w:pPr>
        <w:rPr>
          <w:rFonts w:cs="Times New Roman"/>
        </w:rPr>
      </w:pPr>
      <w:r>
        <w:rPr>
          <w:rFonts w:cs="Times New Roman"/>
        </w:rPr>
        <w:separator/>
      </w:r>
    </w:p>
  </w:footnote>
  <w:footnote w:type="continuationSeparator" w:id="0">
    <w:p w14:paraId="442FE80B" w14:textId="77777777" w:rsidR="00A54069" w:rsidRDefault="00A54069" w:rsidP="00F573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C18ECBE"/>
    <w:multiLevelType w:val="singleLevel"/>
    <w:tmpl w:val="0C18ECBE"/>
    <w:lvl w:ilvl="0">
      <w:start w:val="8"/>
      <w:numFmt w:val="chineseCounting"/>
      <w:suff w:val="space"/>
      <w:lvlText w:val="第%1章"/>
      <w:lvlJc w:val="left"/>
      <w:rPr>
        <w:rFonts w:hint="eastAsia"/>
      </w:rPr>
    </w:lvl>
  </w:abstractNum>
  <w:abstractNum w:abstractNumId="5" w15:restartNumberingAfterBreak="0">
    <w:nsid w:val="14DF6468"/>
    <w:multiLevelType w:val="multilevel"/>
    <w:tmpl w:val="14DF6468"/>
    <w:lvl w:ilvl="0">
      <w:start w:val="1"/>
      <w:numFmt w:val="decimal"/>
      <w:lvlText w:val="24. %1 "/>
      <w:lvlJc w:val="left"/>
      <w:pPr>
        <w:ind w:left="964" w:hanging="544"/>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1A9F0EE7"/>
    <w:multiLevelType w:val="multilevel"/>
    <w:tmpl w:val="1A9F0EE7"/>
    <w:lvl w:ilvl="0">
      <w:start w:val="1"/>
      <w:numFmt w:val="decimal"/>
      <w:lvlText w:val="23.3.%1"/>
      <w:lvlJc w:val="left"/>
      <w:pPr>
        <w:ind w:left="1369" w:hanging="420"/>
      </w:pPr>
      <w:rPr>
        <w:rFonts w:ascii="宋体" w:eastAsia="宋体" w:hAnsi="宋体"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9"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17"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313C1637"/>
    <w:multiLevelType w:val="multilevel"/>
    <w:tmpl w:val="313C1637"/>
    <w:lvl w:ilvl="0">
      <w:start w:val="1"/>
      <w:numFmt w:val="decimal"/>
      <w:lvlText w:val="32. %1 "/>
      <w:lvlJc w:val="left"/>
      <w:pPr>
        <w:ind w:left="70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37347244"/>
    <w:multiLevelType w:val="multilevel"/>
    <w:tmpl w:val="37347244"/>
    <w:lvl w:ilvl="0">
      <w:start w:val="1"/>
      <w:numFmt w:val="decimal"/>
      <w:lvlText w:val="28. %1 "/>
      <w:lvlJc w:val="left"/>
      <w:pPr>
        <w:ind w:left="1384" w:hanging="420"/>
      </w:pPr>
      <w:rPr>
        <w:rFonts w:ascii="宋体" w:eastAsia="宋体" w:hAnsi="宋体"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3"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50271C0C"/>
    <w:multiLevelType w:val="multilevel"/>
    <w:tmpl w:val="50271C0C"/>
    <w:lvl w:ilvl="0">
      <w:start w:val="1"/>
      <w:numFmt w:val="decimal"/>
      <w:lvlText w:val="9. %1 "/>
      <w:lvlJc w:val="left"/>
      <w:pPr>
        <w:ind w:left="8926"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51D76F8A"/>
    <w:multiLevelType w:val="multilevel"/>
    <w:tmpl w:val="51D76F8A"/>
    <w:lvl w:ilvl="0">
      <w:start w:val="1"/>
      <w:numFmt w:val="decimal"/>
      <w:lvlText w:val="14. %1 "/>
      <w:lvlJc w:val="left"/>
      <w:pPr>
        <w:ind w:left="1271" w:hanging="420"/>
      </w:pPr>
      <w:rPr>
        <w:rFonts w:hint="default"/>
        <w:b w:val="0"/>
        <w:bCs w:val="0"/>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29"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59F817E8"/>
    <w:multiLevelType w:val="singleLevel"/>
    <w:tmpl w:val="59F817E8"/>
    <w:lvl w:ilvl="0">
      <w:start w:val="1"/>
      <w:numFmt w:val="chineseCounting"/>
      <w:pStyle w:val="260"/>
      <w:suff w:val="nothing"/>
      <w:lvlText w:val="%1、"/>
      <w:lvlJc w:val="left"/>
    </w:lvl>
  </w:abstractNum>
  <w:abstractNum w:abstractNumId="31"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40"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1"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16cid:durableId="691342134">
    <w:abstractNumId w:val="30"/>
  </w:num>
  <w:num w:numId="2" w16cid:durableId="628055975">
    <w:abstractNumId w:val="16"/>
  </w:num>
  <w:num w:numId="3" w16cid:durableId="186409977">
    <w:abstractNumId w:val="10"/>
  </w:num>
  <w:num w:numId="4" w16cid:durableId="2058124292">
    <w:abstractNumId w:val="34"/>
  </w:num>
  <w:num w:numId="5" w16cid:durableId="1239361847">
    <w:abstractNumId w:val="41"/>
  </w:num>
  <w:num w:numId="6" w16cid:durableId="372653027">
    <w:abstractNumId w:val="15"/>
  </w:num>
  <w:num w:numId="7" w16cid:durableId="19015733">
    <w:abstractNumId w:val="11"/>
  </w:num>
  <w:num w:numId="8" w16cid:durableId="825240939">
    <w:abstractNumId w:val="36"/>
  </w:num>
  <w:num w:numId="9" w16cid:durableId="1672370899">
    <w:abstractNumId w:val="32"/>
  </w:num>
  <w:num w:numId="10" w16cid:durableId="213469254">
    <w:abstractNumId w:val="26"/>
  </w:num>
  <w:num w:numId="11" w16cid:durableId="959263725">
    <w:abstractNumId w:val="7"/>
  </w:num>
  <w:num w:numId="12" w16cid:durableId="1174077864">
    <w:abstractNumId w:val="29"/>
  </w:num>
  <w:num w:numId="13" w16cid:durableId="1436244292">
    <w:abstractNumId w:val="2"/>
  </w:num>
  <w:num w:numId="14" w16cid:durableId="720329568">
    <w:abstractNumId w:val="14"/>
  </w:num>
  <w:num w:numId="15" w16cid:durableId="1744333260">
    <w:abstractNumId w:val="27"/>
  </w:num>
  <w:num w:numId="16" w16cid:durableId="1307121615">
    <w:abstractNumId w:val="1"/>
  </w:num>
  <w:num w:numId="17" w16cid:durableId="1213348793">
    <w:abstractNumId w:val="38"/>
  </w:num>
  <w:num w:numId="18" w16cid:durableId="1123308658">
    <w:abstractNumId w:val="6"/>
  </w:num>
  <w:num w:numId="19" w16cid:durableId="1547913978">
    <w:abstractNumId w:val="19"/>
  </w:num>
  <w:num w:numId="20" w16cid:durableId="1565874368">
    <w:abstractNumId w:val="23"/>
  </w:num>
  <w:num w:numId="21" w16cid:durableId="2095514161">
    <w:abstractNumId w:val="12"/>
  </w:num>
  <w:num w:numId="22" w16cid:durableId="927542772">
    <w:abstractNumId w:val="31"/>
  </w:num>
  <w:num w:numId="23" w16cid:durableId="1111431631">
    <w:abstractNumId w:val="17"/>
  </w:num>
  <w:num w:numId="24" w16cid:durableId="818350270">
    <w:abstractNumId w:val="37"/>
  </w:num>
  <w:num w:numId="25" w16cid:durableId="1707026748">
    <w:abstractNumId w:val="24"/>
  </w:num>
  <w:num w:numId="26" w16cid:durableId="860632790">
    <w:abstractNumId w:val="40"/>
  </w:num>
  <w:num w:numId="27" w16cid:durableId="1976444993">
    <w:abstractNumId w:val="8"/>
  </w:num>
  <w:num w:numId="28" w16cid:durableId="1693993110">
    <w:abstractNumId w:val="0"/>
  </w:num>
  <w:num w:numId="29" w16cid:durableId="262155898">
    <w:abstractNumId w:val="5"/>
  </w:num>
  <w:num w:numId="30" w16cid:durableId="1651707576">
    <w:abstractNumId w:val="33"/>
  </w:num>
  <w:num w:numId="31" w16cid:durableId="365907236">
    <w:abstractNumId w:val="3"/>
  </w:num>
  <w:num w:numId="32" w16cid:durableId="1321619077">
    <w:abstractNumId w:val="21"/>
  </w:num>
  <w:num w:numId="33" w16cid:durableId="1037239310">
    <w:abstractNumId w:val="9"/>
  </w:num>
  <w:num w:numId="34" w16cid:durableId="509173885">
    <w:abstractNumId w:val="35"/>
  </w:num>
  <w:num w:numId="35" w16cid:durableId="592587205">
    <w:abstractNumId w:val="22"/>
  </w:num>
  <w:num w:numId="36" w16cid:durableId="529031080">
    <w:abstractNumId w:val="42"/>
  </w:num>
  <w:num w:numId="37" w16cid:durableId="857544946">
    <w:abstractNumId w:val="20"/>
  </w:num>
  <w:num w:numId="38" w16cid:durableId="1491631424">
    <w:abstractNumId w:val="28"/>
  </w:num>
  <w:num w:numId="39" w16cid:durableId="57748227">
    <w:abstractNumId w:val="13"/>
  </w:num>
  <w:num w:numId="40" w16cid:durableId="763383815">
    <w:abstractNumId w:val="18"/>
  </w:num>
  <w:num w:numId="41" w16cid:durableId="1302542745">
    <w:abstractNumId w:val="25"/>
  </w:num>
  <w:num w:numId="42" w16cid:durableId="183136901">
    <w:abstractNumId w:val="4"/>
  </w:num>
  <w:num w:numId="43" w16cid:durableId="3489916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F49"/>
    <w:rsid w:val="00002DF5"/>
    <w:rsid w:val="000846AC"/>
    <w:rsid w:val="00127533"/>
    <w:rsid w:val="001F61BB"/>
    <w:rsid w:val="00236598"/>
    <w:rsid w:val="00273518"/>
    <w:rsid w:val="002A5757"/>
    <w:rsid w:val="002B7751"/>
    <w:rsid w:val="002D134D"/>
    <w:rsid w:val="002D193E"/>
    <w:rsid w:val="002D41BB"/>
    <w:rsid w:val="00305E1D"/>
    <w:rsid w:val="00331FDC"/>
    <w:rsid w:val="003421E9"/>
    <w:rsid w:val="003432D1"/>
    <w:rsid w:val="00371190"/>
    <w:rsid w:val="003B2426"/>
    <w:rsid w:val="003C6F49"/>
    <w:rsid w:val="003D18BC"/>
    <w:rsid w:val="004065F4"/>
    <w:rsid w:val="00407C2B"/>
    <w:rsid w:val="0041678C"/>
    <w:rsid w:val="00417FB1"/>
    <w:rsid w:val="00451E34"/>
    <w:rsid w:val="00465C37"/>
    <w:rsid w:val="004E3236"/>
    <w:rsid w:val="004E4F58"/>
    <w:rsid w:val="00512FE1"/>
    <w:rsid w:val="00541917"/>
    <w:rsid w:val="005653EF"/>
    <w:rsid w:val="005877E3"/>
    <w:rsid w:val="005949B7"/>
    <w:rsid w:val="005A7003"/>
    <w:rsid w:val="00600251"/>
    <w:rsid w:val="00605216"/>
    <w:rsid w:val="00641931"/>
    <w:rsid w:val="00643244"/>
    <w:rsid w:val="0066028E"/>
    <w:rsid w:val="006A2C3C"/>
    <w:rsid w:val="006A3EEA"/>
    <w:rsid w:val="006C2FD2"/>
    <w:rsid w:val="00702D89"/>
    <w:rsid w:val="007273A1"/>
    <w:rsid w:val="007371F1"/>
    <w:rsid w:val="00746543"/>
    <w:rsid w:val="007A35E2"/>
    <w:rsid w:val="00830517"/>
    <w:rsid w:val="00843BCD"/>
    <w:rsid w:val="008B7677"/>
    <w:rsid w:val="008F25F5"/>
    <w:rsid w:val="009140F9"/>
    <w:rsid w:val="00916859"/>
    <w:rsid w:val="009175D1"/>
    <w:rsid w:val="00931FC7"/>
    <w:rsid w:val="00932DD6"/>
    <w:rsid w:val="009824E0"/>
    <w:rsid w:val="009A6789"/>
    <w:rsid w:val="009A7D6F"/>
    <w:rsid w:val="009B0D04"/>
    <w:rsid w:val="009D32A2"/>
    <w:rsid w:val="009D4A00"/>
    <w:rsid w:val="00A31B02"/>
    <w:rsid w:val="00A54069"/>
    <w:rsid w:val="00A935E3"/>
    <w:rsid w:val="00AA46B9"/>
    <w:rsid w:val="00B65EE2"/>
    <w:rsid w:val="00BB306C"/>
    <w:rsid w:val="00BD72D5"/>
    <w:rsid w:val="00BF6CD2"/>
    <w:rsid w:val="00C4093E"/>
    <w:rsid w:val="00C43759"/>
    <w:rsid w:val="00C56F97"/>
    <w:rsid w:val="00C5712E"/>
    <w:rsid w:val="00CA0ED1"/>
    <w:rsid w:val="00CD77F7"/>
    <w:rsid w:val="00CE6047"/>
    <w:rsid w:val="00D23D9F"/>
    <w:rsid w:val="00D45A98"/>
    <w:rsid w:val="00D933B5"/>
    <w:rsid w:val="00DD5563"/>
    <w:rsid w:val="00E24296"/>
    <w:rsid w:val="00E634B3"/>
    <w:rsid w:val="00E636CA"/>
    <w:rsid w:val="00E75EA4"/>
    <w:rsid w:val="00EA592F"/>
    <w:rsid w:val="00EB1774"/>
    <w:rsid w:val="00F03834"/>
    <w:rsid w:val="00F341C5"/>
    <w:rsid w:val="00F57371"/>
    <w:rsid w:val="00F8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F1D4B"/>
  <w15:docId w15:val="{7B3567E9-FA41-4481-81D4-8ABA022E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7371"/>
    <w:pPr>
      <w:widowControl w:val="0"/>
      <w:jc w:val="both"/>
    </w:pPr>
    <w:rPr>
      <w:rFonts w:ascii="Calibri" w:eastAsia="宋体" w:hAnsi="Calibri" w:cs="Calibri"/>
      <w:kern w:val="2"/>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5737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F57371"/>
    <w:rPr>
      <w:sz w:val="18"/>
      <w:szCs w:val="18"/>
    </w:rPr>
  </w:style>
  <w:style w:type="paragraph" w:styleId="a6">
    <w:name w:val="footer"/>
    <w:basedOn w:val="a"/>
    <w:link w:val="a7"/>
    <w:uiPriority w:val="99"/>
    <w:rsid w:val="00F57371"/>
    <w:pPr>
      <w:tabs>
        <w:tab w:val="center" w:pos="4153"/>
        <w:tab w:val="right" w:pos="8306"/>
      </w:tabs>
      <w:snapToGrid w:val="0"/>
      <w:jc w:val="left"/>
    </w:pPr>
    <w:rPr>
      <w:sz w:val="18"/>
      <w:szCs w:val="18"/>
    </w:rPr>
  </w:style>
  <w:style w:type="character" w:customStyle="1" w:styleId="a7">
    <w:name w:val="页脚 字符"/>
    <w:link w:val="a6"/>
    <w:uiPriority w:val="99"/>
    <w:locked/>
    <w:rsid w:val="00F57371"/>
    <w:rPr>
      <w:sz w:val="18"/>
      <w:szCs w:val="18"/>
    </w:rPr>
  </w:style>
  <w:style w:type="paragraph" w:styleId="a0">
    <w:name w:val="Body Text"/>
    <w:basedOn w:val="a"/>
    <w:next w:val="2"/>
    <w:link w:val="a8"/>
    <w:uiPriority w:val="99"/>
    <w:rsid w:val="00F57371"/>
    <w:pPr>
      <w:spacing w:after="120"/>
    </w:pPr>
  </w:style>
  <w:style w:type="character" w:customStyle="1" w:styleId="a8">
    <w:name w:val="正文文本 字符"/>
    <w:link w:val="a0"/>
    <w:uiPriority w:val="99"/>
    <w:locked/>
    <w:rsid w:val="00F57371"/>
    <w:rPr>
      <w:rFonts w:ascii="Calibri" w:eastAsia="宋体" w:hAnsi="Calibri" w:cs="Calibri"/>
    </w:rPr>
  </w:style>
  <w:style w:type="paragraph" w:styleId="2">
    <w:name w:val="Body Text 2"/>
    <w:basedOn w:val="a"/>
    <w:link w:val="20"/>
    <w:uiPriority w:val="99"/>
    <w:rsid w:val="00F57371"/>
    <w:pPr>
      <w:spacing w:after="120" w:line="480" w:lineRule="auto"/>
    </w:pPr>
  </w:style>
  <w:style w:type="character" w:customStyle="1" w:styleId="20">
    <w:name w:val="正文文本 2 字符"/>
    <w:link w:val="2"/>
    <w:uiPriority w:val="99"/>
    <w:locked/>
    <w:rsid w:val="00F57371"/>
    <w:rPr>
      <w:rFonts w:ascii="Calibri" w:eastAsia="宋体" w:hAnsi="Calibri" w:cs="Calibri"/>
    </w:rPr>
  </w:style>
  <w:style w:type="paragraph" w:styleId="a9">
    <w:name w:val="caption"/>
    <w:basedOn w:val="a"/>
    <w:next w:val="a"/>
    <w:uiPriority w:val="99"/>
    <w:qFormat/>
    <w:rsid w:val="00F57371"/>
    <w:rPr>
      <w:rFonts w:ascii="Arial" w:eastAsia="黑体" w:hAnsi="Arial" w:cs="Arial"/>
      <w:sz w:val="20"/>
      <w:szCs w:val="20"/>
    </w:rPr>
  </w:style>
  <w:style w:type="paragraph" w:styleId="aa">
    <w:name w:val="Body Text Indent"/>
    <w:basedOn w:val="a"/>
    <w:next w:val="ab"/>
    <w:link w:val="ac"/>
    <w:uiPriority w:val="99"/>
    <w:rsid w:val="00F57371"/>
    <w:pPr>
      <w:adjustRightInd w:val="0"/>
      <w:spacing w:after="120" w:line="360" w:lineRule="atLeast"/>
      <w:ind w:leftChars="200" w:left="420"/>
      <w:jc w:val="left"/>
      <w:textAlignment w:val="baseline"/>
    </w:pPr>
    <w:rPr>
      <w:kern w:val="0"/>
      <w:sz w:val="24"/>
      <w:szCs w:val="24"/>
    </w:rPr>
  </w:style>
  <w:style w:type="character" w:customStyle="1" w:styleId="ac">
    <w:name w:val="正文文本缩进 字符"/>
    <w:link w:val="aa"/>
    <w:uiPriority w:val="99"/>
    <w:locked/>
    <w:rsid w:val="00F57371"/>
    <w:rPr>
      <w:rFonts w:ascii="Calibri" w:eastAsia="宋体" w:hAnsi="Calibri" w:cs="Calibri"/>
      <w:kern w:val="0"/>
      <w:sz w:val="20"/>
      <w:szCs w:val="20"/>
    </w:rPr>
  </w:style>
  <w:style w:type="paragraph" w:styleId="ab">
    <w:name w:val="envelope return"/>
    <w:basedOn w:val="a"/>
    <w:uiPriority w:val="99"/>
    <w:rsid w:val="00F57371"/>
    <w:pPr>
      <w:snapToGrid w:val="0"/>
    </w:pPr>
    <w:rPr>
      <w:rFonts w:ascii="Arial" w:hAnsi="Arial" w:cs="Arial"/>
    </w:rPr>
  </w:style>
  <w:style w:type="paragraph" w:styleId="ad">
    <w:name w:val="Plain Text"/>
    <w:basedOn w:val="a"/>
    <w:link w:val="1"/>
    <w:uiPriority w:val="99"/>
    <w:rsid w:val="00F57371"/>
    <w:rPr>
      <w:sz w:val="24"/>
      <w:szCs w:val="24"/>
    </w:rPr>
  </w:style>
  <w:style w:type="character" w:customStyle="1" w:styleId="1">
    <w:name w:val="纯文本 字符1"/>
    <w:link w:val="ad"/>
    <w:uiPriority w:val="99"/>
    <w:locked/>
    <w:rsid w:val="00F57371"/>
    <w:rPr>
      <w:rFonts w:ascii="Calibri" w:eastAsia="宋体" w:hAnsi="Calibri" w:cs="Calibri"/>
      <w:sz w:val="24"/>
      <w:szCs w:val="24"/>
    </w:rPr>
  </w:style>
  <w:style w:type="character" w:customStyle="1" w:styleId="ae">
    <w:name w:val="纯文本 字符"/>
    <w:uiPriority w:val="99"/>
    <w:rsid w:val="00F57371"/>
    <w:rPr>
      <w:rFonts w:ascii="等线" w:hAnsi="Courier New" w:cs="等线"/>
    </w:rPr>
  </w:style>
  <w:style w:type="paragraph" w:styleId="af">
    <w:name w:val="Date"/>
    <w:basedOn w:val="a"/>
    <w:next w:val="a"/>
    <w:link w:val="af0"/>
    <w:uiPriority w:val="99"/>
    <w:rsid w:val="00F57371"/>
    <w:pPr>
      <w:ind w:leftChars="2500" w:left="100"/>
    </w:pPr>
  </w:style>
  <w:style w:type="character" w:customStyle="1" w:styleId="af0">
    <w:name w:val="日期 字符"/>
    <w:link w:val="af"/>
    <w:uiPriority w:val="99"/>
    <w:locked/>
    <w:rsid w:val="00F57371"/>
    <w:rPr>
      <w:rFonts w:ascii="Calibri" w:eastAsia="宋体" w:hAnsi="Calibri" w:cs="Calibri"/>
    </w:rPr>
  </w:style>
  <w:style w:type="paragraph" w:styleId="af1">
    <w:name w:val="Normal (Web)"/>
    <w:basedOn w:val="a"/>
    <w:uiPriority w:val="99"/>
    <w:rsid w:val="00F57371"/>
    <w:rPr>
      <w:sz w:val="24"/>
      <w:szCs w:val="24"/>
    </w:rPr>
  </w:style>
  <w:style w:type="paragraph" w:styleId="af2">
    <w:name w:val="Body Text First Indent"/>
    <w:basedOn w:val="a0"/>
    <w:next w:val="21"/>
    <w:link w:val="af3"/>
    <w:uiPriority w:val="99"/>
    <w:rsid w:val="00F57371"/>
    <w:pPr>
      <w:ind w:firstLineChars="100" w:firstLine="420"/>
    </w:pPr>
    <w:rPr>
      <w:rFonts w:ascii="宋体" w:hAnsi="Times New Roman" w:cs="宋体"/>
      <w:kern w:val="0"/>
      <w:sz w:val="34"/>
      <w:szCs w:val="34"/>
    </w:rPr>
  </w:style>
  <w:style w:type="character" w:customStyle="1" w:styleId="af3">
    <w:name w:val="正文文本首行缩进 字符"/>
    <w:link w:val="af2"/>
    <w:uiPriority w:val="99"/>
    <w:locked/>
    <w:rsid w:val="00F57371"/>
    <w:rPr>
      <w:rFonts w:ascii="宋体" w:eastAsia="宋体" w:hAnsi="Times New Roman" w:cs="宋体"/>
      <w:kern w:val="0"/>
      <w:sz w:val="20"/>
      <w:szCs w:val="20"/>
    </w:rPr>
  </w:style>
  <w:style w:type="paragraph" w:styleId="21">
    <w:name w:val="Body Text First Indent 2"/>
    <w:basedOn w:val="aa"/>
    <w:next w:val="a"/>
    <w:link w:val="22"/>
    <w:uiPriority w:val="99"/>
    <w:rsid w:val="00F57371"/>
    <w:pPr>
      <w:adjustRightInd/>
      <w:spacing w:line="240" w:lineRule="auto"/>
      <w:ind w:firstLineChars="200" w:firstLine="420"/>
      <w:jc w:val="both"/>
      <w:textAlignment w:val="auto"/>
    </w:pPr>
    <w:rPr>
      <w:kern w:val="2"/>
      <w:sz w:val="21"/>
      <w:szCs w:val="21"/>
    </w:rPr>
  </w:style>
  <w:style w:type="character" w:customStyle="1" w:styleId="22">
    <w:name w:val="正文文本首行缩进 2 字符"/>
    <w:link w:val="21"/>
    <w:uiPriority w:val="99"/>
    <w:locked/>
    <w:rsid w:val="00F57371"/>
    <w:rPr>
      <w:rFonts w:ascii="Calibri" w:eastAsia="宋体" w:hAnsi="Calibri" w:cs="Calibri"/>
      <w:kern w:val="0"/>
      <w:sz w:val="20"/>
      <w:szCs w:val="20"/>
    </w:rPr>
  </w:style>
  <w:style w:type="character" w:styleId="af4">
    <w:name w:val="FollowedHyperlink"/>
    <w:uiPriority w:val="99"/>
    <w:rsid w:val="00F57371"/>
    <w:rPr>
      <w:color w:val="000000"/>
      <w:u w:val="none"/>
    </w:rPr>
  </w:style>
  <w:style w:type="character" w:styleId="af5">
    <w:name w:val="Emphasis"/>
    <w:basedOn w:val="a1"/>
    <w:uiPriority w:val="99"/>
    <w:qFormat/>
    <w:rsid w:val="00F57371"/>
  </w:style>
  <w:style w:type="character" w:styleId="af6">
    <w:name w:val="Hyperlink"/>
    <w:uiPriority w:val="99"/>
    <w:rsid w:val="00F57371"/>
    <w:rPr>
      <w:color w:val="000000"/>
      <w:u w:val="none"/>
    </w:rPr>
  </w:style>
  <w:style w:type="paragraph" w:customStyle="1" w:styleId="Default">
    <w:name w:val="Default"/>
    <w:uiPriority w:val="99"/>
    <w:rsid w:val="00F57371"/>
    <w:pPr>
      <w:widowControl w:val="0"/>
      <w:autoSpaceDE w:val="0"/>
      <w:autoSpaceDN w:val="0"/>
      <w:adjustRightInd w:val="0"/>
    </w:pPr>
    <w:rPr>
      <w:rFonts w:ascii="宋体" w:eastAsia="宋体" w:hAnsi="Calibri" w:cs="宋体"/>
      <w:color w:val="000000"/>
      <w:sz w:val="24"/>
      <w:szCs w:val="24"/>
    </w:rPr>
  </w:style>
  <w:style w:type="paragraph" w:customStyle="1" w:styleId="10">
    <w:name w:val="列出段落1"/>
    <w:basedOn w:val="a"/>
    <w:uiPriority w:val="99"/>
    <w:rsid w:val="00F57371"/>
    <w:pPr>
      <w:ind w:firstLineChars="200" w:firstLine="420"/>
    </w:pPr>
  </w:style>
  <w:style w:type="paragraph" w:customStyle="1" w:styleId="style4">
    <w:name w:val="style4"/>
    <w:basedOn w:val="a"/>
    <w:next w:val="23"/>
    <w:uiPriority w:val="99"/>
    <w:rsid w:val="00F57371"/>
    <w:pPr>
      <w:widowControl/>
      <w:spacing w:before="280" w:after="280"/>
    </w:pPr>
    <w:rPr>
      <w:rFonts w:ascii="宋体" w:hAnsi="Times New Roman" w:cs="宋体"/>
      <w:sz w:val="18"/>
      <w:szCs w:val="18"/>
    </w:rPr>
  </w:style>
  <w:style w:type="paragraph" w:customStyle="1" w:styleId="23">
    <w:name w:val="2"/>
    <w:next w:val="a"/>
    <w:uiPriority w:val="99"/>
    <w:rsid w:val="00F57371"/>
    <w:pPr>
      <w:widowControl w:val="0"/>
      <w:jc w:val="both"/>
    </w:pPr>
    <w:rPr>
      <w:rFonts w:ascii="Times New Roman" w:eastAsia="宋体" w:hAnsi="Times New Roman"/>
      <w:sz w:val="21"/>
      <w:szCs w:val="21"/>
    </w:rPr>
  </w:style>
  <w:style w:type="paragraph" w:styleId="af7">
    <w:name w:val="List Paragraph"/>
    <w:basedOn w:val="a"/>
    <w:uiPriority w:val="99"/>
    <w:qFormat/>
    <w:rsid w:val="00F57371"/>
    <w:pPr>
      <w:ind w:firstLineChars="200" w:firstLine="420"/>
    </w:pPr>
  </w:style>
  <w:style w:type="paragraph" w:customStyle="1" w:styleId="260">
    <w:name w:val="样式 样式 样式 样式 标题 2 + 宋体 五号 非加粗 黑色 + 段前: 6 磅 段后: 0 磅 行距: 单倍行距 + 段前:..."/>
    <w:basedOn w:val="a"/>
    <w:uiPriority w:val="99"/>
    <w:rsid w:val="00F57371"/>
    <w:pPr>
      <w:keepNext/>
      <w:keepLines/>
      <w:numPr>
        <w:numId w:val="1"/>
      </w:numPr>
      <w:adjustRightInd w:val="0"/>
      <w:spacing w:before="240"/>
      <w:jc w:val="left"/>
      <w:textAlignment w:val="baseline"/>
      <w:outlineLvl w:val="1"/>
    </w:pPr>
    <w:rPr>
      <w:rFonts w:ascii="宋体" w:hAnsi="宋体" w:cs="宋体"/>
      <w:b/>
      <w:bCs/>
      <w:color w:val="000000"/>
      <w:kern w:val="0"/>
    </w:rPr>
  </w:style>
  <w:style w:type="paragraph" w:customStyle="1" w:styleId="11">
    <w:name w:val="正文文本缩进1"/>
    <w:basedOn w:val="a"/>
    <w:uiPriority w:val="99"/>
    <w:rsid w:val="00F57371"/>
    <w:pPr>
      <w:spacing w:line="360" w:lineRule="auto"/>
      <w:ind w:firstLineChars="200" w:firstLine="480"/>
    </w:pPr>
    <w:rPr>
      <w:rFonts w:ascii="宋体" w:cs="宋体"/>
      <w:sz w:val="24"/>
      <w:szCs w:val="24"/>
    </w:rPr>
  </w:style>
  <w:style w:type="paragraph" w:customStyle="1" w:styleId="12">
    <w:name w:val="正文缩进1"/>
    <w:basedOn w:val="a"/>
    <w:uiPriority w:val="99"/>
    <w:rsid w:val="00F57371"/>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3">
    <w:name w:val="日期1"/>
    <w:basedOn w:val="a"/>
    <w:next w:val="a"/>
    <w:uiPriority w:val="99"/>
    <w:rsid w:val="00F57371"/>
    <w:rPr>
      <w:sz w:val="24"/>
      <w:szCs w:val="24"/>
    </w:rPr>
  </w:style>
  <w:style w:type="character" w:customStyle="1" w:styleId="red">
    <w:name w:val="red"/>
    <w:uiPriority w:val="99"/>
    <w:rsid w:val="00F57371"/>
    <w:rPr>
      <w:color w:val="FF0000"/>
      <w:sz w:val="18"/>
      <w:szCs w:val="18"/>
    </w:rPr>
  </w:style>
  <w:style w:type="character" w:customStyle="1" w:styleId="red1">
    <w:name w:val="red1"/>
    <w:uiPriority w:val="99"/>
    <w:rsid w:val="00F57371"/>
    <w:rPr>
      <w:color w:val="FF0000"/>
      <w:sz w:val="18"/>
      <w:szCs w:val="18"/>
    </w:rPr>
  </w:style>
  <w:style w:type="character" w:customStyle="1" w:styleId="red2">
    <w:name w:val="red2"/>
    <w:uiPriority w:val="99"/>
    <w:rsid w:val="00F57371"/>
    <w:rPr>
      <w:color w:val="auto"/>
    </w:rPr>
  </w:style>
  <w:style w:type="character" w:customStyle="1" w:styleId="red3">
    <w:name w:val="red3"/>
    <w:uiPriority w:val="99"/>
    <w:rsid w:val="00F57371"/>
    <w:rPr>
      <w:color w:val="FF0000"/>
    </w:rPr>
  </w:style>
  <w:style w:type="character" w:customStyle="1" w:styleId="green">
    <w:name w:val="green"/>
    <w:uiPriority w:val="99"/>
    <w:rsid w:val="00F57371"/>
    <w:rPr>
      <w:color w:val="auto"/>
      <w:sz w:val="18"/>
      <w:szCs w:val="18"/>
    </w:rPr>
  </w:style>
  <w:style w:type="character" w:customStyle="1" w:styleId="green1">
    <w:name w:val="green1"/>
    <w:uiPriority w:val="99"/>
    <w:rsid w:val="00F57371"/>
    <w:rPr>
      <w:color w:val="auto"/>
      <w:sz w:val="18"/>
      <w:szCs w:val="18"/>
    </w:rPr>
  </w:style>
  <w:style w:type="character" w:customStyle="1" w:styleId="gb-jt">
    <w:name w:val="gb-jt"/>
    <w:basedOn w:val="a1"/>
    <w:uiPriority w:val="99"/>
    <w:rsid w:val="00F57371"/>
  </w:style>
  <w:style w:type="character" w:customStyle="1" w:styleId="hover24">
    <w:name w:val="hover24"/>
    <w:basedOn w:val="a1"/>
    <w:uiPriority w:val="99"/>
    <w:rsid w:val="00F57371"/>
  </w:style>
  <w:style w:type="character" w:customStyle="1" w:styleId="right">
    <w:name w:val="right"/>
    <w:uiPriority w:val="99"/>
    <w:rsid w:val="00F57371"/>
    <w:rPr>
      <w:color w:val="auto"/>
      <w:sz w:val="18"/>
      <w:szCs w:val="18"/>
    </w:rPr>
  </w:style>
  <w:style w:type="character" w:customStyle="1" w:styleId="blue">
    <w:name w:val="blue"/>
    <w:uiPriority w:val="99"/>
    <w:rsid w:val="00F57371"/>
    <w:rPr>
      <w:color w:val="auto"/>
      <w:sz w:val="21"/>
      <w:szCs w:val="21"/>
    </w:rPr>
  </w:style>
  <w:style w:type="character" w:customStyle="1" w:styleId="active4">
    <w:name w:val="active4"/>
    <w:uiPriority w:val="99"/>
    <w:rsid w:val="00F57371"/>
    <w:rPr>
      <w:color w:val="FFFFFF"/>
      <w:shd w:val="clear" w:color="auto" w:fill="auto"/>
    </w:rPr>
  </w:style>
  <w:style w:type="character" w:customStyle="1" w:styleId="active">
    <w:name w:val="active"/>
    <w:uiPriority w:val="99"/>
    <w:rsid w:val="00F57371"/>
    <w:rPr>
      <w:color w:val="FFFFFF"/>
      <w:shd w:val="clear" w:color="auto" w:fill="auto"/>
    </w:rPr>
  </w:style>
  <w:style w:type="paragraph" w:customStyle="1" w:styleId="14">
    <w:name w:val="无间隔1"/>
    <w:basedOn w:val="a"/>
    <w:uiPriority w:val="99"/>
    <w:rsid w:val="00F57371"/>
    <w:pPr>
      <w:spacing w:line="400" w:lineRule="exact"/>
    </w:pPr>
    <w:rPr>
      <w:sz w:val="24"/>
      <w:szCs w:val="24"/>
    </w:rPr>
  </w:style>
  <w:style w:type="character" w:customStyle="1" w:styleId="hover25">
    <w:name w:val="hover25"/>
    <w:basedOn w:val="a1"/>
    <w:uiPriority w:val="99"/>
    <w:rsid w:val="00F5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60</Pages>
  <Words>5235</Words>
  <Characters>29840</Characters>
  <Application>Microsoft Office Word</Application>
  <DocSecurity>0</DocSecurity>
  <Lines>248</Lines>
  <Paragraphs>70</Paragraphs>
  <ScaleCrop>false</ScaleCrop>
  <Company>微软中国</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河南大河招标有限公司:朱松伟</dc:creator>
  <cp:keywords/>
  <dc:description/>
  <cp:lastModifiedBy>A I</cp:lastModifiedBy>
  <cp:revision>119</cp:revision>
  <dcterms:created xsi:type="dcterms:W3CDTF">2023-03-29T02:16:00Z</dcterms:created>
  <dcterms:modified xsi:type="dcterms:W3CDTF">2023-05-25T02:56:00Z</dcterms:modified>
</cp:coreProperties>
</file>