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FD" w:rsidRPr="008C6C24" w:rsidRDefault="005E2655">
      <w:pPr>
        <w:tabs>
          <w:tab w:val="left" w:pos="3989"/>
        </w:tabs>
        <w:jc w:val="center"/>
        <w:rPr>
          <w:rFonts w:ascii="宋体" w:hAnsi="宋体" w:cs="宋体"/>
          <w:sz w:val="72"/>
          <w:szCs w:val="72"/>
        </w:rPr>
      </w:pPr>
      <w:r w:rsidRPr="008C6C24">
        <w:rPr>
          <w:rFonts w:ascii="宋体" w:hAnsi="宋体" w:cs="宋体" w:hint="eastAsia"/>
          <w:sz w:val="72"/>
          <w:szCs w:val="72"/>
        </w:rPr>
        <w:t>建安区政府采购</w:t>
      </w:r>
    </w:p>
    <w:p w:rsidR="006A58FD" w:rsidRPr="008C6C24" w:rsidRDefault="006A58FD">
      <w:pPr>
        <w:rPr>
          <w:rFonts w:ascii="宋体" w:hAnsi="宋体" w:cs="宋体"/>
        </w:rPr>
      </w:pPr>
    </w:p>
    <w:p w:rsidR="006A58FD" w:rsidRPr="008C6C24" w:rsidRDefault="006A58FD">
      <w:pPr>
        <w:rPr>
          <w:rFonts w:ascii="宋体" w:hAnsi="宋体" w:cs="宋体"/>
        </w:rPr>
      </w:pPr>
    </w:p>
    <w:p w:rsidR="006A58FD" w:rsidRPr="008C6C24" w:rsidRDefault="006A58FD">
      <w:pPr>
        <w:rPr>
          <w:rFonts w:ascii="宋体" w:hAnsi="宋体" w:cs="宋体"/>
        </w:rPr>
      </w:pPr>
    </w:p>
    <w:p w:rsidR="006A58FD" w:rsidRPr="003E51AC" w:rsidRDefault="006A58FD">
      <w:pPr>
        <w:pStyle w:val="a0"/>
        <w:ind w:firstLine="210"/>
        <w:rPr>
          <w:rFonts w:hAnsi="Calibri" w:cs="Times New Roman" w:hint="default"/>
        </w:rPr>
      </w:pPr>
    </w:p>
    <w:p w:rsidR="006A58FD" w:rsidRPr="008C6C24" w:rsidRDefault="006A58FD">
      <w:pPr>
        <w:pStyle w:val="20"/>
        <w:ind w:leftChars="0" w:left="420" w:firstLine="420"/>
        <w:rPr>
          <w:rFonts w:hint="default"/>
          <w:lang w:eastAsia="zh-CN"/>
        </w:rPr>
      </w:pPr>
    </w:p>
    <w:p w:rsidR="006A58FD" w:rsidRPr="008C6C24" w:rsidRDefault="006A58FD">
      <w:pPr>
        <w:rPr>
          <w:rFonts w:ascii="宋体" w:hAnsi="宋体" w:cs="宋体"/>
        </w:rPr>
      </w:pP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招</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标</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文</w:t>
      </w:r>
    </w:p>
    <w:p w:rsidR="006A58FD" w:rsidRPr="008C6C24" w:rsidRDefault="005E2655">
      <w:pPr>
        <w:jc w:val="center"/>
        <w:rPr>
          <w:rFonts w:ascii="宋体" w:hAnsi="宋体" w:cs="宋体"/>
          <w:sz w:val="72"/>
          <w:szCs w:val="72"/>
        </w:rPr>
      </w:pPr>
      <w:r w:rsidRPr="008C6C24">
        <w:rPr>
          <w:rFonts w:ascii="宋体" w:hAnsi="宋体" w:cs="宋体" w:hint="eastAsia"/>
          <w:sz w:val="72"/>
          <w:szCs w:val="72"/>
        </w:rPr>
        <w:t>件</w:t>
      </w:r>
    </w:p>
    <w:p w:rsidR="006A58FD" w:rsidRPr="008C6C24" w:rsidRDefault="005E2655">
      <w:pPr>
        <w:jc w:val="center"/>
        <w:rPr>
          <w:rFonts w:ascii="宋体" w:hAnsi="宋体" w:cs="宋体"/>
        </w:rPr>
      </w:pPr>
      <w:r w:rsidRPr="008C6C24">
        <w:rPr>
          <w:rFonts w:ascii="宋体" w:hAnsi="宋体" w:cs="宋体" w:hint="eastAsia"/>
          <w:sz w:val="32"/>
          <w:szCs w:val="32"/>
        </w:rPr>
        <w:t>（不见面开标）</w:t>
      </w:r>
    </w:p>
    <w:p w:rsidR="006A58FD" w:rsidRPr="008C6C24" w:rsidRDefault="006A58FD" w:rsidP="0009585B">
      <w:pPr>
        <w:pStyle w:val="a0"/>
        <w:ind w:firstLineChars="0" w:firstLine="0"/>
        <w:rPr>
          <w:rFonts w:hAnsi="Calibri" w:cs="Times New Roman" w:hint="default"/>
          <w:szCs w:val="22"/>
        </w:rPr>
      </w:pPr>
    </w:p>
    <w:p w:rsidR="006A58FD" w:rsidRPr="008C6C24" w:rsidRDefault="006A58FD">
      <w:pPr>
        <w:pStyle w:val="20"/>
        <w:ind w:leftChars="0" w:left="420" w:firstLine="420"/>
        <w:rPr>
          <w:rFonts w:hint="default"/>
          <w:lang w:eastAsia="zh-CN"/>
        </w:rPr>
      </w:pPr>
    </w:p>
    <w:p w:rsidR="006A58FD" w:rsidRPr="008C6C24" w:rsidRDefault="006A58FD">
      <w:pPr>
        <w:rPr>
          <w:rFonts w:ascii="宋体" w:hAnsi="宋体" w:cs="宋体"/>
        </w:rPr>
      </w:pP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项目编号：</w:t>
      </w:r>
      <w:r w:rsidR="00305CB6" w:rsidRPr="008C6C24">
        <w:rPr>
          <w:rFonts w:ascii="宋体" w:hAnsi="宋体" w:cs="宋体" w:hint="eastAsia"/>
          <w:bCs/>
          <w:sz w:val="32"/>
          <w:szCs w:val="32"/>
        </w:rPr>
        <w:t>建安政采公字〔2023〕22号</w:t>
      </w:r>
    </w:p>
    <w:p w:rsidR="006A58FD" w:rsidRPr="008C6C24" w:rsidRDefault="005E2655">
      <w:pPr>
        <w:spacing w:line="600" w:lineRule="exact"/>
        <w:ind w:firstLineChars="400" w:firstLine="1280"/>
        <w:rPr>
          <w:rFonts w:ascii="宋体" w:hAnsi="宋体" w:cs="宋体"/>
          <w:b/>
          <w:bCs/>
          <w:sz w:val="32"/>
          <w:szCs w:val="32"/>
        </w:rPr>
      </w:pPr>
      <w:r w:rsidRPr="008C6C24">
        <w:rPr>
          <w:rFonts w:ascii="宋体" w:hAnsi="宋体" w:cs="宋体" w:hint="eastAsia"/>
          <w:bCs/>
          <w:sz w:val="32"/>
          <w:szCs w:val="32"/>
        </w:rPr>
        <w:t>项目名称：</w:t>
      </w:r>
      <w:r w:rsidR="0009585B" w:rsidRPr="008C6C24">
        <w:rPr>
          <w:rFonts w:ascii="宋体" w:hAnsi="宋体" w:cs="宋体" w:hint="eastAsia"/>
          <w:bCs/>
          <w:sz w:val="32"/>
          <w:szCs w:val="32"/>
        </w:rPr>
        <w:t>建安区宗教活动场所视频监控系统专项维护资金项目</w:t>
      </w: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采购单位：</w:t>
      </w:r>
      <w:r w:rsidR="009E346E" w:rsidRPr="008C6C24">
        <w:rPr>
          <w:rFonts w:ascii="宋体" w:hAnsi="宋体" w:cs="宋体" w:hint="eastAsia"/>
          <w:bCs/>
          <w:sz w:val="32"/>
          <w:szCs w:val="32"/>
        </w:rPr>
        <w:t>许昌市建安区民族宗教事务局</w:t>
      </w:r>
    </w:p>
    <w:p w:rsidR="006A58FD" w:rsidRPr="008C6C24" w:rsidRDefault="005E2655">
      <w:pPr>
        <w:spacing w:line="600" w:lineRule="exact"/>
        <w:ind w:firstLineChars="400" w:firstLine="1280"/>
        <w:rPr>
          <w:rFonts w:ascii="宋体" w:hAnsi="宋体" w:cs="宋体"/>
          <w:bCs/>
          <w:sz w:val="32"/>
          <w:szCs w:val="32"/>
        </w:rPr>
      </w:pPr>
      <w:r w:rsidRPr="008C6C24">
        <w:rPr>
          <w:rFonts w:ascii="宋体" w:hAnsi="宋体" w:cs="宋体" w:hint="eastAsia"/>
          <w:bCs/>
          <w:sz w:val="32"/>
          <w:szCs w:val="32"/>
        </w:rPr>
        <w:t>代理机构：河南招标采购服务有限公司</w:t>
      </w:r>
    </w:p>
    <w:p w:rsidR="006A58FD" w:rsidRPr="008C6C24" w:rsidRDefault="005E2655">
      <w:pPr>
        <w:jc w:val="center"/>
        <w:rPr>
          <w:rFonts w:ascii="宋体" w:hAnsi="宋体" w:cs="宋体"/>
          <w:bCs/>
          <w:sz w:val="32"/>
          <w:szCs w:val="32"/>
        </w:rPr>
      </w:pPr>
      <w:r w:rsidRPr="008C6C24">
        <w:rPr>
          <w:rFonts w:ascii="宋体" w:hAnsi="宋体" w:cs="宋体" w:hint="eastAsia"/>
          <w:bCs/>
          <w:sz w:val="32"/>
          <w:szCs w:val="32"/>
        </w:rPr>
        <w:t>二〇二</w:t>
      </w:r>
      <w:r w:rsidR="009E346E" w:rsidRPr="008C6C24">
        <w:rPr>
          <w:rFonts w:ascii="宋体" w:hAnsi="宋体" w:cs="宋体" w:hint="eastAsia"/>
          <w:bCs/>
          <w:sz w:val="32"/>
          <w:szCs w:val="32"/>
        </w:rPr>
        <w:t>三</w:t>
      </w:r>
      <w:r w:rsidRPr="008C6C24">
        <w:rPr>
          <w:rFonts w:ascii="宋体" w:hAnsi="宋体" w:cs="宋体" w:hint="eastAsia"/>
          <w:bCs/>
          <w:sz w:val="32"/>
          <w:szCs w:val="32"/>
        </w:rPr>
        <w:t>年四月</w:t>
      </w:r>
    </w:p>
    <w:p w:rsidR="006A58FD" w:rsidRPr="008C6C24" w:rsidRDefault="005E2655">
      <w:pPr>
        <w:pStyle w:val="a0"/>
        <w:ind w:firstLine="210"/>
        <w:rPr>
          <w:rFonts w:hAnsi="Calibri" w:cs="Times New Roman" w:hint="default"/>
          <w:szCs w:val="22"/>
        </w:rPr>
      </w:pPr>
      <w:r w:rsidRPr="008C6C24">
        <w:br w:type="page"/>
      </w:r>
    </w:p>
    <w:p w:rsidR="006A58FD" w:rsidRPr="008C6C24" w:rsidRDefault="005E2655">
      <w:pPr>
        <w:autoSpaceDE w:val="0"/>
        <w:autoSpaceDN w:val="0"/>
        <w:adjustRightInd w:val="0"/>
        <w:spacing w:line="700" w:lineRule="exact"/>
        <w:ind w:firstLine="551"/>
        <w:jc w:val="center"/>
        <w:rPr>
          <w:rFonts w:ascii="宋体" w:hAnsi="宋体" w:cs="宋体"/>
          <w:b/>
          <w:bCs/>
          <w:sz w:val="40"/>
          <w:szCs w:val="40"/>
          <w:lang w:val="zh-CN"/>
        </w:rPr>
      </w:pPr>
      <w:r w:rsidRPr="008C6C24">
        <w:rPr>
          <w:rFonts w:ascii="宋体" w:hAnsi="宋体" w:cs="宋体" w:hint="eastAsia"/>
          <w:b/>
          <w:bCs/>
          <w:sz w:val="40"/>
          <w:szCs w:val="40"/>
          <w:lang w:val="zh-CN"/>
        </w:rPr>
        <w:lastRenderedPageBreak/>
        <w:t>招标文件目录</w:t>
      </w:r>
    </w:p>
    <w:p w:rsidR="006A58FD" w:rsidRPr="008C6C24" w:rsidRDefault="006A58FD">
      <w:pPr>
        <w:autoSpaceDE w:val="0"/>
        <w:autoSpaceDN w:val="0"/>
        <w:adjustRightInd w:val="0"/>
        <w:spacing w:line="700" w:lineRule="exact"/>
        <w:ind w:firstLine="551"/>
        <w:rPr>
          <w:rFonts w:ascii="宋体" w:hAnsi="宋体" w:cs="宋体"/>
          <w:b/>
          <w:bCs/>
          <w:sz w:val="28"/>
          <w:szCs w:val="28"/>
          <w:lang w:val="zh-CN"/>
        </w:rPr>
      </w:pP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第一章 投标邀请</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第二章 项目需求</w:t>
      </w:r>
    </w:p>
    <w:p w:rsidR="006A58FD" w:rsidRPr="008C6C24" w:rsidRDefault="005E2655">
      <w:pPr>
        <w:autoSpaceDE w:val="0"/>
        <w:autoSpaceDN w:val="0"/>
        <w:adjustRightInd w:val="0"/>
        <w:spacing w:line="700" w:lineRule="exact"/>
        <w:ind w:firstLine="560"/>
        <w:rPr>
          <w:rFonts w:ascii="宋体" w:hAnsi="宋体" w:cs="宋体"/>
          <w:b/>
          <w:kern w:val="0"/>
          <w:sz w:val="28"/>
          <w:szCs w:val="28"/>
        </w:rPr>
      </w:pPr>
      <w:r w:rsidRPr="008C6C24">
        <w:rPr>
          <w:rFonts w:ascii="宋体" w:hAnsi="宋体" w:cs="宋体" w:hint="eastAsia"/>
          <w:b/>
          <w:bCs/>
          <w:sz w:val="28"/>
          <w:szCs w:val="28"/>
          <w:lang w:val="zh-CN"/>
        </w:rPr>
        <w:t xml:space="preserve">第三章 </w:t>
      </w:r>
      <w:r w:rsidRPr="008C6C24">
        <w:rPr>
          <w:rFonts w:ascii="宋体" w:hAnsi="宋体" w:cs="宋体" w:hint="eastAsia"/>
          <w:b/>
          <w:kern w:val="0"/>
          <w:sz w:val="28"/>
          <w:szCs w:val="28"/>
        </w:rPr>
        <w:t>投标人须知前附表</w:t>
      </w:r>
    </w:p>
    <w:p w:rsidR="006A58FD" w:rsidRPr="008C6C24" w:rsidRDefault="005E2655">
      <w:pPr>
        <w:autoSpaceDE w:val="0"/>
        <w:autoSpaceDN w:val="0"/>
        <w:adjustRightInd w:val="0"/>
        <w:spacing w:line="700" w:lineRule="exact"/>
        <w:ind w:firstLine="560"/>
        <w:rPr>
          <w:rFonts w:ascii="宋体" w:hAnsi="宋体" w:cs="宋体"/>
          <w:b/>
          <w:kern w:val="0"/>
          <w:sz w:val="28"/>
          <w:szCs w:val="28"/>
        </w:rPr>
      </w:pPr>
      <w:r w:rsidRPr="008C6C24">
        <w:rPr>
          <w:rFonts w:ascii="宋体" w:hAnsi="宋体" w:cs="宋体" w:hint="eastAsia"/>
          <w:b/>
          <w:bCs/>
          <w:sz w:val="28"/>
          <w:szCs w:val="28"/>
          <w:lang w:val="zh-CN"/>
        </w:rPr>
        <w:t xml:space="preserve">第四章 </w:t>
      </w:r>
      <w:r w:rsidRPr="008C6C24">
        <w:rPr>
          <w:rFonts w:ascii="宋体" w:hAnsi="宋体" w:cs="宋体" w:hint="eastAsia"/>
          <w:b/>
          <w:kern w:val="0"/>
          <w:sz w:val="28"/>
          <w:szCs w:val="28"/>
        </w:rPr>
        <w:t>投标人须知</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一、概念释义</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二、招标文件说明</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三、投标文件的编制</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四、投标文件的递交</w:t>
      </w:r>
    </w:p>
    <w:p w:rsidR="006A58FD" w:rsidRPr="008C6C24" w:rsidRDefault="005E2655">
      <w:pPr>
        <w:autoSpaceDE w:val="0"/>
        <w:autoSpaceDN w:val="0"/>
        <w:adjustRightInd w:val="0"/>
        <w:spacing w:line="700" w:lineRule="exact"/>
        <w:ind w:firstLine="560"/>
        <w:rPr>
          <w:rFonts w:ascii="宋体" w:hAnsi="宋体" w:cs="宋体"/>
          <w:sz w:val="28"/>
          <w:szCs w:val="28"/>
          <w:lang w:val="zh-CN"/>
        </w:rPr>
      </w:pPr>
      <w:r w:rsidRPr="008C6C24">
        <w:rPr>
          <w:rFonts w:ascii="宋体" w:hAnsi="宋体" w:cs="宋体" w:hint="eastAsia"/>
          <w:sz w:val="28"/>
          <w:szCs w:val="28"/>
          <w:lang w:val="zh-CN"/>
        </w:rPr>
        <w:t>五、开标和评标</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sz w:val="28"/>
          <w:szCs w:val="28"/>
          <w:lang w:val="zh-CN"/>
        </w:rPr>
        <w:t>六、定标和授予合同</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 xml:space="preserve">第五章 </w:t>
      </w:r>
      <w:r w:rsidRPr="008C6C24">
        <w:rPr>
          <w:rFonts w:ascii="宋体" w:hAnsi="宋体" w:cs="宋体" w:hint="eastAsia"/>
          <w:b/>
          <w:kern w:val="0"/>
          <w:sz w:val="28"/>
          <w:szCs w:val="28"/>
        </w:rPr>
        <w:t>政府采购政策功能</w:t>
      </w:r>
    </w:p>
    <w:p w:rsidR="006A58FD" w:rsidRPr="008C6C24" w:rsidRDefault="005E2655">
      <w:pPr>
        <w:autoSpaceDE w:val="0"/>
        <w:autoSpaceDN w:val="0"/>
        <w:adjustRightInd w:val="0"/>
        <w:spacing w:line="700" w:lineRule="exact"/>
        <w:ind w:firstLine="551"/>
        <w:rPr>
          <w:rFonts w:ascii="宋体" w:hAnsi="宋体" w:cs="宋体"/>
          <w:b/>
          <w:bCs/>
          <w:sz w:val="28"/>
          <w:szCs w:val="28"/>
          <w:lang w:val="zh-CN"/>
        </w:rPr>
      </w:pPr>
      <w:r w:rsidRPr="008C6C24">
        <w:rPr>
          <w:rFonts w:ascii="宋体" w:hAnsi="宋体" w:cs="宋体" w:hint="eastAsia"/>
          <w:b/>
          <w:bCs/>
          <w:sz w:val="28"/>
          <w:szCs w:val="28"/>
          <w:lang w:val="zh-CN"/>
        </w:rPr>
        <w:t xml:space="preserve">第六章 </w:t>
      </w:r>
      <w:r w:rsidRPr="008C6C24">
        <w:rPr>
          <w:rFonts w:ascii="宋体" w:hAnsi="宋体" w:cs="宋体" w:hint="eastAsia"/>
          <w:b/>
          <w:kern w:val="0"/>
          <w:sz w:val="28"/>
          <w:szCs w:val="28"/>
        </w:rPr>
        <w:t>资格审查与评标</w:t>
      </w:r>
    </w:p>
    <w:p w:rsidR="006A58FD" w:rsidRPr="008C6C24" w:rsidRDefault="005E2655">
      <w:pPr>
        <w:autoSpaceDE w:val="0"/>
        <w:autoSpaceDN w:val="0"/>
        <w:adjustRightInd w:val="0"/>
        <w:spacing w:line="700" w:lineRule="exact"/>
        <w:ind w:firstLine="551"/>
        <w:rPr>
          <w:rFonts w:ascii="宋体" w:hAnsi="宋体" w:cs="宋体"/>
          <w:b/>
          <w:kern w:val="0"/>
          <w:sz w:val="28"/>
          <w:szCs w:val="28"/>
        </w:rPr>
      </w:pPr>
      <w:r w:rsidRPr="008C6C24">
        <w:rPr>
          <w:rFonts w:ascii="宋体" w:hAnsi="宋体" w:cs="宋体" w:hint="eastAsia"/>
          <w:b/>
          <w:kern w:val="0"/>
          <w:sz w:val="28"/>
          <w:szCs w:val="28"/>
        </w:rPr>
        <w:t>第七章 合同条款及格式</w:t>
      </w:r>
    </w:p>
    <w:p w:rsidR="006A58FD" w:rsidRPr="008C6C24" w:rsidRDefault="005E2655">
      <w:pPr>
        <w:autoSpaceDE w:val="0"/>
        <w:autoSpaceDN w:val="0"/>
        <w:adjustRightInd w:val="0"/>
        <w:spacing w:line="700" w:lineRule="exact"/>
        <w:ind w:firstLine="551"/>
        <w:rPr>
          <w:rFonts w:ascii="宋体" w:hAnsi="宋体" w:cs="宋体"/>
          <w:b/>
          <w:kern w:val="0"/>
          <w:sz w:val="28"/>
          <w:szCs w:val="28"/>
        </w:rPr>
      </w:pPr>
      <w:r w:rsidRPr="008C6C24">
        <w:rPr>
          <w:rFonts w:ascii="宋体" w:hAnsi="宋体" w:cs="宋体" w:hint="eastAsia"/>
          <w:b/>
          <w:kern w:val="0"/>
          <w:sz w:val="28"/>
          <w:szCs w:val="28"/>
        </w:rPr>
        <w:t>第八章 投标文件有关格式</w:t>
      </w: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6A58FD">
      <w:pPr>
        <w:autoSpaceDE w:val="0"/>
        <w:autoSpaceDN w:val="0"/>
        <w:adjustRightInd w:val="0"/>
        <w:spacing w:line="700" w:lineRule="exact"/>
        <w:ind w:firstLine="551"/>
        <w:rPr>
          <w:rFonts w:ascii="宋体" w:hAnsi="宋体" w:cs="宋体"/>
          <w:b/>
          <w:kern w:val="0"/>
          <w:sz w:val="28"/>
          <w:szCs w:val="28"/>
        </w:rPr>
      </w:pPr>
    </w:p>
    <w:p w:rsidR="006A58FD" w:rsidRPr="008C6C24" w:rsidRDefault="005E2655">
      <w:pPr>
        <w:widowControl/>
        <w:jc w:val="left"/>
        <w:rPr>
          <w:rFonts w:ascii="宋体" w:hAnsi="宋体" w:cs="宋体"/>
          <w:b/>
          <w:sz w:val="36"/>
          <w:szCs w:val="36"/>
        </w:rPr>
      </w:pPr>
      <w:r w:rsidRPr="008C6C24">
        <w:rPr>
          <w:rFonts w:ascii="宋体" w:hAnsi="宋体" w:cs="宋体"/>
          <w:b/>
          <w:sz w:val="36"/>
          <w:szCs w:val="36"/>
        </w:rPr>
        <w:br w:type="page"/>
      </w:r>
    </w:p>
    <w:p w:rsidR="006A58FD" w:rsidRPr="008C6C24" w:rsidRDefault="005E2655">
      <w:pPr>
        <w:adjustRightInd w:val="0"/>
        <w:snapToGrid w:val="0"/>
        <w:spacing w:line="360" w:lineRule="auto"/>
        <w:ind w:firstLineChars="700" w:firstLine="2530"/>
        <w:rPr>
          <w:rFonts w:ascii="宋体" w:hAnsi="宋体" w:cs="宋体"/>
          <w:b/>
          <w:sz w:val="36"/>
          <w:szCs w:val="36"/>
        </w:rPr>
      </w:pPr>
      <w:r w:rsidRPr="008C6C24">
        <w:rPr>
          <w:rFonts w:ascii="宋体" w:hAnsi="宋体" w:cs="宋体" w:hint="eastAsia"/>
          <w:b/>
          <w:sz w:val="36"/>
          <w:szCs w:val="36"/>
        </w:rPr>
        <w:lastRenderedPageBreak/>
        <w:t>第一章  投标邀请</w:t>
      </w:r>
    </w:p>
    <w:p w:rsidR="006A58FD" w:rsidRPr="008C6C24" w:rsidRDefault="00305CB6">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建安政采公字〔2023〕22号</w:t>
      </w:r>
    </w:p>
    <w:p w:rsidR="006A58FD" w:rsidRPr="008C6C24" w:rsidRDefault="009E346E">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许昌市建安区民族宗教事务局</w:t>
      </w:r>
    </w:p>
    <w:p w:rsidR="006A58FD" w:rsidRPr="008C6C24" w:rsidRDefault="0009585B">
      <w:pPr>
        <w:pStyle w:val="a0"/>
        <w:spacing w:after="0" w:line="600" w:lineRule="exact"/>
        <w:ind w:firstLine="361"/>
        <w:jc w:val="center"/>
        <w:rPr>
          <w:rFonts w:ascii="宋体" w:hint="default"/>
          <w:sz w:val="36"/>
          <w:szCs w:val="36"/>
        </w:rPr>
      </w:pPr>
      <w:r w:rsidRPr="008C6C24">
        <w:rPr>
          <w:rFonts w:ascii="宋体"/>
          <w:b/>
          <w:bCs/>
          <w:sz w:val="36"/>
          <w:szCs w:val="36"/>
        </w:rPr>
        <w:t>建安区宗教活动场所视频监控系统专项维护资金项目</w:t>
      </w:r>
      <w:r w:rsidR="00305CB6" w:rsidRPr="008C6C24">
        <w:rPr>
          <w:rFonts w:ascii="宋体"/>
          <w:b/>
          <w:bCs/>
          <w:sz w:val="36"/>
          <w:szCs w:val="36"/>
        </w:rPr>
        <w:t>（不见面开标）</w:t>
      </w:r>
    </w:p>
    <w:p w:rsidR="006A58FD" w:rsidRPr="008C6C24" w:rsidRDefault="005E2655">
      <w:pPr>
        <w:adjustRightInd w:val="0"/>
        <w:snapToGrid w:val="0"/>
        <w:spacing w:line="600" w:lineRule="exact"/>
        <w:jc w:val="center"/>
        <w:rPr>
          <w:rFonts w:ascii="宋体" w:hAnsi="宋体" w:cs="宋体"/>
          <w:b/>
          <w:bCs/>
          <w:sz w:val="36"/>
          <w:szCs w:val="36"/>
        </w:rPr>
      </w:pPr>
      <w:r w:rsidRPr="008C6C24">
        <w:rPr>
          <w:rFonts w:ascii="宋体" w:hAnsi="宋体" w:cs="宋体" w:hint="eastAsia"/>
          <w:b/>
          <w:bCs/>
          <w:sz w:val="36"/>
          <w:szCs w:val="36"/>
        </w:rPr>
        <w:t>公开招标公告</w:t>
      </w:r>
    </w:p>
    <w:p w:rsidR="006A58FD" w:rsidRPr="008C6C24" w:rsidRDefault="006A58FD">
      <w:pPr>
        <w:jc w:val="center"/>
        <w:rPr>
          <w:rFonts w:ascii="等线" w:hAnsi="等线" w:cs="Cambria"/>
          <w:bCs/>
          <w:sz w:val="28"/>
          <w:szCs w:val="28"/>
          <w:lang w:val="zh-CN"/>
        </w:rPr>
      </w:pPr>
    </w:p>
    <w:p w:rsidR="00C57144" w:rsidRPr="008C6C24" w:rsidRDefault="00C57144" w:rsidP="00C57144">
      <w:pPr>
        <w:spacing w:line="500" w:lineRule="exact"/>
        <w:rPr>
          <w:rFonts w:asciiTheme="minorEastAsia" w:eastAsiaTheme="minorEastAsia" w:hAnsiTheme="minorEastAsia" w:cs="宋体"/>
          <w:bCs/>
          <w:sz w:val="24"/>
          <w:szCs w:val="24"/>
          <w:lang w:val="zh-CN"/>
        </w:rPr>
      </w:pPr>
      <w:r w:rsidRPr="008C6C24">
        <w:rPr>
          <w:rFonts w:asciiTheme="minorEastAsia" w:eastAsiaTheme="minorEastAsia" w:hAnsiTheme="minorEastAsia" w:cs="宋体" w:hint="eastAsia"/>
          <w:bCs/>
          <w:sz w:val="24"/>
          <w:szCs w:val="24"/>
          <w:lang w:val="zh-CN"/>
        </w:rPr>
        <w:t>项目概况：</w:t>
      </w:r>
    </w:p>
    <w:p w:rsidR="00C57144" w:rsidRPr="008C6C24" w:rsidRDefault="0009585B" w:rsidP="00C57144">
      <w:pPr>
        <w:spacing w:line="500" w:lineRule="exact"/>
        <w:ind w:firstLineChars="200" w:firstLine="480"/>
        <w:rPr>
          <w:rFonts w:asciiTheme="minorEastAsia" w:eastAsiaTheme="minorEastAsia" w:hAnsiTheme="minorEastAsia" w:cs="仿宋_GB2312"/>
          <w:bCs/>
          <w:sz w:val="24"/>
          <w:szCs w:val="24"/>
        </w:rPr>
      </w:pPr>
      <w:r w:rsidRPr="008C6C24">
        <w:rPr>
          <w:rFonts w:asciiTheme="minorEastAsia" w:eastAsiaTheme="minorEastAsia" w:hAnsiTheme="minorEastAsia" w:cs="仿宋_GB2312" w:hint="eastAsia"/>
          <w:bCs/>
          <w:sz w:val="24"/>
          <w:szCs w:val="24"/>
        </w:rPr>
        <w:t>建安区宗教活动场所视频监控系统专项维护资金项目</w:t>
      </w:r>
      <w:r w:rsidR="00C57144" w:rsidRPr="008C6C24">
        <w:rPr>
          <w:rFonts w:asciiTheme="minorEastAsia" w:eastAsiaTheme="minorEastAsia" w:hAnsiTheme="minorEastAsia" w:cs="仿宋_GB2312" w:hint="eastAsia"/>
          <w:bCs/>
          <w:sz w:val="24"/>
          <w:szCs w:val="24"/>
        </w:rPr>
        <w:t>招标项目的潜在供应商应在《全国公共资源交易平台（河南省·许昌市）》（</w:t>
      </w:r>
      <w:hyperlink r:id="rId9" w:history="1">
        <w:r w:rsidR="00C57144" w:rsidRPr="008C6C24">
          <w:rPr>
            <w:rStyle w:val="af9"/>
            <w:rFonts w:asciiTheme="minorEastAsia" w:eastAsiaTheme="minorEastAsia" w:hAnsiTheme="minorEastAsia" w:cs="仿宋_GB2312" w:hint="eastAsia"/>
            <w:bCs/>
            <w:color w:val="auto"/>
            <w:sz w:val="24"/>
            <w:szCs w:val="24"/>
          </w:rPr>
          <w:t>http://ggzy.xuchang.gov.cn/）获取</w:t>
        </w:r>
        <w:r w:rsidR="00D72A13" w:rsidRPr="008C6C24">
          <w:rPr>
            <w:rStyle w:val="af9"/>
            <w:rFonts w:asciiTheme="minorEastAsia" w:eastAsiaTheme="minorEastAsia" w:hAnsiTheme="minorEastAsia" w:cs="仿宋_GB2312" w:hint="eastAsia"/>
            <w:bCs/>
            <w:color w:val="auto"/>
            <w:sz w:val="24"/>
            <w:szCs w:val="24"/>
          </w:rPr>
          <w:t>招标</w:t>
        </w:r>
        <w:r w:rsidR="00C57144" w:rsidRPr="008C6C24">
          <w:rPr>
            <w:rStyle w:val="af9"/>
            <w:rFonts w:asciiTheme="minorEastAsia" w:eastAsiaTheme="minorEastAsia" w:hAnsiTheme="minorEastAsia" w:cs="仿宋_GB2312" w:hint="eastAsia"/>
            <w:bCs/>
            <w:color w:val="auto"/>
            <w:sz w:val="24"/>
            <w:szCs w:val="24"/>
          </w:rPr>
          <w:t>文件，并于</w:t>
        </w:r>
      </w:hyperlink>
      <w:r w:rsidR="00C57144" w:rsidRPr="008C6C24">
        <w:rPr>
          <w:rFonts w:asciiTheme="minorEastAsia" w:eastAsiaTheme="minorEastAsia" w:hAnsiTheme="minorEastAsia" w:cs="仿宋_GB2312" w:hint="eastAsia"/>
          <w:bCs/>
          <w:sz w:val="24"/>
          <w:szCs w:val="24"/>
        </w:rPr>
        <w:t>2023年</w:t>
      </w:r>
      <w:r w:rsidR="00832E92" w:rsidRPr="008C6C24">
        <w:rPr>
          <w:rFonts w:asciiTheme="minorEastAsia" w:eastAsiaTheme="minorEastAsia" w:hAnsiTheme="minorEastAsia" w:cs="仿宋_GB2312" w:hint="eastAsia"/>
          <w:bCs/>
          <w:sz w:val="24"/>
          <w:szCs w:val="24"/>
        </w:rPr>
        <w:t>5</w:t>
      </w:r>
      <w:r w:rsidR="00C57144" w:rsidRPr="008C6C24">
        <w:rPr>
          <w:rFonts w:asciiTheme="minorEastAsia" w:eastAsiaTheme="minorEastAsia" w:hAnsiTheme="minorEastAsia" w:cs="仿宋_GB2312" w:hint="eastAsia"/>
          <w:bCs/>
          <w:sz w:val="24"/>
          <w:szCs w:val="24"/>
        </w:rPr>
        <w:t>月</w:t>
      </w:r>
      <w:r w:rsidR="00832E92" w:rsidRPr="008C6C24">
        <w:rPr>
          <w:rFonts w:asciiTheme="minorEastAsia" w:eastAsiaTheme="minorEastAsia" w:hAnsiTheme="minorEastAsia" w:cs="仿宋_GB2312" w:hint="eastAsia"/>
          <w:bCs/>
          <w:sz w:val="24"/>
          <w:szCs w:val="24"/>
        </w:rPr>
        <w:t>19</w:t>
      </w:r>
      <w:r w:rsidR="00C57144" w:rsidRPr="008C6C24">
        <w:rPr>
          <w:rFonts w:asciiTheme="minorEastAsia" w:eastAsiaTheme="minorEastAsia" w:hAnsiTheme="minorEastAsia" w:cs="仿宋_GB2312" w:hint="eastAsia"/>
          <w:bCs/>
          <w:sz w:val="24"/>
          <w:szCs w:val="24"/>
        </w:rPr>
        <w:t>日09点30分（北京时间）前提交（上传）响应文件。</w:t>
      </w:r>
    </w:p>
    <w:p w:rsidR="00C57144" w:rsidRPr="008C6C24" w:rsidRDefault="00C57144" w:rsidP="00C57144">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790"/>
      <w:bookmarkStart w:id="2" w:name="_Toc28359002"/>
      <w:bookmarkStart w:id="3" w:name="_Toc35393621"/>
      <w:bookmarkStart w:id="4" w:name="_Hlk24379207"/>
      <w:r w:rsidRPr="008C6C24">
        <w:rPr>
          <w:rFonts w:asciiTheme="minorEastAsia" w:eastAsiaTheme="minorEastAsia" w:hAnsiTheme="minorEastAsia" w:cs="宋体" w:hint="eastAsia"/>
          <w:bCs w:val="0"/>
          <w:sz w:val="24"/>
          <w:szCs w:val="24"/>
        </w:rPr>
        <w:t>一、项目基本情况</w:t>
      </w:r>
      <w:bookmarkEnd w:id="0"/>
      <w:bookmarkEnd w:id="1"/>
      <w:bookmarkEnd w:id="2"/>
      <w:bookmarkEnd w:id="3"/>
    </w:p>
    <w:p w:rsidR="00C57144" w:rsidRPr="008C6C24" w:rsidRDefault="00C57144" w:rsidP="00C57144">
      <w:pPr>
        <w:spacing w:line="500" w:lineRule="exact"/>
        <w:jc w:val="lef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1、项目编号：</w:t>
      </w:r>
      <w:r w:rsidR="00305CB6" w:rsidRPr="008C6C24">
        <w:rPr>
          <w:rFonts w:asciiTheme="minorEastAsia" w:eastAsiaTheme="minorEastAsia" w:hAnsiTheme="minorEastAsia" w:hint="eastAsia"/>
          <w:sz w:val="24"/>
          <w:szCs w:val="24"/>
        </w:rPr>
        <w:t>建安政采公字〔2023〕22号</w:t>
      </w:r>
      <w:r w:rsidRPr="008C6C24">
        <w:rPr>
          <w:rFonts w:asciiTheme="minorEastAsia" w:eastAsiaTheme="minorEastAsia" w:hAnsiTheme="minorEastAsia" w:hint="eastAsia"/>
          <w:sz w:val="24"/>
          <w:szCs w:val="24"/>
        </w:rPr>
        <w:t>。</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2、项目名称：</w:t>
      </w:r>
      <w:bookmarkEnd w:id="4"/>
      <w:r w:rsidR="0009585B" w:rsidRPr="008C6C24">
        <w:rPr>
          <w:rFonts w:asciiTheme="minorEastAsia" w:eastAsiaTheme="minorEastAsia" w:hAnsiTheme="minorEastAsia" w:hint="eastAsia"/>
          <w:bCs/>
          <w:sz w:val="24"/>
          <w:szCs w:val="24"/>
        </w:rPr>
        <w:t>建安区宗教活动场所视频监控系统专项维护资金项目</w:t>
      </w:r>
      <w:r w:rsidRPr="008C6C24">
        <w:rPr>
          <w:rFonts w:asciiTheme="minorEastAsia" w:eastAsiaTheme="minorEastAsia" w:hAnsiTheme="minorEastAsia" w:hint="eastAsia"/>
          <w:bCs/>
          <w:sz w:val="24"/>
          <w:szCs w:val="24"/>
        </w:rPr>
        <w:t>。</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3、预算金额：</w:t>
      </w:r>
      <w:r w:rsidRPr="008C6C24">
        <w:rPr>
          <w:rFonts w:asciiTheme="minorEastAsia" w:eastAsiaTheme="minorEastAsia" w:hAnsiTheme="minorEastAsia"/>
          <w:sz w:val="24"/>
          <w:szCs w:val="24"/>
        </w:rPr>
        <w:t>2438401.5元</w:t>
      </w:r>
      <w:r w:rsidRPr="008C6C24">
        <w:rPr>
          <w:rFonts w:asciiTheme="minorEastAsia" w:eastAsiaTheme="minorEastAsia" w:hAnsiTheme="minorEastAsia" w:hint="eastAsia"/>
          <w:sz w:val="24"/>
          <w:szCs w:val="24"/>
        </w:rPr>
        <w:t>（财政拨款）。</w:t>
      </w:r>
    </w:p>
    <w:p w:rsidR="00C57144" w:rsidRPr="008C6C24" w:rsidRDefault="00C57144" w:rsidP="00C57144">
      <w:pPr>
        <w:spacing w:line="500" w:lineRule="exact"/>
        <w:ind w:firstLineChars="146" w:firstLine="352"/>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最高限价：</w:t>
      </w:r>
      <w:r w:rsidRPr="008C6C24">
        <w:rPr>
          <w:rFonts w:asciiTheme="minorEastAsia" w:eastAsiaTheme="minorEastAsia" w:hAnsiTheme="minorEastAsia"/>
          <w:sz w:val="24"/>
          <w:szCs w:val="24"/>
        </w:rPr>
        <w:t>2438401.5元</w:t>
      </w:r>
      <w:r w:rsidRPr="008C6C24">
        <w:rPr>
          <w:rFonts w:asciiTheme="minorEastAsia" w:eastAsiaTheme="minorEastAsia" w:hAnsiTheme="minorEastAsia" w:hint="eastAsia"/>
          <w:sz w:val="24"/>
          <w:szCs w:val="24"/>
        </w:rPr>
        <w:t>（财政拨款）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1276"/>
        <w:gridCol w:w="1275"/>
        <w:gridCol w:w="1276"/>
        <w:gridCol w:w="1276"/>
        <w:gridCol w:w="1702"/>
      </w:tblGrid>
      <w:tr w:rsidR="00C57144" w:rsidRPr="008C6C24" w:rsidTr="00C57144">
        <w:trPr>
          <w:trHeight w:val="774"/>
          <w:jc w:val="center"/>
        </w:trPr>
        <w:tc>
          <w:tcPr>
            <w:tcW w:w="817"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序号</w:t>
            </w:r>
          </w:p>
        </w:tc>
        <w:tc>
          <w:tcPr>
            <w:tcW w:w="1843"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包号</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包名称</w:t>
            </w:r>
          </w:p>
        </w:tc>
        <w:tc>
          <w:tcPr>
            <w:tcW w:w="1275"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包预算（元）</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采购预留金额（元）</w:t>
            </w:r>
          </w:p>
        </w:tc>
      </w:tr>
      <w:tr w:rsidR="00C57144" w:rsidRPr="008C6C24" w:rsidTr="00C57144">
        <w:trPr>
          <w:trHeight w:val="546"/>
          <w:jc w:val="center"/>
        </w:trPr>
        <w:tc>
          <w:tcPr>
            <w:tcW w:w="817"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1</w:t>
            </w:r>
          </w:p>
        </w:tc>
        <w:tc>
          <w:tcPr>
            <w:tcW w:w="1843" w:type="dxa"/>
            <w:vAlign w:val="center"/>
          </w:tcPr>
          <w:p w:rsidR="00C57144" w:rsidRPr="008C6C24" w:rsidRDefault="00305CB6"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建安政采公字〔2023〕22号</w:t>
            </w:r>
            <w:r w:rsidR="00C57144" w:rsidRPr="008C6C24">
              <w:rPr>
                <w:rFonts w:asciiTheme="minorEastAsia" w:eastAsiaTheme="minorEastAsia" w:hAnsiTheme="minorEastAsia" w:hint="eastAsia"/>
                <w:sz w:val="24"/>
                <w:szCs w:val="24"/>
              </w:rPr>
              <w:t>-1</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第一标段</w:t>
            </w:r>
          </w:p>
        </w:tc>
        <w:tc>
          <w:tcPr>
            <w:tcW w:w="1275"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2438401.5</w:t>
            </w:r>
          </w:p>
        </w:tc>
        <w:tc>
          <w:tcPr>
            <w:tcW w:w="1276" w:type="dxa"/>
            <w:vAlign w:val="center"/>
          </w:tcPr>
          <w:p w:rsidR="00C57144" w:rsidRPr="008C6C24" w:rsidRDefault="00C57144" w:rsidP="007A69E3">
            <w:pPr>
              <w:spacing w:line="460" w:lineRule="exact"/>
              <w:contextualSpacing/>
              <w:jc w:val="center"/>
              <w:rPr>
                <w:rFonts w:asciiTheme="minorEastAsia" w:eastAsiaTheme="minorEastAsia" w:hAnsiTheme="minorEastAsia"/>
                <w:sz w:val="24"/>
                <w:szCs w:val="24"/>
              </w:rPr>
            </w:pPr>
            <w:r w:rsidRPr="008C6C24">
              <w:rPr>
                <w:rFonts w:asciiTheme="minorEastAsia" w:eastAsiaTheme="minorEastAsia" w:hAnsiTheme="minorEastAsia"/>
                <w:sz w:val="24"/>
                <w:szCs w:val="24"/>
              </w:rPr>
              <w:t>2438401.5</w:t>
            </w:r>
          </w:p>
        </w:tc>
        <w:tc>
          <w:tcPr>
            <w:tcW w:w="1276" w:type="dxa"/>
            <w:tcBorders>
              <w:right w:val="single" w:sz="4" w:space="0" w:color="auto"/>
            </w:tcBorders>
            <w:vAlign w:val="center"/>
          </w:tcPr>
          <w:p w:rsidR="00C57144" w:rsidRPr="008C6C24" w:rsidRDefault="00C57144" w:rsidP="007A69E3">
            <w:pPr>
              <w:spacing w:line="460" w:lineRule="exact"/>
              <w:contextualSpacing/>
              <w:jc w:val="center"/>
              <w:rPr>
                <w:rFonts w:asciiTheme="minorEastAsia" w:eastAsiaTheme="minorEastAsia" w:hAnsiTheme="minorEastAsia" w:cs="宋体"/>
                <w:kern w:val="0"/>
                <w:sz w:val="24"/>
                <w:szCs w:val="24"/>
              </w:rPr>
            </w:pPr>
            <w:r w:rsidRPr="008C6C24">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C57144" w:rsidRPr="008C6C24" w:rsidRDefault="00C57144" w:rsidP="00FE3F62">
            <w:pPr>
              <w:spacing w:line="460" w:lineRule="exact"/>
              <w:contextualSpacing/>
              <w:jc w:val="center"/>
              <w:rPr>
                <w:rFonts w:asciiTheme="minorEastAsia" w:eastAsiaTheme="minorEastAsia" w:hAnsiTheme="minorEastAsia" w:cs="宋体"/>
                <w:kern w:val="0"/>
                <w:sz w:val="24"/>
                <w:szCs w:val="24"/>
              </w:rPr>
            </w:pPr>
            <w:r w:rsidRPr="008C6C24">
              <w:rPr>
                <w:rFonts w:asciiTheme="minorEastAsia" w:eastAsiaTheme="minorEastAsia" w:hAnsiTheme="minorEastAsia"/>
                <w:sz w:val="24"/>
                <w:szCs w:val="24"/>
              </w:rPr>
              <w:t>2438401.5</w:t>
            </w:r>
          </w:p>
        </w:tc>
      </w:tr>
    </w:tbl>
    <w:p w:rsidR="00C57144" w:rsidRPr="008C6C24" w:rsidRDefault="00C57144" w:rsidP="00C57144">
      <w:pPr>
        <w:spacing w:line="500" w:lineRule="exact"/>
        <w:rPr>
          <w:rFonts w:asciiTheme="minorEastAsia" w:eastAsiaTheme="minorEastAsia" w:hAnsiTheme="minorEastAsia" w:cs="宋体"/>
          <w:bCs/>
          <w:sz w:val="24"/>
          <w:szCs w:val="24"/>
        </w:rPr>
      </w:pPr>
      <w:r w:rsidRPr="008C6C24">
        <w:rPr>
          <w:rFonts w:asciiTheme="minorEastAsia" w:eastAsiaTheme="minorEastAsia" w:hAnsiTheme="minorEastAsia" w:hint="eastAsia"/>
          <w:b/>
          <w:sz w:val="24"/>
          <w:szCs w:val="24"/>
        </w:rPr>
        <w:t>5、采购需求：</w:t>
      </w:r>
      <w:r w:rsidRPr="008C6C24">
        <w:rPr>
          <w:rFonts w:ascii="宋体"/>
          <w:sz w:val="24"/>
          <w:szCs w:val="24"/>
        </w:rPr>
        <w:t>包含282路高清视频监控、建安区民族宗教事务局监控指挥中心及公安局中心机房相应平台设备运维</w:t>
      </w:r>
      <w:r w:rsidR="00D34CEF" w:rsidRPr="008C6C24">
        <w:rPr>
          <w:rFonts w:ascii="宋体" w:hint="eastAsia"/>
          <w:sz w:val="24"/>
          <w:szCs w:val="24"/>
        </w:rPr>
        <w:t>及丢失、损坏设备的更换</w:t>
      </w:r>
      <w:r w:rsidRPr="008C6C24">
        <w:rPr>
          <w:rFonts w:ascii="宋体"/>
          <w:sz w:val="24"/>
          <w:szCs w:val="24"/>
        </w:rPr>
        <w:t>，包含光纤线路租赁费</w:t>
      </w:r>
      <w:r w:rsidRPr="008C6C24">
        <w:rPr>
          <w:rFonts w:ascii="宋体" w:hint="eastAsia"/>
          <w:sz w:val="24"/>
          <w:szCs w:val="24"/>
        </w:rPr>
        <w:t>。</w:t>
      </w:r>
      <w:r w:rsidR="00296B2B" w:rsidRPr="008C6C24">
        <w:rPr>
          <w:rFonts w:ascii="宋体" w:hint="eastAsia"/>
          <w:sz w:val="24"/>
          <w:szCs w:val="24"/>
        </w:rPr>
        <w:t>（详见采购文件）</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6、服务期限：</w:t>
      </w:r>
      <w:r w:rsidR="007D50A7" w:rsidRPr="008C6C24">
        <w:rPr>
          <w:rFonts w:asciiTheme="minorEastAsia" w:eastAsiaTheme="minorEastAsia" w:hAnsiTheme="minorEastAsia" w:hint="eastAsia"/>
          <w:sz w:val="24"/>
          <w:szCs w:val="24"/>
        </w:rPr>
        <w:t>三</w:t>
      </w:r>
      <w:r w:rsidRPr="008C6C24">
        <w:rPr>
          <w:rFonts w:asciiTheme="minorEastAsia" w:eastAsiaTheme="minorEastAsia" w:hAnsiTheme="minorEastAsia" w:hint="eastAsia"/>
          <w:sz w:val="24"/>
          <w:szCs w:val="24"/>
        </w:rPr>
        <w:t>年</w:t>
      </w:r>
      <w:r w:rsidRPr="008C6C24">
        <w:rPr>
          <w:rFonts w:asciiTheme="minorEastAsia" w:eastAsiaTheme="minorEastAsia" w:hAnsiTheme="minorEastAsia" w:hint="eastAsia"/>
          <w:bCs/>
          <w:sz w:val="24"/>
          <w:szCs w:val="24"/>
        </w:rPr>
        <w:t>。</w:t>
      </w:r>
    </w:p>
    <w:p w:rsidR="00C57144" w:rsidRPr="008C6C24" w:rsidRDefault="00C57144" w:rsidP="00C57144">
      <w:pPr>
        <w:spacing w:line="500" w:lineRule="exact"/>
        <w:rPr>
          <w:rFonts w:asciiTheme="minorEastAsia" w:eastAsiaTheme="minorEastAsia" w:hAnsiTheme="minorEastAsia"/>
          <w:b/>
          <w:sz w:val="24"/>
          <w:szCs w:val="24"/>
        </w:rPr>
      </w:pPr>
      <w:bookmarkStart w:id="5" w:name="_Toc28359003"/>
      <w:bookmarkStart w:id="6" w:name="_Toc35393791"/>
      <w:bookmarkStart w:id="7" w:name="_Toc28359080"/>
      <w:bookmarkStart w:id="8" w:name="_Toc35393622"/>
      <w:r w:rsidRPr="008C6C24">
        <w:rPr>
          <w:rFonts w:asciiTheme="minorEastAsia" w:eastAsiaTheme="minorEastAsia" w:hAnsiTheme="minorEastAsia" w:hint="eastAsia"/>
          <w:b/>
          <w:sz w:val="24"/>
          <w:szCs w:val="24"/>
        </w:rPr>
        <w:lastRenderedPageBreak/>
        <w:t>7、本项目是否接受联合体投标：</w:t>
      </w:r>
      <w:r w:rsidRPr="008C6C24">
        <w:rPr>
          <w:rFonts w:asciiTheme="minorEastAsia" w:eastAsiaTheme="minorEastAsia" w:hAnsiTheme="minorEastAsia" w:hint="eastAsia"/>
          <w:sz w:val="24"/>
          <w:szCs w:val="24"/>
        </w:rPr>
        <w:t>否</w:t>
      </w:r>
    </w:p>
    <w:p w:rsidR="00C57144" w:rsidRPr="008C6C24" w:rsidRDefault="00C57144" w:rsidP="00C57144">
      <w:pPr>
        <w:spacing w:line="500" w:lineRule="exac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8、是否接受进口产品：</w:t>
      </w:r>
      <w:r w:rsidRPr="008C6C24">
        <w:rPr>
          <w:rFonts w:asciiTheme="minorEastAsia" w:eastAsiaTheme="minorEastAsia" w:hAnsiTheme="minorEastAsia" w:hint="eastAsia"/>
          <w:sz w:val="24"/>
          <w:szCs w:val="24"/>
        </w:rPr>
        <w:t>否</w:t>
      </w:r>
    </w:p>
    <w:p w:rsidR="00C57144" w:rsidRPr="008C6C24" w:rsidRDefault="00C57144" w:rsidP="00C57144">
      <w:pPr>
        <w:spacing w:line="500" w:lineRule="exact"/>
        <w:rPr>
          <w:rFonts w:asciiTheme="minorEastAsia" w:eastAsiaTheme="minorEastAsia" w:hAnsiTheme="minorEastAsia" w:cs="宋体"/>
          <w:b/>
          <w:sz w:val="24"/>
          <w:szCs w:val="24"/>
        </w:rPr>
      </w:pPr>
      <w:r w:rsidRPr="008C6C24">
        <w:rPr>
          <w:rFonts w:asciiTheme="minorEastAsia" w:eastAsiaTheme="minorEastAsia" w:hAnsiTheme="minorEastAsia" w:hint="eastAsia"/>
          <w:b/>
          <w:sz w:val="24"/>
          <w:szCs w:val="24"/>
        </w:rPr>
        <w:t>9、是否专门面向中小企业：</w:t>
      </w:r>
      <w:r w:rsidRPr="008C6C24">
        <w:rPr>
          <w:rFonts w:asciiTheme="minorEastAsia" w:eastAsiaTheme="minorEastAsia" w:hAnsiTheme="minorEastAsia" w:hint="eastAsia"/>
          <w:sz w:val="24"/>
          <w:szCs w:val="24"/>
        </w:rPr>
        <w:t>是</w:t>
      </w:r>
    </w:p>
    <w:p w:rsidR="00C57144" w:rsidRPr="008C6C24" w:rsidRDefault="00C57144" w:rsidP="00C57144">
      <w:pPr>
        <w:spacing w:line="500" w:lineRule="exact"/>
        <w:rPr>
          <w:rFonts w:asciiTheme="minorEastAsia" w:eastAsiaTheme="minorEastAsia" w:hAnsiTheme="minorEastAsia" w:cs="宋体"/>
          <w:b/>
          <w:bCs/>
          <w:sz w:val="24"/>
          <w:szCs w:val="24"/>
        </w:rPr>
      </w:pPr>
      <w:r w:rsidRPr="008C6C24">
        <w:rPr>
          <w:rFonts w:asciiTheme="minorEastAsia" w:eastAsiaTheme="minorEastAsia" w:hAnsiTheme="minorEastAsia" w:cs="宋体" w:hint="eastAsia"/>
          <w:b/>
          <w:bCs/>
          <w:sz w:val="24"/>
          <w:szCs w:val="24"/>
        </w:rPr>
        <w:t>二、申请人的资格要求：</w:t>
      </w:r>
      <w:bookmarkStart w:id="9" w:name="_Toc35393623"/>
      <w:bookmarkStart w:id="10" w:name="_Toc35393792"/>
      <w:bookmarkStart w:id="11" w:name="_Toc28359081"/>
      <w:bookmarkStart w:id="12" w:name="_Toc28359004"/>
      <w:bookmarkEnd w:id="5"/>
      <w:bookmarkEnd w:id="6"/>
      <w:bookmarkEnd w:id="7"/>
      <w:bookmarkEnd w:id="8"/>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1．具备《中华人民共和国政府采购法》第二十二条规定；</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2．落实政府采购政策满足的资格要求：本标段属于专门面向中小企业采购的项目,负责承建的本标段施工单位应是中小微企业、监狱企业、残疾人福利性单位；</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3.未被列入“信用中国”网站(www.creditchina.gov.cn)失信被执行人、重大税收违法失信主体；“中国政府采购网”(www.ccgp.gov.cn)政府采购严重违法失信行为记录名单的供应商；“中国社会组织公共服务平台”网站（www.chinanpo.gov.cn）严重违法失信名单的社会组织；</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4.</w:t>
      </w:r>
      <w:r w:rsidRPr="008C6C24">
        <w:rPr>
          <w:rFonts w:ascii="Microsoft Yahei" w:hAnsi="Microsoft Yahei"/>
        </w:rPr>
        <w:t xml:space="preserve"> </w:t>
      </w:r>
      <w:r w:rsidRPr="008C6C24">
        <w:rPr>
          <w:rFonts w:asciiTheme="minorEastAsia" w:eastAsiaTheme="minorEastAsia" w:hAnsiTheme="minorEastAsia"/>
          <w:sz w:val="24"/>
          <w:szCs w:val="24"/>
        </w:rPr>
        <w:t>本项目的特定资格要求</w:t>
      </w:r>
      <w:r w:rsidRPr="008C6C24">
        <w:rPr>
          <w:rFonts w:asciiTheme="minorEastAsia" w:eastAsiaTheme="minorEastAsia" w:hAnsiTheme="minorEastAsia" w:hint="eastAsia"/>
          <w:sz w:val="24"/>
          <w:szCs w:val="24"/>
        </w:rPr>
        <w:t>：</w:t>
      </w:r>
      <w:r w:rsidRPr="008C6C24">
        <w:rPr>
          <w:rFonts w:asciiTheme="minorEastAsia" w:eastAsiaTheme="minorEastAsia" w:hAnsiTheme="minorEastAsia" w:hint="eastAsia"/>
          <w:bCs/>
          <w:sz w:val="24"/>
          <w:szCs w:val="24"/>
        </w:rPr>
        <w:t>无</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r w:rsidRPr="008C6C24">
        <w:rPr>
          <w:rFonts w:asciiTheme="minorEastAsia" w:eastAsiaTheme="minorEastAsia" w:hAnsiTheme="minorEastAsia" w:cs="宋体" w:hint="eastAsia"/>
          <w:bCs w:val="0"/>
          <w:sz w:val="24"/>
          <w:szCs w:val="24"/>
        </w:rPr>
        <w:t>三、获取</w:t>
      </w:r>
      <w:r w:rsidR="00D72A13" w:rsidRPr="008C6C24">
        <w:rPr>
          <w:rFonts w:asciiTheme="minorEastAsia" w:eastAsiaTheme="minorEastAsia" w:hAnsiTheme="minorEastAsia" w:cs="宋体" w:hint="eastAsia"/>
          <w:bCs w:val="0"/>
          <w:sz w:val="24"/>
          <w:szCs w:val="24"/>
        </w:rPr>
        <w:t>招标</w:t>
      </w:r>
      <w:r w:rsidRPr="008C6C24">
        <w:rPr>
          <w:rFonts w:asciiTheme="minorEastAsia" w:eastAsiaTheme="minorEastAsia" w:hAnsiTheme="minorEastAsia" w:cs="宋体" w:hint="eastAsia"/>
          <w:bCs w:val="0"/>
          <w:sz w:val="24"/>
          <w:szCs w:val="24"/>
        </w:rPr>
        <w:t>文件</w:t>
      </w:r>
      <w:bookmarkEnd w:id="9"/>
      <w:bookmarkEnd w:id="10"/>
      <w:bookmarkEnd w:id="11"/>
      <w:bookmarkEnd w:id="12"/>
    </w:p>
    <w:p w:rsidR="00C57144" w:rsidRPr="008C6C24" w:rsidRDefault="00C57144" w:rsidP="00C57144">
      <w:pPr>
        <w:spacing w:line="500" w:lineRule="exact"/>
        <w:jc w:val="left"/>
        <w:rPr>
          <w:rFonts w:asciiTheme="minorEastAsia" w:eastAsiaTheme="minorEastAsia" w:hAnsiTheme="minorEastAsia" w:cs="Cambria"/>
          <w:sz w:val="24"/>
          <w:szCs w:val="24"/>
        </w:rPr>
      </w:pPr>
      <w:r w:rsidRPr="008C6C24">
        <w:rPr>
          <w:rFonts w:asciiTheme="minorEastAsia" w:eastAsiaTheme="minorEastAsia" w:hAnsiTheme="minorEastAsia" w:cs="Cambria" w:hint="eastAsia"/>
          <w:b/>
          <w:sz w:val="24"/>
          <w:szCs w:val="24"/>
        </w:rPr>
        <w:t>1.时间：</w:t>
      </w:r>
      <w:r w:rsidRPr="008C6C24">
        <w:rPr>
          <w:rFonts w:asciiTheme="minorEastAsia" w:eastAsiaTheme="minorEastAsia" w:hAnsiTheme="minorEastAsia" w:cs="Cambria" w:hint="eastAsia"/>
          <w:sz w:val="24"/>
          <w:szCs w:val="24"/>
        </w:rPr>
        <w:t>即日起至投标截止时间止。</w:t>
      </w:r>
    </w:p>
    <w:p w:rsidR="00C57144" w:rsidRPr="008C6C24" w:rsidRDefault="00C57144" w:rsidP="00C57144">
      <w:pPr>
        <w:spacing w:line="500" w:lineRule="exact"/>
        <w:rPr>
          <w:rFonts w:asciiTheme="minorEastAsia" w:eastAsiaTheme="minorEastAsia" w:hAnsiTheme="minorEastAsia" w:cs="Cambria"/>
          <w:sz w:val="24"/>
          <w:szCs w:val="24"/>
          <w:u w:val="single"/>
        </w:rPr>
      </w:pPr>
      <w:r w:rsidRPr="008C6C24">
        <w:rPr>
          <w:rFonts w:asciiTheme="minorEastAsia" w:eastAsiaTheme="minorEastAsia" w:hAnsiTheme="minorEastAsia" w:cs="Cambria" w:hint="eastAsia"/>
          <w:b/>
          <w:sz w:val="24"/>
          <w:szCs w:val="24"/>
        </w:rPr>
        <w:t>2.地点：</w:t>
      </w:r>
      <w:r w:rsidRPr="008C6C24">
        <w:rPr>
          <w:rFonts w:asciiTheme="minorEastAsia" w:eastAsiaTheme="minorEastAsia" w:hAnsiTheme="minorEastAsia" w:cs="Cambria" w:hint="eastAsia"/>
          <w:sz w:val="24"/>
          <w:szCs w:val="24"/>
        </w:rPr>
        <w:t>《全国公共资源交易平台（河南省·许昌市）》（http://ggzy.xuchang.gov.cn/）</w:t>
      </w:r>
    </w:p>
    <w:p w:rsidR="00C57144" w:rsidRPr="008C6C24" w:rsidRDefault="00C57144" w:rsidP="00C57144">
      <w:pPr>
        <w:spacing w:line="500" w:lineRule="exact"/>
        <w:rPr>
          <w:rFonts w:asciiTheme="minorEastAsia" w:eastAsiaTheme="minorEastAsia" w:hAnsiTheme="minorEastAsia" w:cs="Cambria"/>
          <w:sz w:val="24"/>
          <w:szCs w:val="24"/>
          <w:u w:val="single"/>
        </w:rPr>
      </w:pPr>
      <w:r w:rsidRPr="008C6C24">
        <w:rPr>
          <w:rFonts w:asciiTheme="minorEastAsia" w:eastAsiaTheme="minorEastAsia" w:hAnsiTheme="minorEastAsia" w:cs="Cambria" w:hint="eastAsia"/>
          <w:b/>
          <w:sz w:val="24"/>
          <w:szCs w:val="24"/>
        </w:rPr>
        <w:t>3.方式：</w:t>
      </w:r>
      <w:r w:rsidRPr="008C6C24">
        <w:rPr>
          <w:rFonts w:asciiTheme="minorEastAsia" w:eastAsiaTheme="minorEastAsia" w:hAnsiTheme="minorEastAsia" w:cs="Cambria" w:hint="eastAsia"/>
          <w:sz w:val="24"/>
          <w:szCs w:val="24"/>
        </w:rPr>
        <w:t>在线下载</w:t>
      </w:r>
    </w:p>
    <w:p w:rsidR="00C57144" w:rsidRPr="008C6C24" w:rsidRDefault="00C57144" w:rsidP="00C57144">
      <w:pPr>
        <w:spacing w:line="500" w:lineRule="exact"/>
        <w:rPr>
          <w:rFonts w:asciiTheme="minorEastAsia" w:eastAsiaTheme="minorEastAsia" w:hAnsiTheme="minorEastAsia" w:cs="Cambria"/>
          <w:sz w:val="24"/>
          <w:szCs w:val="24"/>
        </w:rPr>
      </w:pPr>
      <w:r w:rsidRPr="008C6C24">
        <w:rPr>
          <w:rFonts w:asciiTheme="minorEastAsia" w:eastAsiaTheme="minorEastAsia" w:hAnsiTheme="minorEastAsia" w:cs="Cambria" w:hint="eastAsia"/>
          <w:b/>
          <w:sz w:val="24"/>
          <w:szCs w:val="24"/>
        </w:rPr>
        <w:t>4.售价：</w:t>
      </w:r>
      <w:r w:rsidRPr="008C6C24">
        <w:rPr>
          <w:rFonts w:asciiTheme="minorEastAsia" w:eastAsiaTheme="minorEastAsia" w:hAnsiTheme="minorEastAsia" w:cs="Cambria" w:hint="eastAsia"/>
          <w:sz w:val="24"/>
          <w:szCs w:val="24"/>
        </w:rPr>
        <w:t>0元</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13" w:name="_Toc35393624"/>
      <w:bookmarkStart w:id="14" w:name="_Toc28359005"/>
      <w:bookmarkStart w:id="15" w:name="_Toc35393793"/>
      <w:bookmarkStart w:id="16" w:name="_Toc28359082"/>
      <w:r w:rsidRPr="008C6C24">
        <w:rPr>
          <w:rFonts w:asciiTheme="minorEastAsia" w:eastAsiaTheme="minorEastAsia" w:hAnsiTheme="minorEastAsia" w:cs="宋体" w:hint="eastAsia"/>
          <w:bCs w:val="0"/>
          <w:sz w:val="24"/>
          <w:szCs w:val="24"/>
        </w:rPr>
        <w:t>四、</w:t>
      </w:r>
      <w:bookmarkEnd w:id="13"/>
      <w:bookmarkEnd w:id="14"/>
      <w:bookmarkEnd w:id="15"/>
      <w:bookmarkEnd w:id="16"/>
      <w:r w:rsidRPr="008C6C24">
        <w:rPr>
          <w:rFonts w:asciiTheme="minorEastAsia" w:eastAsiaTheme="minorEastAsia" w:hAnsiTheme="minorEastAsia" w:cs="宋体" w:hint="eastAsia"/>
          <w:bCs w:val="0"/>
          <w:sz w:val="24"/>
          <w:szCs w:val="24"/>
        </w:rPr>
        <w:t>响应文件提交</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
          <w:bCs/>
          <w:sz w:val="24"/>
          <w:szCs w:val="24"/>
        </w:rPr>
        <w:t>1.时间：</w:t>
      </w:r>
      <w:r w:rsidRPr="008C6C24">
        <w:rPr>
          <w:rFonts w:asciiTheme="minorEastAsia" w:eastAsiaTheme="minorEastAsia" w:hAnsiTheme="minorEastAsia" w:hint="eastAsia"/>
          <w:bCs/>
          <w:sz w:val="24"/>
          <w:szCs w:val="24"/>
        </w:rPr>
        <w:t>2023年</w:t>
      </w:r>
      <w:r w:rsidR="00832E92" w:rsidRPr="008C6C24">
        <w:rPr>
          <w:rFonts w:asciiTheme="minorEastAsia" w:eastAsiaTheme="minorEastAsia" w:hAnsiTheme="minorEastAsia" w:hint="eastAsia"/>
          <w:bCs/>
          <w:sz w:val="24"/>
          <w:szCs w:val="24"/>
        </w:rPr>
        <w:t>5</w:t>
      </w:r>
      <w:r w:rsidRPr="008C6C24">
        <w:rPr>
          <w:rFonts w:asciiTheme="minorEastAsia" w:eastAsiaTheme="minorEastAsia" w:hAnsiTheme="minorEastAsia" w:hint="eastAsia"/>
          <w:bCs/>
          <w:sz w:val="24"/>
          <w:szCs w:val="24"/>
        </w:rPr>
        <w:t>月</w:t>
      </w:r>
      <w:r w:rsidR="00832E92" w:rsidRPr="008C6C24">
        <w:rPr>
          <w:rFonts w:asciiTheme="minorEastAsia" w:eastAsiaTheme="minorEastAsia" w:hAnsiTheme="minorEastAsia" w:hint="eastAsia"/>
          <w:bCs/>
          <w:sz w:val="24"/>
          <w:szCs w:val="24"/>
        </w:rPr>
        <w:t>19</w:t>
      </w:r>
      <w:r w:rsidRPr="008C6C24">
        <w:rPr>
          <w:rFonts w:asciiTheme="minorEastAsia" w:eastAsiaTheme="minorEastAsia" w:hAnsiTheme="minorEastAsia" w:hint="eastAsia"/>
          <w:bCs/>
          <w:sz w:val="24"/>
          <w:szCs w:val="24"/>
        </w:rPr>
        <w:t>日09点30分（北京时间）</w:t>
      </w:r>
    </w:p>
    <w:p w:rsidR="00C57144" w:rsidRPr="008C6C24" w:rsidRDefault="00C57144" w:rsidP="00C57144">
      <w:pPr>
        <w:spacing w:line="500" w:lineRule="exact"/>
        <w:rPr>
          <w:rFonts w:asciiTheme="minorEastAsia" w:eastAsiaTheme="minorEastAsia" w:hAnsiTheme="minorEastAsia"/>
          <w:b/>
          <w:bCs/>
          <w:sz w:val="24"/>
          <w:szCs w:val="24"/>
        </w:rPr>
      </w:pPr>
      <w:r w:rsidRPr="008C6C24">
        <w:rPr>
          <w:rFonts w:asciiTheme="minorEastAsia" w:eastAsiaTheme="minorEastAsia" w:hAnsiTheme="minorEastAsia" w:hint="eastAsia"/>
          <w:b/>
          <w:sz w:val="24"/>
          <w:szCs w:val="24"/>
        </w:rPr>
        <w:t>2.</w:t>
      </w:r>
      <w:r w:rsidRPr="008C6C24">
        <w:rPr>
          <w:rFonts w:asciiTheme="minorEastAsia" w:eastAsiaTheme="minorEastAsia" w:hAnsiTheme="minorEastAsia" w:hint="eastAsia"/>
          <w:b/>
          <w:bCs/>
          <w:sz w:val="24"/>
          <w:szCs w:val="24"/>
        </w:rPr>
        <w:t>地点：</w:t>
      </w:r>
      <w:r w:rsidRPr="008C6C24">
        <w:rPr>
          <w:rFonts w:asciiTheme="minorEastAsia" w:eastAsiaTheme="minorEastAsia" w:hAnsiTheme="minorEastAsia"/>
          <w:bCs/>
          <w:sz w:val="24"/>
          <w:szCs w:val="24"/>
        </w:rPr>
        <w:t>本项目采用网上投标，请符合投标条件的供应商使用CA数字证书加密上传响应文件</w:t>
      </w:r>
      <w:r w:rsidRPr="008C6C24">
        <w:rPr>
          <w:rFonts w:asciiTheme="minorEastAsia" w:eastAsiaTheme="minorEastAsia" w:hAnsiTheme="minorEastAsia" w:hint="eastAsia"/>
          <w:bCs/>
          <w:sz w:val="24"/>
          <w:szCs w:val="24"/>
        </w:rPr>
        <w:t>。</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17" w:name="_Toc28359007"/>
      <w:bookmarkStart w:id="18" w:name="_Toc35393794"/>
      <w:bookmarkStart w:id="19" w:name="_Toc28359084"/>
      <w:bookmarkStart w:id="20" w:name="_Toc35393625"/>
      <w:r w:rsidRPr="008C6C24">
        <w:rPr>
          <w:rFonts w:asciiTheme="minorEastAsia" w:eastAsiaTheme="minorEastAsia" w:hAnsiTheme="minorEastAsia" w:cs="宋体" w:hint="eastAsia"/>
          <w:bCs w:val="0"/>
          <w:sz w:val="24"/>
          <w:szCs w:val="24"/>
        </w:rPr>
        <w:t>五、响应文件开启</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Cs/>
          <w:sz w:val="24"/>
          <w:szCs w:val="24"/>
        </w:rPr>
        <w:t>1.</w:t>
      </w:r>
      <w:r w:rsidRPr="008C6C24">
        <w:rPr>
          <w:rFonts w:asciiTheme="minorEastAsia" w:eastAsiaTheme="minorEastAsia" w:hAnsiTheme="minorEastAsia" w:hint="eastAsia"/>
          <w:b/>
          <w:bCs/>
          <w:sz w:val="24"/>
          <w:szCs w:val="24"/>
        </w:rPr>
        <w:t>时间：</w:t>
      </w:r>
      <w:r w:rsidRPr="008C6C24">
        <w:rPr>
          <w:rFonts w:asciiTheme="minorEastAsia" w:eastAsiaTheme="minorEastAsia" w:hAnsiTheme="minorEastAsia" w:hint="eastAsia"/>
          <w:bCs/>
          <w:sz w:val="24"/>
          <w:szCs w:val="24"/>
        </w:rPr>
        <w:t>2023年</w:t>
      </w:r>
      <w:r w:rsidR="00832E92" w:rsidRPr="008C6C24">
        <w:rPr>
          <w:rFonts w:asciiTheme="minorEastAsia" w:eastAsiaTheme="minorEastAsia" w:hAnsiTheme="minorEastAsia" w:hint="eastAsia"/>
          <w:bCs/>
          <w:sz w:val="24"/>
          <w:szCs w:val="24"/>
        </w:rPr>
        <w:t>5</w:t>
      </w:r>
      <w:r w:rsidRPr="008C6C24">
        <w:rPr>
          <w:rFonts w:asciiTheme="minorEastAsia" w:eastAsiaTheme="minorEastAsia" w:hAnsiTheme="minorEastAsia" w:hint="eastAsia"/>
          <w:bCs/>
          <w:sz w:val="24"/>
          <w:szCs w:val="24"/>
        </w:rPr>
        <w:t>月</w:t>
      </w:r>
      <w:r w:rsidR="00832E92" w:rsidRPr="008C6C24">
        <w:rPr>
          <w:rFonts w:asciiTheme="minorEastAsia" w:eastAsiaTheme="minorEastAsia" w:hAnsiTheme="minorEastAsia" w:hint="eastAsia"/>
          <w:bCs/>
          <w:sz w:val="24"/>
          <w:szCs w:val="24"/>
        </w:rPr>
        <w:t>19</w:t>
      </w:r>
      <w:r w:rsidRPr="008C6C24">
        <w:rPr>
          <w:rFonts w:asciiTheme="minorEastAsia" w:eastAsiaTheme="minorEastAsia" w:hAnsiTheme="minorEastAsia" w:hint="eastAsia"/>
          <w:bCs/>
          <w:sz w:val="24"/>
          <w:szCs w:val="24"/>
        </w:rPr>
        <w:t>日09点30分（北京时间）</w:t>
      </w:r>
    </w:p>
    <w:p w:rsidR="00C57144" w:rsidRPr="008C6C24" w:rsidRDefault="00C57144" w:rsidP="00C57144">
      <w:pPr>
        <w:spacing w:line="500" w:lineRule="exact"/>
        <w:jc w:val="left"/>
        <w:rPr>
          <w:rFonts w:asciiTheme="minorEastAsia" w:eastAsiaTheme="minorEastAsia" w:hAnsiTheme="minorEastAsia"/>
          <w:bCs/>
          <w:sz w:val="24"/>
          <w:szCs w:val="24"/>
        </w:rPr>
      </w:pPr>
      <w:r w:rsidRPr="008C6C24">
        <w:rPr>
          <w:rFonts w:asciiTheme="minorEastAsia" w:eastAsiaTheme="minorEastAsia" w:hAnsiTheme="minorEastAsia" w:hint="eastAsia"/>
          <w:bCs/>
          <w:sz w:val="24"/>
          <w:szCs w:val="24"/>
        </w:rPr>
        <w:t>2.</w:t>
      </w:r>
      <w:r w:rsidRPr="008C6C24">
        <w:rPr>
          <w:rFonts w:asciiTheme="minorEastAsia" w:eastAsiaTheme="minorEastAsia" w:hAnsiTheme="minorEastAsia" w:hint="eastAsia"/>
          <w:b/>
          <w:bCs/>
          <w:sz w:val="24"/>
          <w:szCs w:val="24"/>
        </w:rPr>
        <w:t>地点：</w:t>
      </w:r>
      <w:r w:rsidRPr="008C6C24">
        <w:rPr>
          <w:rFonts w:asciiTheme="minorEastAsia" w:eastAsiaTheme="minorEastAsia" w:hAnsiTheme="minorEastAsia"/>
          <w:bCs/>
          <w:sz w:val="24"/>
          <w:szCs w:val="24"/>
        </w:rPr>
        <w:t>本项目采用“不见面”网上开标方式，请投标供应商使用CA数字证书登录全国公共资源交易平台（河南省</w:t>
      </w:r>
      <w:r w:rsidRPr="008C6C24">
        <w:rPr>
          <w:rFonts w:asciiTheme="minorEastAsia" w:eastAsiaTheme="minorEastAsia" w:hAnsiTheme="minorEastAsia" w:hint="eastAsia"/>
          <w:bCs/>
          <w:sz w:val="24"/>
          <w:szCs w:val="24"/>
        </w:rPr>
        <w:t>·</w:t>
      </w:r>
      <w:r w:rsidRPr="008C6C24">
        <w:rPr>
          <w:rFonts w:asciiTheme="minorEastAsia" w:eastAsiaTheme="minorEastAsia" w:hAnsiTheme="minorEastAsia"/>
          <w:bCs/>
          <w:sz w:val="24"/>
          <w:szCs w:val="24"/>
        </w:rPr>
        <w:t>许昌市）——进入公共资源交易系统（http://ggzy.xuchang.gov.cn:8088/ggzy/）——点击“项目信息——项目名</w:t>
      </w:r>
      <w:r w:rsidRPr="008C6C24">
        <w:rPr>
          <w:rFonts w:asciiTheme="minorEastAsia" w:eastAsiaTheme="minorEastAsia" w:hAnsiTheme="minorEastAsia"/>
          <w:bCs/>
          <w:sz w:val="24"/>
          <w:szCs w:val="24"/>
        </w:rPr>
        <w:lastRenderedPageBreak/>
        <w:t>称”——在系统操作导航栏点击“开标——不见面开标大厅”， 在规定的开标时间内进行解密开标。</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r w:rsidRPr="008C6C24">
        <w:rPr>
          <w:rFonts w:asciiTheme="minorEastAsia" w:eastAsiaTheme="minorEastAsia" w:hAnsiTheme="minorEastAsia" w:cs="宋体" w:hint="eastAsia"/>
          <w:bCs w:val="0"/>
          <w:sz w:val="24"/>
          <w:szCs w:val="24"/>
        </w:rPr>
        <w:t>六、</w:t>
      </w:r>
      <w:bookmarkEnd w:id="17"/>
      <w:bookmarkEnd w:id="18"/>
      <w:bookmarkEnd w:id="19"/>
      <w:bookmarkEnd w:id="20"/>
      <w:r w:rsidRPr="008C6C24">
        <w:rPr>
          <w:rFonts w:asciiTheme="minorEastAsia" w:eastAsiaTheme="minorEastAsia" w:hAnsiTheme="minorEastAsia" w:cs="宋体" w:hint="eastAsia"/>
          <w:bCs w:val="0"/>
          <w:sz w:val="24"/>
          <w:szCs w:val="24"/>
        </w:rPr>
        <w:t>发布公告的媒介及招标公告期限</w:t>
      </w:r>
    </w:p>
    <w:p w:rsidR="00C57144" w:rsidRPr="008C6C24" w:rsidRDefault="00C57144" w:rsidP="00C57144">
      <w:pPr>
        <w:spacing w:line="500" w:lineRule="exact"/>
        <w:ind w:firstLineChars="200" w:firstLine="480"/>
        <w:rPr>
          <w:rFonts w:asciiTheme="minorEastAsia" w:eastAsiaTheme="minorEastAsia" w:hAnsiTheme="minorEastAsia" w:cs="Cambria"/>
          <w:kern w:val="0"/>
          <w:sz w:val="24"/>
          <w:szCs w:val="24"/>
        </w:rPr>
      </w:pPr>
      <w:r w:rsidRPr="008C6C24">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本次招标公告在《河南省政府采购网》、《中国政府采购网》、《许昌市政府采购网》、《全国公共资源交易平台（河南省·许昌市）》上发布，招标公告期限为</w:t>
      </w:r>
      <w:r w:rsidRPr="008C6C24">
        <w:rPr>
          <w:rFonts w:asciiTheme="minorEastAsia" w:eastAsiaTheme="minorEastAsia" w:hAnsiTheme="minorEastAsia" w:cs="Cambria" w:hint="eastAsia"/>
          <w:kern w:val="0"/>
          <w:sz w:val="24"/>
          <w:szCs w:val="24"/>
        </w:rPr>
        <w:t>五</w:t>
      </w:r>
      <w:r w:rsidRPr="008C6C24">
        <w:rPr>
          <w:rFonts w:asciiTheme="minorEastAsia" w:eastAsiaTheme="minorEastAsia" w:hAnsiTheme="minorEastAsia" w:cs="Cambria"/>
          <w:kern w:val="0"/>
          <w:sz w:val="24"/>
          <w:szCs w:val="24"/>
        </w:rPr>
        <w:t>个工作日</w:t>
      </w:r>
      <w:r w:rsidRPr="008C6C24">
        <w:rPr>
          <w:rFonts w:asciiTheme="minorEastAsia" w:eastAsiaTheme="minorEastAsia" w:hAnsiTheme="minorEastAsia" w:cs="Cambria" w:hint="eastAsia"/>
          <w:kern w:val="0"/>
          <w:sz w:val="24"/>
          <w:szCs w:val="24"/>
        </w:rPr>
        <w:t>。</w:t>
      </w:r>
    </w:p>
    <w:p w:rsidR="00C57144" w:rsidRPr="008C6C24" w:rsidRDefault="00C57144" w:rsidP="00C57144">
      <w:pPr>
        <w:pStyle w:val="2"/>
        <w:spacing w:before="0" w:after="0" w:line="500" w:lineRule="exact"/>
        <w:rPr>
          <w:rFonts w:asciiTheme="minorEastAsia" w:eastAsiaTheme="minorEastAsia" w:hAnsiTheme="minorEastAsia" w:cs="宋体"/>
          <w:bCs w:val="0"/>
          <w:sz w:val="24"/>
          <w:szCs w:val="24"/>
        </w:rPr>
      </w:pPr>
      <w:bookmarkStart w:id="21" w:name="_Toc35393795"/>
      <w:bookmarkStart w:id="22" w:name="_Toc35393626"/>
      <w:r w:rsidRPr="008C6C24">
        <w:rPr>
          <w:rFonts w:asciiTheme="minorEastAsia" w:eastAsiaTheme="minorEastAsia" w:hAnsiTheme="minorEastAsia" w:cs="宋体" w:hint="eastAsia"/>
          <w:bCs w:val="0"/>
          <w:sz w:val="24"/>
          <w:szCs w:val="24"/>
        </w:rPr>
        <w:t>七、其他补充事宜</w:t>
      </w:r>
      <w:bookmarkEnd w:id="21"/>
      <w:bookmarkEnd w:id="22"/>
    </w:p>
    <w:p w:rsidR="00C57144" w:rsidRPr="008C6C24" w:rsidRDefault="00C57144" w:rsidP="00C57144">
      <w:pPr>
        <w:widowControl/>
        <w:shd w:val="clear" w:color="auto" w:fill="FFFFFF"/>
        <w:spacing w:line="500" w:lineRule="exact"/>
        <w:ind w:firstLineChars="100" w:firstLine="240"/>
        <w:jc w:val="left"/>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无。</w:t>
      </w:r>
    </w:p>
    <w:p w:rsidR="00C57144" w:rsidRPr="008C6C24" w:rsidRDefault="000B69A0" w:rsidP="00C57144">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35393627"/>
      <w:bookmarkStart w:id="26" w:name="_Toc28359008"/>
      <w:r>
        <w:rPr>
          <w:rFonts w:asciiTheme="minorEastAsia" w:eastAsiaTheme="minorEastAsia" w:hAnsiTheme="minorEastAsia" w:cs="宋体" w:hint="eastAsia"/>
          <w:bCs w:val="0"/>
          <w:sz w:val="24"/>
          <w:szCs w:val="24"/>
        </w:rPr>
        <w:t>八</w:t>
      </w:r>
      <w:r w:rsidR="00C57144" w:rsidRPr="008C6C24">
        <w:rPr>
          <w:rFonts w:asciiTheme="minorEastAsia" w:eastAsiaTheme="minorEastAsia" w:hAnsiTheme="minorEastAsia" w:cs="宋体" w:hint="eastAsia"/>
          <w:bCs w:val="0"/>
          <w:sz w:val="24"/>
          <w:szCs w:val="24"/>
        </w:rPr>
        <w:t>、对本次招标提出询问，请按以下方式联系。</w:t>
      </w:r>
      <w:bookmarkEnd w:id="23"/>
      <w:bookmarkEnd w:id="24"/>
      <w:bookmarkEnd w:id="25"/>
      <w:bookmarkEnd w:id="26"/>
    </w:p>
    <w:p w:rsidR="00C57144" w:rsidRPr="008C6C24" w:rsidRDefault="00C57144" w:rsidP="00C57144">
      <w:pPr>
        <w:widowControl/>
        <w:spacing w:line="500" w:lineRule="exact"/>
        <w:jc w:val="left"/>
        <w:rPr>
          <w:rFonts w:asciiTheme="minorEastAsia" w:eastAsiaTheme="minorEastAsia" w:hAnsiTheme="minorEastAsia"/>
          <w:b/>
          <w:sz w:val="24"/>
          <w:szCs w:val="24"/>
        </w:rPr>
      </w:pPr>
      <w:r w:rsidRPr="008C6C24">
        <w:rPr>
          <w:rFonts w:asciiTheme="minorEastAsia" w:eastAsiaTheme="minorEastAsia" w:hAnsiTheme="minorEastAsia" w:cs="Cambria" w:hint="eastAsia"/>
          <w:b/>
          <w:sz w:val="24"/>
          <w:szCs w:val="24"/>
        </w:rPr>
        <w:t xml:space="preserve">    1.采购人信息</w:t>
      </w:r>
    </w:p>
    <w:p w:rsidR="00C57144" w:rsidRPr="008C6C24" w:rsidRDefault="00C57144" w:rsidP="00C57144">
      <w:pPr>
        <w:widowControl/>
        <w:spacing w:line="500" w:lineRule="exact"/>
        <w:ind w:firstLine="562"/>
        <w:jc w:val="left"/>
        <w:rPr>
          <w:rFonts w:asciiTheme="minorEastAsia" w:eastAsiaTheme="minorEastAsia" w:hAnsiTheme="minorEastAsia"/>
          <w:sz w:val="24"/>
          <w:szCs w:val="24"/>
          <w:lang w:val="zh-CN"/>
        </w:rPr>
      </w:pPr>
      <w:r w:rsidRPr="008C6C24">
        <w:rPr>
          <w:rFonts w:asciiTheme="minorEastAsia" w:eastAsiaTheme="minorEastAsia" w:hAnsiTheme="minorEastAsia" w:hint="eastAsia"/>
          <w:b/>
          <w:sz w:val="24"/>
          <w:szCs w:val="24"/>
        </w:rPr>
        <w:t>名 称：</w:t>
      </w:r>
      <w:r w:rsidRPr="008C6C24">
        <w:rPr>
          <w:rFonts w:asciiTheme="minorEastAsia" w:eastAsiaTheme="minorEastAsia" w:hAnsiTheme="minorEastAsia" w:hint="eastAsia"/>
          <w:sz w:val="24"/>
          <w:szCs w:val="24"/>
          <w:lang w:val="zh-CN"/>
        </w:rPr>
        <w:t>许昌市建安区民族宗教事务局</w:t>
      </w:r>
    </w:p>
    <w:p w:rsidR="00C57144" w:rsidRPr="008C6C24" w:rsidRDefault="00C57144" w:rsidP="00C57144">
      <w:pPr>
        <w:widowControl/>
        <w:spacing w:line="500" w:lineRule="exact"/>
        <w:ind w:firstLine="562"/>
        <w:jc w:val="left"/>
        <w:rPr>
          <w:rFonts w:asciiTheme="minorEastAsia" w:eastAsiaTheme="minorEastAsia" w:hAnsiTheme="minorEastAsia"/>
          <w:b/>
          <w:sz w:val="24"/>
          <w:szCs w:val="24"/>
        </w:rPr>
      </w:pPr>
      <w:r w:rsidRPr="008C6C24">
        <w:rPr>
          <w:rFonts w:asciiTheme="minorEastAsia" w:eastAsiaTheme="minorEastAsia" w:hAnsiTheme="minorEastAsia" w:hint="eastAsia"/>
          <w:b/>
          <w:sz w:val="24"/>
          <w:szCs w:val="24"/>
        </w:rPr>
        <w:t>地 址：</w:t>
      </w:r>
      <w:r w:rsidR="00F47A35" w:rsidRPr="008C6C24">
        <w:rPr>
          <w:rFonts w:asciiTheme="minorEastAsia" w:eastAsiaTheme="minorEastAsia" w:hAnsiTheme="minorEastAsia" w:hint="eastAsia"/>
          <w:sz w:val="24"/>
          <w:szCs w:val="24"/>
        </w:rPr>
        <w:t>许昌市建安区新元大道</w:t>
      </w:r>
    </w:p>
    <w:p w:rsidR="00C57144" w:rsidRPr="008C6C24" w:rsidRDefault="00C57144" w:rsidP="00C57144">
      <w:pPr>
        <w:widowControl/>
        <w:spacing w:line="500" w:lineRule="exact"/>
        <w:jc w:val="lef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联系方式：</w:t>
      </w:r>
      <w:bookmarkStart w:id="27" w:name="_Toc28359086"/>
      <w:bookmarkStart w:id="28" w:name="_Toc28359009"/>
      <w:r w:rsidR="00270A1A" w:rsidRPr="008C6C24">
        <w:rPr>
          <w:rFonts w:asciiTheme="minorEastAsia" w:eastAsiaTheme="minorEastAsia" w:hAnsiTheme="minorEastAsia" w:hint="eastAsia"/>
          <w:sz w:val="24"/>
          <w:szCs w:val="24"/>
        </w:rPr>
        <w:t>胡军宪 13569938275</w:t>
      </w:r>
    </w:p>
    <w:p w:rsidR="00C57144" w:rsidRPr="008C6C24" w:rsidRDefault="00C57144" w:rsidP="00C57144">
      <w:pPr>
        <w:widowControl/>
        <w:spacing w:line="500" w:lineRule="exact"/>
        <w:jc w:val="left"/>
        <w:rPr>
          <w:rFonts w:asciiTheme="minorEastAsia" w:eastAsiaTheme="minorEastAsia" w:hAnsiTheme="minorEastAsia"/>
          <w:b/>
          <w:sz w:val="24"/>
          <w:szCs w:val="24"/>
        </w:rPr>
      </w:pPr>
      <w:r w:rsidRPr="008C6C24">
        <w:rPr>
          <w:rFonts w:asciiTheme="minorEastAsia" w:eastAsiaTheme="minorEastAsia" w:hAnsiTheme="minorEastAsia" w:cs="Cambria" w:hint="eastAsia"/>
          <w:b/>
          <w:sz w:val="24"/>
          <w:szCs w:val="24"/>
        </w:rPr>
        <w:t>2.采购代理机构信息</w:t>
      </w:r>
      <w:bookmarkEnd w:id="27"/>
      <w:bookmarkEnd w:id="28"/>
    </w:p>
    <w:p w:rsidR="00C57144" w:rsidRPr="008C6C24" w:rsidRDefault="00C57144" w:rsidP="00C57144">
      <w:pPr>
        <w:spacing w:line="500" w:lineRule="exact"/>
        <w:ind w:firstLine="562"/>
        <w:rPr>
          <w:rFonts w:asciiTheme="minorEastAsia" w:eastAsiaTheme="minorEastAsia" w:hAnsiTheme="minorEastAsia"/>
          <w:sz w:val="24"/>
          <w:szCs w:val="24"/>
          <w:lang w:val="zh-CN"/>
        </w:rPr>
      </w:pPr>
      <w:r w:rsidRPr="008C6C24">
        <w:rPr>
          <w:rFonts w:asciiTheme="minorEastAsia" w:eastAsiaTheme="minorEastAsia" w:hAnsiTheme="minorEastAsia" w:hint="eastAsia"/>
          <w:b/>
          <w:sz w:val="24"/>
          <w:szCs w:val="24"/>
        </w:rPr>
        <w:t>名 称：</w:t>
      </w:r>
      <w:r w:rsidRPr="008C6C24">
        <w:rPr>
          <w:rFonts w:asciiTheme="minorEastAsia" w:eastAsiaTheme="minorEastAsia" w:hAnsiTheme="minorEastAsia" w:hint="eastAsia"/>
          <w:sz w:val="24"/>
          <w:szCs w:val="24"/>
          <w:lang w:val="zh-CN"/>
        </w:rPr>
        <w:t>河南招标采购服务有限公司</w:t>
      </w:r>
    </w:p>
    <w:p w:rsidR="00C57144" w:rsidRPr="008C6C24" w:rsidRDefault="00C57144" w:rsidP="00C57144">
      <w:pPr>
        <w:spacing w:line="500" w:lineRule="exact"/>
        <w:ind w:firstLine="562"/>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地 址：</w:t>
      </w:r>
      <w:r w:rsidRPr="008C6C24">
        <w:rPr>
          <w:rFonts w:asciiTheme="minorEastAsia" w:eastAsiaTheme="minorEastAsia" w:hAnsiTheme="minorEastAsia" w:hint="eastAsia"/>
          <w:sz w:val="24"/>
          <w:szCs w:val="24"/>
        </w:rPr>
        <w:t>许昌市城乡一体化示范区芙蓉大道芙蓉商务中心1号楼21层2117室</w:t>
      </w:r>
    </w:p>
    <w:p w:rsidR="00C57144" w:rsidRPr="008C6C24" w:rsidRDefault="00C57144" w:rsidP="00C57144">
      <w:pPr>
        <w:pStyle w:val="aa"/>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联系方式：</w:t>
      </w:r>
      <w:bookmarkStart w:id="29" w:name="_Toc28359010"/>
      <w:bookmarkStart w:id="30" w:name="_Toc28359087"/>
      <w:r w:rsidRPr="008C6C24">
        <w:rPr>
          <w:rFonts w:asciiTheme="minorEastAsia" w:eastAsiaTheme="minorEastAsia" w:hAnsiTheme="minorEastAsia" w:hint="eastAsia"/>
          <w:sz w:val="24"/>
          <w:szCs w:val="24"/>
        </w:rPr>
        <w:t>陈诚哲  13569926042</w:t>
      </w:r>
    </w:p>
    <w:p w:rsidR="00C57144" w:rsidRPr="008C6C24" w:rsidRDefault="00C57144" w:rsidP="00C57144">
      <w:pPr>
        <w:spacing w:line="500" w:lineRule="exact"/>
        <w:rPr>
          <w:rFonts w:asciiTheme="minorEastAsia" w:eastAsiaTheme="minorEastAsia" w:hAnsiTheme="minorEastAsia"/>
          <w:sz w:val="24"/>
          <w:szCs w:val="24"/>
        </w:rPr>
      </w:pPr>
      <w:r w:rsidRPr="008C6C24">
        <w:rPr>
          <w:rFonts w:asciiTheme="minorEastAsia" w:eastAsiaTheme="minorEastAsia" w:hAnsiTheme="minorEastAsia" w:cs="Cambria" w:hint="eastAsia"/>
          <w:b/>
          <w:sz w:val="24"/>
          <w:szCs w:val="24"/>
        </w:rPr>
        <w:t>3.项目联系方式</w:t>
      </w:r>
      <w:bookmarkEnd w:id="29"/>
      <w:bookmarkEnd w:id="30"/>
    </w:p>
    <w:p w:rsidR="00C57144" w:rsidRPr="008C6C24" w:rsidRDefault="00C57144" w:rsidP="00C57144">
      <w:pPr>
        <w:pStyle w:val="aa"/>
        <w:spacing w:line="500" w:lineRule="exact"/>
        <w:rPr>
          <w:rFonts w:asciiTheme="minorEastAsia" w:eastAsiaTheme="minorEastAsia" w:hAnsiTheme="minorEastAsia"/>
          <w:sz w:val="24"/>
          <w:szCs w:val="24"/>
        </w:rPr>
      </w:pPr>
      <w:r w:rsidRPr="008C6C24">
        <w:rPr>
          <w:rFonts w:asciiTheme="minorEastAsia" w:eastAsiaTheme="minorEastAsia" w:hAnsiTheme="minorEastAsia" w:hint="eastAsia"/>
          <w:b/>
          <w:sz w:val="24"/>
          <w:szCs w:val="24"/>
        </w:rPr>
        <w:t xml:space="preserve">    项目联系人：</w:t>
      </w:r>
      <w:r w:rsidRPr="008C6C24">
        <w:rPr>
          <w:rFonts w:asciiTheme="minorEastAsia" w:eastAsiaTheme="minorEastAsia" w:hAnsiTheme="minorEastAsia" w:hint="eastAsia"/>
          <w:sz w:val="24"/>
          <w:szCs w:val="24"/>
        </w:rPr>
        <w:t>陈诚哲  13569926042</w:t>
      </w:r>
    </w:p>
    <w:p w:rsidR="00C57144" w:rsidRPr="008C6C24" w:rsidRDefault="00C57144" w:rsidP="00C57144">
      <w:pPr>
        <w:pStyle w:val="a0"/>
        <w:spacing w:after="0" w:line="500" w:lineRule="exact"/>
        <w:ind w:firstLine="240"/>
        <w:rPr>
          <w:rFonts w:ascii="宋体" w:hint="default"/>
          <w:sz w:val="24"/>
          <w:szCs w:val="24"/>
        </w:rPr>
      </w:pPr>
    </w:p>
    <w:p w:rsidR="00C57144" w:rsidRPr="008C6C24" w:rsidRDefault="00C17931" w:rsidP="00C17931">
      <w:pPr>
        <w:spacing w:line="500" w:lineRule="exact"/>
        <w:jc w:val="right"/>
        <w:rPr>
          <w:rFonts w:ascii="宋体" w:hAnsi="宋体" w:cs="仿宋_GB2312"/>
          <w:sz w:val="24"/>
          <w:szCs w:val="24"/>
        </w:rPr>
      </w:pPr>
      <w:r w:rsidRPr="008C6C24">
        <w:rPr>
          <w:rFonts w:asciiTheme="minorEastAsia" w:eastAsiaTheme="minorEastAsia" w:hAnsiTheme="minorEastAsia" w:hint="eastAsia"/>
          <w:sz w:val="24"/>
          <w:szCs w:val="24"/>
          <w:lang w:val="zh-CN"/>
        </w:rPr>
        <w:t xml:space="preserve">  许昌市建安区民族宗教事务局</w:t>
      </w:r>
    </w:p>
    <w:p w:rsidR="00C57144" w:rsidRPr="008C6C24" w:rsidRDefault="00C57144" w:rsidP="00C17931">
      <w:pPr>
        <w:spacing w:line="500" w:lineRule="exact"/>
        <w:jc w:val="right"/>
        <w:rPr>
          <w:rFonts w:ascii="宋体" w:hAnsi="宋体" w:cs="仿宋_GB2312"/>
          <w:sz w:val="24"/>
          <w:szCs w:val="24"/>
          <w:highlight w:val="green"/>
        </w:rPr>
      </w:pPr>
      <w:r w:rsidRPr="008C6C24">
        <w:rPr>
          <w:rFonts w:ascii="宋体" w:hAnsi="宋体" w:cs="仿宋_GB2312" w:hint="eastAsia"/>
          <w:sz w:val="24"/>
          <w:szCs w:val="24"/>
        </w:rPr>
        <w:t>2023年</w:t>
      </w:r>
      <w:r w:rsidR="00832E92" w:rsidRPr="008C6C24">
        <w:rPr>
          <w:rFonts w:ascii="宋体" w:hAnsi="宋体" w:cs="仿宋_GB2312" w:hint="eastAsia"/>
          <w:sz w:val="24"/>
          <w:szCs w:val="24"/>
        </w:rPr>
        <w:t>4</w:t>
      </w:r>
      <w:r w:rsidRPr="008C6C24">
        <w:rPr>
          <w:rFonts w:ascii="宋体" w:hAnsi="宋体" w:cs="仿宋_GB2312" w:hint="eastAsia"/>
          <w:sz w:val="24"/>
          <w:szCs w:val="24"/>
        </w:rPr>
        <w:t>月</w:t>
      </w:r>
      <w:r w:rsidR="00832E92" w:rsidRPr="008C6C24">
        <w:rPr>
          <w:rFonts w:ascii="宋体" w:hAnsi="宋体" w:cs="仿宋_GB2312" w:hint="eastAsia"/>
          <w:sz w:val="24"/>
          <w:szCs w:val="24"/>
        </w:rPr>
        <w:t>26</w:t>
      </w:r>
      <w:r w:rsidRPr="008C6C24">
        <w:rPr>
          <w:rFonts w:ascii="宋体" w:hAnsi="宋体" w:cs="仿宋_GB2312" w:hint="eastAsia"/>
          <w:sz w:val="24"/>
          <w:szCs w:val="24"/>
        </w:rPr>
        <w:t>日</w:t>
      </w:r>
    </w:p>
    <w:p w:rsidR="00FE3F62" w:rsidRPr="008C6C24" w:rsidRDefault="00FE3F62" w:rsidP="00FE3F62">
      <w:pPr>
        <w:spacing w:line="500" w:lineRule="exact"/>
        <w:rPr>
          <w:rFonts w:ascii="宋体" w:hAnsi="宋体" w:cs="宋体"/>
          <w:b/>
          <w:sz w:val="24"/>
          <w:szCs w:val="24"/>
        </w:rPr>
      </w:pPr>
      <w:r w:rsidRPr="008C6C24">
        <w:rPr>
          <w:rFonts w:ascii="宋体" w:hAnsi="宋体" w:cs="宋体" w:hint="eastAsia"/>
          <w:b/>
          <w:sz w:val="24"/>
          <w:szCs w:val="24"/>
        </w:rPr>
        <w:t>温馨提示：</w:t>
      </w:r>
    </w:p>
    <w:p w:rsidR="00FE3F62" w:rsidRPr="008C6C24" w:rsidRDefault="00FE3F62" w:rsidP="00FE3F62">
      <w:pPr>
        <w:spacing w:line="500" w:lineRule="exact"/>
        <w:rPr>
          <w:rFonts w:ascii="宋体" w:hAnsi="宋体" w:cs="宋体"/>
          <w:b/>
          <w:sz w:val="24"/>
          <w:szCs w:val="24"/>
        </w:rPr>
      </w:pPr>
      <w:r w:rsidRPr="008C6C24">
        <w:rPr>
          <w:rFonts w:ascii="宋体" w:hAnsi="宋体" w:cs="宋体" w:hint="eastAsia"/>
          <w:b/>
          <w:sz w:val="24"/>
          <w:szCs w:val="24"/>
        </w:rPr>
        <w:t>本项目为全流程电子化交易项目，请认真阅读招标文件，并注意以下事项。</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1.投标人应按招标文件规定下载、编制、提交、解密电子投标文件。</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2.电子文件下载、制作、提交期间和远程不见面开标（电子投标文件的解密）</w:t>
      </w:r>
      <w:r w:rsidRPr="008C6C24">
        <w:rPr>
          <w:rFonts w:ascii="宋体" w:hAnsi="宋体" w:cs="宋体" w:hint="eastAsia"/>
          <w:b/>
          <w:bCs/>
          <w:sz w:val="24"/>
          <w:szCs w:val="24"/>
        </w:rPr>
        <w:lastRenderedPageBreak/>
        <w:t>环节，投标人须使用同一个CA数字证书（证书须在有效期内并可正常使用）。</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3.电子投标文件的制作</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3.1 投标人登录《全国公共资源交易平台(河南省·许昌市)》公共资源交易系统（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）下载“许昌投标文件制作系统SEARUN 最新版”，按招标文件要求制作电子投标文件。</w:t>
      </w:r>
    </w:p>
    <w:p w:rsidR="00FE3F62" w:rsidRPr="008C6C24" w:rsidRDefault="00FE3F62" w:rsidP="00FE3F62">
      <w:pPr>
        <w:spacing w:line="500" w:lineRule="exact"/>
        <w:rPr>
          <w:rFonts w:ascii="宋体" w:hAnsi="宋体" w:cs="宋体"/>
          <w:sz w:val="24"/>
          <w:szCs w:val="24"/>
        </w:rPr>
      </w:pPr>
      <w:r w:rsidRPr="008C6C24">
        <w:rPr>
          <w:rFonts w:ascii="宋体" w:hAnsi="宋体" w:cs="宋体" w:hint="eastAsia"/>
          <w:sz w:val="24"/>
          <w:szCs w:val="24"/>
        </w:rPr>
        <w:t>电子投标文件的制作，参考《全国公共资源交易平台(河南省·许昌市)》公共资源交易系统——组件下载——交易系统操作手册（投标人、供应商）。</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3.2 投标人须将招标文件要求的资质、业绩、荣誉及相关人员证明材料等资料原件扫描件（或图片）制作到所提交的电子投标文件中。</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3.3 投标人对同一项目多个标段进行投标的，应分别下载所投标段的招标文件，按标段制作电子投标文件，并按招标文件要求在相应位置加盖投标人电子印章和法人电子印章。</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一个标段对应生成一个文件夹（xxxx项目xx标段）, 其中后缀名为“.file”的文件用于电子投标使用。</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4.加密电子投标文件的提交</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4.1加密电子投标文件应在招标文件规定的投标文件提交截止时间（开标时间）之前成功提交至《全国公共资源交易平台(河南省·许昌市)》公共资源交易系统（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w:t>
      </w:r>
    </w:p>
    <w:p w:rsidR="00FE3F62" w:rsidRPr="008C6C24" w:rsidRDefault="00FE3F62" w:rsidP="00FE3F62">
      <w:pPr>
        <w:spacing w:line="500" w:lineRule="exact"/>
        <w:rPr>
          <w:rFonts w:ascii="宋体" w:hAnsi="宋体" w:cs="宋体"/>
          <w:sz w:val="24"/>
          <w:szCs w:val="24"/>
        </w:rPr>
      </w:pPr>
      <w:r w:rsidRPr="008C6C24">
        <w:rPr>
          <w:rFonts w:ascii="宋体" w:hAnsi="宋体" w:cs="宋体" w:hint="eastAsia"/>
          <w:sz w:val="24"/>
          <w:szCs w:val="24"/>
        </w:rPr>
        <w:t>投标人应充分考虑并预留技术处理和上传数据所需时间。</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4.2投标人对同一项目多个标段进行投标的，电子投标文件应按标段分别提交。</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4.3加密电子投标文件成功提交后，《全国公共资源交易平台(河南省·许昌市)》公共资源交易系统（</w:t>
      </w:r>
      <w:r w:rsidRPr="008C6C24">
        <w:rPr>
          <w:rFonts w:ascii="宋体" w:hAnsi="宋体" w:cs="宋体"/>
          <w:sz w:val="24"/>
          <w:szCs w:val="24"/>
        </w:rPr>
        <w:t>http://ggzy.xuchang.gov.cn/</w:t>
      </w:r>
      <w:r w:rsidRPr="008C6C24">
        <w:rPr>
          <w:rFonts w:ascii="宋体" w:hAnsi="宋体" w:cs="宋体" w:hint="eastAsia"/>
          <w:sz w:val="24"/>
          <w:szCs w:val="24"/>
        </w:rPr>
        <w:t>）“投标文件提交回执单”。</w:t>
      </w:r>
    </w:p>
    <w:p w:rsidR="00FE3F62" w:rsidRPr="008C6C24" w:rsidRDefault="00FE3F62" w:rsidP="00FE3F62">
      <w:pPr>
        <w:spacing w:line="500" w:lineRule="exact"/>
        <w:ind w:firstLineChars="98" w:firstLine="236"/>
        <w:rPr>
          <w:rFonts w:ascii="宋体" w:hAnsi="宋体" w:cs="宋体"/>
          <w:b/>
          <w:sz w:val="24"/>
          <w:szCs w:val="24"/>
        </w:rPr>
      </w:pPr>
      <w:r w:rsidRPr="008C6C24">
        <w:rPr>
          <w:rFonts w:ascii="宋体" w:hAnsi="宋体" w:cs="宋体" w:hint="eastAsia"/>
          <w:b/>
          <w:bCs/>
          <w:sz w:val="24"/>
          <w:szCs w:val="24"/>
        </w:rPr>
        <w:t>5.远程不见面开标（电子投标文件的解密）</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5.1本项目采用远程“不见面”开标方式，投标前请详细阅读全国公共资源交易平台（河南省·许昌市）首页“资料下载”栏目的《许昌市不见面操作手册》。</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5.2投标人提前设置不见面开标浏览器，并于开标时间前登录本项目不见面开标大厅，按照规定的开标时间准时参加网上开标。</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lastRenderedPageBreak/>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5.4开标活动结束时，投标人应在《开标记录表》上进行电子签章。投标人未签章的，视同认可开标结果。</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5.5投标人对开标过程和开标记录如有疑义，可在本项目不见面开标大厅“文字互动”对话框或“新增质疑”处在线提出询问。</w:t>
      </w:r>
    </w:p>
    <w:p w:rsidR="00FE3F62" w:rsidRPr="008C6C24" w:rsidRDefault="00FE3F62" w:rsidP="00FE3F62">
      <w:pPr>
        <w:spacing w:line="500" w:lineRule="exact"/>
        <w:ind w:firstLineChars="98" w:firstLine="236"/>
        <w:rPr>
          <w:rFonts w:ascii="宋体" w:hAnsi="宋体" w:cs="宋体"/>
          <w:b/>
          <w:bCs/>
          <w:sz w:val="24"/>
          <w:szCs w:val="24"/>
        </w:rPr>
      </w:pPr>
      <w:r w:rsidRPr="008C6C24">
        <w:rPr>
          <w:rFonts w:ascii="宋体" w:hAnsi="宋体" w:cs="宋体" w:hint="eastAsia"/>
          <w:b/>
          <w:bCs/>
          <w:sz w:val="24"/>
          <w:szCs w:val="24"/>
        </w:rPr>
        <w:t>6.评标依据</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6.1全流程电子化交易（远程不见面开标）项目，评标委员会以成功上传、解密的电子投标文件为评标依据。</w:t>
      </w:r>
    </w:p>
    <w:p w:rsidR="00FE3F62" w:rsidRPr="008C6C24" w:rsidRDefault="00FE3F62" w:rsidP="00FE3F62">
      <w:pPr>
        <w:spacing w:line="500" w:lineRule="exact"/>
        <w:ind w:firstLineChars="100" w:firstLine="240"/>
        <w:rPr>
          <w:rFonts w:ascii="宋体" w:hAnsi="宋体" w:cs="宋体"/>
          <w:sz w:val="24"/>
          <w:szCs w:val="24"/>
        </w:rPr>
      </w:pPr>
      <w:r w:rsidRPr="008C6C24">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FE3F62" w:rsidRPr="008C6C24" w:rsidRDefault="00FE3F62" w:rsidP="00FE3F62">
      <w:pPr>
        <w:spacing w:line="500" w:lineRule="exact"/>
        <w:ind w:firstLineChars="100" w:firstLine="240"/>
        <w:rPr>
          <w:rFonts w:ascii="宋体" w:hAnsi="宋体" w:cs="宋体"/>
          <w:b/>
          <w:sz w:val="24"/>
          <w:szCs w:val="24"/>
        </w:rPr>
      </w:pPr>
      <w:r w:rsidRPr="008C6C24">
        <w:rPr>
          <w:rFonts w:ascii="宋体" w:hAnsi="宋体" w:cs="宋体" w:hint="eastAsia"/>
          <w:sz w:val="24"/>
          <w:szCs w:val="24"/>
        </w:rPr>
        <w:t>6.3 投标人通过电子邮件提供的书面说明或相关证明材料应加盖公章，或者由法定代表人或其授权的代表签字。</w:t>
      </w:r>
    </w:p>
    <w:p w:rsidR="00C57144" w:rsidRPr="008C6C24" w:rsidRDefault="00C57144" w:rsidP="00C57144"/>
    <w:p w:rsidR="006A58FD" w:rsidRPr="008C6C24" w:rsidRDefault="005E2655">
      <w:pPr>
        <w:rPr>
          <w:rFonts w:ascii="宋体" w:hAnsi="宋体"/>
        </w:rPr>
      </w:pPr>
      <w:r w:rsidRPr="008C6C24">
        <w:rPr>
          <w:rFonts w:ascii="宋体" w:hAnsi="宋体"/>
        </w:rPr>
        <w:br w:type="page"/>
      </w:r>
    </w:p>
    <w:p w:rsidR="006A58FD" w:rsidRPr="008C6C24" w:rsidRDefault="005E2655">
      <w:pPr>
        <w:numPr>
          <w:ilvl w:val="0"/>
          <w:numId w:val="2"/>
        </w:numPr>
        <w:jc w:val="center"/>
        <w:rPr>
          <w:rFonts w:ascii="宋体" w:hAnsi="宋体" w:cs="宋体"/>
          <w:b/>
          <w:kern w:val="0"/>
          <w:sz w:val="36"/>
          <w:szCs w:val="36"/>
        </w:rPr>
      </w:pPr>
      <w:r w:rsidRPr="008C6C24">
        <w:rPr>
          <w:rFonts w:ascii="宋体" w:hAnsi="宋体" w:cs="宋体" w:hint="eastAsia"/>
          <w:b/>
          <w:kern w:val="0"/>
          <w:sz w:val="36"/>
          <w:szCs w:val="36"/>
        </w:rPr>
        <w:lastRenderedPageBreak/>
        <w:t>项目需求</w:t>
      </w:r>
    </w:p>
    <w:p w:rsidR="006A58FD" w:rsidRPr="008C6C24" w:rsidRDefault="005E2655">
      <w:pPr>
        <w:pStyle w:val="afe"/>
        <w:spacing w:line="500" w:lineRule="exact"/>
        <w:ind w:firstLineChars="0" w:firstLine="0"/>
        <w:rPr>
          <w:rFonts w:ascii="宋体" w:hAnsi="宋体"/>
          <w:b/>
          <w:sz w:val="24"/>
          <w:szCs w:val="24"/>
        </w:rPr>
      </w:pPr>
      <w:r w:rsidRPr="008C6C24">
        <w:rPr>
          <w:rFonts w:ascii="宋体" w:hAnsi="宋体" w:hint="eastAsia"/>
          <w:b/>
          <w:sz w:val="24"/>
          <w:szCs w:val="24"/>
        </w:rPr>
        <w:t>一、</w:t>
      </w:r>
      <w:r w:rsidRPr="008C6C24">
        <w:rPr>
          <w:rFonts w:hAnsi="宋体" w:hint="eastAsia"/>
          <w:b/>
          <w:sz w:val="24"/>
          <w:szCs w:val="24"/>
        </w:rPr>
        <w:t>本项目需实现的功能或者目标</w:t>
      </w:r>
      <w:r w:rsidRPr="008C6C24">
        <w:rPr>
          <w:rFonts w:ascii="宋体" w:hAnsi="宋体" w:hint="eastAsia"/>
          <w:b/>
          <w:sz w:val="24"/>
          <w:szCs w:val="24"/>
        </w:rPr>
        <w:t>：</w:t>
      </w:r>
    </w:p>
    <w:p w:rsidR="006A58FD" w:rsidRPr="008C6C24" w:rsidRDefault="006C1516" w:rsidP="006C1516">
      <w:pPr>
        <w:pStyle w:val="a0"/>
        <w:spacing w:after="0" w:line="500" w:lineRule="exact"/>
        <w:ind w:firstLineChars="200" w:firstLine="480"/>
        <w:rPr>
          <w:rFonts w:ascii="宋体" w:hint="default"/>
          <w:sz w:val="24"/>
          <w:szCs w:val="24"/>
        </w:rPr>
      </w:pPr>
      <w:r w:rsidRPr="008C6C24">
        <w:rPr>
          <w:rFonts w:ascii="宋体"/>
          <w:sz w:val="24"/>
          <w:szCs w:val="24"/>
        </w:rPr>
        <w:t>许昌市建安区民族宗教事务局计划购买宗教活动场所视频监控系统维护服务，其中含1个监控指挥中心和94个场所（即282路高清视频监控）。该项目包含282路高清视频监控、建安区民族宗教事务局监控指挥中心及公安局中心机房相应平台设备运维</w:t>
      </w:r>
      <w:r w:rsidR="00D34CEF" w:rsidRPr="008C6C24">
        <w:rPr>
          <w:rFonts w:ascii="宋体"/>
          <w:sz w:val="24"/>
          <w:szCs w:val="24"/>
        </w:rPr>
        <w:t>及丢失、损坏设备的更换</w:t>
      </w:r>
      <w:r w:rsidRPr="008C6C24">
        <w:rPr>
          <w:rFonts w:ascii="宋体"/>
          <w:sz w:val="24"/>
          <w:szCs w:val="24"/>
        </w:rPr>
        <w:t>，包含光纤线路租赁费；</w:t>
      </w:r>
      <w:r w:rsidR="00C57144" w:rsidRPr="008C6C24">
        <w:rPr>
          <w:rFonts w:ascii="宋体"/>
          <w:sz w:val="24"/>
          <w:szCs w:val="24"/>
        </w:rPr>
        <w:t>服务期三年。</w:t>
      </w:r>
    </w:p>
    <w:tbl>
      <w:tblPr>
        <w:tblpPr w:leftFromText="180" w:rightFromText="180" w:vertAnchor="text" w:horzAnchor="page" w:tblpXSpec="center" w:tblpY="546"/>
        <w:tblOverlap w:val="neve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278"/>
        <w:gridCol w:w="1278"/>
        <w:gridCol w:w="2832"/>
        <w:gridCol w:w="990"/>
        <w:gridCol w:w="708"/>
        <w:gridCol w:w="710"/>
      </w:tblGrid>
      <w:tr w:rsidR="00BA7AAC" w:rsidRPr="008C6C24" w:rsidTr="00BA7AAC">
        <w:trPr>
          <w:trHeight w:val="765"/>
        </w:trPr>
        <w:tc>
          <w:tcPr>
            <w:tcW w:w="400"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序号</w:t>
            </w:r>
          </w:p>
        </w:tc>
        <w:tc>
          <w:tcPr>
            <w:tcW w:w="754"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科目</w:t>
            </w:r>
          </w:p>
        </w:tc>
        <w:tc>
          <w:tcPr>
            <w:tcW w:w="754"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项目类型</w:t>
            </w:r>
          </w:p>
        </w:tc>
        <w:tc>
          <w:tcPr>
            <w:tcW w:w="1671"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需求</w:t>
            </w:r>
          </w:p>
        </w:tc>
        <w:tc>
          <w:tcPr>
            <w:tcW w:w="584" w:type="pct"/>
            <w:shd w:val="clear" w:color="auto" w:fill="auto"/>
            <w:noWrap/>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单位</w:t>
            </w:r>
          </w:p>
        </w:tc>
        <w:tc>
          <w:tcPr>
            <w:tcW w:w="418"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数量</w:t>
            </w:r>
          </w:p>
        </w:tc>
        <w:tc>
          <w:tcPr>
            <w:tcW w:w="419" w:type="pct"/>
            <w:vAlign w:val="center"/>
          </w:tcPr>
          <w:p w:rsidR="00BA7AAC" w:rsidRPr="008C6C24" w:rsidRDefault="00BA7AAC" w:rsidP="00BA7AAC">
            <w:pPr>
              <w:jc w:val="center"/>
              <w:rPr>
                <w:rFonts w:ascii="宋体" w:hAnsi="宋体" w:cs="宋体"/>
                <w:b/>
                <w:bCs/>
                <w:sz w:val="24"/>
                <w:szCs w:val="24"/>
              </w:rPr>
            </w:pPr>
            <w:r w:rsidRPr="008C6C24">
              <w:rPr>
                <w:rFonts w:ascii="宋体" w:hAnsi="宋体" w:cs="宋体" w:hint="eastAsia"/>
                <w:b/>
                <w:bCs/>
                <w:sz w:val="24"/>
                <w:szCs w:val="24"/>
              </w:rPr>
              <w:t>年数</w:t>
            </w:r>
          </w:p>
        </w:tc>
      </w:tr>
      <w:tr w:rsidR="00BA7AAC" w:rsidRPr="008C6C24" w:rsidTr="00BA7AAC">
        <w:trPr>
          <w:trHeight w:val="634"/>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754"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光纤租赁</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VPN专线</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94个场所，每个场所3个摄像头，保证每路光纤传输宽度不低于50M，其中监控中心带宽不低于100M</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路/年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95</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r w:rsidR="00BA7AAC" w:rsidRPr="008C6C24" w:rsidTr="00BA7AAC">
        <w:trPr>
          <w:trHeight w:val="946"/>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2</w:t>
            </w:r>
          </w:p>
        </w:tc>
        <w:tc>
          <w:tcPr>
            <w:tcW w:w="754" w:type="pct"/>
            <w:vMerge w:val="restar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设备维护</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平均工人工资</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基本工人工资，社保、含电工、登高作业等特殊工种及普通施工人员的基本意外保险。并负责对监控摄像头维修、监控中心故障排查，仓储、管理，协调电力等。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人/年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17"/>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维修工具，维修设备，保护设施损耗</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维修工具，熔纤机，穿线器，发电机，电焊机，切割机，检测仪，反光锥，反光服，电工服，安全绳等正常损坏</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套</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1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4</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登高作业车使用折旧</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含车辆保险费、折旧费等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辆</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5</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平均车辆油修费</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正常使用油耗及保养、维修</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辆</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79"/>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6</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维修耗材</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维修插排、空开、网头、线材、光纤收发器、熔纤耗材等</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pPr>
            <w:r w:rsidRPr="008C6C24">
              <w:rPr>
                <w:rFonts w:ascii="宋体" w:hAnsi="宋体" w:cs="宋体" w:hint="eastAsia"/>
                <w:sz w:val="24"/>
                <w:szCs w:val="24"/>
              </w:rPr>
              <w:t>3</w:t>
            </w:r>
          </w:p>
        </w:tc>
      </w:tr>
      <w:tr w:rsidR="00BA7AAC" w:rsidRPr="008C6C24" w:rsidTr="00BA7AAC">
        <w:trPr>
          <w:trHeight w:val="80"/>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7</w:t>
            </w:r>
          </w:p>
        </w:tc>
        <w:tc>
          <w:tcPr>
            <w:tcW w:w="754" w:type="pct"/>
            <w:vMerge/>
            <w:vAlign w:val="center"/>
          </w:tcPr>
          <w:p w:rsidR="00BA7AAC" w:rsidRPr="008C6C24" w:rsidRDefault="00BA7AAC" w:rsidP="00BA7AAC">
            <w:pPr>
              <w:jc w:val="center"/>
              <w:rPr>
                <w:rFonts w:ascii="宋体" w:hAnsi="宋体" w:cs="宋体"/>
                <w:sz w:val="24"/>
                <w:szCs w:val="24"/>
              </w:rPr>
            </w:pP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房租，仓库租金</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用于工人住宿及维修设备及备品备件的存放</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年</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r w:rsidR="00BA7AAC" w:rsidRPr="008C6C24" w:rsidTr="00BA7AAC">
        <w:trPr>
          <w:trHeight w:val="80"/>
        </w:trPr>
        <w:tc>
          <w:tcPr>
            <w:tcW w:w="400"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8</w:t>
            </w:r>
          </w:p>
        </w:tc>
        <w:tc>
          <w:tcPr>
            <w:tcW w:w="754"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系统设备、器材更换</w:t>
            </w:r>
          </w:p>
        </w:tc>
        <w:tc>
          <w:tcPr>
            <w:tcW w:w="75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硬件设备运维</w:t>
            </w:r>
          </w:p>
        </w:tc>
        <w:tc>
          <w:tcPr>
            <w:tcW w:w="1671" w:type="pct"/>
            <w:vAlign w:val="center"/>
          </w:tcPr>
          <w:p w:rsidR="00BA7AAC" w:rsidRPr="008C6C24" w:rsidRDefault="00BA7AAC" w:rsidP="00BA7AAC">
            <w:pPr>
              <w:rPr>
                <w:rFonts w:ascii="宋体" w:hAnsi="宋体" w:cs="宋体"/>
                <w:sz w:val="24"/>
                <w:szCs w:val="24"/>
              </w:rPr>
            </w:pPr>
            <w:r w:rsidRPr="008C6C24">
              <w:rPr>
                <w:rFonts w:ascii="宋体" w:hAnsi="宋体" w:cs="宋体" w:hint="eastAsia"/>
                <w:sz w:val="24"/>
                <w:szCs w:val="24"/>
              </w:rPr>
              <w:t>详见“硬件设备运维清单表”</w:t>
            </w:r>
          </w:p>
        </w:tc>
        <w:tc>
          <w:tcPr>
            <w:tcW w:w="584" w:type="pct"/>
            <w:shd w:val="clear" w:color="auto" w:fill="auto"/>
            <w:noWrap/>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批</w:t>
            </w:r>
          </w:p>
        </w:tc>
        <w:tc>
          <w:tcPr>
            <w:tcW w:w="418"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1</w:t>
            </w:r>
          </w:p>
        </w:tc>
        <w:tc>
          <w:tcPr>
            <w:tcW w:w="419" w:type="pct"/>
            <w:vAlign w:val="center"/>
          </w:tcPr>
          <w:p w:rsidR="00BA7AAC" w:rsidRPr="008C6C24" w:rsidRDefault="00BA7AAC" w:rsidP="00BA7AAC">
            <w:pPr>
              <w:jc w:val="center"/>
              <w:rPr>
                <w:rFonts w:ascii="宋体" w:hAnsi="宋体" w:cs="宋体"/>
                <w:sz w:val="24"/>
                <w:szCs w:val="24"/>
              </w:rPr>
            </w:pPr>
            <w:r w:rsidRPr="008C6C24">
              <w:rPr>
                <w:rFonts w:ascii="宋体" w:hAnsi="宋体" w:cs="宋体" w:hint="eastAsia"/>
                <w:sz w:val="24"/>
                <w:szCs w:val="24"/>
              </w:rPr>
              <w:t>3</w:t>
            </w:r>
          </w:p>
        </w:tc>
      </w:tr>
    </w:tbl>
    <w:p w:rsidR="00D75ECA" w:rsidRPr="008C6C24" w:rsidRDefault="005E2655">
      <w:pPr>
        <w:pStyle w:val="a0"/>
        <w:spacing w:after="0" w:line="500" w:lineRule="exact"/>
        <w:ind w:firstLineChars="0" w:firstLine="0"/>
        <w:rPr>
          <w:rFonts w:ascii="宋体" w:hint="default"/>
          <w:b/>
          <w:sz w:val="24"/>
          <w:szCs w:val="24"/>
        </w:rPr>
      </w:pPr>
      <w:r w:rsidRPr="008C6C24">
        <w:rPr>
          <w:rFonts w:ascii="宋体"/>
          <w:b/>
          <w:sz w:val="24"/>
          <w:szCs w:val="24"/>
        </w:rPr>
        <w:t>二、</w:t>
      </w:r>
      <w:r w:rsidR="00D75ECA" w:rsidRPr="008C6C24">
        <w:rPr>
          <w:rFonts w:ascii="宋体"/>
          <w:b/>
          <w:sz w:val="24"/>
          <w:szCs w:val="24"/>
        </w:rPr>
        <w:t>招标范围</w:t>
      </w:r>
    </w:p>
    <w:p w:rsidR="006A58FD" w:rsidRPr="008C6C24" w:rsidRDefault="00D75ECA">
      <w:pPr>
        <w:pStyle w:val="a0"/>
        <w:spacing w:after="0" w:line="500" w:lineRule="exact"/>
        <w:ind w:firstLineChars="0" w:firstLine="0"/>
        <w:rPr>
          <w:rFonts w:asciiTheme="minorEastAsia" w:eastAsiaTheme="minorEastAsia" w:hAnsiTheme="minorEastAsia" w:hint="default"/>
          <w:b/>
          <w:sz w:val="24"/>
          <w:szCs w:val="24"/>
        </w:rPr>
      </w:pPr>
      <w:r w:rsidRPr="008C6C24">
        <w:rPr>
          <w:b/>
          <w:sz w:val="24"/>
          <w:szCs w:val="24"/>
        </w:rPr>
        <w:lastRenderedPageBreak/>
        <w:t>三、设备更换</w:t>
      </w:r>
      <w:r w:rsidR="005E2655" w:rsidRPr="008C6C24">
        <w:rPr>
          <w:b/>
          <w:sz w:val="24"/>
          <w:szCs w:val="24"/>
        </w:rPr>
        <w:t>需求</w:t>
      </w:r>
      <w:r w:rsidR="005E2655" w:rsidRPr="008C6C24">
        <w:rPr>
          <w:rFonts w:ascii="宋体"/>
          <w:b/>
          <w:sz w:val="24"/>
          <w:szCs w:val="24"/>
        </w:rPr>
        <w:t>：</w:t>
      </w:r>
    </w:p>
    <w:p w:rsidR="00202110" w:rsidRPr="008C6C24" w:rsidRDefault="00546613" w:rsidP="00202110">
      <w:pPr>
        <w:rPr>
          <w:rFonts w:ascii="宋体" w:hAnsi="宋体" w:cs="宋体"/>
          <w:b/>
          <w:bCs/>
          <w:sz w:val="24"/>
          <w:szCs w:val="24"/>
        </w:rPr>
      </w:pPr>
      <w:r w:rsidRPr="008C6C24">
        <w:rPr>
          <w:rFonts w:ascii="宋体" w:hAnsi="宋体" w:cs="宋体" w:hint="eastAsia"/>
          <w:b/>
          <w:bCs/>
          <w:sz w:val="24"/>
          <w:szCs w:val="24"/>
        </w:rPr>
        <w:t>硬件设备运维清单表</w:t>
      </w:r>
      <w:r w:rsidR="00202110" w:rsidRPr="008C6C24">
        <w:rPr>
          <w:rFonts w:ascii="宋体" w:hAnsi="宋体" w:cs="宋体" w:hint="eastAsia"/>
          <w:b/>
          <w:bCs/>
          <w:sz w:val="24"/>
          <w:szCs w:val="24"/>
        </w:rPr>
        <w:t>（附件明细表1）</w:t>
      </w:r>
    </w:p>
    <w:tbl>
      <w:tblPr>
        <w:tblW w:w="8117" w:type="dxa"/>
        <w:tblInd w:w="93" w:type="dxa"/>
        <w:tblLook w:val="04A0"/>
      </w:tblPr>
      <w:tblGrid>
        <w:gridCol w:w="1029"/>
        <w:gridCol w:w="1896"/>
        <w:gridCol w:w="2301"/>
        <w:gridCol w:w="919"/>
        <w:gridCol w:w="1972"/>
      </w:tblGrid>
      <w:tr w:rsidR="00202110" w:rsidRPr="008C6C24" w:rsidTr="007C49A2">
        <w:trPr>
          <w:trHeight w:val="511"/>
        </w:trPr>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序号</w:t>
            </w:r>
          </w:p>
        </w:tc>
        <w:tc>
          <w:tcPr>
            <w:tcW w:w="178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名称</w:t>
            </w: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规格参数</w:t>
            </w:r>
          </w:p>
        </w:tc>
        <w:tc>
          <w:tcPr>
            <w:tcW w:w="1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单位</w:t>
            </w:r>
          </w:p>
        </w:tc>
        <w:tc>
          <w:tcPr>
            <w:tcW w:w="197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工程量</w:t>
            </w:r>
          </w:p>
        </w:tc>
      </w:tr>
      <w:tr w:rsidR="00202110" w:rsidRPr="008C6C24" w:rsidTr="00F60628">
        <w:trPr>
          <w:trHeight w:val="340"/>
        </w:trPr>
        <w:tc>
          <w:tcPr>
            <w:tcW w:w="102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1786"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230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c>
          <w:tcPr>
            <w:tcW w:w="1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197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rPr>
                <w:rFonts w:ascii="宋体" w:hAnsi="宋体" w:cs="宋体"/>
                <w:sz w:val="24"/>
                <w:szCs w:val="24"/>
              </w:rPr>
            </w:pP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智能筒型摄像机</w:t>
            </w:r>
          </w:p>
        </w:tc>
        <w:tc>
          <w:tcPr>
            <w:tcW w:w="2301" w:type="dxa"/>
            <w:vMerge w:val="restart"/>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其性能不能低于招标时所列参数，详细参数参考招投标文件</w:t>
            </w:r>
            <w:r w:rsidRPr="008C6C24">
              <w:rPr>
                <w:rStyle w:val="font11"/>
                <w:rFonts w:hint="default"/>
                <w:color w:val="auto"/>
                <w:sz w:val="24"/>
                <w:szCs w:val="24"/>
              </w:rPr>
              <w:t>（详见附件明细表2）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人脸抓拍摄像机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球型摄像机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摄像机支架</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282</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电源</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282</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8口交换机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设备箱</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机柜</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94</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中心管理服务器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流媒体服务器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数据库服务器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人像解析服务器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13</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视频存储设备</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14</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解码器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15</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接入交换机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16</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交换机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17</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显示屏</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项</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18</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防火墙</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19</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电脑</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20</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校时服务器</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21</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视频会议终端</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22</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高清摄像机</w:t>
            </w:r>
          </w:p>
        </w:tc>
        <w:tc>
          <w:tcPr>
            <w:tcW w:w="2301" w:type="dxa"/>
            <w:vMerge/>
            <w:tcBorders>
              <w:top w:val="nil"/>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台</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F60628">
        <w:trPr>
          <w:trHeight w:val="6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麦克风</w:t>
            </w:r>
          </w:p>
        </w:tc>
        <w:tc>
          <w:tcPr>
            <w:tcW w:w="23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02110" w:rsidRPr="008C6C24" w:rsidRDefault="00202110" w:rsidP="00F60628">
            <w:pPr>
              <w:spacing w:line="340" w:lineRule="exact"/>
              <w:jc w:val="center"/>
              <w:rPr>
                <w:rFonts w:ascii="宋体" w:hAnsi="宋体" w:cs="宋体"/>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个</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sz w:val="24"/>
                <w:szCs w:val="24"/>
              </w:rPr>
            </w:pPr>
            <w:r w:rsidRPr="008C6C24">
              <w:rPr>
                <w:rFonts w:ascii="宋体" w:hAnsi="宋体" w:cs="宋体" w:hint="eastAsia"/>
                <w:sz w:val="24"/>
                <w:szCs w:val="24"/>
              </w:rPr>
              <w:t>1</w:t>
            </w:r>
          </w:p>
        </w:tc>
      </w:tr>
      <w:tr w:rsidR="00202110" w:rsidRPr="008C6C24" w:rsidTr="007C49A2">
        <w:trPr>
          <w:trHeight w:val="516"/>
        </w:trPr>
        <w:tc>
          <w:tcPr>
            <w:tcW w:w="8117"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rsidR="00202110" w:rsidRPr="008C6C24" w:rsidRDefault="00202110" w:rsidP="00F60628">
            <w:pPr>
              <w:spacing w:line="340" w:lineRule="exact"/>
              <w:jc w:val="center"/>
              <w:textAlignment w:val="center"/>
              <w:rPr>
                <w:rFonts w:ascii="宋体" w:hAnsi="宋体" w:cs="宋体"/>
                <w:b/>
                <w:sz w:val="24"/>
                <w:szCs w:val="24"/>
              </w:rPr>
            </w:pPr>
            <w:r w:rsidRPr="008C6C24">
              <w:rPr>
                <w:rFonts w:ascii="宋体" w:hAnsi="宋体" w:cs="宋体" w:hint="eastAsia"/>
                <w:b/>
                <w:bCs/>
                <w:sz w:val="24"/>
                <w:szCs w:val="24"/>
              </w:rPr>
              <w:t>说明：设备每年按5%的更换率计算</w:t>
            </w:r>
          </w:p>
        </w:tc>
      </w:tr>
    </w:tbl>
    <w:p w:rsidR="00F60628" w:rsidRPr="008C6C24" w:rsidRDefault="00F60628" w:rsidP="00202110">
      <w:pPr>
        <w:rPr>
          <w:rFonts w:ascii="宋体" w:hAnsi="宋体" w:cs="宋体"/>
          <w:b/>
          <w:bCs/>
          <w:sz w:val="24"/>
          <w:szCs w:val="24"/>
        </w:rPr>
      </w:pPr>
    </w:p>
    <w:p w:rsidR="00F60628" w:rsidRPr="008C6C24" w:rsidRDefault="00F60628" w:rsidP="00F60628">
      <w:pPr>
        <w:pStyle w:val="a0"/>
        <w:ind w:firstLine="210"/>
        <w:rPr>
          <w:rFonts w:hint="default"/>
        </w:rPr>
      </w:pPr>
      <w:r w:rsidRPr="008C6C24">
        <w:br w:type="page"/>
      </w:r>
    </w:p>
    <w:p w:rsidR="00202110" w:rsidRPr="008C6C24" w:rsidRDefault="00202110" w:rsidP="00202110">
      <w:pPr>
        <w:rPr>
          <w:rFonts w:ascii="宋体" w:hAnsi="宋体" w:cs="宋体"/>
          <w:sz w:val="24"/>
          <w:szCs w:val="24"/>
        </w:rPr>
      </w:pPr>
      <w:r w:rsidRPr="008C6C24">
        <w:rPr>
          <w:rFonts w:ascii="宋体" w:hAnsi="宋体" w:cs="宋体" w:hint="eastAsia"/>
          <w:b/>
          <w:bCs/>
          <w:sz w:val="24"/>
          <w:szCs w:val="24"/>
        </w:rPr>
        <w:lastRenderedPageBreak/>
        <w:t>设备明细表（附件2）</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3"/>
        <w:gridCol w:w="1360"/>
        <w:gridCol w:w="6185"/>
      </w:tblGrid>
      <w:tr w:rsidR="00202110" w:rsidRPr="008C6C24" w:rsidTr="00B16CBC">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序号</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设备</w:t>
            </w:r>
          </w:p>
        </w:tc>
        <w:tc>
          <w:tcPr>
            <w:tcW w:w="6185"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b/>
                <w:sz w:val="24"/>
                <w:szCs w:val="24"/>
              </w:rPr>
            </w:pPr>
            <w:r w:rsidRPr="008C6C24">
              <w:rPr>
                <w:rFonts w:ascii="宋体" w:hAnsi="宋体" w:cs="宋体" w:hint="eastAsia"/>
                <w:b/>
                <w:sz w:val="24"/>
                <w:szCs w:val="24"/>
              </w:rPr>
              <w:t>技术参数</w:t>
            </w:r>
          </w:p>
        </w:tc>
      </w:tr>
      <w:tr w:rsidR="00202110" w:rsidRPr="008C6C24" w:rsidTr="007C49A2">
        <w:trPr>
          <w:trHeight w:val="54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智能筒型摄像机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具有400万像素 CMOS传感器。</w:t>
            </w:r>
            <w:r w:rsidRPr="008C6C24">
              <w:rPr>
                <w:rFonts w:ascii="宋体" w:hAnsi="宋体" w:cs="宋体" w:hint="eastAsia"/>
                <w:sz w:val="24"/>
                <w:szCs w:val="24"/>
              </w:rPr>
              <w:br/>
              <w:t>具有不小于1/1.8"靶面尺寸。</w:t>
            </w:r>
            <w:r w:rsidRPr="008C6C24">
              <w:rPr>
                <w:rFonts w:ascii="宋体" w:hAnsi="宋体" w:cs="宋体" w:hint="eastAsia"/>
                <w:sz w:val="24"/>
                <w:szCs w:val="24"/>
              </w:rPr>
              <w:br/>
              <w:t>像元尺寸不小于2.9um×2.9um。</w:t>
            </w:r>
            <w:r w:rsidRPr="008C6C24">
              <w:rPr>
                <w:rFonts w:ascii="宋体" w:hAnsi="宋体" w:cs="宋体" w:hint="eastAsia"/>
                <w:sz w:val="24"/>
                <w:szCs w:val="24"/>
              </w:rPr>
              <w:br/>
              <w:t>内置2个麦克风、1个扬声器。</w:t>
            </w:r>
            <w:r w:rsidRPr="008C6C24">
              <w:rPr>
                <w:rFonts w:ascii="宋体" w:hAnsi="宋体" w:cs="宋体" w:hint="eastAsia"/>
                <w:sz w:val="24"/>
                <w:szCs w:val="24"/>
              </w:rPr>
              <w:br/>
              <w:t>内置2颗白光灯（1颗远光灯、1颗近光灯）。</w:t>
            </w:r>
            <w:r w:rsidRPr="008C6C24">
              <w:rPr>
                <w:rFonts w:ascii="宋体" w:hAnsi="宋体" w:cs="宋体" w:hint="eastAsia"/>
                <w:sz w:val="24"/>
                <w:szCs w:val="24"/>
              </w:rPr>
              <w:br/>
              <w:t>镜头支持电动变焦，并可对拍摄物体进行自动聚焦，光圈大小为F1.0。</w:t>
            </w:r>
            <w:r w:rsidRPr="008C6C24">
              <w:rPr>
                <w:rFonts w:ascii="宋体" w:hAnsi="宋体" w:cs="宋体" w:hint="eastAsia"/>
                <w:sz w:val="24"/>
                <w:szCs w:val="24"/>
              </w:rPr>
              <w:br/>
              <w:t>在彩色模式下，当环境照度降低至设定阈值，可自动开启白光补光灯，在白天、夜晚均可输出彩色视频图像。</w:t>
            </w:r>
            <w:r w:rsidRPr="008C6C24">
              <w:rPr>
                <w:rFonts w:ascii="宋体" w:hAnsi="宋体" w:cs="宋体" w:hint="eastAsia"/>
                <w:sz w:val="24"/>
                <w:szCs w:val="24"/>
              </w:rPr>
              <w:br/>
              <w:t>最低照度彩色不大于0.0002 lx，黑白不大于</w:t>
            </w:r>
            <w:r w:rsidR="002266D4" w:rsidRPr="008C6C24">
              <w:rPr>
                <w:rFonts w:ascii="宋体" w:hAnsi="宋体" w:cs="宋体" w:hint="eastAsia"/>
                <w:sz w:val="24"/>
                <w:szCs w:val="24"/>
              </w:rPr>
              <w:t>0.0001</w:t>
            </w:r>
            <w:r w:rsidRPr="008C6C24">
              <w:rPr>
                <w:rFonts w:ascii="宋体" w:hAnsi="宋体" w:cs="宋体" w:hint="eastAsia"/>
                <w:sz w:val="24"/>
                <w:szCs w:val="24"/>
              </w:rPr>
              <w:t>lx。</w:t>
            </w:r>
            <w:r w:rsidRPr="008C6C24">
              <w:rPr>
                <w:rFonts w:ascii="宋体" w:hAnsi="宋体" w:cs="宋体" w:hint="eastAsia"/>
                <w:sz w:val="24"/>
                <w:szCs w:val="24"/>
              </w:rPr>
              <w:br/>
              <w:t>宽动态能力不小于120dB。</w:t>
            </w:r>
            <w:r w:rsidRPr="008C6C24">
              <w:rPr>
                <w:rFonts w:ascii="宋体" w:hAnsi="宋体" w:cs="宋体" w:hint="eastAsia"/>
                <w:sz w:val="24"/>
                <w:szCs w:val="24"/>
              </w:rPr>
              <w:br/>
              <w:t>设备水平中心分辨力不小于1500TVL。</w:t>
            </w:r>
            <w:r w:rsidRPr="008C6C24">
              <w:rPr>
                <w:rFonts w:ascii="宋体" w:hAnsi="宋体" w:cs="宋体" w:hint="eastAsia"/>
                <w:sz w:val="24"/>
                <w:szCs w:val="24"/>
              </w:rPr>
              <w:br/>
              <w:t>支持H.264、H.265、MJPEG视频编码格式，且具有High Profile编码能力。</w:t>
            </w:r>
            <w:r w:rsidRPr="008C6C24">
              <w:rPr>
                <w:rFonts w:ascii="宋体" w:hAnsi="宋体" w:cs="宋体" w:hint="eastAsia"/>
                <w:sz w:val="24"/>
                <w:szCs w:val="24"/>
              </w:rPr>
              <w:br/>
              <w:t>支持MD5、SHA256加密算法。</w:t>
            </w:r>
            <w:r w:rsidRPr="008C6C24">
              <w:rPr>
                <w:rFonts w:ascii="宋体" w:hAnsi="宋体" w:cs="宋体" w:hint="eastAsia"/>
                <w:sz w:val="24"/>
                <w:szCs w:val="24"/>
              </w:rPr>
              <w:br/>
              <w:t>支持声光报警功能，当报警产生时，可在布防时间内联动声音警报和/或白光闪烁。</w:t>
            </w:r>
            <w:r w:rsidRPr="008C6C24">
              <w:rPr>
                <w:rFonts w:ascii="宋体" w:hAnsi="宋体" w:cs="宋体" w:hint="eastAsia"/>
                <w:sz w:val="24"/>
                <w:szCs w:val="24"/>
              </w:rPr>
              <w:br/>
              <w:t>支持声音报警功能，报警声音类型不小于11种，报警音量和重复次数可设置。</w:t>
            </w:r>
            <w:r w:rsidRPr="008C6C24">
              <w:rPr>
                <w:rFonts w:ascii="宋体" w:hAnsi="宋体" w:cs="宋体" w:hint="eastAsia"/>
                <w:sz w:val="24"/>
                <w:szCs w:val="24"/>
              </w:rPr>
              <w:br/>
              <w:t>同一静止场景相同图像质量下，设备在H.265编码方式时，开启智能编码功能和不开启智能编码相比，码率节约80%。</w:t>
            </w:r>
            <w:r w:rsidRPr="008C6C24">
              <w:rPr>
                <w:rFonts w:ascii="宋体" w:hAnsi="宋体" w:cs="宋体" w:hint="eastAsia"/>
                <w:sz w:val="24"/>
                <w:szCs w:val="24"/>
              </w:rPr>
              <w:br/>
              <w:t>需支持IP67防尘防水。</w:t>
            </w:r>
            <w:r w:rsidRPr="008C6C24">
              <w:rPr>
                <w:rFonts w:ascii="宋体" w:hAnsi="宋体" w:cs="宋体" w:hint="eastAsia"/>
                <w:sz w:val="24"/>
                <w:szCs w:val="24"/>
              </w:rPr>
              <w:br/>
              <w:t>需同时支持DC12V和POE供电，且在不小于DC12V±30%范围内变化时可以正常工作。</w:t>
            </w:r>
            <w:r w:rsidRPr="008C6C24">
              <w:rPr>
                <w:rFonts w:ascii="宋体" w:hAnsi="宋体" w:cs="宋体" w:hint="eastAsia"/>
                <w:sz w:val="24"/>
                <w:szCs w:val="24"/>
              </w:rPr>
              <w:br/>
              <w:t>需支持本地SD卡存储，最大支持256G，并支持存储卡可使用时长显示。</w:t>
            </w:r>
          </w:p>
        </w:tc>
      </w:tr>
      <w:tr w:rsidR="00202110" w:rsidRPr="008C6C24" w:rsidTr="007C49A2">
        <w:trPr>
          <w:trHeight w:val="11041"/>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人脸抓拍摄像机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具有400万像素 CMOS传感器。</w:t>
            </w:r>
            <w:r w:rsidRPr="008C6C24">
              <w:rPr>
                <w:rFonts w:ascii="宋体" w:hAnsi="宋体" w:cs="宋体" w:hint="eastAsia"/>
                <w:sz w:val="24"/>
                <w:szCs w:val="24"/>
              </w:rPr>
              <w:br/>
              <w:t>具有不小于1/1.8"靶面尺寸。</w:t>
            </w:r>
            <w:r w:rsidRPr="008C6C24">
              <w:rPr>
                <w:rFonts w:ascii="宋体" w:hAnsi="宋体" w:cs="宋体" w:hint="eastAsia"/>
                <w:sz w:val="24"/>
                <w:szCs w:val="24"/>
              </w:rPr>
              <w:br/>
              <w:t>人脸抓拍：支持对运动人脸进行检测、跟踪、抓拍、评分、筛选，输出最优的人脸抓图，最多同时检测30张人脸</w:t>
            </w:r>
            <w:r w:rsidRPr="008C6C24">
              <w:rPr>
                <w:rFonts w:ascii="宋体" w:hAnsi="宋体" w:cs="宋体" w:hint="eastAsia"/>
                <w:sz w:val="24"/>
                <w:szCs w:val="24"/>
              </w:rPr>
              <w:br/>
              <w:t>像元尺寸不小于2.9um×2.9um。</w:t>
            </w:r>
            <w:r w:rsidRPr="008C6C24">
              <w:rPr>
                <w:rFonts w:ascii="宋体" w:hAnsi="宋体" w:cs="宋体" w:hint="eastAsia"/>
                <w:sz w:val="24"/>
                <w:szCs w:val="24"/>
              </w:rPr>
              <w:br/>
              <w:t>内置2个麦克风、1个扬声器。</w:t>
            </w:r>
            <w:r w:rsidRPr="008C6C24">
              <w:rPr>
                <w:rFonts w:ascii="宋体" w:hAnsi="宋体" w:cs="宋体" w:hint="eastAsia"/>
                <w:sz w:val="24"/>
                <w:szCs w:val="24"/>
              </w:rPr>
              <w:br/>
              <w:t>内置2颗白光灯（1颗远光灯、1颗近光灯）。</w:t>
            </w:r>
            <w:r w:rsidRPr="008C6C24">
              <w:rPr>
                <w:rFonts w:ascii="宋体" w:hAnsi="宋体" w:cs="宋体" w:hint="eastAsia"/>
                <w:sz w:val="24"/>
                <w:szCs w:val="24"/>
              </w:rPr>
              <w:br/>
              <w:t>镜头支持电动变焦，并可对拍摄物体进行自动聚焦，光圈大小为F1.0。</w:t>
            </w:r>
            <w:r w:rsidRPr="008C6C24">
              <w:rPr>
                <w:rFonts w:ascii="宋体" w:hAnsi="宋体" w:cs="宋体" w:hint="eastAsia"/>
                <w:sz w:val="24"/>
                <w:szCs w:val="24"/>
              </w:rPr>
              <w:br/>
              <w:t>在彩色模式下，当环境照度降低至设定阈值，可自动开启白光补光灯，在白天、夜晚均可输出彩色视频图像。</w:t>
            </w:r>
            <w:r w:rsidRPr="008C6C24">
              <w:rPr>
                <w:rFonts w:ascii="宋体" w:hAnsi="宋体" w:cs="宋体" w:hint="eastAsia"/>
                <w:sz w:val="24"/>
                <w:szCs w:val="24"/>
              </w:rPr>
              <w:br/>
              <w:t>最低照度彩色不大于0.0003 lx，黑白不大于0.0001 lx。</w:t>
            </w:r>
            <w:r w:rsidRPr="008C6C24">
              <w:rPr>
                <w:rFonts w:ascii="宋体" w:hAnsi="宋体" w:cs="宋体" w:hint="eastAsia"/>
                <w:sz w:val="24"/>
                <w:szCs w:val="24"/>
              </w:rPr>
              <w:br/>
              <w:t>宽动态能力不小于125dB。</w:t>
            </w:r>
            <w:r w:rsidRPr="008C6C24">
              <w:rPr>
                <w:rFonts w:ascii="宋体" w:hAnsi="宋体" w:cs="宋体" w:hint="eastAsia"/>
                <w:sz w:val="24"/>
                <w:szCs w:val="24"/>
              </w:rPr>
              <w:br/>
              <w:t>设备水平中心分辨力不小于1500TVL。</w:t>
            </w:r>
            <w:r w:rsidRPr="008C6C24">
              <w:rPr>
                <w:rFonts w:ascii="宋体" w:hAnsi="宋体" w:cs="宋体" w:hint="eastAsia"/>
                <w:sz w:val="24"/>
                <w:szCs w:val="24"/>
              </w:rPr>
              <w:br/>
              <w:t>支持H.264、H.265、MJPEG视频编码格式，且具有High Profile编码能力。</w:t>
            </w:r>
            <w:r w:rsidRPr="008C6C24">
              <w:rPr>
                <w:rFonts w:ascii="宋体" w:hAnsi="宋体" w:cs="宋体" w:hint="eastAsia"/>
                <w:sz w:val="24"/>
                <w:szCs w:val="24"/>
              </w:rPr>
              <w:br/>
              <w:t>信噪比不小于58dB。</w:t>
            </w:r>
            <w:r w:rsidRPr="008C6C24">
              <w:rPr>
                <w:rFonts w:ascii="宋体" w:hAnsi="宋体" w:cs="宋体" w:hint="eastAsia"/>
                <w:sz w:val="24"/>
                <w:szCs w:val="24"/>
              </w:rPr>
              <w:br/>
              <w:t>在分辨率1920x1080 @ 25fps，延时不大于75ms。</w:t>
            </w:r>
            <w:r w:rsidRPr="008C6C24">
              <w:rPr>
                <w:rFonts w:ascii="宋体" w:hAnsi="宋体" w:cs="宋体" w:hint="eastAsia"/>
                <w:sz w:val="24"/>
                <w:szCs w:val="24"/>
              </w:rPr>
              <w:br/>
              <w:t>支持MD5、SHA256加密算法。</w:t>
            </w:r>
            <w:r w:rsidRPr="008C6C24">
              <w:rPr>
                <w:rFonts w:ascii="宋体" w:hAnsi="宋体" w:cs="宋体" w:hint="eastAsia"/>
                <w:sz w:val="24"/>
                <w:szCs w:val="24"/>
              </w:rPr>
              <w:br/>
              <w:t>需支持四码流技术，主码流分辨率不小于2560x1440@25fps，子码流不小于704x576@25fps，第三码流不小于1920x1080@25fps，第四码流不小于704x576@25fps。</w:t>
            </w:r>
            <w:r w:rsidRPr="008C6C24">
              <w:rPr>
                <w:rFonts w:ascii="宋体" w:hAnsi="宋体" w:cs="宋体" w:hint="eastAsia"/>
                <w:sz w:val="24"/>
                <w:szCs w:val="24"/>
              </w:rPr>
              <w:br/>
              <w:t>支持声光报警功能，当报警产生时，可在布防时间内联动声音警报和/或白光闪烁。</w:t>
            </w:r>
            <w:r w:rsidRPr="008C6C24">
              <w:rPr>
                <w:rFonts w:ascii="宋体" w:hAnsi="宋体" w:cs="宋体" w:hint="eastAsia"/>
                <w:sz w:val="24"/>
                <w:szCs w:val="24"/>
              </w:rPr>
              <w:br/>
              <w:t>支持声音报警功能，报警声音类型不小于11种，报警音量和重复次数可设置。</w:t>
            </w:r>
            <w:r w:rsidRPr="008C6C24">
              <w:rPr>
                <w:rFonts w:ascii="宋体" w:hAnsi="宋体" w:cs="宋体" w:hint="eastAsia"/>
                <w:sz w:val="24"/>
                <w:szCs w:val="24"/>
              </w:rPr>
              <w:br/>
              <w:t>需具备智能分析抗干扰功能，当篮球、小狗、树摇晃等情况经过检测区域时，不会触发报警。</w:t>
            </w:r>
            <w:r w:rsidRPr="008C6C24">
              <w:rPr>
                <w:rFonts w:ascii="宋体" w:hAnsi="宋体" w:cs="宋体" w:hint="eastAsia"/>
                <w:sz w:val="24"/>
                <w:szCs w:val="24"/>
              </w:rPr>
              <w:br/>
              <w:t>同一静止场景相同图像质量下，设备在H.265编码方式时，开启智能编码功能和不开启智能编码相比，码率节约80%。</w:t>
            </w:r>
            <w:r w:rsidRPr="008C6C24">
              <w:rPr>
                <w:rFonts w:ascii="宋体" w:hAnsi="宋体" w:cs="宋体" w:hint="eastAsia"/>
                <w:sz w:val="24"/>
                <w:szCs w:val="24"/>
              </w:rPr>
              <w:br/>
              <w:t>需支持IP66防尘防水。</w:t>
            </w:r>
            <w:r w:rsidRPr="008C6C24">
              <w:rPr>
                <w:rFonts w:ascii="宋体" w:hAnsi="宋体" w:cs="宋体" w:hint="eastAsia"/>
                <w:sz w:val="24"/>
                <w:szCs w:val="24"/>
              </w:rPr>
              <w:br/>
              <w:t>具有低温低气压适应性，可在不高于-45℃和气压70kPa环境下正常工作。</w:t>
            </w:r>
            <w:r w:rsidRPr="008C6C24">
              <w:rPr>
                <w:rFonts w:ascii="宋体" w:hAnsi="宋体" w:cs="宋体" w:hint="eastAsia"/>
                <w:sz w:val="24"/>
                <w:szCs w:val="24"/>
              </w:rPr>
              <w:br/>
              <w:t>需同时支持DC12V和POE供电，且在不小于DC12V±30%范围内变化时可以正常工作。</w:t>
            </w:r>
            <w:r w:rsidRPr="008C6C24">
              <w:rPr>
                <w:rFonts w:ascii="宋体" w:hAnsi="宋体" w:cs="宋体" w:hint="eastAsia"/>
                <w:sz w:val="24"/>
                <w:szCs w:val="24"/>
              </w:rPr>
              <w:br/>
              <w:t>需支持本地SD卡存储，最大支持256G，并支持存储卡可使用时长显示。</w:t>
            </w:r>
            <w:r w:rsidRPr="008C6C24">
              <w:rPr>
                <w:rFonts w:ascii="宋体" w:hAnsi="宋体" w:cs="宋体" w:hint="eastAsia"/>
                <w:sz w:val="24"/>
                <w:szCs w:val="24"/>
              </w:rPr>
              <w:br/>
              <w:t>支持对存储卡进行读写锁定，锁定后的存储卡在移动终端需要密码才能访问。</w:t>
            </w:r>
          </w:p>
        </w:tc>
      </w:tr>
      <w:tr w:rsidR="00202110" w:rsidRPr="008C6C24" w:rsidTr="007C49A2">
        <w:trPr>
          <w:trHeight w:val="1273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3</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球型摄像机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传感器类型: 1/2.8＂ progressive scan CMOS</w:t>
            </w:r>
            <w:r w:rsidRPr="008C6C24">
              <w:rPr>
                <w:rFonts w:ascii="宋体" w:hAnsi="宋体" w:cs="宋体" w:hint="eastAsia"/>
                <w:sz w:val="24"/>
                <w:szCs w:val="24"/>
              </w:rPr>
              <w:br/>
              <w:t>宽动态:不小于125dB超宽动态</w:t>
            </w:r>
            <w:r w:rsidRPr="008C6C24">
              <w:rPr>
                <w:rFonts w:ascii="宋体" w:hAnsi="宋体" w:cs="宋体" w:hint="eastAsia"/>
                <w:sz w:val="24"/>
                <w:szCs w:val="24"/>
              </w:rPr>
              <w:br/>
              <w:t>焦距: 5.9-188.8mm，32倍光学变倍</w:t>
            </w:r>
            <w:r w:rsidRPr="008C6C24">
              <w:rPr>
                <w:rFonts w:ascii="宋体" w:hAnsi="宋体" w:cs="宋体" w:hint="eastAsia"/>
                <w:sz w:val="24"/>
                <w:szCs w:val="24"/>
              </w:rPr>
              <w:br/>
              <w:t xml:space="preserve">视场角: 60.2-2.3度(广角-望远) </w:t>
            </w:r>
            <w:r w:rsidRPr="008C6C24">
              <w:rPr>
                <w:rFonts w:ascii="宋体" w:hAnsi="宋体" w:cs="宋体" w:hint="eastAsia"/>
                <w:sz w:val="24"/>
                <w:szCs w:val="24"/>
              </w:rPr>
              <w:br/>
              <w:t>水平范围: 360°</w:t>
            </w:r>
            <w:r w:rsidRPr="008C6C24">
              <w:rPr>
                <w:rFonts w:ascii="宋体" w:hAnsi="宋体" w:cs="宋体" w:hint="eastAsia"/>
                <w:sz w:val="24"/>
                <w:szCs w:val="24"/>
              </w:rPr>
              <w:br/>
              <w:t>垂直范围:-15°-90°(自动翻转)</w:t>
            </w:r>
            <w:r w:rsidRPr="008C6C24">
              <w:rPr>
                <w:rFonts w:ascii="宋体" w:hAnsi="宋体" w:cs="宋体" w:hint="eastAsia"/>
                <w:sz w:val="24"/>
                <w:szCs w:val="24"/>
              </w:rPr>
              <w:br/>
              <w:t>内置GPU芯片</w:t>
            </w:r>
            <w:r w:rsidRPr="008C6C24">
              <w:rPr>
                <w:rFonts w:ascii="宋体" w:hAnsi="宋体" w:cs="宋体" w:hint="eastAsia"/>
                <w:sz w:val="24"/>
                <w:szCs w:val="24"/>
              </w:rPr>
              <w:br/>
              <w:t>视频输出支持2560×1440@25fps，分辨力不小于1400TVL，红外距离可达300米</w:t>
            </w:r>
            <w:r w:rsidRPr="008C6C24">
              <w:rPr>
                <w:rFonts w:ascii="宋体" w:hAnsi="宋体" w:cs="宋体" w:hint="eastAsia"/>
                <w:sz w:val="24"/>
                <w:szCs w:val="24"/>
              </w:rPr>
              <w:br/>
              <w:t>对人或车辆进入警戒区域后，设备可发出白光警示、声音警示，并启动智能跟踪功能</w:t>
            </w:r>
            <w:r w:rsidRPr="008C6C24">
              <w:rPr>
                <w:rFonts w:ascii="宋体" w:hAnsi="宋体" w:cs="宋体" w:hint="eastAsia"/>
                <w:sz w:val="24"/>
                <w:szCs w:val="24"/>
              </w:rPr>
              <w:br/>
              <w:t>设备支持可见光及红外光补光，可见光夜视距离，可识别距设备50m处的人体轮廓</w:t>
            </w:r>
            <w:r w:rsidRPr="008C6C24">
              <w:rPr>
                <w:rFonts w:ascii="宋体" w:hAnsi="宋体" w:cs="宋体" w:hint="eastAsia"/>
                <w:sz w:val="24"/>
                <w:szCs w:val="24"/>
              </w:rPr>
              <w:br/>
              <w:t>支持最低照度可达彩色0.0004Lux，黑白0.0001Lux</w:t>
            </w:r>
            <w:r w:rsidRPr="008C6C24">
              <w:rPr>
                <w:rFonts w:ascii="宋体" w:hAnsi="宋体" w:cs="宋体" w:hint="eastAsia"/>
                <w:sz w:val="24"/>
                <w:szCs w:val="24"/>
              </w:rPr>
              <w:br/>
              <w:t>支持水平手控速度不小于550°/S，垂直速度不小于120°/S，云台定位精度为±0.1°</w:t>
            </w:r>
            <w:r w:rsidRPr="008C6C24">
              <w:rPr>
                <w:rFonts w:ascii="宋体" w:hAnsi="宋体" w:cs="宋体" w:hint="eastAsia"/>
                <w:sz w:val="24"/>
                <w:szCs w:val="24"/>
              </w:rPr>
              <w:br/>
              <w:t>水平旋转范围为360°连续旋转，垂直旋转范围为-20°~90°</w:t>
            </w:r>
            <w:r w:rsidRPr="008C6C24">
              <w:rPr>
                <w:rFonts w:ascii="宋体" w:hAnsi="宋体" w:cs="宋体" w:hint="eastAsia"/>
                <w:sz w:val="24"/>
                <w:szCs w:val="24"/>
              </w:rPr>
              <w:br/>
              <w:t>支持300个预置位，可按照所设置的预置位完成不小于8条巡航路径，支持不小于4条模式路径设置，支持预置位视频冻结功能；可实现RS485接口优先或RJ45网络接口优先控制功能</w:t>
            </w:r>
            <w:r w:rsidRPr="008C6C24">
              <w:rPr>
                <w:rFonts w:ascii="宋体" w:hAnsi="宋体" w:cs="宋体" w:hint="eastAsia"/>
                <w:sz w:val="24"/>
                <w:szCs w:val="24"/>
              </w:rPr>
              <w:br/>
              <w:t>支持智能红外、透雾、强光抑制、电子防抖、数字降噪、防红外过曝功能</w:t>
            </w:r>
            <w:r w:rsidRPr="008C6C24">
              <w:rPr>
                <w:rFonts w:ascii="宋体" w:hAnsi="宋体" w:cs="宋体" w:hint="eastAsia"/>
                <w:sz w:val="24"/>
                <w:szCs w:val="24"/>
              </w:rPr>
              <w:br/>
              <w:t>支持区域遮盖功能，支持设置不少于24个不规则四边形区域，可设置不同颜色；支持3D定位、断电记忆功能</w:t>
            </w:r>
            <w:r w:rsidRPr="008C6C24">
              <w:rPr>
                <w:rFonts w:ascii="宋体" w:hAnsi="宋体" w:cs="宋体" w:hint="eastAsia"/>
                <w:sz w:val="24"/>
                <w:szCs w:val="24"/>
              </w:rPr>
              <w:br/>
              <w:t>球机应具备本机存储功能，支持SD卡热插拔，最大支持256GB</w:t>
            </w:r>
            <w:r w:rsidRPr="008C6C24">
              <w:rPr>
                <w:rFonts w:ascii="宋体" w:hAnsi="宋体" w:cs="宋体" w:hint="eastAsia"/>
                <w:sz w:val="24"/>
                <w:szCs w:val="24"/>
              </w:rPr>
              <w:br/>
              <w:t>支持采用H.265、H.264视频编码标准，H.264编码支持Baseline/Main/High Profile，音频编码支持G.711ulaw/G.711alaw/G.726/G.722.1</w:t>
            </w:r>
            <w:r w:rsidRPr="008C6C24">
              <w:rPr>
                <w:rFonts w:ascii="宋体" w:hAnsi="宋体" w:cs="宋体" w:hint="eastAsia"/>
                <w:sz w:val="24"/>
                <w:szCs w:val="24"/>
              </w:rPr>
              <w:br/>
              <w:t>支持区域入侵、越界入侵、徘徊、物品移除、物品遗留、人员聚集、停车、快速移动，并联动报警</w:t>
            </w:r>
            <w:r w:rsidRPr="008C6C24">
              <w:rPr>
                <w:rFonts w:ascii="宋体" w:hAnsi="宋体" w:cs="宋体" w:hint="eastAsia"/>
                <w:sz w:val="24"/>
                <w:szCs w:val="24"/>
              </w:rPr>
              <w:br/>
              <w:t>具备较好的防护性能环境适应性，支持IP67，6kV防浪涌，工作温度范围可达-40℃-70℃</w:t>
            </w:r>
            <w:r w:rsidRPr="008C6C24">
              <w:rPr>
                <w:rFonts w:ascii="宋体" w:hAnsi="宋体" w:cs="宋体" w:hint="eastAsia"/>
                <w:sz w:val="24"/>
                <w:szCs w:val="24"/>
              </w:rPr>
              <w:br/>
              <w:t>具备较好的电源适应性，电压在AC24V±30%范围内变化时，设备可正常工作</w:t>
            </w:r>
            <w:r w:rsidRPr="008C6C24">
              <w:rPr>
                <w:rFonts w:ascii="宋体" w:hAnsi="宋体" w:cs="宋体" w:hint="eastAsia"/>
                <w:sz w:val="24"/>
                <w:szCs w:val="24"/>
              </w:rPr>
              <w:br/>
              <w:t>支持对镜头前盖玻璃加热，去除玻璃上的冰状和水状附着物。</w:t>
            </w:r>
            <w:r w:rsidRPr="008C6C24">
              <w:rPr>
                <w:rFonts w:ascii="宋体" w:hAnsi="宋体" w:cs="宋体" w:hint="eastAsia"/>
                <w:sz w:val="24"/>
                <w:szCs w:val="24"/>
              </w:rPr>
              <w:br/>
              <w:t>需具备智能分析抗干扰功能，当篮球、小狗、树叶等非人或车辆目标经过检测区域时，不会触发报警。</w:t>
            </w:r>
          </w:p>
        </w:tc>
      </w:tr>
      <w:tr w:rsidR="00202110" w:rsidRPr="008C6C24" w:rsidTr="007C49A2">
        <w:trPr>
          <w:trHeight w:val="17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4</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摄像机支架</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壁装支架/铂晶灰/铝合金/311mm×97.3mm×182.6mm</w:t>
            </w:r>
          </w:p>
        </w:tc>
      </w:tr>
      <w:tr w:rsidR="00202110" w:rsidRPr="008C6C24" w:rsidTr="007C49A2">
        <w:trPr>
          <w:trHeight w:val="12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5</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电源</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12V/2A两线、两端带线式，国标，输入线长500mm，输出线长1000mm</w:t>
            </w:r>
          </w:p>
        </w:tc>
      </w:tr>
      <w:tr w:rsidR="00202110" w:rsidRPr="008C6C24" w:rsidTr="007C49A2">
        <w:trPr>
          <w:trHeight w:val="1549"/>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6</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8口交换机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轻网管提供8个千兆电口。</w:t>
            </w:r>
            <w:r w:rsidRPr="008C6C24">
              <w:rPr>
                <w:rFonts w:ascii="宋体" w:hAnsi="宋体" w:cs="宋体" w:hint="eastAsia"/>
                <w:sz w:val="24"/>
                <w:szCs w:val="24"/>
              </w:rPr>
              <w:br/>
              <w:t>支持IEEE 802.3、IEEE 802.3u、IEEE 802.3x、IEEE 802.3ab标准。</w:t>
            </w:r>
            <w:r w:rsidRPr="008C6C24">
              <w:rPr>
                <w:rFonts w:ascii="宋体" w:hAnsi="宋体" w:cs="宋体" w:hint="eastAsia"/>
                <w:sz w:val="24"/>
                <w:szCs w:val="24"/>
              </w:rPr>
              <w:br/>
              <w:t>千兆网络接入设计。</w:t>
            </w:r>
            <w:r w:rsidRPr="008C6C24">
              <w:rPr>
                <w:rFonts w:ascii="宋体" w:hAnsi="宋体" w:cs="宋体" w:hint="eastAsia"/>
                <w:sz w:val="24"/>
                <w:szCs w:val="24"/>
              </w:rPr>
              <w:br/>
              <w:t>线速转发。</w:t>
            </w:r>
            <w:r w:rsidRPr="008C6C24">
              <w:rPr>
                <w:rFonts w:ascii="宋体" w:hAnsi="宋体" w:cs="宋体" w:hint="eastAsia"/>
                <w:sz w:val="24"/>
                <w:szCs w:val="24"/>
              </w:rPr>
              <w:br/>
              <w:t>存储转发交换方式。</w:t>
            </w:r>
            <w:r w:rsidRPr="008C6C24">
              <w:rPr>
                <w:rFonts w:ascii="宋体" w:hAnsi="宋体" w:cs="宋体" w:hint="eastAsia"/>
                <w:sz w:val="24"/>
                <w:szCs w:val="24"/>
              </w:rPr>
              <w:br/>
              <w:t>支持云管APP管理</w:t>
            </w:r>
          </w:p>
        </w:tc>
      </w:tr>
      <w:tr w:rsidR="00202110" w:rsidRPr="008C6C24" w:rsidTr="004A1DB3">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7</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设备箱</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400mm*300mm</w:t>
            </w:r>
          </w:p>
        </w:tc>
      </w:tr>
      <w:tr w:rsidR="00202110" w:rsidRPr="008C6C24" w:rsidTr="007C49A2">
        <w:trPr>
          <w:trHeight w:val="5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8</w:t>
            </w:r>
          </w:p>
        </w:tc>
        <w:tc>
          <w:tcPr>
            <w:tcW w:w="1360"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机柜</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16U</w:t>
            </w:r>
          </w:p>
        </w:tc>
      </w:tr>
      <w:tr w:rsidR="00202110" w:rsidRPr="008C6C24" w:rsidTr="007C49A2">
        <w:trPr>
          <w:trHeight w:val="361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9</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中心管理服务器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 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3948"/>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10</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流媒体服务器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 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380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数据库服务器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2U双路标准机架式服务器;</w:t>
            </w:r>
            <w:r w:rsidRPr="008C6C24">
              <w:rPr>
                <w:rFonts w:ascii="宋体" w:hAnsi="宋体" w:cs="宋体" w:hint="eastAsia"/>
                <w:sz w:val="24"/>
                <w:szCs w:val="24"/>
              </w:rPr>
              <w:br/>
              <w:t>CPU：10核，2.2GHz;</w:t>
            </w:r>
            <w:r w:rsidRPr="008C6C24">
              <w:rPr>
                <w:rFonts w:ascii="宋体" w:hAnsi="宋体" w:cs="宋体" w:hint="eastAsia"/>
                <w:sz w:val="24"/>
                <w:szCs w:val="24"/>
              </w:rPr>
              <w:br/>
              <w:t>内存：32G*2 DDR4，16根内存插槽，最大支持扩展至2TB内存;</w:t>
            </w:r>
            <w:r w:rsidRPr="008C6C24">
              <w:rPr>
                <w:rFonts w:ascii="宋体" w:hAnsi="宋体" w:cs="宋体" w:hint="eastAsia"/>
                <w:sz w:val="24"/>
                <w:szCs w:val="24"/>
              </w:rPr>
              <w:br/>
              <w:t>硬盘：4块600G 10K 2.5寸 SAS硬盘</w:t>
            </w:r>
            <w:r w:rsidRPr="008C6C24">
              <w:rPr>
                <w:rFonts w:ascii="宋体" w:hAnsi="宋体" w:cs="宋体" w:hint="eastAsia"/>
                <w:sz w:val="24"/>
                <w:szCs w:val="24"/>
              </w:rPr>
              <w:br/>
              <w:t>阵列卡：SAS_HBA卡, 支持RAID 0/1/10</w:t>
            </w:r>
            <w:r w:rsidRPr="008C6C24">
              <w:rPr>
                <w:rFonts w:ascii="宋体" w:hAnsi="宋体" w:cs="宋体" w:hint="eastAsia"/>
                <w:sz w:val="24"/>
                <w:szCs w:val="24"/>
              </w:rPr>
              <w:br/>
              <w:t>PCIE扩展：最大可支持6个PCIE扩展插槽;</w:t>
            </w:r>
            <w:r w:rsidRPr="008C6C24">
              <w:rPr>
                <w:rFonts w:ascii="宋体" w:hAnsi="宋体" w:cs="宋体" w:hint="eastAsia"/>
                <w:sz w:val="24"/>
                <w:szCs w:val="24"/>
              </w:rPr>
              <w:br/>
              <w:t>网口：2个千兆电口</w:t>
            </w:r>
            <w:r w:rsidRPr="008C6C24">
              <w:rPr>
                <w:rFonts w:ascii="宋体" w:hAnsi="宋体" w:cs="宋体" w:hint="eastAsia"/>
                <w:sz w:val="24"/>
                <w:szCs w:val="24"/>
              </w:rPr>
              <w:br/>
              <w:t>其他接口：1个RJ45管理接口，4个USB 3.0接口，1个VGA接口;</w:t>
            </w:r>
            <w:r w:rsidRPr="008C6C24">
              <w:rPr>
                <w:rFonts w:ascii="宋体" w:hAnsi="宋体" w:cs="宋体" w:hint="eastAsia"/>
                <w:sz w:val="24"/>
                <w:szCs w:val="24"/>
              </w:rPr>
              <w:br/>
              <w:t>电源：标配550W（1+1）高效铂金CRPS冗余电源;</w:t>
            </w:r>
            <w:r w:rsidRPr="008C6C24">
              <w:rPr>
                <w:rFonts w:ascii="宋体" w:hAnsi="宋体" w:cs="宋体" w:hint="eastAsia"/>
                <w:sz w:val="24"/>
                <w:szCs w:val="24"/>
              </w:rPr>
              <w:br/>
              <w:t>机箱规格：87.8mm(高)x 448mm(宽)x729.8mm(深);</w:t>
            </w:r>
            <w:r w:rsidRPr="008C6C24">
              <w:rPr>
                <w:rFonts w:ascii="宋体" w:hAnsi="宋体" w:cs="宋体" w:hint="eastAsia"/>
                <w:sz w:val="24"/>
                <w:szCs w:val="24"/>
              </w:rPr>
              <w:br/>
              <w:t>设备重量：约26KG（含导轨）</w:t>
            </w:r>
          </w:p>
        </w:tc>
      </w:tr>
      <w:tr w:rsidR="00202110" w:rsidRPr="008C6C24" w:rsidTr="007C49A2">
        <w:trPr>
          <w:trHeight w:val="224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人像解析服务器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单台服务器支持视频流的人脸、人体、车辆分析；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单台服务器支持图片流的人脸、人体、车辆分析；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支持本地存储不小于5000万条人脸图片、模型及结构化数据；</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支持不少于100GB的录像上传及存储分析；</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支持web界面进行多台设备集群管理，存储及分析性能的线性扩展；且可对集群中的资源使用情况、健康状况进行监测；</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支持设备间灾备，可保证图片在主备中URL一致，实现图片无缝提取；支持当磁盘或设备故障时，支持智能数据恢复，对标明重要的特定文件中的数据优先恢复；</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支持对人脸图片在人脸被遮挡住半边脸的情况下，可正确检测人脸，检出率不小于99%，检出率=正检/（正检+漏检）</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设备具有2张企业级专用GPU计算卡（NVIDIA Tesla T4），单卡人脸图片建模速度不低于150张/秒，单卡人脸图片建模加比对分析性能不低于120张/秒；单卡支持接入20路1080P视频流进行实时人脸分析比对；人脸图片建模成功率不低于99.99%</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支持本地web界面展示报警统计信息、点位统计信息、人流量/车流量统计信息、点位抓拍日均值、峰值、排行等信息</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支持本地web界面添加相机的实时预览，支持16分屏同时预览，支持抓拍图片的实时展示、陌生人报警、名单报警、高频报警的实时展示，支持不同报警信息提示不同的报警声音以及报警信息支持以弹窗方式展示</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一个画面中两眼瞳距18像素点以上的32张人脸同时进行检测；支持检出人脸图片中两眼瞳距15像素点以上的人脸；光照条件正常，人脸无明显遮挡的情况下，白天和夜晚人脸图片的检出率均不低于99%，检出率=正检/（正检+漏检）；人脸检测后台响应时间不超过1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支持对人脸图片识别人脸性别，人脸性别检出率不低于99%，人脸性别识别准确率不低于99%</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支持识别256×256～900万像素人体/车辆图片，支持识别</w:t>
            </w:r>
            <w:r w:rsidRPr="008C6C24">
              <w:rPr>
                <w:rFonts w:ascii="宋体" w:hAnsi="宋体" w:cs="宋体" w:hint="eastAsia"/>
                <w:sz w:val="24"/>
                <w:szCs w:val="24"/>
              </w:rPr>
              <w:lastRenderedPageBreak/>
              <w:t>图片大小小于等于8MB的人体/车辆图片，支持在同一画面中可同时检测30个人体或车辆目标</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支持对活动目标进行分类和检索（人、机动车、二轮车、三轮车），并支持识别活动目标的速度（快速、正常、慢速）、目标尺寸（大、中、小）、方向（上、下、左、 右）</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活动目标识别准确率不低于98%</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支持黑、白、蓝、黄、绿五种车牌颜色的识别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视频结构化后，白天（光线正常）识别准确率不低于97%，夜晚（补光正常）识别准确率不低于95%</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支持无车牌车辆的识别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支持人体年龄段（少年、青年、中年、老年）、 性别、发型（长发、短发）、是否戴眼镜、是否骑车、是否背包、是否拎东西、是否戴帽子、是否戴口罩、上衣颜色（白、灰、黑、红、橙、蓝、黄、绿、棕、粉、紫、青、混色）、下衣颜色（白、黑、灰、蓝、黄、棕混色）、上衣类型（短袖、长袖）、下衣类型（短裤、长裤、裙子）、骑车类型（自行车、二轮摩托车/电动车、三轮车）、骑车人数（单人、多人）的识别</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支持对人体、车辆图片进行建模</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支持检测视频中的人体目标，并且同时输出满足要求的人体目标的人脸图片，进行以图搜图、身份确认</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支持对抓拍的人脸照片进行分析，将分析后的结果与关联的名单库进行比较，支持500万人脸实时布控，比对成功时触发报警，并产生报警提示</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黑名单实时报警首位命中准确率不低于99%，实时报警误报率不超过1%，实时报警漏报率不超过1%</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支持对白名单人员进行报警</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支持对指定前端点位抓拍的人员多次出现超过设定阈值进行报警</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支持抓拍库以图搜图及身份确认功能，同时支持按照抓拍设备、时间、相似度、年龄、性别、是否戴眼镜、是否微笑等属性信息进行筛选检索；以脸搜脸结果支持以二维地图展示轨迹</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支持上传一张人脸图片，与抓拍库或名单库中的人脸图片进行比对，输出比对相似的人脸图片</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5000万张图片的人脸抓拍库，进行以图搜图检索，后台响应时间不超过0.5秒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支持使用视频中车辆截图或目标车辆照片（含正向及逆向）在监控视频中抓拍形成的图像库中搜索相似机动车，得到相似度并排序</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支持多张人体图片以图搜图，结果按照相似度值降序排列，支持自动识别框选人体</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支持导入两张人脸照片进行一对一比对，输出比对相似度；单卡比对性能不低于150次/秒；1V1比对平均响应时间不超过0.5秒</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lastRenderedPageBreak/>
              <w:t>支持将解析后的人脸图片与名单库内的人员进行比对，对于相似度大于阈值的人脸图片，自动聚类至已有实名人员档案中，档案信息包括姓名、性别、民族等档案属性</w:t>
            </w:r>
          </w:p>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支持将解析后的人脸图片与名单库内的人员进行比对，对于相似度小于阈值的人脸图片，自动入库至路人库，并生成具有人员ID的档案，当该人员下次被抓拍到时，抓拍图片能够聚类到该人员已有的档案中</w:t>
            </w:r>
          </w:p>
        </w:tc>
      </w:tr>
      <w:tr w:rsidR="00202110" w:rsidRPr="008C6C24" w:rsidTr="007C49A2">
        <w:trPr>
          <w:trHeight w:val="1116"/>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13</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视频存储设备</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机架式/8U48盘位/48块6T企业级SATA磁盘/可接SAS扩展柜/1536Mbps接入带宽/64位多核处理器、4GB（标配，可扩展至32G）2个千兆数据网口（可扩展至4千兆或2万兆网口），1个千兆管理网口/冗余电源/支持流媒体1:1:1接入存储转发/视频流、图片、SMART、视频文件混合直写/智能事件检索、精确定位、浓缩播放/RAID 0、1、3、5、6、10、50，60/网络协议：RTSP/ONVIF/PSIA/SIP（GB/T28181）</w:t>
            </w:r>
          </w:p>
        </w:tc>
      </w:tr>
      <w:tr w:rsidR="00202110" w:rsidRPr="008C6C24" w:rsidTr="007C49A2">
        <w:trPr>
          <w:trHeight w:val="550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14</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解码器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高清视音频解码器，采用Linux操作系统，运行稳定可靠</w:t>
            </w:r>
            <w:r w:rsidRPr="008C6C24">
              <w:rPr>
                <w:rFonts w:ascii="宋体" w:hAnsi="宋体" w:cs="宋体" w:hint="eastAsia"/>
                <w:sz w:val="24"/>
                <w:szCs w:val="24"/>
              </w:rPr>
              <w:br/>
              <w:t>输入接口：支持一路VGA和一路DVI接入</w:t>
            </w:r>
            <w:r w:rsidRPr="008C6C24">
              <w:rPr>
                <w:rFonts w:ascii="宋体" w:hAnsi="宋体" w:cs="宋体" w:hint="eastAsia"/>
                <w:sz w:val="24"/>
                <w:szCs w:val="24"/>
              </w:rPr>
              <w:br/>
              <w:t>输出接口：支持12路HDMI和6路BNC输出，HDMI（可以转DVI-D）（奇数口）输出分辨率最高支持4K（3840*2160@30HZ）</w:t>
            </w:r>
            <w:r w:rsidRPr="008C6C24">
              <w:rPr>
                <w:rFonts w:ascii="宋体" w:hAnsi="宋体" w:cs="宋体" w:hint="eastAsia"/>
                <w:sz w:val="24"/>
                <w:szCs w:val="24"/>
              </w:rPr>
              <w:br/>
              <w:t>编码格式：支持H.265、H.264、MPEG4、MJPEG等主流的编码格式；</w:t>
            </w:r>
            <w:r w:rsidRPr="008C6C24">
              <w:rPr>
                <w:rFonts w:ascii="宋体" w:hAnsi="宋体" w:cs="宋体" w:hint="eastAsia"/>
                <w:sz w:val="24"/>
                <w:szCs w:val="24"/>
              </w:rPr>
              <w:br/>
              <w:t>封装格式：支持PS、RTP、TS、ES等主流的封装格式；</w:t>
            </w:r>
            <w:r w:rsidRPr="008C6C24">
              <w:rPr>
                <w:rFonts w:ascii="宋体" w:hAnsi="宋体" w:cs="宋体" w:hint="eastAsia"/>
                <w:sz w:val="24"/>
                <w:szCs w:val="24"/>
              </w:rPr>
              <w:br/>
              <w:t>音频解码：支持G.722、G.711A、G.726、G.711U、MPEG2-L2、AAC音频格式的解码；</w:t>
            </w:r>
            <w:r w:rsidRPr="008C6C24">
              <w:rPr>
                <w:rFonts w:ascii="宋体" w:hAnsi="宋体" w:cs="宋体" w:hint="eastAsia"/>
                <w:sz w:val="24"/>
                <w:szCs w:val="24"/>
              </w:rPr>
              <w:br/>
              <w:t>解码能力：支持12路1200W，或24路800W，或36路500W，或60路300W，或96路1080P及以下分辨率同时实时解码；</w:t>
            </w:r>
            <w:r w:rsidRPr="008C6C24">
              <w:rPr>
                <w:rFonts w:ascii="宋体" w:hAnsi="宋体" w:cs="宋体" w:hint="eastAsia"/>
                <w:sz w:val="24"/>
                <w:szCs w:val="24"/>
              </w:rPr>
              <w:br/>
              <w:t>画面分割：支持1、2、4、6、8、9、10、12、16、25、36画面分割显示。</w:t>
            </w:r>
            <w:r w:rsidRPr="008C6C24">
              <w:rPr>
                <w:rFonts w:ascii="宋体" w:hAnsi="宋体" w:cs="宋体" w:hint="eastAsia"/>
                <w:sz w:val="24"/>
                <w:szCs w:val="24"/>
              </w:rPr>
              <w:br/>
              <w:t>网络接口：2光口，2电口</w:t>
            </w:r>
            <w:r w:rsidRPr="008C6C24">
              <w:rPr>
                <w:rFonts w:ascii="宋体" w:hAnsi="宋体" w:cs="宋体" w:hint="eastAsia"/>
                <w:sz w:val="24"/>
                <w:szCs w:val="24"/>
              </w:rPr>
              <w:br/>
              <w:t>音频接口：支持12路音频输出，1路对讲输入，1路对讲输出</w:t>
            </w:r>
            <w:r w:rsidRPr="008C6C24">
              <w:rPr>
                <w:rFonts w:ascii="宋体" w:hAnsi="宋体" w:cs="宋体" w:hint="eastAsia"/>
                <w:sz w:val="24"/>
                <w:szCs w:val="24"/>
              </w:rPr>
              <w:br/>
              <w:t>串行接口：一个标准232接口（RJ45）、一个标准485接口</w:t>
            </w:r>
            <w:r w:rsidRPr="008C6C24">
              <w:rPr>
                <w:rFonts w:ascii="宋体" w:hAnsi="宋体" w:cs="宋体" w:hint="eastAsia"/>
                <w:sz w:val="24"/>
                <w:szCs w:val="24"/>
              </w:rPr>
              <w:br/>
              <w:t>报警接口：8路报警输入，8路报警输出</w:t>
            </w:r>
          </w:p>
        </w:tc>
      </w:tr>
      <w:tr w:rsidR="00202110" w:rsidRPr="008C6C24" w:rsidTr="007C49A2">
        <w:trPr>
          <w:trHeight w:val="1724"/>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15</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接入交换机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全网管三层交换机，机架式，48个千兆电口，4个千兆光口，交换容量336Gbps，包转发率132Mpps，1U高度，19英寸宽，工作温度：0℃～45℃，满负荷功耗44W；支持RIP/OSPF/VRRP，IPv6，VLAN，流量控制，ACL，QoS，端口镜像，环网RRPP/ERPS、支持SNMP V1/V2c/V3网管。</w:t>
            </w:r>
          </w:p>
        </w:tc>
      </w:tr>
      <w:tr w:rsidR="00202110" w:rsidRPr="008C6C24" w:rsidTr="007C49A2">
        <w:trPr>
          <w:trHeight w:val="2155"/>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16</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交换机</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r>
      <w:tr w:rsidR="00202110" w:rsidRPr="008C6C24" w:rsidTr="007C49A2">
        <w:trPr>
          <w:trHeight w:val="67"/>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17</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显示屏</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LCD液晶显示单元；</w:t>
            </w:r>
            <w:r w:rsidRPr="008C6C24">
              <w:rPr>
                <w:rFonts w:ascii="宋体" w:hAnsi="宋体" w:cs="宋体" w:hint="eastAsia"/>
                <w:sz w:val="24"/>
                <w:szCs w:val="24"/>
              </w:rPr>
              <w:br/>
              <w:t>尺寸：55英寸；</w:t>
            </w:r>
            <w:r w:rsidRPr="008C6C24">
              <w:rPr>
                <w:rFonts w:ascii="宋体" w:hAnsi="宋体" w:cs="宋体" w:hint="eastAsia"/>
                <w:sz w:val="24"/>
                <w:szCs w:val="24"/>
              </w:rPr>
              <w:br/>
              <w:t>分辨率：1920x1080；</w:t>
            </w:r>
            <w:r w:rsidRPr="008C6C24">
              <w:rPr>
                <w:rFonts w:ascii="宋体" w:hAnsi="宋体" w:cs="宋体" w:hint="eastAsia"/>
                <w:sz w:val="24"/>
                <w:szCs w:val="24"/>
              </w:rPr>
              <w:br/>
              <w:t>视角：178°(水平)/ 178°(垂直)；</w:t>
            </w:r>
            <w:r w:rsidRPr="008C6C24">
              <w:rPr>
                <w:rFonts w:ascii="宋体" w:hAnsi="宋体" w:cs="宋体" w:hint="eastAsia"/>
                <w:sz w:val="24"/>
                <w:szCs w:val="24"/>
              </w:rPr>
              <w:br/>
              <w:t>响应时间：8ms(G to G)；</w:t>
            </w:r>
            <w:r w:rsidRPr="008C6C24">
              <w:rPr>
                <w:rFonts w:ascii="宋体" w:hAnsi="宋体" w:cs="宋体" w:hint="eastAsia"/>
                <w:sz w:val="24"/>
                <w:szCs w:val="24"/>
              </w:rPr>
              <w:br/>
              <w:t>对比度：4000:1；</w:t>
            </w:r>
            <w:r w:rsidRPr="008C6C24">
              <w:rPr>
                <w:rFonts w:ascii="宋体" w:hAnsi="宋体" w:cs="宋体" w:hint="eastAsia"/>
                <w:sz w:val="24"/>
                <w:szCs w:val="24"/>
              </w:rPr>
              <w:br/>
              <w:t>亮度：500cd/㎡；</w:t>
            </w:r>
            <w:r w:rsidRPr="008C6C24">
              <w:rPr>
                <w:rFonts w:ascii="宋体" w:hAnsi="宋体" w:cs="宋体" w:hint="eastAsia"/>
                <w:sz w:val="24"/>
                <w:szCs w:val="24"/>
              </w:rPr>
              <w:br/>
              <w:t>物理拼缝：3.5mm；</w:t>
            </w:r>
            <w:r w:rsidRPr="008C6C24">
              <w:rPr>
                <w:rFonts w:ascii="宋体" w:hAnsi="宋体" w:cs="宋体" w:hint="eastAsia"/>
                <w:sz w:val="24"/>
                <w:szCs w:val="24"/>
              </w:rPr>
              <w:br/>
              <w:t>输入接口：VGA × 1, HDMI × 1, DVI × 1；</w:t>
            </w:r>
            <w:r w:rsidRPr="008C6C24">
              <w:rPr>
                <w:rFonts w:ascii="宋体" w:hAnsi="宋体" w:cs="宋体" w:hint="eastAsia"/>
                <w:sz w:val="24"/>
                <w:szCs w:val="24"/>
              </w:rPr>
              <w:br/>
              <w:t>功耗：≤150W；</w:t>
            </w:r>
            <w:r w:rsidRPr="008C6C24">
              <w:rPr>
                <w:rFonts w:ascii="宋体" w:hAnsi="宋体" w:cs="宋体" w:hint="eastAsia"/>
                <w:sz w:val="24"/>
                <w:szCs w:val="24"/>
              </w:rPr>
              <w:br/>
              <w:t>电源要求：AC 100-240V～, 50/60Hz；</w:t>
            </w:r>
            <w:r w:rsidRPr="008C6C24">
              <w:rPr>
                <w:rFonts w:ascii="宋体" w:hAnsi="宋体" w:cs="宋体" w:hint="eastAsia"/>
                <w:sz w:val="24"/>
                <w:szCs w:val="24"/>
              </w:rPr>
              <w:br/>
              <w:t>寿命：≥60000 小时；</w:t>
            </w:r>
            <w:r w:rsidRPr="008C6C24">
              <w:rPr>
                <w:rFonts w:ascii="宋体" w:hAnsi="宋体" w:cs="宋体" w:hint="eastAsia"/>
                <w:sz w:val="24"/>
                <w:szCs w:val="24"/>
              </w:rPr>
              <w:br/>
              <w:t>含电视墙及辅材</w:t>
            </w:r>
          </w:p>
        </w:tc>
      </w:tr>
      <w:tr w:rsidR="00202110" w:rsidRPr="008C6C24" w:rsidTr="00E5410F">
        <w:trPr>
          <w:trHeight w:val="8909"/>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18</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防火墙</w:t>
            </w:r>
          </w:p>
        </w:tc>
        <w:tc>
          <w:tcPr>
            <w:tcW w:w="6185" w:type="dxa"/>
            <w:noWrap/>
            <w:tcMar>
              <w:top w:w="12" w:type="dxa"/>
              <w:left w:w="12" w:type="dxa"/>
              <w:right w:w="12" w:type="dxa"/>
            </w:tcMar>
            <w:vAlign w:val="center"/>
          </w:tcPr>
          <w:p w:rsidR="00202110" w:rsidRPr="008C6C24" w:rsidRDefault="00202110" w:rsidP="007C49A2">
            <w:pPr>
              <w:spacing w:after="180"/>
              <w:textAlignment w:val="center"/>
              <w:rPr>
                <w:rFonts w:ascii="宋体" w:hAnsi="宋体" w:cs="宋体"/>
                <w:sz w:val="24"/>
                <w:szCs w:val="24"/>
              </w:rPr>
            </w:pPr>
            <w:r w:rsidRPr="008C6C24">
              <w:rPr>
                <w:rFonts w:ascii="宋体" w:hAnsi="宋体" w:cs="宋体" w:hint="eastAsia"/>
                <w:sz w:val="24"/>
                <w:szCs w:val="24"/>
              </w:rPr>
              <w:t>性能指标：三层吞吐量≥5.5G，应用层吞吐量≥700M；并发连接数≥180W，新建连接数（CPS）≥50000；接口≥6千兆电口+2千兆光口SFP；</w:t>
            </w:r>
            <w:r w:rsidRPr="008C6C24">
              <w:rPr>
                <w:rFonts w:ascii="宋体" w:hAnsi="宋体" w:cs="宋体" w:hint="eastAsia"/>
                <w:sz w:val="24"/>
                <w:szCs w:val="24"/>
              </w:rPr>
              <w:br/>
              <w:t>支持路由、透明、虚拟网线、旁路镜像、混合等多种部署方式，适应复杂使用环境的接入要求。</w:t>
            </w:r>
            <w:r w:rsidRPr="008C6C24">
              <w:rPr>
                <w:rFonts w:ascii="宋体" w:hAnsi="宋体" w:cs="宋体" w:hint="eastAsia"/>
                <w:sz w:val="24"/>
                <w:szCs w:val="24"/>
              </w:rPr>
              <w:br/>
              <w:t>支持基于IP地址、端口、地域、协议、应用等维度配置策略路由策略，支持多种负载均衡算法，包括加权、带宽比例、轮询、线路排序等。</w:t>
            </w:r>
            <w:r w:rsidRPr="008C6C24">
              <w:rPr>
                <w:rFonts w:ascii="宋体" w:hAnsi="宋体" w:cs="宋体" w:hint="eastAsia"/>
                <w:sz w:val="24"/>
                <w:szCs w:val="24"/>
              </w:rPr>
              <w:br/>
              <w:t>具备DNS透明代理功能，避免单运营商DNS解析出现单一链路流量过载，平衡多条运营商线路的带宽利用率；</w:t>
            </w:r>
            <w:r w:rsidRPr="008C6C24">
              <w:rPr>
                <w:rFonts w:ascii="宋体" w:hAnsi="宋体" w:cs="宋体" w:hint="eastAsia"/>
                <w:sz w:val="24"/>
                <w:szCs w:val="24"/>
              </w:rPr>
              <w:br/>
              <w:t>支持基于区域、IP地址、域名、端口、用户、应用、服务、时间等多个维度设置应用控制策略。</w:t>
            </w:r>
            <w:r w:rsidRPr="008C6C24">
              <w:rPr>
                <w:rFonts w:ascii="宋体" w:hAnsi="宋体" w:cs="宋体" w:hint="eastAsia"/>
                <w:sz w:val="24"/>
                <w:szCs w:val="24"/>
              </w:rPr>
              <w:br/>
              <w:t>产品内置应用特征识别库，支持不少于10000种应用规则，支持对游戏、P2P下载工具、聊天工具、网上银行、视频软件、股票软件、木马控制软件等类型应用进行检测与控制。</w:t>
            </w:r>
            <w:r w:rsidRPr="008C6C24">
              <w:rPr>
                <w:rFonts w:ascii="宋体" w:hAnsi="宋体" w:cs="宋体" w:hint="eastAsia"/>
                <w:sz w:val="24"/>
                <w:szCs w:val="24"/>
              </w:rPr>
              <w:br/>
              <w:t>支持对HTTPS协议加密会话进行解密分析，支持基于区域、对象、业务类型、服务器IP/端口设置解密策略。</w:t>
            </w:r>
            <w:r w:rsidRPr="008C6C24">
              <w:rPr>
                <w:rFonts w:ascii="宋体" w:hAnsi="宋体" w:cs="宋体" w:hint="eastAsia"/>
                <w:sz w:val="24"/>
                <w:szCs w:val="24"/>
              </w:rPr>
              <w:br/>
              <w:t>具备僵尸网络检测功能，可基于僵尸网络检测引擎发现主机的异常外联行为，并提供威胁等级和非法外联次数作为举证。</w:t>
            </w:r>
            <w:r w:rsidRPr="008C6C24">
              <w:rPr>
                <w:rFonts w:ascii="宋体" w:hAnsi="宋体" w:cs="宋体" w:hint="eastAsia"/>
                <w:sz w:val="24"/>
                <w:szCs w:val="24"/>
              </w:rPr>
              <w:br/>
              <w:t>支持对Web服务器安全的风险汇总展示，按照业务重要性、风险等级、攻击事件统计等维度展示Web服务器的整体安全状况，并给出解决建议实现风险快速处置。</w:t>
            </w:r>
            <w:r w:rsidRPr="008C6C24">
              <w:rPr>
                <w:rFonts w:ascii="宋体" w:hAnsi="宋体" w:cs="宋体" w:hint="eastAsia"/>
                <w:sz w:val="24"/>
                <w:szCs w:val="24"/>
              </w:rPr>
              <w:br/>
              <w:t>支持针对业务攻击事件汇总，展示攻击事件类型TOP5及当前业务命中的全网实时热点事件，支持通过地图区域颜色深浅展示攻击者的分布与数量。</w:t>
            </w:r>
            <w:r w:rsidRPr="008C6C24">
              <w:rPr>
                <w:rFonts w:ascii="宋体" w:hAnsi="宋体" w:cs="宋体" w:hint="eastAsia"/>
                <w:sz w:val="24"/>
                <w:szCs w:val="24"/>
              </w:rPr>
              <w:br/>
              <w:t>具备识别与阻断外部扫描器发起的服务器恶意扫描行为，可对扫描器地址进行自定义封堵。</w:t>
            </w:r>
            <w:r w:rsidRPr="008C6C24">
              <w:rPr>
                <w:rFonts w:ascii="宋体" w:hAnsi="宋体" w:cs="宋体" w:hint="eastAsia"/>
                <w:sz w:val="24"/>
                <w:szCs w:val="24"/>
              </w:rPr>
              <w:br/>
              <w:t>支持应用控制策略生命周期管理，包含安全策略的变更时间、变更类型和策略变更用户，并对变更内容记录日志，方便策略的管理和运维。</w:t>
            </w:r>
            <w:r w:rsidRPr="008C6C24">
              <w:rPr>
                <w:rFonts w:ascii="宋体" w:hAnsi="宋体" w:cs="宋体" w:hint="eastAsia"/>
                <w:sz w:val="24"/>
                <w:szCs w:val="24"/>
              </w:rPr>
              <w:br/>
              <w:t>产品内置安全报表模板，可定义报表内容，包括网络整体安全状况、服务器安全风险分析、终端主机安全分析等。</w:t>
            </w:r>
          </w:p>
        </w:tc>
      </w:tr>
      <w:tr w:rsidR="00202110" w:rsidRPr="008C6C24" w:rsidTr="007C49A2">
        <w:trPr>
          <w:trHeight w:val="99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19</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电脑</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处理器: i5</w:t>
            </w:r>
            <w:r w:rsidRPr="008C6C24">
              <w:rPr>
                <w:rFonts w:ascii="宋体" w:hAnsi="宋体" w:cs="宋体" w:hint="eastAsia"/>
                <w:sz w:val="24"/>
                <w:szCs w:val="24"/>
              </w:rPr>
              <w:br/>
              <w:t>内存:16G</w:t>
            </w:r>
            <w:r w:rsidRPr="008C6C24">
              <w:rPr>
                <w:rFonts w:ascii="宋体" w:hAnsi="宋体" w:cs="宋体" w:hint="eastAsia"/>
                <w:sz w:val="24"/>
                <w:szCs w:val="24"/>
              </w:rPr>
              <w:br/>
              <w:t>硬盘容量:1T</w:t>
            </w:r>
            <w:r w:rsidRPr="008C6C24">
              <w:rPr>
                <w:rFonts w:ascii="宋体" w:hAnsi="宋体" w:cs="宋体" w:hint="eastAsia"/>
                <w:sz w:val="24"/>
                <w:szCs w:val="24"/>
              </w:rPr>
              <w:br/>
              <w:t>显卡芯片:GT 730</w:t>
            </w:r>
            <w:r w:rsidRPr="008C6C24">
              <w:rPr>
                <w:rFonts w:ascii="宋体" w:hAnsi="宋体" w:cs="宋体" w:hint="eastAsia"/>
                <w:sz w:val="24"/>
                <w:szCs w:val="24"/>
              </w:rPr>
              <w:br/>
              <w:t>显示器：21.5英寸</w:t>
            </w:r>
          </w:p>
        </w:tc>
      </w:tr>
      <w:tr w:rsidR="00202110" w:rsidRPr="008C6C24" w:rsidTr="007C49A2">
        <w:trPr>
          <w:trHeight w:val="1821"/>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t>20</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校时服务器</w:t>
            </w:r>
          </w:p>
        </w:tc>
        <w:tc>
          <w:tcPr>
            <w:tcW w:w="6185"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根据授时信号的强度，支持GPS/北斗/CDMA自动切换校时，产品标配是不带CDMA模块的</w:t>
            </w:r>
            <w:r w:rsidRPr="008C6C24">
              <w:rPr>
                <w:rFonts w:ascii="宋体" w:hAnsi="宋体" w:cs="宋体" w:hint="eastAsia"/>
                <w:sz w:val="24"/>
                <w:szCs w:val="24"/>
              </w:rPr>
              <w:br/>
              <w:t>守时能力：精度24小时＜28us</w:t>
            </w:r>
            <w:r w:rsidRPr="008C6C24">
              <w:rPr>
                <w:rFonts w:ascii="宋体" w:hAnsi="宋体" w:cs="宋体" w:hint="eastAsia"/>
                <w:sz w:val="24"/>
                <w:szCs w:val="24"/>
              </w:rPr>
              <w:br/>
              <w:t>授时容量：单端口≥7000次/秒</w:t>
            </w:r>
            <w:r w:rsidRPr="008C6C24">
              <w:rPr>
                <w:rFonts w:ascii="宋体" w:hAnsi="宋体" w:cs="宋体" w:hint="eastAsia"/>
                <w:sz w:val="24"/>
                <w:szCs w:val="24"/>
              </w:rPr>
              <w:br/>
              <w:t>，标配4个端口（可选6个端口）</w:t>
            </w:r>
            <w:r w:rsidRPr="008C6C24">
              <w:rPr>
                <w:rFonts w:ascii="宋体" w:hAnsi="宋体" w:cs="宋体" w:hint="eastAsia"/>
                <w:sz w:val="24"/>
                <w:szCs w:val="24"/>
              </w:rPr>
              <w:br/>
            </w:r>
            <w:r w:rsidRPr="008C6C24">
              <w:rPr>
                <w:rFonts w:ascii="宋体" w:hAnsi="宋体" w:cs="宋体" w:hint="eastAsia"/>
                <w:sz w:val="24"/>
                <w:szCs w:val="24"/>
              </w:rPr>
              <w:lastRenderedPageBreak/>
              <w:t>高授时精度：＜5 us</w:t>
            </w:r>
            <w:r w:rsidRPr="008C6C24">
              <w:rPr>
                <w:rFonts w:ascii="宋体" w:hAnsi="宋体" w:cs="宋体" w:hint="eastAsia"/>
                <w:sz w:val="24"/>
                <w:szCs w:val="24"/>
              </w:rPr>
              <w:br/>
              <w:t>授时频段：</w:t>
            </w:r>
            <w:r w:rsidRPr="008C6C24">
              <w:rPr>
                <w:rFonts w:ascii="宋体" w:hAnsi="宋体" w:cs="宋体" w:hint="eastAsia"/>
                <w:sz w:val="24"/>
                <w:szCs w:val="24"/>
              </w:rPr>
              <w:br/>
              <w:t>GPS授时中心频率1575MHz</w:t>
            </w:r>
            <w:r w:rsidRPr="008C6C24">
              <w:rPr>
                <w:rFonts w:ascii="宋体" w:hAnsi="宋体" w:cs="宋体" w:hint="eastAsia"/>
                <w:sz w:val="24"/>
                <w:szCs w:val="24"/>
              </w:rPr>
              <w:br/>
              <w:t>北斗授时中心频率2491MHz</w:t>
            </w:r>
            <w:r w:rsidRPr="008C6C24">
              <w:rPr>
                <w:rFonts w:ascii="宋体" w:hAnsi="宋体" w:cs="宋体" w:hint="eastAsia"/>
                <w:sz w:val="24"/>
                <w:szCs w:val="24"/>
              </w:rPr>
              <w:br/>
              <w:t>CDMA授时中心频率800MHz</w:t>
            </w:r>
            <w:r w:rsidRPr="008C6C24">
              <w:rPr>
                <w:rFonts w:ascii="宋体" w:hAnsi="宋体" w:cs="宋体" w:hint="eastAsia"/>
                <w:sz w:val="24"/>
                <w:szCs w:val="24"/>
              </w:rPr>
              <w:br/>
              <w:t>电源功率</w:t>
            </w:r>
            <w:r w:rsidR="00E5410F" w:rsidRPr="008C6C24">
              <w:rPr>
                <w:rFonts w:ascii="宋体" w:hAnsi="宋体" w:cs="宋体" w:hint="eastAsia"/>
                <w:sz w:val="24"/>
                <w:szCs w:val="24"/>
              </w:rPr>
              <w:t>：</w:t>
            </w:r>
            <w:r w:rsidRPr="008C6C24">
              <w:rPr>
                <w:rFonts w:ascii="宋体" w:hAnsi="宋体" w:cs="宋体" w:hint="eastAsia"/>
                <w:sz w:val="24"/>
                <w:szCs w:val="24"/>
              </w:rPr>
              <w:t>50W</w:t>
            </w:r>
          </w:p>
        </w:tc>
      </w:tr>
      <w:tr w:rsidR="00202110" w:rsidRPr="008C6C24" w:rsidTr="007C49A2">
        <w:trPr>
          <w:trHeight w:val="2342"/>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21</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视频会议终端</w:t>
            </w:r>
          </w:p>
        </w:tc>
        <w:tc>
          <w:tcPr>
            <w:tcW w:w="6185" w:type="dxa"/>
            <w:noWrap/>
            <w:tcMar>
              <w:top w:w="12" w:type="dxa"/>
              <w:left w:w="12" w:type="dxa"/>
              <w:right w:w="12" w:type="dxa"/>
            </w:tcMar>
            <w:vAlign w:val="center"/>
          </w:tcPr>
          <w:p w:rsidR="002266D4" w:rsidRPr="008C6C24" w:rsidRDefault="00202110" w:rsidP="007C49A2">
            <w:pPr>
              <w:pStyle w:val="a0"/>
              <w:ind w:firstLineChars="0" w:firstLine="0"/>
              <w:rPr>
                <w:rFonts w:hint="default"/>
                <w:sz w:val="24"/>
                <w:szCs w:val="24"/>
              </w:rPr>
            </w:pPr>
            <w:r w:rsidRPr="008C6C24">
              <w:rPr>
                <w:sz w:val="24"/>
                <w:szCs w:val="24"/>
              </w:rPr>
              <w:t>采用硬件分体式结构</w:t>
            </w:r>
            <w:r w:rsidRPr="008C6C24">
              <w:rPr>
                <w:sz w:val="24"/>
                <w:szCs w:val="24"/>
              </w:rPr>
              <w:t>,</w:t>
            </w:r>
            <w:r w:rsidRPr="008C6C24">
              <w:rPr>
                <w:sz w:val="24"/>
                <w:szCs w:val="24"/>
              </w:rPr>
              <w:t>嵌入式操作系统，非</w:t>
            </w:r>
            <w:r w:rsidRPr="008C6C24">
              <w:rPr>
                <w:sz w:val="24"/>
                <w:szCs w:val="24"/>
              </w:rPr>
              <w:t>PC</w:t>
            </w:r>
            <w:r w:rsidRPr="008C6C24">
              <w:rPr>
                <w:sz w:val="24"/>
                <w:szCs w:val="24"/>
              </w:rPr>
              <w:t>架构、非工控机架构。</w:t>
            </w:r>
            <w:r w:rsidRPr="008C6C24">
              <w:rPr>
                <w:sz w:val="24"/>
                <w:szCs w:val="24"/>
              </w:rPr>
              <w:br/>
            </w:r>
            <w:r w:rsidRPr="008C6C24">
              <w:rPr>
                <w:sz w:val="24"/>
                <w:szCs w:val="24"/>
              </w:rPr>
              <w:t>支持</w:t>
            </w:r>
            <w:r w:rsidRPr="008C6C24">
              <w:rPr>
                <w:sz w:val="24"/>
                <w:szCs w:val="24"/>
              </w:rPr>
              <w:t>ITU-T H.323</w:t>
            </w:r>
            <w:r w:rsidRPr="008C6C24">
              <w:rPr>
                <w:sz w:val="24"/>
                <w:szCs w:val="24"/>
              </w:rPr>
              <w:t>和</w:t>
            </w:r>
            <w:r w:rsidRPr="008C6C24">
              <w:rPr>
                <w:sz w:val="24"/>
                <w:szCs w:val="24"/>
              </w:rPr>
              <w:t>IETF SIP</w:t>
            </w:r>
            <w:r w:rsidRPr="008C6C24">
              <w:rPr>
                <w:sz w:val="24"/>
                <w:szCs w:val="24"/>
              </w:rPr>
              <w:t>通信标准，会议速率支持</w:t>
            </w:r>
            <w:r w:rsidRPr="008C6C24">
              <w:rPr>
                <w:sz w:val="24"/>
                <w:szCs w:val="24"/>
              </w:rPr>
              <w:t>128Kbps</w:t>
            </w:r>
            <w:r w:rsidRPr="008C6C24">
              <w:rPr>
                <w:sz w:val="24"/>
                <w:szCs w:val="24"/>
              </w:rPr>
              <w:t>－</w:t>
            </w:r>
            <w:r w:rsidRPr="008C6C24">
              <w:rPr>
                <w:sz w:val="24"/>
                <w:szCs w:val="24"/>
              </w:rPr>
              <w:t>8Mbps</w:t>
            </w:r>
            <w:r w:rsidRPr="008C6C24">
              <w:rPr>
                <w:sz w:val="24"/>
                <w:szCs w:val="24"/>
              </w:rPr>
              <w:t>。</w:t>
            </w:r>
            <w:r w:rsidRPr="008C6C24">
              <w:rPr>
                <w:sz w:val="24"/>
                <w:szCs w:val="24"/>
              </w:rPr>
              <w:br/>
            </w:r>
            <w:r w:rsidRPr="008C6C24">
              <w:rPr>
                <w:sz w:val="24"/>
                <w:szCs w:val="24"/>
              </w:rPr>
              <w:t>支持</w:t>
            </w:r>
            <w:r w:rsidRPr="008C6C24">
              <w:rPr>
                <w:sz w:val="24"/>
                <w:szCs w:val="24"/>
              </w:rPr>
              <w:t>H.261</w:t>
            </w:r>
            <w:r w:rsidRPr="008C6C24">
              <w:rPr>
                <w:sz w:val="24"/>
                <w:szCs w:val="24"/>
              </w:rPr>
              <w:t>、</w:t>
            </w:r>
            <w:r w:rsidRPr="008C6C24">
              <w:rPr>
                <w:sz w:val="24"/>
                <w:szCs w:val="24"/>
              </w:rPr>
              <w:t>H.263</w:t>
            </w:r>
            <w:r w:rsidRPr="008C6C24">
              <w:rPr>
                <w:sz w:val="24"/>
                <w:szCs w:val="24"/>
              </w:rPr>
              <w:t>、</w:t>
            </w:r>
            <w:r w:rsidRPr="008C6C24">
              <w:rPr>
                <w:sz w:val="24"/>
                <w:szCs w:val="24"/>
              </w:rPr>
              <w:t>MPEG4</w:t>
            </w:r>
            <w:r w:rsidRPr="008C6C24">
              <w:rPr>
                <w:sz w:val="24"/>
                <w:szCs w:val="24"/>
              </w:rPr>
              <w:t>、</w:t>
            </w:r>
            <w:r w:rsidRPr="008C6C24">
              <w:rPr>
                <w:sz w:val="24"/>
                <w:szCs w:val="24"/>
              </w:rPr>
              <w:t>H.264</w:t>
            </w:r>
            <w:r w:rsidRPr="008C6C24">
              <w:rPr>
                <w:sz w:val="24"/>
                <w:szCs w:val="24"/>
              </w:rPr>
              <w:t>、</w:t>
            </w:r>
            <w:r w:rsidRPr="008C6C24">
              <w:rPr>
                <w:sz w:val="24"/>
                <w:szCs w:val="24"/>
              </w:rPr>
              <w:t>H.264 High Profile</w:t>
            </w:r>
            <w:r w:rsidRPr="008C6C24">
              <w:rPr>
                <w:sz w:val="24"/>
                <w:szCs w:val="24"/>
              </w:rPr>
              <w:t>、</w:t>
            </w:r>
            <w:r w:rsidRPr="008C6C24">
              <w:rPr>
                <w:sz w:val="24"/>
                <w:szCs w:val="24"/>
              </w:rPr>
              <w:t>H.265</w:t>
            </w:r>
            <w:r w:rsidRPr="008C6C24">
              <w:rPr>
                <w:sz w:val="24"/>
                <w:szCs w:val="24"/>
              </w:rPr>
              <w:t>视频编解码协议，具备较强的兼容性</w:t>
            </w:r>
            <w:r w:rsidR="002266D4" w:rsidRPr="008C6C24">
              <w:rPr>
                <w:sz w:val="24"/>
                <w:szCs w:val="24"/>
              </w:rPr>
              <w:t>。</w:t>
            </w:r>
          </w:p>
          <w:p w:rsidR="00202110" w:rsidRPr="008C6C24" w:rsidRDefault="00202110" w:rsidP="007C49A2">
            <w:pPr>
              <w:pStyle w:val="a0"/>
              <w:ind w:firstLineChars="0" w:firstLine="0"/>
              <w:rPr>
                <w:rFonts w:hint="default"/>
                <w:sz w:val="24"/>
                <w:szCs w:val="24"/>
              </w:rPr>
            </w:pPr>
            <w:r w:rsidRPr="008C6C24">
              <w:rPr>
                <w:sz w:val="24"/>
                <w:szCs w:val="24"/>
              </w:rPr>
              <w:t>支持</w:t>
            </w:r>
            <w:r w:rsidRPr="008C6C24">
              <w:rPr>
                <w:sz w:val="24"/>
                <w:szCs w:val="24"/>
              </w:rPr>
              <w:t>G.711</w:t>
            </w:r>
            <w:r w:rsidRPr="008C6C24">
              <w:rPr>
                <w:sz w:val="24"/>
                <w:szCs w:val="24"/>
              </w:rPr>
              <w:t>、</w:t>
            </w:r>
            <w:r w:rsidRPr="008C6C24">
              <w:rPr>
                <w:sz w:val="24"/>
                <w:szCs w:val="24"/>
              </w:rPr>
              <w:t>G.722</w:t>
            </w:r>
            <w:r w:rsidRPr="008C6C24">
              <w:rPr>
                <w:sz w:val="24"/>
                <w:szCs w:val="24"/>
              </w:rPr>
              <w:t>、</w:t>
            </w:r>
            <w:r w:rsidRPr="008C6C24">
              <w:rPr>
                <w:sz w:val="24"/>
                <w:szCs w:val="24"/>
              </w:rPr>
              <w:t>G.728</w:t>
            </w:r>
            <w:r w:rsidRPr="008C6C24">
              <w:rPr>
                <w:sz w:val="24"/>
                <w:szCs w:val="24"/>
              </w:rPr>
              <w:t>、</w:t>
            </w:r>
            <w:r w:rsidRPr="008C6C24">
              <w:rPr>
                <w:sz w:val="24"/>
                <w:szCs w:val="24"/>
              </w:rPr>
              <w:t>G.722.1AnnexC</w:t>
            </w:r>
            <w:r w:rsidRPr="008C6C24">
              <w:rPr>
                <w:sz w:val="24"/>
                <w:szCs w:val="24"/>
              </w:rPr>
              <w:t>、</w:t>
            </w:r>
            <w:r w:rsidRPr="008C6C24">
              <w:rPr>
                <w:sz w:val="24"/>
                <w:szCs w:val="24"/>
              </w:rPr>
              <w:t>G.719</w:t>
            </w:r>
            <w:r w:rsidRPr="008C6C24">
              <w:rPr>
                <w:sz w:val="24"/>
                <w:szCs w:val="24"/>
              </w:rPr>
              <w:t>、</w:t>
            </w:r>
            <w:r w:rsidRPr="008C6C24">
              <w:rPr>
                <w:sz w:val="24"/>
                <w:szCs w:val="24"/>
              </w:rPr>
              <w:t>MPEG4-AAC LC/LD</w:t>
            </w:r>
            <w:r w:rsidRPr="008C6C24">
              <w:rPr>
                <w:sz w:val="24"/>
                <w:szCs w:val="24"/>
              </w:rPr>
              <w:t>、</w:t>
            </w:r>
            <w:r w:rsidRPr="008C6C24">
              <w:rPr>
                <w:sz w:val="24"/>
                <w:szCs w:val="24"/>
              </w:rPr>
              <w:t>Opus</w:t>
            </w:r>
            <w:r w:rsidRPr="008C6C24">
              <w:rPr>
                <w:sz w:val="24"/>
                <w:szCs w:val="24"/>
              </w:rPr>
              <w:t>等音频协议，可达到</w:t>
            </w:r>
            <w:r w:rsidRPr="008C6C24">
              <w:rPr>
                <w:sz w:val="24"/>
                <w:szCs w:val="24"/>
              </w:rPr>
              <w:t>20KHz</w:t>
            </w:r>
            <w:r w:rsidRPr="008C6C24">
              <w:rPr>
                <w:sz w:val="24"/>
                <w:szCs w:val="24"/>
              </w:rPr>
              <w:t>以上的宽频效果。</w:t>
            </w:r>
            <w:r w:rsidRPr="008C6C24">
              <w:rPr>
                <w:sz w:val="24"/>
                <w:szCs w:val="24"/>
              </w:rPr>
              <w:br/>
            </w:r>
            <w:r w:rsidRPr="008C6C24">
              <w:rPr>
                <w:sz w:val="24"/>
                <w:szCs w:val="24"/>
              </w:rPr>
              <w:t>采用</w:t>
            </w:r>
            <w:r w:rsidRPr="008C6C24">
              <w:rPr>
                <w:sz w:val="24"/>
                <w:szCs w:val="24"/>
              </w:rPr>
              <w:t>H.265</w:t>
            </w:r>
            <w:r w:rsidRPr="008C6C24">
              <w:rPr>
                <w:sz w:val="24"/>
                <w:szCs w:val="24"/>
              </w:rPr>
              <w:t>编解码协议时，在保证主视频</w:t>
            </w:r>
            <w:r w:rsidRPr="008C6C24">
              <w:rPr>
                <w:sz w:val="24"/>
                <w:szCs w:val="24"/>
              </w:rPr>
              <w:t>1080p30fps</w:t>
            </w:r>
            <w:r w:rsidRPr="008C6C24">
              <w:rPr>
                <w:sz w:val="24"/>
                <w:szCs w:val="24"/>
              </w:rPr>
              <w:t>前提下，辅视频也可以支持到</w:t>
            </w:r>
            <w:r w:rsidRPr="008C6C24">
              <w:rPr>
                <w:sz w:val="24"/>
                <w:szCs w:val="24"/>
              </w:rPr>
              <w:t>1080p</w:t>
            </w:r>
            <w:r w:rsidRPr="008C6C24">
              <w:rPr>
                <w:sz w:val="24"/>
                <w:szCs w:val="24"/>
              </w:rPr>
              <w:t>。</w:t>
            </w:r>
            <w:r w:rsidRPr="008C6C24">
              <w:rPr>
                <w:sz w:val="24"/>
                <w:szCs w:val="24"/>
              </w:rPr>
              <w:br/>
            </w:r>
            <w:r w:rsidRPr="008C6C24">
              <w:rPr>
                <w:sz w:val="24"/>
                <w:szCs w:val="24"/>
              </w:rPr>
              <w:t>支持不少于</w:t>
            </w:r>
            <w:r w:rsidRPr="008C6C24">
              <w:rPr>
                <w:sz w:val="24"/>
                <w:szCs w:val="24"/>
              </w:rPr>
              <w:t>4</w:t>
            </w:r>
            <w:r w:rsidRPr="008C6C24">
              <w:rPr>
                <w:sz w:val="24"/>
                <w:szCs w:val="24"/>
              </w:rPr>
              <w:t>路高清视频输入接口、</w:t>
            </w:r>
            <w:r w:rsidRPr="008C6C24">
              <w:rPr>
                <w:sz w:val="24"/>
                <w:szCs w:val="24"/>
              </w:rPr>
              <w:t>4</w:t>
            </w:r>
            <w:r w:rsidRPr="008C6C24">
              <w:rPr>
                <w:sz w:val="24"/>
                <w:szCs w:val="24"/>
              </w:rPr>
              <w:t>路高清输出接口，接口需包括</w:t>
            </w:r>
            <w:r w:rsidRPr="008C6C24">
              <w:rPr>
                <w:sz w:val="24"/>
                <w:szCs w:val="24"/>
              </w:rPr>
              <w:t>DVI-I</w:t>
            </w:r>
            <w:r w:rsidRPr="008C6C24">
              <w:rPr>
                <w:sz w:val="24"/>
                <w:szCs w:val="24"/>
              </w:rPr>
              <w:t>、</w:t>
            </w:r>
            <w:r w:rsidRPr="008C6C24">
              <w:rPr>
                <w:sz w:val="24"/>
                <w:szCs w:val="24"/>
              </w:rPr>
              <w:t>HDMI</w:t>
            </w:r>
            <w:r w:rsidRPr="008C6C24">
              <w:rPr>
                <w:sz w:val="24"/>
                <w:szCs w:val="24"/>
              </w:rPr>
              <w:t>、</w:t>
            </w:r>
            <w:r w:rsidRPr="008C6C24">
              <w:rPr>
                <w:sz w:val="24"/>
                <w:szCs w:val="24"/>
              </w:rPr>
              <w:t>VGA</w:t>
            </w:r>
            <w:r w:rsidRPr="008C6C24">
              <w:rPr>
                <w:sz w:val="24"/>
                <w:szCs w:val="24"/>
              </w:rPr>
              <w:t>、</w:t>
            </w:r>
            <w:r w:rsidRPr="008C6C24">
              <w:rPr>
                <w:sz w:val="24"/>
                <w:szCs w:val="24"/>
              </w:rPr>
              <w:t>HDBaseT</w:t>
            </w:r>
            <w:r w:rsidRPr="008C6C24">
              <w:rPr>
                <w:sz w:val="24"/>
                <w:szCs w:val="24"/>
              </w:rPr>
              <w:t>高清输入输出接口。</w:t>
            </w:r>
            <w:r w:rsidRPr="008C6C24">
              <w:rPr>
                <w:sz w:val="24"/>
                <w:szCs w:val="24"/>
              </w:rPr>
              <w:br/>
            </w:r>
            <w:r w:rsidRPr="008C6C24">
              <w:rPr>
                <w:sz w:val="24"/>
                <w:szCs w:val="24"/>
              </w:rPr>
              <w:t>支持不少于</w:t>
            </w:r>
            <w:r w:rsidRPr="008C6C24">
              <w:rPr>
                <w:sz w:val="24"/>
                <w:szCs w:val="24"/>
              </w:rPr>
              <w:t>5</w:t>
            </w:r>
            <w:r w:rsidRPr="008C6C24">
              <w:rPr>
                <w:sz w:val="24"/>
                <w:szCs w:val="24"/>
              </w:rPr>
              <w:t>进</w:t>
            </w:r>
            <w:r w:rsidRPr="008C6C24">
              <w:rPr>
                <w:sz w:val="24"/>
                <w:szCs w:val="24"/>
              </w:rPr>
              <w:t>5</w:t>
            </w:r>
            <w:r w:rsidRPr="008C6C24">
              <w:rPr>
                <w:sz w:val="24"/>
                <w:szCs w:val="24"/>
              </w:rPr>
              <w:t>出独立的音频输入输出接口，支持</w:t>
            </w:r>
            <w:r w:rsidRPr="008C6C24">
              <w:rPr>
                <w:sz w:val="24"/>
                <w:szCs w:val="24"/>
              </w:rPr>
              <w:t>HDMI</w:t>
            </w:r>
            <w:r w:rsidRPr="008C6C24">
              <w:rPr>
                <w:sz w:val="24"/>
                <w:szCs w:val="24"/>
              </w:rPr>
              <w:t>伴随音频输入输出功能。</w:t>
            </w:r>
            <w:r w:rsidRPr="008C6C24">
              <w:rPr>
                <w:sz w:val="24"/>
                <w:szCs w:val="24"/>
              </w:rPr>
              <w:br/>
            </w:r>
            <w:r w:rsidRPr="008C6C24">
              <w:rPr>
                <w:sz w:val="24"/>
                <w:szCs w:val="24"/>
              </w:rPr>
              <w:t>支持</w:t>
            </w:r>
            <w:r w:rsidRPr="008C6C24">
              <w:rPr>
                <w:sz w:val="24"/>
                <w:szCs w:val="24"/>
              </w:rPr>
              <w:t>2</w:t>
            </w:r>
            <w:r w:rsidRPr="008C6C24">
              <w:rPr>
                <w:sz w:val="24"/>
                <w:szCs w:val="24"/>
              </w:rPr>
              <w:t>个</w:t>
            </w:r>
            <w:r w:rsidRPr="008C6C24">
              <w:rPr>
                <w:sz w:val="24"/>
                <w:szCs w:val="24"/>
              </w:rPr>
              <w:t>10/100/1000M</w:t>
            </w:r>
            <w:r w:rsidRPr="008C6C24">
              <w:rPr>
                <w:sz w:val="24"/>
                <w:szCs w:val="24"/>
              </w:rPr>
              <w:t>以太网接口，支持网口热备份。</w:t>
            </w:r>
            <w:r w:rsidRPr="008C6C24">
              <w:rPr>
                <w:sz w:val="24"/>
                <w:szCs w:val="24"/>
              </w:rPr>
              <w:br/>
            </w:r>
            <w:r w:rsidRPr="008C6C24">
              <w:rPr>
                <w:sz w:val="24"/>
                <w:szCs w:val="24"/>
              </w:rPr>
              <w:t>终端具备</w:t>
            </w:r>
            <w:r w:rsidRPr="008C6C24">
              <w:rPr>
                <w:sz w:val="24"/>
                <w:szCs w:val="24"/>
              </w:rPr>
              <w:t>OLED</w:t>
            </w:r>
            <w:r w:rsidRPr="008C6C24">
              <w:rPr>
                <w:sz w:val="24"/>
                <w:szCs w:val="24"/>
              </w:rPr>
              <w:t>显示屏，可实时显示设备及运行状态，如启动、升级、休眠、网络异常、</w:t>
            </w:r>
            <w:r w:rsidRPr="008C6C24">
              <w:rPr>
                <w:sz w:val="24"/>
                <w:szCs w:val="24"/>
              </w:rPr>
              <w:t>IP</w:t>
            </w:r>
            <w:r w:rsidRPr="008C6C24">
              <w:rPr>
                <w:sz w:val="24"/>
                <w:szCs w:val="24"/>
              </w:rPr>
              <w:t>地址及号码等信息。</w:t>
            </w:r>
            <w:r w:rsidRPr="008C6C24">
              <w:rPr>
                <w:sz w:val="24"/>
                <w:szCs w:val="24"/>
              </w:rPr>
              <w:br/>
            </w:r>
            <w:r w:rsidRPr="008C6C24">
              <w:rPr>
                <w:sz w:val="24"/>
                <w:szCs w:val="24"/>
              </w:rPr>
              <w:t>支持有线和无线两种双流输入连接方式，可通过线缆连接接入或者通过</w:t>
            </w:r>
            <w:r w:rsidRPr="008C6C24">
              <w:rPr>
                <w:sz w:val="24"/>
                <w:szCs w:val="24"/>
              </w:rPr>
              <w:t>WIFI</w:t>
            </w:r>
            <w:r w:rsidRPr="008C6C24">
              <w:rPr>
                <w:sz w:val="24"/>
                <w:szCs w:val="24"/>
              </w:rPr>
              <w:t>无线网络将计算机图像发送至终端作为辅流源，图像可达</w:t>
            </w:r>
            <w:r w:rsidRPr="008C6C24">
              <w:rPr>
                <w:sz w:val="24"/>
                <w:szCs w:val="24"/>
              </w:rPr>
              <w:t>1080p</w:t>
            </w:r>
            <w:r w:rsidRPr="008C6C24">
              <w:rPr>
                <w:sz w:val="24"/>
                <w:szCs w:val="24"/>
              </w:rPr>
              <w:t>高清。</w:t>
            </w:r>
            <w:r w:rsidRPr="008C6C24">
              <w:rPr>
                <w:sz w:val="24"/>
                <w:szCs w:val="24"/>
              </w:rPr>
              <w:br/>
            </w:r>
            <w:r w:rsidRPr="008C6C24">
              <w:rPr>
                <w:sz w:val="24"/>
                <w:szCs w:val="24"/>
              </w:rPr>
              <w:t>支持多视功能，本地</w:t>
            </w:r>
            <w:r w:rsidRPr="008C6C24">
              <w:rPr>
                <w:sz w:val="24"/>
                <w:szCs w:val="24"/>
              </w:rPr>
              <w:t>2</w:t>
            </w:r>
            <w:r w:rsidRPr="008C6C24">
              <w:rPr>
                <w:sz w:val="24"/>
                <w:szCs w:val="24"/>
              </w:rPr>
              <w:t>路视频输入图像可以合成</w:t>
            </w:r>
            <w:r w:rsidRPr="008C6C24">
              <w:rPr>
                <w:sz w:val="24"/>
                <w:szCs w:val="24"/>
              </w:rPr>
              <w:t>1</w:t>
            </w:r>
            <w:r w:rsidRPr="008C6C24">
              <w:rPr>
                <w:sz w:val="24"/>
                <w:szCs w:val="24"/>
              </w:rPr>
              <w:t>路视频在本地显示或发送到远端，画面合成风格可设置。</w:t>
            </w:r>
            <w:r w:rsidRPr="008C6C24">
              <w:rPr>
                <w:sz w:val="24"/>
                <w:szCs w:val="24"/>
              </w:rPr>
              <w:br/>
            </w:r>
            <w:r w:rsidRPr="008C6C24">
              <w:rPr>
                <w:sz w:val="24"/>
                <w:szCs w:val="24"/>
              </w:rPr>
              <w:t>支持</w:t>
            </w:r>
            <w:r w:rsidRPr="008C6C24">
              <w:rPr>
                <w:sz w:val="24"/>
                <w:szCs w:val="24"/>
              </w:rPr>
              <w:t>H.235</w:t>
            </w:r>
            <w:r w:rsidRPr="008C6C24">
              <w:rPr>
                <w:sz w:val="24"/>
                <w:szCs w:val="24"/>
              </w:rPr>
              <w:t>协议的音视频加密，支持</w:t>
            </w:r>
            <w:r w:rsidRPr="008C6C24">
              <w:rPr>
                <w:sz w:val="24"/>
                <w:szCs w:val="24"/>
              </w:rPr>
              <w:t>AES256</w:t>
            </w:r>
            <w:r w:rsidRPr="008C6C24">
              <w:rPr>
                <w:sz w:val="24"/>
                <w:szCs w:val="24"/>
              </w:rPr>
              <w:t>加密算法，</w:t>
            </w:r>
            <w:r w:rsidRPr="008C6C24">
              <w:rPr>
                <w:sz w:val="24"/>
                <w:szCs w:val="24"/>
              </w:rPr>
              <w:t>SIP</w:t>
            </w:r>
            <w:r w:rsidRPr="008C6C24">
              <w:rPr>
                <w:sz w:val="24"/>
                <w:szCs w:val="24"/>
              </w:rPr>
              <w:t>协议支持</w:t>
            </w:r>
            <w:r w:rsidRPr="008C6C24">
              <w:rPr>
                <w:sz w:val="24"/>
                <w:szCs w:val="24"/>
              </w:rPr>
              <w:t>TLS</w:t>
            </w:r>
            <w:r w:rsidRPr="008C6C24">
              <w:rPr>
                <w:sz w:val="24"/>
                <w:szCs w:val="24"/>
              </w:rPr>
              <w:t>、</w:t>
            </w:r>
            <w:r w:rsidRPr="008C6C24">
              <w:rPr>
                <w:sz w:val="24"/>
                <w:szCs w:val="24"/>
              </w:rPr>
              <w:t>SRTP</w:t>
            </w:r>
            <w:r w:rsidRPr="008C6C24">
              <w:rPr>
                <w:sz w:val="24"/>
                <w:szCs w:val="24"/>
              </w:rPr>
              <w:t>加密。支持国密算法。</w:t>
            </w:r>
            <w:r w:rsidRPr="008C6C24">
              <w:rPr>
                <w:sz w:val="24"/>
                <w:szCs w:val="24"/>
              </w:rPr>
              <w:br/>
            </w:r>
            <w:r w:rsidRPr="008C6C24">
              <w:rPr>
                <w:sz w:val="24"/>
                <w:szCs w:val="24"/>
              </w:rPr>
              <w:t>具备较强的网络抗丢包能力，在</w:t>
            </w:r>
            <w:r w:rsidRPr="008C6C24">
              <w:rPr>
                <w:sz w:val="24"/>
                <w:szCs w:val="24"/>
              </w:rPr>
              <w:t>IP</w:t>
            </w:r>
            <w:r w:rsidRPr="008C6C24">
              <w:rPr>
                <w:sz w:val="24"/>
                <w:szCs w:val="24"/>
              </w:rPr>
              <w:t>网络达到</w:t>
            </w:r>
            <w:r w:rsidRPr="008C6C24">
              <w:rPr>
                <w:sz w:val="24"/>
                <w:szCs w:val="24"/>
              </w:rPr>
              <w:t>25%</w:t>
            </w:r>
            <w:r w:rsidRPr="008C6C24">
              <w:rPr>
                <w:sz w:val="24"/>
                <w:szCs w:val="24"/>
              </w:rPr>
              <w:t>丢包率情况下声音清晰、图像流畅、无马赛克，</w:t>
            </w:r>
            <w:r w:rsidRPr="008C6C24">
              <w:rPr>
                <w:sz w:val="24"/>
                <w:szCs w:val="24"/>
              </w:rPr>
              <w:t>70%</w:t>
            </w:r>
            <w:r w:rsidRPr="008C6C24">
              <w:rPr>
                <w:sz w:val="24"/>
                <w:szCs w:val="24"/>
              </w:rPr>
              <w:t>的丢包率情况下音频不受影响、声音基本清晰流畅，偶有卡顿，但可恢复。</w:t>
            </w:r>
          </w:p>
          <w:p w:rsidR="00202110" w:rsidRPr="008C6C24" w:rsidRDefault="00202110" w:rsidP="007C49A2">
            <w:pPr>
              <w:pStyle w:val="a0"/>
              <w:ind w:firstLineChars="0" w:firstLine="0"/>
              <w:rPr>
                <w:rFonts w:hint="default"/>
                <w:sz w:val="24"/>
                <w:szCs w:val="24"/>
              </w:rPr>
            </w:pPr>
            <w:r w:rsidRPr="008C6C24">
              <w:rPr>
                <w:sz w:val="24"/>
                <w:szCs w:val="24"/>
              </w:rPr>
              <w:t>支持标准的</w:t>
            </w:r>
            <w:r w:rsidRPr="008C6C24">
              <w:rPr>
                <w:sz w:val="24"/>
                <w:szCs w:val="24"/>
              </w:rPr>
              <w:t>HDBaseT</w:t>
            </w:r>
            <w:r w:rsidRPr="008C6C24">
              <w:rPr>
                <w:sz w:val="24"/>
                <w:szCs w:val="24"/>
              </w:rPr>
              <w:t>视频输入接口，支持视频、供电、控制三线合一，可通过网线作为传输介质，无需外接其他设备传输距离可达</w:t>
            </w:r>
            <w:r w:rsidRPr="008C6C24">
              <w:rPr>
                <w:sz w:val="24"/>
                <w:szCs w:val="24"/>
              </w:rPr>
              <w:t>100</w:t>
            </w:r>
            <w:r w:rsidRPr="008C6C24">
              <w:rPr>
                <w:sz w:val="24"/>
                <w:szCs w:val="24"/>
              </w:rPr>
              <w:t>米。</w:t>
            </w:r>
          </w:p>
          <w:p w:rsidR="002266D4" w:rsidRPr="008C6C24" w:rsidRDefault="00202110" w:rsidP="002266D4">
            <w:pPr>
              <w:pStyle w:val="a0"/>
              <w:ind w:firstLine="240"/>
              <w:rPr>
                <w:rFonts w:hint="default"/>
                <w:sz w:val="24"/>
                <w:szCs w:val="24"/>
              </w:rPr>
            </w:pPr>
            <w:r w:rsidRPr="008C6C24">
              <w:rPr>
                <w:sz w:val="24"/>
                <w:szCs w:val="24"/>
              </w:rPr>
              <w:t>终端具备</w:t>
            </w:r>
            <w:r w:rsidRPr="008C6C24">
              <w:rPr>
                <w:sz w:val="24"/>
                <w:szCs w:val="24"/>
              </w:rPr>
              <w:t>USB</w:t>
            </w:r>
            <w:r w:rsidRPr="008C6C24">
              <w:rPr>
                <w:sz w:val="24"/>
                <w:szCs w:val="24"/>
              </w:rPr>
              <w:t>接口，支持通过</w:t>
            </w:r>
            <w:r w:rsidRPr="008C6C24">
              <w:rPr>
                <w:sz w:val="24"/>
                <w:szCs w:val="24"/>
              </w:rPr>
              <w:t>USB</w:t>
            </w:r>
            <w:r w:rsidRPr="008C6C24">
              <w:rPr>
                <w:sz w:val="24"/>
                <w:szCs w:val="24"/>
              </w:rPr>
              <w:t>接口插入</w:t>
            </w:r>
            <w:r w:rsidRPr="008C6C24">
              <w:rPr>
                <w:sz w:val="24"/>
                <w:szCs w:val="24"/>
              </w:rPr>
              <w:t>U</w:t>
            </w:r>
            <w:r w:rsidRPr="008C6C24">
              <w:rPr>
                <w:sz w:val="24"/>
                <w:szCs w:val="24"/>
              </w:rPr>
              <w:t>盘实现配置文件及地址簿的导入导出，以及终端</w:t>
            </w:r>
            <w:r w:rsidRPr="008C6C24">
              <w:rPr>
                <w:sz w:val="24"/>
                <w:szCs w:val="24"/>
              </w:rPr>
              <w:t>U</w:t>
            </w:r>
            <w:r w:rsidRPr="008C6C24">
              <w:rPr>
                <w:sz w:val="24"/>
                <w:szCs w:val="24"/>
              </w:rPr>
              <w:t>盘本地录像等功能。</w:t>
            </w:r>
          </w:p>
          <w:p w:rsidR="00202110" w:rsidRPr="008C6C24" w:rsidRDefault="00202110" w:rsidP="002266D4">
            <w:pPr>
              <w:pStyle w:val="a0"/>
              <w:ind w:firstLine="240"/>
              <w:rPr>
                <w:rFonts w:hint="default"/>
                <w:sz w:val="24"/>
                <w:szCs w:val="24"/>
              </w:rPr>
            </w:pPr>
            <w:r w:rsidRPr="008C6C24">
              <w:rPr>
                <w:sz w:val="24"/>
                <w:szCs w:val="24"/>
              </w:rPr>
              <w:t>支持智能语音控制，支持通过语音助手加入会议，支持通过语音助手进行会议控制（调节音量、邀请终端、发送内容共享、延长会议、点名选看）</w:t>
            </w:r>
          </w:p>
        </w:tc>
      </w:tr>
      <w:tr w:rsidR="00202110" w:rsidRPr="008C6C24" w:rsidTr="002266D4">
        <w:trPr>
          <w:trHeight w:val="2530"/>
        </w:trPr>
        <w:tc>
          <w:tcPr>
            <w:tcW w:w="573" w:type="dxa"/>
            <w:noWrap/>
            <w:tcMar>
              <w:top w:w="12" w:type="dxa"/>
              <w:left w:w="12" w:type="dxa"/>
              <w:right w:w="12" w:type="dxa"/>
            </w:tcMar>
            <w:vAlign w:val="center"/>
          </w:tcPr>
          <w:p w:rsidR="00202110" w:rsidRPr="008C6C24" w:rsidRDefault="00202110" w:rsidP="007C49A2">
            <w:pPr>
              <w:jc w:val="center"/>
              <w:textAlignment w:val="center"/>
              <w:rPr>
                <w:rFonts w:ascii="宋体" w:hAnsi="宋体" w:cs="宋体"/>
                <w:sz w:val="24"/>
                <w:szCs w:val="24"/>
              </w:rPr>
            </w:pPr>
            <w:r w:rsidRPr="008C6C24">
              <w:rPr>
                <w:rFonts w:ascii="宋体" w:hAnsi="宋体" w:cs="宋体" w:hint="eastAsia"/>
                <w:sz w:val="24"/>
                <w:szCs w:val="24"/>
              </w:rPr>
              <w:lastRenderedPageBreak/>
              <w:t>22</w:t>
            </w:r>
          </w:p>
        </w:tc>
        <w:tc>
          <w:tcPr>
            <w:tcW w:w="1360" w:type="dxa"/>
            <w:noWrap/>
            <w:tcMar>
              <w:top w:w="12" w:type="dxa"/>
              <w:left w:w="12" w:type="dxa"/>
              <w:right w:w="12" w:type="dxa"/>
            </w:tcMar>
            <w:vAlign w:val="center"/>
          </w:tcPr>
          <w:p w:rsidR="00202110" w:rsidRPr="008C6C24" w:rsidRDefault="00202110" w:rsidP="007C49A2">
            <w:pPr>
              <w:textAlignment w:val="center"/>
              <w:rPr>
                <w:rFonts w:ascii="宋体" w:hAnsi="宋体" w:cs="宋体"/>
                <w:sz w:val="24"/>
                <w:szCs w:val="24"/>
              </w:rPr>
            </w:pPr>
            <w:r w:rsidRPr="008C6C24">
              <w:rPr>
                <w:rFonts w:ascii="宋体" w:hAnsi="宋体" w:cs="宋体" w:hint="eastAsia"/>
                <w:sz w:val="24"/>
                <w:szCs w:val="24"/>
              </w:rPr>
              <w:t>高清摄像机</w:t>
            </w:r>
          </w:p>
        </w:tc>
        <w:tc>
          <w:tcPr>
            <w:tcW w:w="6185" w:type="dxa"/>
            <w:noWrap/>
            <w:tcMar>
              <w:top w:w="12" w:type="dxa"/>
              <w:left w:w="12" w:type="dxa"/>
              <w:right w:w="12" w:type="dxa"/>
            </w:tcMar>
            <w:vAlign w:val="center"/>
          </w:tcPr>
          <w:p w:rsidR="00202110" w:rsidRPr="008C6C24" w:rsidRDefault="00202110" w:rsidP="002266D4">
            <w:pPr>
              <w:textAlignment w:val="center"/>
              <w:rPr>
                <w:sz w:val="24"/>
                <w:szCs w:val="24"/>
              </w:rPr>
            </w:pPr>
            <w:r w:rsidRPr="008C6C24">
              <w:rPr>
                <w:rFonts w:ascii="宋体" w:hAnsi="宋体" w:cs="宋体" w:hint="eastAsia"/>
                <w:sz w:val="24"/>
                <w:szCs w:val="24"/>
              </w:rPr>
              <w:t>支持壁装、三脚架安装或吊顶安装等多种安装方式，可按用户需求进行安装。支持根据安装方向自动翻转图像。</w:t>
            </w:r>
            <w:r w:rsidRPr="008C6C24">
              <w:rPr>
                <w:rFonts w:ascii="宋体" w:hAnsi="宋体" w:cs="宋体" w:hint="eastAsia"/>
                <w:sz w:val="24"/>
                <w:szCs w:val="24"/>
              </w:rPr>
              <w:br/>
              <w:t>镜头图像传感器采用不小于1/2.8" 图像传感器，支持1080p30、1080p25、720p60、720p50等高清信号输出。</w:t>
            </w:r>
            <w:r w:rsidRPr="008C6C24">
              <w:rPr>
                <w:rFonts w:ascii="宋体" w:hAnsi="宋体" w:cs="宋体" w:hint="eastAsia"/>
                <w:sz w:val="24"/>
                <w:szCs w:val="24"/>
              </w:rPr>
              <w:br/>
              <w:t>支持不小于12倍光学变焦。支持广角镜头，水平视角不小于72°。水平转动范围：≥ ±160°，垂直转动范围：≥ -90°～50，支持保存不少于255个预置位。</w:t>
            </w:r>
            <w:r w:rsidRPr="008C6C24">
              <w:rPr>
                <w:rFonts w:ascii="宋体" w:hAnsi="宋体" w:cs="宋体" w:hint="eastAsia"/>
                <w:sz w:val="24"/>
                <w:szCs w:val="24"/>
              </w:rPr>
              <w:br/>
              <w:t>视频输出接口具备SDI、DVI、HDBaseT接口。</w:t>
            </w:r>
          </w:p>
        </w:tc>
      </w:tr>
      <w:tr w:rsidR="00202110" w:rsidRPr="008C6C24" w:rsidTr="004A1DB3">
        <w:trPr>
          <w:trHeight w:val="680"/>
        </w:trPr>
        <w:tc>
          <w:tcPr>
            <w:tcW w:w="573" w:type="dxa"/>
            <w:noWrap/>
            <w:tcMar>
              <w:top w:w="12" w:type="dxa"/>
              <w:left w:w="12" w:type="dxa"/>
              <w:right w:w="12" w:type="dxa"/>
            </w:tcMar>
            <w:vAlign w:val="center"/>
          </w:tcPr>
          <w:p w:rsidR="00202110" w:rsidRPr="008C6C24" w:rsidRDefault="00202110" w:rsidP="00E5410F">
            <w:pPr>
              <w:spacing w:line="420" w:lineRule="exact"/>
              <w:jc w:val="center"/>
              <w:textAlignment w:val="center"/>
              <w:rPr>
                <w:rFonts w:ascii="宋体" w:hAnsi="宋体" w:cs="宋体"/>
                <w:sz w:val="24"/>
                <w:szCs w:val="24"/>
              </w:rPr>
            </w:pPr>
            <w:r w:rsidRPr="008C6C24">
              <w:rPr>
                <w:rFonts w:ascii="宋体" w:hAnsi="宋体" w:cs="宋体" w:hint="eastAsia"/>
                <w:sz w:val="24"/>
                <w:szCs w:val="24"/>
              </w:rPr>
              <w:t>23</w:t>
            </w:r>
          </w:p>
        </w:tc>
        <w:tc>
          <w:tcPr>
            <w:tcW w:w="1360" w:type="dxa"/>
            <w:noWrap/>
            <w:tcMar>
              <w:top w:w="12" w:type="dxa"/>
              <w:left w:w="12" w:type="dxa"/>
              <w:right w:w="12" w:type="dxa"/>
            </w:tcMar>
            <w:vAlign w:val="center"/>
          </w:tcPr>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麦克风</w:t>
            </w:r>
          </w:p>
        </w:tc>
        <w:tc>
          <w:tcPr>
            <w:tcW w:w="6185" w:type="dxa"/>
            <w:noWrap/>
            <w:tcMar>
              <w:top w:w="12" w:type="dxa"/>
              <w:left w:w="12" w:type="dxa"/>
              <w:right w:w="12" w:type="dxa"/>
            </w:tcMar>
            <w:vAlign w:val="center"/>
          </w:tcPr>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支持360°全向拾音，拾音距离不低于6m。</w:t>
            </w:r>
            <w:r w:rsidRPr="008C6C24">
              <w:rPr>
                <w:rFonts w:ascii="宋体" w:hAnsi="宋体" w:cs="宋体" w:hint="eastAsia"/>
                <w:sz w:val="24"/>
                <w:szCs w:val="24"/>
              </w:rPr>
              <w:br/>
              <w:t>采用数字音频接口，由高清视频终端供电。</w:t>
            </w:r>
            <w:r w:rsidRPr="008C6C24">
              <w:rPr>
                <w:rFonts w:ascii="宋体" w:hAnsi="宋体" w:cs="宋体" w:hint="eastAsia"/>
                <w:sz w:val="24"/>
                <w:szCs w:val="24"/>
              </w:rPr>
              <w:br/>
              <w:t>支持不少于3个麦克风级联部署，可满足更远距离声音采集。</w:t>
            </w:r>
          </w:p>
          <w:p w:rsidR="00202110" w:rsidRPr="008C6C24" w:rsidRDefault="00202110" w:rsidP="00E5410F">
            <w:pPr>
              <w:spacing w:line="420" w:lineRule="exact"/>
              <w:textAlignment w:val="center"/>
              <w:rPr>
                <w:rFonts w:ascii="宋体" w:hAnsi="宋体" w:cs="宋体"/>
                <w:sz w:val="24"/>
                <w:szCs w:val="24"/>
              </w:rPr>
            </w:pPr>
            <w:r w:rsidRPr="008C6C24">
              <w:rPr>
                <w:rFonts w:ascii="宋体" w:hAnsi="宋体" w:cs="宋体" w:hint="eastAsia"/>
                <w:sz w:val="24"/>
                <w:szCs w:val="24"/>
              </w:rPr>
              <w:t>具备内置USB双流模块，双流模块可通过麦克风自动获取终端IP地址。</w:t>
            </w:r>
          </w:p>
        </w:tc>
      </w:tr>
    </w:tbl>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cs="宋体" w:hint="eastAsia"/>
          <w:b/>
          <w:sz w:val="24"/>
          <w:szCs w:val="24"/>
        </w:rPr>
        <w:t>四</w:t>
      </w:r>
      <w:r w:rsidR="005E2655" w:rsidRPr="008C6C24">
        <w:rPr>
          <w:rFonts w:ascii="宋体" w:hAnsi="宋体" w:cs="宋体" w:hint="eastAsia"/>
          <w:b/>
          <w:sz w:val="24"/>
          <w:szCs w:val="24"/>
        </w:rPr>
        <w:t>、</w:t>
      </w:r>
      <w:r w:rsidR="006C1516" w:rsidRPr="008C6C24">
        <w:rPr>
          <w:rFonts w:ascii="宋体" w:hAnsi="宋体" w:cs="仿宋_GB2312" w:hint="eastAsia"/>
          <w:b/>
          <w:sz w:val="24"/>
          <w:szCs w:val="24"/>
        </w:rPr>
        <w:t>服务</w:t>
      </w:r>
      <w:r w:rsidR="005E2655" w:rsidRPr="008C6C24">
        <w:rPr>
          <w:rFonts w:ascii="宋体" w:hAnsi="宋体" w:cs="仿宋_GB2312" w:hint="eastAsia"/>
          <w:b/>
          <w:sz w:val="24"/>
          <w:szCs w:val="24"/>
        </w:rPr>
        <w:t>期限：</w:t>
      </w:r>
      <w:r w:rsidR="007D50A7" w:rsidRPr="008C6C24">
        <w:rPr>
          <w:rFonts w:ascii="宋体" w:hAnsi="宋体" w:cs="仿宋_GB2312" w:hint="eastAsia"/>
          <w:sz w:val="24"/>
          <w:szCs w:val="24"/>
        </w:rPr>
        <w:t>三</w:t>
      </w:r>
      <w:r w:rsidR="006C1516" w:rsidRPr="008C6C24">
        <w:rPr>
          <w:rFonts w:ascii="宋体" w:hAnsi="宋体" w:cs="仿宋_GB2312" w:hint="eastAsia"/>
          <w:sz w:val="24"/>
          <w:szCs w:val="24"/>
        </w:rPr>
        <w:t>年</w:t>
      </w:r>
      <w:r w:rsidR="005E2655" w:rsidRPr="008C6C24">
        <w:rPr>
          <w:rFonts w:ascii="宋体" w:hAnsi="宋体" w:cs="仿宋_GB2312" w:hint="eastAsia"/>
          <w:sz w:val="24"/>
          <w:szCs w:val="24"/>
        </w:rPr>
        <w:t>。</w:t>
      </w:r>
    </w:p>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hint="eastAsia"/>
          <w:b/>
          <w:sz w:val="24"/>
          <w:szCs w:val="24"/>
        </w:rPr>
        <w:t>五</w:t>
      </w:r>
      <w:r w:rsidR="005E2655" w:rsidRPr="008C6C24">
        <w:rPr>
          <w:rFonts w:ascii="宋体" w:hAnsi="宋体" w:hint="eastAsia"/>
          <w:b/>
          <w:sz w:val="24"/>
          <w:szCs w:val="24"/>
        </w:rPr>
        <w:t>、</w:t>
      </w:r>
      <w:r w:rsidR="00202110" w:rsidRPr="008C6C24">
        <w:rPr>
          <w:rFonts w:ascii="宋体" w:hAnsi="宋体" w:cs="宋体" w:hint="eastAsia"/>
          <w:b/>
          <w:sz w:val="24"/>
          <w:szCs w:val="24"/>
        </w:rPr>
        <w:t>采购标的执行标准、服务标准、期限等要求：</w:t>
      </w:r>
      <w:r w:rsidR="00202110" w:rsidRPr="008C6C24">
        <w:rPr>
          <w:rFonts w:ascii="宋体" w:hAnsi="宋体" w:cs="宋体" w:hint="eastAsia"/>
          <w:bCs/>
          <w:sz w:val="24"/>
          <w:szCs w:val="24"/>
        </w:rPr>
        <w:t>符合国家行业及公安部现行质量规范、标准要求，视频监控完好率不低于95%。</w:t>
      </w:r>
    </w:p>
    <w:p w:rsidR="006A58FD" w:rsidRPr="008C6C24" w:rsidRDefault="00D75ECA" w:rsidP="004A1DB3">
      <w:pPr>
        <w:pStyle w:val="afe"/>
        <w:spacing w:line="400" w:lineRule="exact"/>
        <w:ind w:firstLineChars="0" w:firstLine="0"/>
        <w:rPr>
          <w:rFonts w:ascii="宋体" w:hAnsi="宋体"/>
          <w:b/>
          <w:sz w:val="24"/>
          <w:szCs w:val="24"/>
        </w:rPr>
      </w:pPr>
      <w:r w:rsidRPr="008C6C24">
        <w:rPr>
          <w:rFonts w:ascii="宋体" w:hAnsi="宋体" w:hint="eastAsia"/>
          <w:b/>
          <w:sz w:val="24"/>
          <w:szCs w:val="24"/>
        </w:rPr>
        <w:t>六</w:t>
      </w:r>
      <w:r w:rsidR="005E2655" w:rsidRPr="008C6C24">
        <w:rPr>
          <w:rFonts w:ascii="宋体" w:hAnsi="宋体" w:hint="eastAsia"/>
          <w:b/>
          <w:sz w:val="24"/>
          <w:szCs w:val="24"/>
        </w:rPr>
        <w:t>、采购标的的其他技术、服务等要求：</w:t>
      </w:r>
    </w:p>
    <w:p w:rsidR="004A1DB3" w:rsidRPr="008C6C24" w:rsidRDefault="00407B84" w:rsidP="004A1DB3">
      <w:pPr>
        <w:spacing w:line="400" w:lineRule="exact"/>
        <w:rPr>
          <w:rFonts w:ascii="宋体" w:hAnsi="宋体"/>
          <w:b/>
          <w:sz w:val="24"/>
          <w:szCs w:val="24"/>
          <w:lang w:val="zh-CN"/>
        </w:rPr>
      </w:pPr>
      <w:r w:rsidRPr="008C6C24">
        <w:rPr>
          <w:rFonts w:ascii="宋体" w:hAnsi="宋体" w:hint="eastAsia"/>
          <w:sz w:val="24"/>
          <w:szCs w:val="24"/>
          <w:lang w:val="zh-CN"/>
        </w:rPr>
        <w:t>1、投标人应就本项目（每包或者标段）完整投标，</w:t>
      </w:r>
      <w:r w:rsidRPr="008C6C24">
        <w:rPr>
          <w:rFonts w:ascii="宋体" w:hAnsi="宋体" w:hint="eastAsia"/>
          <w:b/>
          <w:sz w:val="24"/>
          <w:szCs w:val="24"/>
          <w:lang w:val="zh-CN"/>
        </w:rPr>
        <w:t>否则为无效投标。</w:t>
      </w:r>
    </w:p>
    <w:p w:rsidR="00407B84" w:rsidRPr="008C6C24" w:rsidRDefault="00531AED" w:rsidP="004A1DB3">
      <w:pPr>
        <w:spacing w:line="400" w:lineRule="exact"/>
        <w:rPr>
          <w:rFonts w:ascii="宋体" w:hAnsi="宋体"/>
          <w:sz w:val="24"/>
          <w:szCs w:val="24"/>
          <w:lang w:val="zh-CN"/>
        </w:rPr>
      </w:pPr>
      <w:r w:rsidRPr="008C6C24">
        <w:rPr>
          <w:rFonts w:ascii="宋体" w:hAnsi="宋体" w:hint="eastAsia"/>
          <w:sz w:val="24"/>
          <w:szCs w:val="24"/>
          <w:lang w:val="zh-CN"/>
        </w:rPr>
        <w:t>2</w:t>
      </w:r>
      <w:r w:rsidR="004A1DB3" w:rsidRPr="008C6C24">
        <w:rPr>
          <w:rFonts w:ascii="宋体" w:hAnsi="宋体" w:hint="eastAsia"/>
          <w:sz w:val="24"/>
          <w:szCs w:val="24"/>
          <w:lang w:val="zh-CN"/>
        </w:rPr>
        <w:t>、</w:t>
      </w:r>
      <w:r w:rsidR="00407B84" w:rsidRPr="008C6C24">
        <w:rPr>
          <w:rFonts w:ascii="宋体" w:hAnsi="宋体" w:hint="eastAsia"/>
          <w:sz w:val="24"/>
          <w:szCs w:val="24"/>
          <w:lang w:val="zh-CN"/>
        </w:rPr>
        <w:t>所更换产品应为符合本招标文件规定标准的全新正品现货。</w:t>
      </w:r>
    </w:p>
    <w:p w:rsidR="006A58FD" w:rsidRPr="008C6C24" w:rsidRDefault="00D75ECA" w:rsidP="004A1DB3">
      <w:pPr>
        <w:spacing w:line="400" w:lineRule="exact"/>
        <w:rPr>
          <w:rFonts w:ascii="宋体" w:hAnsi="宋体"/>
          <w:sz w:val="24"/>
          <w:szCs w:val="24"/>
        </w:rPr>
      </w:pPr>
      <w:r w:rsidRPr="008C6C24">
        <w:rPr>
          <w:rFonts w:ascii="宋体" w:hAnsi="宋体" w:hint="eastAsia"/>
          <w:b/>
          <w:sz w:val="24"/>
          <w:szCs w:val="24"/>
        </w:rPr>
        <w:t>七</w:t>
      </w:r>
      <w:r w:rsidR="005E2655" w:rsidRPr="008C6C24">
        <w:rPr>
          <w:rFonts w:ascii="宋体" w:hAnsi="宋体" w:hint="eastAsia"/>
          <w:b/>
          <w:sz w:val="24"/>
          <w:szCs w:val="24"/>
        </w:rPr>
        <w:t>、</w:t>
      </w:r>
      <w:r w:rsidR="005E2655" w:rsidRPr="008C6C24">
        <w:rPr>
          <w:rFonts w:ascii="宋体" w:hAnsi="宋体" w:cs="宋体" w:hint="eastAsia"/>
          <w:b/>
          <w:sz w:val="24"/>
          <w:szCs w:val="24"/>
        </w:rPr>
        <w:t>预算金额（最高限价）</w:t>
      </w:r>
      <w:r w:rsidR="005E2655" w:rsidRPr="008C6C24">
        <w:rPr>
          <w:rFonts w:ascii="宋体" w:hAnsi="宋体" w:hint="eastAsia"/>
          <w:b/>
          <w:sz w:val="24"/>
          <w:szCs w:val="24"/>
        </w:rPr>
        <w:t>：</w:t>
      </w:r>
      <w:r w:rsidR="009E346E" w:rsidRPr="008C6C24">
        <w:rPr>
          <w:rFonts w:ascii="宋体" w:hAnsi="宋体"/>
          <w:sz w:val="24"/>
          <w:szCs w:val="24"/>
        </w:rPr>
        <w:t>2438401.5元</w:t>
      </w:r>
      <w:r w:rsidR="005E2655" w:rsidRPr="008C6C24">
        <w:rPr>
          <w:rFonts w:ascii="宋体" w:hAnsi="宋体" w:hint="eastAsia"/>
          <w:sz w:val="24"/>
          <w:szCs w:val="24"/>
        </w:rPr>
        <w:t>（财政拨款）</w:t>
      </w:r>
      <w:r w:rsidR="000C0F08" w:rsidRPr="008C6C24">
        <w:rPr>
          <w:rFonts w:ascii="宋体" w:hAnsi="宋体" w:hint="eastAsia"/>
          <w:sz w:val="24"/>
          <w:szCs w:val="24"/>
        </w:rPr>
        <w:t>（812800.5元/年）；。</w:t>
      </w:r>
      <w:r w:rsidR="005E2655" w:rsidRPr="008C6C24">
        <w:rPr>
          <w:rFonts w:ascii="宋体" w:hAnsi="宋体" w:hint="eastAsia"/>
          <w:b/>
          <w:sz w:val="24"/>
          <w:szCs w:val="24"/>
        </w:rPr>
        <w:t>超出最高限价的投标无效。</w:t>
      </w:r>
    </w:p>
    <w:p w:rsidR="006A58FD" w:rsidRPr="008C6C24" w:rsidRDefault="00D75ECA" w:rsidP="004A1DB3">
      <w:pPr>
        <w:spacing w:line="400" w:lineRule="exact"/>
        <w:rPr>
          <w:rFonts w:ascii="宋体" w:hAnsi="宋体"/>
          <w:b/>
          <w:sz w:val="24"/>
          <w:szCs w:val="24"/>
        </w:rPr>
      </w:pPr>
      <w:r w:rsidRPr="008C6C24">
        <w:rPr>
          <w:rFonts w:ascii="宋体" w:hAnsi="宋体" w:hint="eastAsia"/>
          <w:b/>
          <w:bCs/>
          <w:sz w:val="24"/>
          <w:szCs w:val="24"/>
        </w:rPr>
        <w:t>八</w:t>
      </w:r>
      <w:r w:rsidR="005E2655" w:rsidRPr="008C6C24">
        <w:rPr>
          <w:rFonts w:ascii="宋体" w:hAnsi="宋体" w:hint="eastAsia"/>
          <w:b/>
          <w:bCs/>
          <w:sz w:val="24"/>
          <w:szCs w:val="24"/>
        </w:rPr>
        <w:t>、验</w:t>
      </w:r>
      <w:r w:rsidR="005E2655" w:rsidRPr="008C6C24">
        <w:rPr>
          <w:rFonts w:ascii="宋体" w:hAnsi="宋体" w:hint="eastAsia"/>
          <w:b/>
          <w:sz w:val="24"/>
          <w:szCs w:val="24"/>
        </w:rPr>
        <w:t>收标准：</w:t>
      </w:r>
    </w:p>
    <w:p w:rsidR="00202110" w:rsidRPr="008C6C24" w:rsidRDefault="00202110" w:rsidP="004A1DB3">
      <w:pPr>
        <w:spacing w:line="400" w:lineRule="exact"/>
        <w:ind w:firstLineChars="200" w:firstLine="480"/>
        <w:rPr>
          <w:rFonts w:ascii="宋体" w:hAnsi="宋体"/>
          <w:b/>
          <w:sz w:val="24"/>
          <w:szCs w:val="24"/>
        </w:rPr>
      </w:pPr>
      <w:r w:rsidRPr="008C6C24">
        <w:rPr>
          <w:rFonts w:ascii="宋体" w:hAnsi="宋体"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202110" w:rsidRPr="008C6C24" w:rsidRDefault="00202110" w:rsidP="004A1DB3">
      <w:pPr>
        <w:spacing w:line="400" w:lineRule="exact"/>
        <w:ind w:firstLineChars="200" w:firstLine="480"/>
        <w:rPr>
          <w:rFonts w:ascii="宋体" w:hAnsi="宋体"/>
          <w:sz w:val="24"/>
          <w:szCs w:val="24"/>
        </w:rPr>
      </w:pPr>
      <w:r w:rsidRPr="008C6C24">
        <w:rPr>
          <w:rFonts w:ascii="宋体" w:hAnsi="宋体" w:hint="eastAsia"/>
          <w:sz w:val="24"/>
          <w:szCs w:val="24"/>
        </w:rPr>
        <w:t>2、按照招标文件要求、投标文件响应和承诺验收</w:t>
      </w:r>
      <w:r w:rsidR="00D06629" w:rsidRPr="008C6C24">
        <w:rPr>
          <w:rFonts w:ascii="宋体" w:hAnsi="宋体" w:hint="eastAsia"/>
          <w:sz w:val="24"/>
          <w:szCs w:val="24"/>
        </w:rPr>
        <w:t>。</w:t>
      </w:r>
    </w:p>
    <w:p w:rsidR="006A58FD" w:rsidRPr="008C6C24" w:rsidRDefault="00D75ECA" w:rsidP="004A1DB3">
      <w:pPr>
        <w:spacing w:line="400" w:lineRule="exact"/>
        <w:rPr>
          <w:rFonts w:ascii="宋体" w:hAnsi="宋体"/>
          <w:b/>
          <w:sz w:val="24"/>
          <w:szCs w:val="24"/>
        </w:rPr>
      </w:pPr>
      <w:r w:rsidRPr="008C6C24">
        <w:rPr>
          <w:rFonts w:ascii="宋体" w:hAnsi="宋体" w:hint="eastAsia"/>
          <w:b/>
          <w:sz w:val="24"/>
          <w:szCs w:val="24"/>
        </w:rPr>
        <w:t>九</w:t>
      </w:r>
      <w:r w:rsidR="005E2655" w:rsidRPr="008C6C24">
        <w:rPr>
          <w:rFonts w:ascii="宋体" w:hAnsi="宋体" w:hint="eastAsia"/>
          <w:b/>
          <w:sz w:val="24"/>
          <w:szCs w:val="24"/>
        </w:rPr>
        <w:t>、违约责任：</w:t>
      </w:r>
      <w:r w:rsidR="005E2655" w:rsidRPr="008C6C24">
        <w:rPr>
          <w:rFonts w:ascii="宋体" w:hAnsi="宋体" w:hint="eastAsia"/>
          <w:sz w:val="24"/>
          <w:szCs w:val="24"/>
        </w:rPr>
        <w:t>中标人未能按项目要求完成相关服务的，或由于中标人原因给采购人造成损失的，采购人有权不予支付项目余款，并保留追究中标人责任的权利。</w:t>
      </w:r>
    </w:p>
    <w:p w:rsidR="006A58FD" w:rsidRPr="008C6C24" w:rsidRDefault="00D75ECA" w:rsidP="004A1DB3">
      <w:pPr>
        <w:spacing w:line="400" w:lineRule="exact"/>
        <w:rPr>
          <w:rFonts w:ascii="宋体" w:hAnsi="宋体"/>
          <w:b/>
          <w:sz w:val="24"/>
          <w:szCs w:val="24"/>
        </w:rPr>
      </w:pPr>
      <w:r w:rsidRPr="008C6C24">
        <w:rPr>
          <w:rFonts w:ascii="宋体" w:hAnsi="宋体" w:hint="eastAsia"/>
          <w:b/>
          <w:sz w:val="24"/>
          <w:szCs w:val="24"/>
        </w:rPr>
        <w:t>十</w:t>
      </w:r>
      <w:r w:rsidR="005E2655" w:rsidRPr="008C6C24">
        <w:rPr>
          <w:rFonts w:ascii="宋体" w:hAnsi="宋体" w:hint="eastAsia"/>
          <w:b/>
          <w:sz w:val="24"/>
          <w:szCs w:val="24"/>
        </w:rPr>
        <w:t>、资金支付：</w:t>
      </w:r>
    </w:p>
    <w:p w:rsidR="006A58FD" w:rsidRPr="008C6C24" w:rsidRDefault="005E2655" w:rsidP="004A1DB3">
      <w:pPr>
        <w:spacing w:line="400" w:lineRule="exact"/>
        <w:ind w:firstLineChars="200" w:firstLine="480"/>
        <w:rPr>
          <w:rFonts w:ascii="宋体" w:hAnsi="宋体"/>
          <w:sz w:val="24"/>
          <w:szCs w:val="24"/>
        </w:rPr>
      </w:pPr>
      <w:r w:rsidRPr="008C6C24">
        <w:rPr>
          <w:rFonts w:ascii="宋体" w:hAnsi="宋体" w:hint="eastAsia"/>
          <w:sz w:val="24"/>
          <w:szCs w:val="24"/>
        </w:rPr>
        <w:t>1、支付方式：银行转账。</w:t>
      </w:r>
    </w:p>
    <w:p w:rsidR="006A58FD" w:rsidRPr="008C6C24" w:rsidRDefault="005E2655" w:rsidP="004A1DB3">
      <w:pPr>
        <w:spacing w:line="400" w:lineRule="exact"/>
        <w:ind w:firstLineChars="200" w:firstLine="480"/>
        <w:rPr>
          <w:rFonts w:ascii="宋体" w:hAnsi="宋体"/>
          <w:sz w:val="24"/>
          <w:szCs w:val="24"/>
        </w:rPr>
      </w:pPr>
      <w:r w:rsidRPr="008C6C24">
        <w:rPr>
          <w:rFonts w:ascii="宋体" w:hAnsi="宋体" w:hint="eastAsia"/>
          <w:sz w:val="24"/>
          <w:szCs w:val="24"/>
        </w:rPr>
        <w:t>2、支付时间及条件：</w:t>
      </w:r>
      <w:r w:rsidRPr="008C6C24">
        <w:rPr>
          <w:rFonts w:ascii="宋体" w:hAnsi="宋体" w:cs="仿宋_GB2312" w:hint="eastAsia"/>
          <w:sz w:val="24"/>
          <w:szCs w:val="24"/>
        </w:rPr>
        <w:t>经验收合格后，向中标人支付合同款项，支付比例以实际签订合同为准</w:t>
      </w:r>
      <w:r w:rsidRPr="008C6C24">
        <w:rPr>
          <w:rFonts w:ascii="宋体" w:hAnsi="宋体" w:hint="eastAsia"/>
          <w:sz w:val="24"/>
          <w:szCs w:val="24"/>
        </w:rPr>
        <w:t>。</w:t>
      </w:r>
    </w:p>
    <w:p w:rsidR="00531AED" w:rsidRPr="008C6C24" w:rsidRDefault="00531AED">
      <w:pPr>
        <w:widowControl/>
        <w:jc w:val="left"/>
        <w:rPr>
          <w:rFonts w:ascii="宋体" w:hAnsi="宋体" w:cs="宋体"/>
          <w:b/>
          <w:kern w:val="0"/>
          <w:sz w:val="36"/>
          <w:szCs w:val="36"/>
        </w:rPr>
      </w:pPr>
      <w:r w:rsidRPr="008C6C24">
        <w:rPr>
          <w:rFonts w:ascii="宋体" w:hAnsi="宋体" w:cs="宋体"/>
          <w:b/>
          <w:kern w:val="0"/>
          <w:sz w:val="36"/>
          <w:szCs w:val="36"/>
        </w:rPr>
        <w:br w:type="page"/>
      </w:r>
    </w:p>
    <w:p w:rsidR="006A58FD" w:rsidRPr="008C6C24" w:rsidRDefault="005E2655">
      <w:pPr>
        <w:autoSpaceDE w:val="0"/>
        <w:autoSpaceDN w:val="0"/>
        <w:adjustRightInd w:val="0"/>
        <w:ind w:firstLineChars="500" w:firstLine="1807"/>
        <w:rPr>
          <w:rFonts w:ascii="宋体" w:hAnsi="宋体" w:cs="宋体"/>
        </w:rPr>
      </w:pPr>
      <w:r w:rsidRPr="008C6C24">
        <w:rPr>
          <w:rFonts w:ascii="宋体" w:hAnsi="宋体" w:cs="宋体" w:hint="eastAsia"/>
          <w:b/>
          <w:kern w:val="0"/>
          <w:sz w:val="36"/>
          <w:szCs w:val="36"/>
        </w:rPr>
        <w:lastRenderedPageBreak/>
        <w:t>第三章  投标人须知前附表</w:t>
      </w:r>
    </w:p>
    <w:p w:rsidR="006A58FD" w:rsidRPr="008C6C24" w:rsidRDefault="005E2655">
      <w:pPr>
        <w:autoSpaceDE w:val="0"/>
        <w:autoSpaceDN w:val="0"/>
        <w:adjustRightInd w:val="0"/>
        <w:spacing w:line="360" w:lineRule="auto"/>
        <w:ind w:right="-11"/>
        <w:jc w:val="left"/>
        <w:rPr>
          <w:rFonts w:ascii="宋体" w:hAnsi="宋体" w:cs="宋体"/>
          <w:b/>
          <w:kern w:val="0"/>
          <w:sz w:val="24"/>
          <w:szCs w:val="24"/>
        </w:rPr>
      </w:pPr>
      <w:r w:rsidRPr="008C6C24">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A58FD" w:rsidRPr="008C6C24">
        <w:trPr>
          <w:trHeight w:val="636"/>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序号</w:t>
            </w:r>
          </w:p>
        </w:tc>
        <w:tc>
          <w:tcPr>
            <w:tcW w:w="2268"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条款名称</w:t>
            </w:r>
          </w:p>
        </w:tc>
        <w:tc>
          <w:tcPr>
            <w:tcW w:w="7161" w:type="dxa"/>
            <w:vAlign w:val="center"/>
          </w:tcPr>
          <w:p w:rsidR="006A58FD" w:rsidRPr="008C6C24" w:rsidRDefault="005E2655">
            <w:pPr>
              <w:autoSpaceDE w:val="0"/>
              <w:autoSpaceDN w:val="0"/>
              <w:adjustRightInd w:val="0"/>
              <w:spacing w:line="276" w:lineRule="auto"/>
              <w:rPr>
                <w:rFonts w:ascii="宋体" w:hAnsi="宋体" w:cs="宋体"/>
                <w:b/>
                <w:sz w:val="24"/>
                <w:szCs w:val="24"/>
              </w:rPr>
            </w:pPr>
            <w:r w:rsidRPr="008C6C24">
              <w:rPr>
                <w:rFonts w:ascii="宋体" w:hAnsi="宋体" w:cs="宋体" w:hint="eastAsia"/>
                <w:b/>
                <w:sz w:val="24"/>
                <w:szCs w:val="24"/>
              </w:rPr>
              <w:t>说明和要求</w:t>
            </w:r>
          </w:p>
        </w:tc>
      </w:tr>
      <w:tr w:rsidR="006A58FD" w:rsidRPr="008C6C24">
        <w:trPr>
          <w:trHeight w:val="133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w:t>
            </w:r>
          </w:p>
        </w:tc>
        <w:tc>
          <w:tcPr>
            <w:tcW w:w="2268" w:type="dxa"/>
            <w:vAlign w:val="center"/>
          </w:tcPr>
          <w:p w:rsidR="006A58FD" w:rsidRPr="008C6C24" w:rsidRDefault="005E2655">
            <w:pPr>
              <w:rPr>
                <w:rFonts w:ascii="宋体" w:hAnsi="宋体" w:cs="宋体"/>
                <w:sz w:val="24"/>
                <w:szCs w:val="24"/>
              </w:rPr>
            </w:pPr>
            <w:r w:rsidRPr="008C6C24">
              <w:rPr>
                <w:rFonts w:ascii="宋体" w:hAnsi="宋体" w:cs="宋体" w:hint="eastAsia"/>
                <w:sz w:val="24"/>
                <w:szCs w:val="24"/>
              </w:rPr>
              <w:t>采购项目</w:t>
            </w:r>
          </w:p>
        </w:tc>
        <w:tc>
          <w:tcPr>
            <w:tcW w:w="7161" w:type="dxa"/>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项目名称：</w:t>
            </w:r>
            <w:r w:rsidR="0009585B" w:rsidRPr="008C6C24">
              <w:rPr>
                <w:rFonts w:ascii="宋体" w:hAnsi="宋体" w:cs="宋体" w:hint="eastAsia"/>
                <w:bCs/>
                <w:sz w:val="24"/>
                <w:szCs w:val="24"/>
                <w:lang w:val="zh-CN"/>
              </w:rPr>
              <w:t>建安区宗教活动场所视频监控系统专项维护资金项目</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项目编号：</w:t>
            </w:r>
            <w:r w:rsidR="00305CB6" w:rsidRPr="008C6C24">
              <w:rPr>
                <w:rFonts w:ascii="宋体" w:hAnsi="宋体" w:cs="宋体" w:hint="eastAsia"/>
                <w:bCs/>
                <w:sz w:val="24"/>
                <w:szCs w:val="24"/>
                <w:lang w:val="zh-CN"/>
              </w:rPr>
              <w:t>建安政采公字〔2023〕22号</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项目内容：详见招标文件</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项目地址：许昌市建安区</w:t>
            </w:r>
          </w:p>
        </w:tc>
      </w:tr>
      <w:tr w:rsidR="006A58FD" w:rsidRPr="008C6C24">
        <w:trPr>
          <w:trHeight w:val="1415"/>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采购人</w:t>
            </w:r>
          </w:p>
        </w:tc>
        <w:tc>
          <w:tcPr>
            <w:tcW w:w="7161"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名称：</w:t>
            </w:r>
            <w:r w:rsidR="009E346E" w:rsidRPr="008C6C24">
              <w:rPr>
                <w:rFonts w:ascii="宋体" w:hAnsi="宋体" w:cs="宋体" w:hint="eastAsia"/>
                <w:bCs/>
                <w:sz w:val="24"/>
                <w:szCs w:val="24"/>
                <w:lang w:val="zh-CN"/>
              </w:rPr>
              <w:t>许昌市建安区民族宗教事务局</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联系人：</w:t>
            </w:r>
            <w:r w:rsidR="00270A1A" w:rsidRPr="008C6C24">
              <w:rPr>
                <w:rFonts w:ascii="宋体" w:hAnsi="宋体" w:cs="宋体" w:hint="eastAsia"/>
                <w:bCs/>
                <w:sz w:val="24"/>
                <w:szCs w:val="24"/>
                <w:lang w:val="zh-CN"/>
              </w:rPr>
              <w:t>胡军宪</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地址：</w:t>
            </w:r>
            <w:r w:rsidR="00F47A35" w:rsidRPr="008C6C24">
              <w:rPr>
                <w:rFonts w:ascii="宋体" w:hAnsi="宋体" w:cs="宋体" w:hint="eastAsia"/>
                <w:bCs/>
                <w:sz w:val="24"/>
                <w:szCs w:val="24"/>
              </w:rPr>
              <w:t>许昌市建安区新元大道</w:t>
            </w:r>
          </w:p>
          <w:p w:rsidR="006A58FD" w:rsidRPr="008C6C24" w:rsidRDefault="005E2655" w:rsidP="001E3AFD">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电话：</w:t>
            </w:r>
            <w:r w:rsidR="00270A1A" w:rsidRPr="008C6C24">
              <w:rPr>
                <w:rFonts w:ascii="宋体" w:hAnsi="宋体" w:cs="宋体" w:hint="eastAsia"/>
                <w:bCs/>
                <w:sz w:val="24"/>
                <w:szCs w:val="24"/>
                <w:lang w:val="zh-CN"/>
              </w:rPr>
              <w:t>13569938275</w:t>
            </w:r>
          </w:p>
        </w:tc>
      </w:tr>
      <w:tr w:rsidR="006A58FD" w:rsidRPr="008C6C24">
        <w:trPr>
          <w:trHeight w:val="1415"/>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代理机构</w:t>
            </w:r>
          </w:p>
        </w:tc>
        <w:tc>
          <w:tcPr>
            <w:tcW w:w="7161"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名称：河南招标采购服务有限公司</w:t>
            </w:r>
          </w:p>
          <w:p w:rsidR="006A58FD" w:rsidRPr="008C6C24" w:rsidRDefault="005E2655">
            <w:pPr>
              <w:autoSpaceDE w:val="0"/>
              <w:autoSpaceDN w:val="0"/>
              <w:adjustRightInd w:val="0"/>
              <w:spacing w:line="360" w:lineRule="auto"/>
              <w:ind w:right="-11"/>
              <w:rPr>
                <w:rFonts w:ascii="宋体" w:hAnsi="宋体" w:cs="宋体"/>
                <w:bCs/>
                <w:sz w:val="24"/>
                <w:szCs w:val="24"/>
                <w:lang w:val="zh-CN"/>
              </w:rPr>
            </w:pPr>
            <w:r w:rsidRPr="008C6C24">
              <w:rPr>
                <w:rFonts w:ascii="宋体" w:hAnsi="宋体" w:cs="宋体" w:hint="eastAsia"/>
                <w:bCs/>
                <w:sz w:val="24"/>
                <w:szCs w:val="24"/>
                <w:lang w:val="zh-CN"/>
              </w:rPr>
              <w:t>联系人：</w:t>
            </w:r>
            <w:r w:rsidR="00D06629" w:rsidRPr="008C6C24">
              <w:rPr>
                <w:rFonts w:ascii="宋体" w:hAnsi="宋体" w:cs="宋体" w:hint="eastAsia"/>
                <w:bCs/>
                <w:sz w:val="24"/>
                <w:szCs w:val="24"/>
                <w:lang w:val="zh-CN"/>
              </w:rPr>
              <w:t>陈诚哲</w:t>
            </w:r>
          </w:p>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地址：</w:t>
            </w:r>
            <w:r w:rsidRPr="008C6C24">
              <w:rPr>
                <w:rFonts w:ascii="宋体" w:hAnsi="宋体" w:cs="宋体" w:hint="eastAsia"/>
                <w:bCs/>
                <w:sz w:val="24"/>
                <w:szCs w:val="24"/>
              </w:rPr>
              <w:t>许昌市城乡一体化示范区芙蓉大道芙蓉商务中心1号楼21层2117室</w:t>
            </w:r>
          </w:p>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lang w:val="zh-CN"/>
              </w:rPr>
              <w:t>电话：</w:t>
            </w:r>
            <w:r w:rsidR="00D06629" w:rsidRPr="008C6C24">
              <w:rPr>
                <w:rFonts w:ascii="宋体" w:hAnsi="宋体" w:cs="宋体" w:hint="eastAsia"/>
                <w:bCs/>
                <w:sz w:val="24"/>
                <w:szCs w:val="24"/>
                <w:lang w:val="zh-CN"/>
              </w:rPr>
              <w:t>13569926042</w:t>
            </w:r>
          </w:p>
        </w:tc>
      </w:tr>
      <w:tr w:rsidR="006A58FD" w:rsidRPr="008C6C24" w:rsidTr="00D06629">
        <w:trPr>
          <w:trHeight w:val="84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4</w:t>
            </w:r>
          </w:p>
        </w:tc>
        <w:tc>
          <w:tcPr>
            <w:tcW w:w="2268" w:type="dxa"/>
            <w:vAlign w:val="center"/>
          </w:tcPr>
          <w:p w:rsidR="006A58FD" w:rsidRPr="008C6C24" w:rsidRDefault="005E2655">
            <w:pPr>
              <w:autoSpaceDE w:val="0"/>
              <w:autoSpaceDN w:val="0"/>
              <w:adjustRightInd w:val="0"/>
              <w:spacing w:line="360" w:lineRule="auto"/>
              <w:ind w:right="-11"/>
              <w:rPr>
                <w:rFonts w:ascii="宋体" w:hAnsi="宋体" w:cs="宋体"/>
                <w:bCs/>
                <w:sz w:val="24"/>
                <w:szCs w:val="24"/>
              </w:rPr>
            </w:pPr>
            <w:r w:rsidRPr="008C6C24">
              <w:rPr>
                <w:rFonts w:ascii="宋体" w:hAnsi="宋体" w:cs="宋体" w:hint="eastAsia"/>
                <w:bCs/>
                <w:sz w:val="24"/>
                <w:szCs w:val="24"/>
              </w:rPr>
              <w:t>★投标人资格</w:t>
            </w:r>
          </w:p>
        </w:tc>
        <w:tc>
          <w:tcPr>
            <w:tcW w:w="7161" w:type="dxa"/>
            <w:vAlign w:val="center"/>
          </w:tcPr>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一、</w:t>
            </w:r>
            <w:r w:rsidRPr="008C6C24">
              <w:rPr>
                <w:rFonts w:ascii="宋体" w:hAnsi="宋体" w:cs="宋体" w:hint="eastAsia"/>
                <w:b/>
                <w:bCs/>
                <w:sz w:val="24"/>
                <w:szCs w:val="24"/>
              </w:rPr>
              <w:t>中小企业或者残疾人福利性单位声明函</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bCs/>
                <w:sz w:val="24"/>
                <w:szCs w:val="24"/>
              </w:rPr>
              <w:t>1</w:t>
            </w:r>
            <w:r w:rsidRPr="008C6C24">
              <w:rPr>
                <w:rFonts w:ascii="宋体" w:hAnsi="宋体" w:cs="宋体" w:hint="eastAsia"/>
                <w:bCs/>
                <w:sz w:val="24"/>
                <w:szCs w:val="24"/>
              </w:rPr>
              <w:t>．中小企业出具《中小企业声明函》</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bCs/>
                <w:sz w:val="24"/>
                <w:szCs w:val="24"/>
              </w:rPr>
              <w:t>2</w:t>
            </w:r>
            <w:r w:rsidRPr="008C6C24">
              <w:rPr>
                <w:rFonts w:ascii="宋体" w:hAnsi="宋体" w:cs="宋体" w:hint="eastAsia"/>
                <w:bCs/>
                <w:sz w:val="24"/>
                <w:szCs w:val="24"/>
              </w:rPr>
              <w:t>．残疾人福利性单位出具《残疾人福利企业声明函》</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cs="宋体" w:hint="eastAsia"/>
                <w:kern w:val="0"/>
                <w:sz w:val="24"/>
                <w:szCs w:val="24"/>
              </w:rPr>
              <w:t>二、</w:t>
            </w:r>
            <w:r w:rsidRPr="008C6C24">
              <w:rPr>
                <w:rFonts w:ascii="宋体" w:hAnsi="宋体" w:cs="宋体" w:hint="eastAsia"/>
                <w:b/>
                <w:bCs/>
                <w:sz w:val="24"/>
                <w:szCs w:val="24"/>
              </w:rPr>
              <w:t>符合《政府采购法》第二十二条规定：</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1．具有独立承担民事责任的能力；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2．具有良好的商业信誉和健全的财务会计制度；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3．具有履行合同所必需的设备和专业技术能力；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 xml:space="preserve">4．具有依法缴纳税收和社会保障资金的良好记录； </w:t>
            </w:r>
          </w:p>
          <w:p w:rsidR="00D06629" w:rsidRPr="008C6C24" w:rsidRDefault="00D06629" w:rsidP="00D06629">
            <w:pPr>
              <w:autoSpaceDE w:val="0"/>
              <w:autoSpaceDN w:val="0"/>
              <w:spacing w:line="420" w:lineRule="exact"/>
              <w:ind w:right="-11"/>
              <w:contextualSpacing/>
              <w:rPr>
                <w:rFonts w:ascii="宋体" w:hAnsi="宋体" w:cs="宋体"/>
                <w:bCs/>
                <w:sz w:val="24"/>
                <w:szCs w:val="24"/>
              </w:rPr>
            </w:pPr>
            <w:r w:rsidRPr="008C6C24">
              <w:rPr>
                <w:rFonts w:ascii="宋体" w:hAnsi="宋体" w:cs="宋体" w:hint="eastAsia"/>
                <w:bCs/>
                <w:sz w:val="24"/>
                <w:szCs w:val="24"/>
              </w:rPr>
              <w:t>5．参加政府采购活动前三年内，在经营活动中没有重大违法记录；</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注：</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1、供应商在投标时，提供《许昌市建安区政府采购供应商信用承诺函》（详见招标文件第八章3.7格式），无需再提交上述证明材料。</w:t>
            </w:r>
          </w:p>
          <w:p w:rsidR="00D06629" w:rsidRPr="008C6C24" w:rsidRDefault="00D06629" w:rsidP="00D06629">
            <w:pPr>
              <w:autoSpaceDE w:val="0"/>
              <w:autoSpaceDN w:val="0"/>
              <w:spacing w:line="420" w:lineRule="exact"/>
              <w:ind w:right="-11"/>
              <w:contextualSpacing/>
              <w:rPr>
                <w:rFonts w:ascii="宋体" w:hAnsi="宋体" w:cs="宋体"/>
                <w:b/>
                <w:bCs/>
                <w:sz w:val="24"/>
                <w:szCs w:val="24"/>
              </w:rPr>
            </w:pPr>
            <w:r w:rsidRPr="008C6C24">
              <w:rPr>
                <w:rFonts w:ascii="宋体" w:hAnsi="宋体" w:cs="宋体" w:hint="eastAsia"/>
                <w:b/>
                <w:bCs/>
                <w:sz w:val="24"/>
                <w:szCs w:val="24"/>
              </w:rPr>
              <w:t>2、采购人有权在签订合同前要求成交供应商提供相关证明材料以</w:t>
            </w:r>
            <w:r w:rsidRPr="008C6C24">
              <w:rPr>
                <w:rFonts w:ascii="宋体" w:hAnsi="宋体" w:cs="宋体" w:hint="eastAsia"/>
                <w:b/>
                <w:bCs/>
                <w:sz w:val="24"/>
                <w:szCs w:val="24"/>
              </w:rPr>
              <w:lastRenderedPageBreak/>
              <w:t>核实成交供应商承诺事项的真实性。</w:t>
            </w:r>
          </w:p>
          <w:p w:rsidR="006A58FD" w:rsidRPr="008C6C24" w:rsidRDefault="00D06629" w:rsidP="00D06629">
            <w:pPr>
              <w:autoSpaceDE w:val="0"/>
              <w:autoSpaceDN w:val="0"/>
              <w:spacing w:line="360" w:lineRule="auto"/>
              <w:ind w:right="-11"/>
              <w:contextualSpacing/>
              <w:rPr>
                <w:rFonts w:ascii="宋体" w:hAnsi="宋体" w:cs="宋体"/>
                <w:bCs/>
                <w:sz w:val="24"/>
                <w:szCs w:val="24"/>
              </w:rPr>
            </w:pPr>
            <w:r w:rsidRPr="008C6C24">
              <w:rPr>
                <w:rFonts w:ascii="宋体" w:hAnsi="宋体" w:cs="宋体" w:hint="eastAsia"/>
                <w:b/>
                <w:bCs/>
                <w:sz w:val="24"/>
                <w:szCs w:val="24"/>
              </w:rPr>
              <w:t>3、供应商对信用承诺内容的真实性、合法性、有效性负责。如作出虚假信用承诺，视同为“提供虚假材料谋取成交”的违法行为。</w:t>
            </w:r>
          </w:p>
        </w:tc>
      </w:tr>
      <w:tr w:rsidR="006A58FD" w:rsidRPr="008C6C24">
        <w:trPr>
          <w:trHeight w:val="7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5</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sz w:val="24"/>
                <w:szCs w:val="24"/>
              </w:rPr>
              <w:t>★</w:t>
            </w:r>
            <w:r w:rsidRPr="008C6C24">
              <w:rPr>
                <w:rFonts w:ascii="宋体" w:hAnsi="宋体" w:cs="宋体" w:hint="eastAsia"/>
                <w:bCs/>
                <w:sz w:val="24"/>
                <w:szCs w:val="24"/>
                <w:lang w:val="zh-CN"/>
              </w:rPr>
              <w:t>联合体投标</w:t>
            </w:r>
          </w:p>
        </w:tc>
        <w:tc>
          <w:tcPr>
            <w:tcW w:w="7161"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kern w:val="0"/>
                <w:sz w:val="24"/>
                <w:szCs w:val="24"/>
              </w:rPr>
              <w:t>本项目</w:t>
            </w:r>
            <w:r w:rsidR="00CB316F" w:rsidRPr="008C6C24">
              <w:rPr>
                <w:rFonts w:ascii="宋体" w:hAnsi="宋体" w:cs="宋体" w:hint="eastAsia"/>
                <w:b/>
                <w:kern w:val="0"/>
                <w:sz w:val="24"/>
                <w:szCs w:val="24"/>
                <w:lang w:val="zh-CN"/>
              </w:rPr>
              <w:fldChar w:fldCharType="begin"/>
            </w:r>
            <w:r w:rsidRPr="008C6C24">
              <w:rPr>
                <w:rFonts w:ascii="宋体" w:hAnsi="宋体" w:cs="宋体" w:hint="eastAsia"/>
                <w:b/>
                <w:kern w:val="0"/>
                <w:sz w:val="24"/>
                <w:szCs w:val="24"/>
                <w:lang w:val="zh-CN"/>
              </w:rPr>
              <w:instrText>eq \o\ac(□,</w:instrText>
            </w:r>
            <w:r w:rsidRPr="008C6C24">
              <w:rPr>
                <w:rFonts w:ascii="宋体" w:hAnsi="宋体" w:cs="宋体" w:hint="eastAsia"/>
                <w:b/>
                <w:kern w:val="0"/>
                <w:position w:val="2"/>
                <w:sz w:val="24"/>
                <w:szCs w:val="24"/>
                <w:lang w:val="zh-CN"/>
              </w:rPr>
              <w:instrText>√</w:instrText>
            </w:r>
            <w:r w:rsidRPr="008C6C24">
              <w:rPr>
                <w:rFonts w:ascii="宋体" w:hAnsi="宋体" w:cs="宋体" w:hint="eastAsia"/>
                <w:b/>
                <w:kern w:val="0"/>
                <w:sz w:val="24"/>
                <w:szCs w:val="24"/>
                <w:lang w:val="zh-CN"/>
              </w:rPr>
              <w:instrText>)</w:instrText>
            </w:r>
            <w:r w:rsidR="00CB316F" w:rsidRPr="008C6C24">
              <w:rPr>
                <w:rFonts w:ascii="宋体" w:hAnsi="宋体" w:cs="宋体" w:hint="eastAsia"/>
                <w:b/>
                <w:kern w:val="0"/>
                <w:sz w:val="24"/>
                <w:szCs w:val="24"/>
                <w:lang w:val="zh-CN"/>
              </w:rPr>
              <w:fldChar w:fldCharType="end"/>
            </w:r>
            <w:r w:rsidRPr="008C6C24">
              <w:rPr>
                <w:rFonts w:ascii="宋体" w:hAnsi="宋体" w:cs="宋体" w:hint="eastAsia"/>
                <w:kern w:val="0"/>
                <w:sz w:val="24"/>
                <w:szCs w:val="24"/>
              </w:rPr>
              <w:t>不接受</w:t>
            </w:r>
            <w:r w:rsidRPr="008C6C24">
              <w:rPr>
                <w:rFonts w:ascii="宋体" w:hAnsi="宋体" w:cs="宋体" w:hint="eastAsia"/>
                <w:bCs/>
                <w:sz w:val="24"/>
                <w:szCs w:val="24"/>
                <w:lang w:val="zh-CN"/>
              </w:rPr>
              <w:t>□接受</w:t>
            </w:r>
            <w:r w:rsidRPr="008C6C24">
              <w:rPr>
                <w:rFonts w:ascii="宋体" w:hAnsi="宋体" w:cs="宋体" w:hint="eastAsia"/>
                <w:kern w:val="0"/>
                <w:sz w:val="24"/>
                <w:szCs w:val="24"/>
              </w:rPr>
              <w:t>联合体投标</w:t>
            </w:r>
          </w:p>
        </w:tc>
      </w:tr>
      <w:tr w:rsidR="006A58FD" w:rsidRPr="008C6C24">
        <w:trPr>
          <w:trHeight w:val="76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6</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sz w:val="24"/>
                <w:szCs w:val="24"/>
              </w:rPr>
              <w:t>★</w:t>
            </w:r>
            <w:r w:rsidRPr="008C6C24">
              <w:rPr>
                <w:rFonts w:ascii="宋体" w:hAnsi="宋体" w:cs="宋体" w:hint="eastAsia"/>
                <w:bCs/>
                <w:sz w:val="24"/>
                <w:szCs w:val="24"/>
                <w:lang w:val="zh-CN"/>
              </w:rPr>
              <w:t>最高限价</w:t>
            </w:r>
          </w:p>
        </w:tc>
        <w:tc>
          <w:tcPr>
            <w:tcW w:w="7161" w:type="dxa"/>
            <w:vAlign w:val="center"/>
          </w:tcPr>
          <w:p w:rsidR="006A58FD" w:rsidRPr="008C6C24" w:rsidRDefault="009E346E">
            <w:pPr>
              <w:autoSpaceDE w:val="0"/>
              <w:autoSpaceDN w:val="0"/>
              <w:spacing w:line="360" w:lineRule="auto"/>
              <w:contextualSpacing/>
              <w:rPr>
                <w:rFonts w:ascii="宋体" w:hAnsi="宋体" w:cs="宋体"/>
                <w:kern w:val="0"/>
                <w:sz w:val="24"/>
                <w:szCs w:val="24"/>
              </w:rPr>
            </w:pPr>
            <w:r w:rsidRPr="008C6C24">
              <w:rPr>
                <w:rFonts w:ascii="宋体" w:hAnsi="宋体" w:cs="宋体"/>
                <w:b/>
                <w:bCs/>
                <w:sz w:val="24"/>
                <w:szCs w:val="24"/>
                <w:lang w:val="zh-CN"/>
              </w:rPr>
              <w:t>2438401.5元</w:t>
            </w:r>
            <w:r w:rsidR="005E2655" w:rsidRPr="008C6C24">
              <w:rPr>
                <w:rFonts w:ascii="宋体" w:hAnsi="宋体" w:cs="宋体" w:hint="eastAsia"/>
                <w:b/>
                <w:bCs/>
                <w:sz w:val="24"/>
                <w:szCs w:val="24"/>
                <w:lang w:val="zh-CN"/>
              </w:rPr>
              <w:t>。</w:t>
            </w:r>
            <w:r w:rsidR="005E2655" w:rsidRPr="008C6C24">
              <w:rPr>
                <w:rFonts w:ascii="宋体" w:hAnsi="宋体" w:hint="eastAsia"/>
                <w:b/>
                <w:sz w:val="24"/>
                <w:szCs w:val="24"/>
              </w:rPr>
              <w:t>超出最高限价的投标无效。</w:t>
            </w:r>
          </w:p>
        </w:tc>
      </w:tr>
      <w:tr w:rsidR="006A58FD" w:rsidRPr="008C6C24">
        <w:trPr>
          <w:trHeight w:val="9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7</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现场考察</w:t>
            </w:r>
          </w:p>
        </w:tc>
        <w:tc>
          <w:tcPr>
            <w:tcW w:w="7161" w:type="dxa"/>
            <w:vAlign w:val="center"/>
          </w:tcPr>
          <w:p w:rsidR="006A58FD" w:rsidRPr="008C6C24" w:rsidRDefault="00CB316F">
            <w:pPr>
              <w:autoSpaceDE w:val="0"/>
              <w:autoSpaceDN w:val="0"/>
              <w:adjustRightInd w:val="0"/>
              <w:spacing w:line="276"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不组织</w:t>
            </w:r>
          </w:p>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
                <w:bCs/>
                <w:sz w:val="24"/>
                <w:szCs w:val="24"/>
                <w:lang w:val="zh-CN"/>
              </w:rPr>
              <w:t>□</w:t>
            </w:r>
            <w:r w:rsidRPr="008C6C24">
              <w:rPr>
                <w:rFonts w:ascii="宋体" w:hAnsi="宋体" w:cs="宋体" w:hint="eastAsia"/>
                <w:bCs/>
                <w:sz w:val="24"/>
                <w:szCs w:val="24"/>
                <w:lang w:val="zh-CN"/>
              </w:rPr>
              <w:t>组织，时间：      地点：</w:t>
            </w:r>
          </w:p>
        </w:tc>
      </w:tr>
      <w:tr w:rsidR="006A58FD" w:rsidRPr="008C6C24">
        <w:trPr>
          <w:trHeight w:val="9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8</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开标前答疑会</w:t>
            </w:r>
          </w:p>
        </w:tc>
        <w:tc>
          <w:tcPr>
            <w:tcW w:w="7161" w:type="dxa"/>
            <w:vAlign w:val="center"/>
          </w:tcPr>
          <w:p w:rsidR="006A58FD" w:rsidRPr="008C6C24" w:rsidRDefault="00CB316F">
            <w:pPr>
              <w:autoSpaceDE w:val="0"/>
              <w:autoSpaceDN w:val="0"/>
              <w:adjustRightInd w:val="0"/>
              <w:spacing w:line="276"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不召开</w:t>
            </w:r>
          </w:p>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bCs/>
                <w:sz w:val="24"/>
                <w:szCs w:val="24"/>
                <w:lang w:val="zh-CN"/>
              </w:rPr>
              <w:t>□召开，时间：      地点：</w:t>
            </w:r>
          </w:p>
        </w:tc>
      </w:tr>
      <w:tr w:rsidR="006A58FD" w:rsidRPr="008C6C24">
        <w:trPr>
          <w:trHeight w:val="696"/>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9</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进口产品参与</w:t>
            </w:r>
          </w:p>
        </w:tc>
        <w:tc>
          <w:tcPr>
            <w:tcW w:w="7161" w:type="dxa"/>
            <w:vAlign w:val="center"/>
          </w:tcPr>
          <w:p w:rsidR="006A58FD" w:rsidRPr="008C6C24" w:rsidRDefault="00CB316F">
            <w:pPr>
              <w:autoSpaceDE w:val="0"/>
              <w:autoSpaceDN w:val="0"/>
              <w:adjustRightInd w:val="0"/>
              <w:spacing w:line="276" w:lineRule="auto"/>
              <w:rPr>
                <w:rFonts w:ascii="宋体" w:hAnsi="宋体" w:cs="宋体"/>
                <w:sz w:val="24"/>
                <w:szCs w:val="24"/>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 xml:space="preserve">不允许    </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rPr>
              <w:t>允许</w:t>
            </w:r>
          </w:p>
        </w:tc>
      </w:tr>
      <w:tr w:rsidR="006A58FD" w:rsidRPr="008C6C24">
        <w:trPr>
          <w:trHeight w:val="49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10</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b/>
                <w:sz w:val="24"/>
                <w:szCs w:val="24"/>
              </w:rPr>
              <w:t>★</w:t>
            </w:r>
            <w:r w:rsidRPr="008C6C24">
              <w:rPr>
                <w:rFonts w:ascii="宋体" w:hAnsi="宋体" w:cs="宋体" w:hint="eastAsia"/>
                <w:sz w:val="24"/>
                <w:szCs w:val="24"/>
              </w:rPr>
              <w:t>投标有效期</w:t>
            </w:r>
          </w:p>
        </w:tc>
        <w:tc>
          <w:tcPr>
            <w:tcW w:w="7161"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kern w:val="0"/>
                <w:sz w:val="24"/>
                <w:szCs w:val="24"/>
              </w:rPr>
              <w:t>60天（自提交投标文件的截止之日起算）</w:t>
            </w:r>
          </w:p>
        </w:tc>
      </w:tr>
      <w:tr w:rsidR="006A58FD" w:rsidRPr="008C6C24">
        <w:trPr>
          <w:trHeight w:val="9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11</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中标人将本项目的非主体、非关键性</w:t>
            </w:r>
          </w:p>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bCs/>
                <w:sz w:val="24"/>
                <w:szCs w:val="24"/>
                <w:lang w:val="zh-CN"/>
              </w:rPr>
              <w:t>工作分包</w:t>
            </w:r>
          </w:p>
        </w:tc>
        <w:tc>
          <w:tcPr>
            <w:tcW w:w="7161" w:type="dxa"/>
            <w:vAlign w:val="center"/>
          </w:tcPr>
          <w:p w:rsidR="006A58FD" w:rsidRPr="008C6C24" w:rsidRDefault="00CB316F">
            <w:pPr>
              <w:autoSpaceDE w:val="0"/>
              <w:autoSpaceDN w:val="0"/>
              <w:adjustRightInd w:val="0"/>
              <w:spacing w:line="276" w:lineRule="auto"/>
              <w:rPr>
                <w:rFonts w:ascii="宋体" w:hAnsi="宋体" w:cs="宋体"/>
                <w:sz w:val="24"/>
                <w:szCs w:val="24"/>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 xml:space="preserve">不允许   </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rPr>
              <w:t>允许</w:t>
            </w:r>
          </w:p>
        </w:tc>
      </w:tr>
      <w:tr w:rsidR="006A58FD" w:rsidRPr="008C6C24">
        <w:trPr>
          <w:trHeight w:val="105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12</w:t>
            </w:r>
          </w:p>
        </w:tc>
        <w:tc>
          <w:tcPr>
            <w:tcW w:w="2268" w:type="dxa"/>
            <w:vAlign w:val="center"/>
          </w:tcPr>
          <w:p w:rsidR="006A58FD" w:rsidRPr="008C6C24" w:rsidRDefault="005E2655">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本项目是否采用不见面开标</w:t>
            </w:r>
          </w:p>
        </w:tc>
        <w:tc>
          <w:tcPr>
            <w:tcW w:w="7161"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rPr>
              <w:t>本项目采用不见面开标。</w:t>
            </w:r>
          </w:p>
        </w:tc>
      </w:tr>
      <w:tr w:rsidR="006A58FD" w:rsidRPr="008C6C24">
        <w:trPr>
          <w:trHeight w:val="1548"/>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13</w:t>
            </w:r>
          </w:p>
        </w:tc>
        <w:tc>
          <w:tcPr>
            <w:tcW w:w="2268" w:type="dxa"/>
            <w:vAlign w:val="center"/>
          </w:tcPr>
          <w:p w:rsidR="006A58FD" w:rsidRPr="008C6C24" w:rsidRDefault="005E2655">
            <w:pPr>
              <w:autoSpaceDE w:val="0"/>
              <w:autoSpaceDN w:val="0"/>
              <w:adjustRightInd w:val="0"/>
              <w:spacing w:line="360" w:lineRule="exact"/>
              <w:jc w:val="left"/>
              <w:rPr>
                <w:rFonts w:ascii="宋体" w:hAnsi="宋体" w:cs="宋体"/>
                <w:sz w:val="24"/>
              </w:rPr>
            </w:pPr>
            <w:r w:rsidRPr="008C6C24">
              <w:rPr>
                <w:rFonts w:ascii="宋体" w:hAnsi="宋体" w:cs="宋体" w:hint="eastAsia"/>
                <w:sz w:val="24"/>
              </w:rPr>
              <w:t>电子投标文件递交地点</w:t>
            </w:r>
          </w:p>
        </w:tc>
        <w:tc>
          <w:tcPr>
            <w:tcW w:w="7161" w:type="dxa"/>
            <w:vAlign w:val="center"/>
          </w:tcPr>
          <w:p w:rsidR="006A58FD" w:rsidRPr="008C6C24" w:rsidRDefault="005E2655">
            <w:pPr>
              <w:autoSpaceDE w:val="0"/>
              <w:autoSpaceDN w:val="0"/>
              <w:adjustRightInd w:val="0"/>
              <w:spacing w:line="420" w:lineRule="exact"/>
              <w:rPr>
                <w:rFonts w:ascii="宋体" w:hAnsi="宋体" w:cs="宋体"/>
                <w:sz w:val="24"/>
              </w:rPr>
            </w:pPr>
            <w:r w:rsidRPr="008C6C24">
              <w:rPr>
                <w:rFonts w:ascii="宋体" w:hAnsi="宋体" w:cs="宋体" w:hint="eastAsia"/>
                <w:sz w:val="24"/>
              </w:rPr>
              <w:t>电子投标文件应按规定在投标截止时间（开标时间）之前成功提交至《全国公共资源交易平台(河南省</w:t>
            </w:r>
            <w:r w:rsidRPr="008C6C24">
              <w:rPr>
                <w:rFonts w:ascii="宋体" w:eastAsia="MS Mincho" w:hAnsi="MS Mincho" w:cs="MS Mincho" w:hint="eastAsia"/>
                <w:sz w:val="24"/>
              </w:rPr>
              <w:t>▪</w:t>
            </w:r>
            <w:r w:rsidRPr="008C6C24">
              <w:rPr>
                <w:rFonts w:ascii="宋体" w:hAnsi="宋体" w:cs="宋体" w:hint="eastAsia"/>
                <w:sz w:val="24"/>
              </w:rPr>
              <w:t>许昌市)》公共资源交易系统（</w:t>
            </w:r>
            <w:hyperlink r:id="rId10" w:history="1">
              <w:r w:rsidRPr="008C6C24">
                <w:rPr>
                  <w:rFonts w:ascii="宋体" w:hAnsi="宋体" w:cs="宋体" w:hint="eastAsia"/>
                  <w:sz w:val="24"/>
                </w:rPr>
                <w:t>http://ggzy.xuchang.gov.cn:8088/ggzy/</w:t>
              </w:r>
            </w:hyperlink>
            <w:r w:rsidRPr="008C6C24">
              <w:rPr>
                <w:rFonts w:ascii="宋体" w:hAnsi="宋体" w:cs="宋体" w:hint="eastAsia"/>
                <w:sz w:val="24"/>
              </w:rPr>
              <w:t>）。</w:t>
            </w:r>
          </w:p>
        </w:tc>
      </w:tr>
      <w:tr w:rsidR="006A58FD" w:rsidRPr="008C6C24">
        <w:trPr>
          <w:trHeight w:val="983"/>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14</w:t>
            </w:r>
          </w:p>
        </w:tc>
        <w:tc>
          <w:tcPr>
            <w:tcW w:w="2268" w:type="dxa"/>
            <w:vAlign w:val="center"/>
          </w:tcPr>
          <w:p w:rsidR="006A58FD" w:rsidRPr="008C6C24" w:rsidRDefault="005E2655">
            <w:pPr>
              <w:autoSpaceDE w:val="0"/>
              <w:autoSpaceDN w:val="0"/>
              <w:adjustRightInd w:val="0"/>
              <w:spacing w:line="360" w:lineRule="auto"/>
              <w:jc w:val="left"/>
              <w:rPr>
                <w:rFonts w:ascii="宋体" w:hAnsi="宋体" w:cs="宋体"/>
                <w:bCs/>
                <w:sz w:val="24"/>
                <w:szCs w:val="24"/>
                <w:lang w:val="zh-CN"/>
              </w:rPr>
            </w:pPr>
            <w:r w:rsidRPr="008C6C24">
              <w:rPr>
                <w:rFonts w:ascii="宋体" w:hAnsi="宋体" w:cs="宋体" w:hint="eastAsia"/>
                <w:bCs/>
                <w:sz w:val="24"/>
                <w:szCs w:val="24"/>
                <w:lang w:val="zh-CN"/>
              </w:rPr>
              <w:t>投标截止及开标时间</w:t>
            </w:r>
          </w:p>
        </w:tc>
        <w:tc>
          <w:tcPr>
            <w:tcW w:w="7161" w:type="dxa"/>
            <w:vAlign w:val="center"/>
          </w:tcPr>
          <w:p w:rsidR="006A58FD" w:rsidRPr="008C6C24" w:rsidRDefault="005E2655" w:rsidP="00B5452C">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202</w:t>
            </w:r>
            <w:r w:rsidR="00B5452C">
              <w:rPr>
                <w:rFonts w:ascii="宋体" w:hAnsi="宋体" w:cs="宋体" w:hint="eastAsia"/>
                <w:sz w:val="24"/>
                <w:szCs w:val="24"/>
              </w:rPr>
              <w:t>3</w:t>
            </w:r>
            <w:r w:rsidRPr="008C6C24">
              <w:rPr>
                <w:rFonts w:ascii="宋体" w:hAnsi="宋体" w:cs="宋体" w:hint="eastAsia"/>
                <w:sz w:val="24"/>
                <w:szCs w:val="24"/>
              </w:rPr>
              <w:t>年5月1</w:t>
            </w:r>
            <w:r w:rsidR="00AA2BC4">
              <w:rPr>
                <w:rFonts w:ascii="宋体" w:hAnsi="宋体" w:cs="宋体" w:hint="eastAsia"/>
                <w:sz w:val="24"/>
                <w:szCs w:val="24"/>
              </w:rPr>
              <w:t>9</w:t>
            </w:r>
            <w:r w:rsidRPr="008C6C24">
              <w:rPr>
                <w:rFonts w:ascii="宋体" w:hAnsi="宋体" w:cs="宋体" w:hint="eastAsia"/>
                <w:sz w:val="24"/>
                <w:szCs w:val="24"/>
              </w:rPr>
              <w:t>日</w:t>
            </w:r>
            <w:r w:rsidRPr="008C6C24">
              <w:rPr>
                <w:rFonts w:ascii="宋体" w:hAnsi="宋体" w:cs="宋体" w:hint="eastAsia"/>
                <w:bCs/>
                <w:sz w:val="24"/>
                <w:szCs w:val="24"/>
                <w:lang w:val="zh-CN"/>
              </w:rPr>
              <w:t>09时30分（北京时间）</w:t>
            </w:r>
          </w:p>
        </w:tc>
      </w:tr>
      <w:tr w:rsidR="006A58FD" w:rsidRPr="008C6C24">
        <w:trPr>
          <w:trHeight w:val="97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15</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招标人(代理机构)线上开标地点</w:t>
            </w:r>
          </w:p>
        </w:tc>
        <w:tc>
          <w:tcPr>
            <w:tcW w:w="7161" w:type="dxa"/>
            <w:vAlign w:val="center"/>
          </w:tcPr>
          <w:p w:rsidR="006A58FD" w:rsidRPr="008C6C24" w:rsidRDefault="005E2655" w:rsidP="00832E92">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许昌市建安区公共资源交易中心四楼开标</w:t>
            </w:r>
            <w:r w:rsidR="00832E92" w:rsidRPr="008C6C24">
              <w:rPr>
                <w:rFonts w:ascii="宋体" w:hAnsi="宋体" w:cs="宋体" w:hint="eastAsia"/>
                <w:bCs/>
                <w:sz w:val="24"/>
                <w:szCs w:val="24"/>
                <w:lang w:val="zh-CN"/>
              </w:rPr>
              <w:t>一</w:t>
            </w:r>
            <w:r w:rsidRPr="008C6C24">
              <w:rPr>
                <w:rFonts w:ascii="宋体" w:hAnsi="宋体" w:cs="宋体" w:hint="eastAsia"/>
                <w:bCs/>
                <w:sz w:val="24"/>
                <w:szCs w:val="24"/>
                <w:lang w:val="zh-CN"/>
              </w:rPr>
              <w:t>室（建安区新元大道兴业大厦北四楼</w:t>
            </w:r>
            <w:r w:rsidR="00832E92" w:rsidRPr="008C6C24">
              <w:rPr>
                <w:rFonts w:ascii="宋体" w:hAnsi="宋体" w:cs="宋体" w:hint="eastAsia"/>
                <w:bCs/>
                <w:sz w:val="24"/>
                <w:szCs w:val="24"/>
                <w:lang w:val="zh-CN"/>
              </w:rPr>
              <w:t>4167</w:t>
            </w:r>
            <w:r w:rsidRPr="008C6C24">
              <w:rPr>
                <w:rFonts w:ascii="宋体" w:hAnsi="宋体" w:cs="宋体" w:hint="eastAsia"/>
                <w:bCs/>
                <w:sz w:val="24"/>
                <w:szCs w:val="24"/>
                <w:lang w:val="zh-CN"/>
              </w:rPr>
              <w:t>室）</w:t>
            </w:r>
          </w:p>
        </w:tc>
      </w:tr>
      <w:tr w:rsidR="006A58FD" w:rsidRPr="008C6C24">
        <w:trPr>
          <w:trHeight w:val="504"/>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16</w:t>
            </w:r>
          </w:p>
        </w:tc>
        <w:tc>
          <w:tcPr>
            <w:tcW w:w="2268" w:type="dxa"/>
            <w:vAlign w:val="center"/>
          </w:tcPr>
          <w:p w:rsidR="006A58FD" w:rsidRPr="008C6C24" w:rsidRDefault="005E2655">
            <w:pPr>
              <w:autoSpaceDE w:val="0"/>
              <w:autoSpaceDN w:val="0"/>
              <w:adjustRightInd w:val="0"/>
              <w:spacing w:line="276" w:lineRule="auto"/>
              <w:rPr>
                <w:rFonts w:ascii="宋体" w:hAnsi="宋体" w:cs="宋体"/>
                <w:bCs/>
                <w:sz w:val="24"/>
                <w:szCs w:val="24"/>
                <w:lang w:val="zh-CN"/>
              </w:rPr>
            </w:pPr>
            <w:r w:rsidRPr="008C6C24">
              <w:rPr>
                <w:rFonts w:ascii="宋体" w:hAnsi="宋体" w:cs="宋体" w:hint="eastAsia"/>
                <w:kern w:val="0"/>
                <w:sz w:val="24"/>
                <w:szCs w:val="24"/>
              </w:rPr>
              <w:t>投标保证金</w:t>
            </w:r>
          </w:p>
        </w:tc>
        <w:tc>
          <w:tcPr>
            <w:tcW w:w="7161" w:type="dxa"/>
            <w:vAlign w:val="center"/>
          </w:tcPr>
          <w:p w:rsidR="006A58FD" w:rsidRPr="008C6C24" w:rsidRDefault="00CB316F">
            <w:pPr>
              <w:tabs>
                <w:tab w:val="left" w:pos="1260"/>
              </w:tabs>
              <w:autoSpaceDE w:val="0"/>
              <w:autoSpaceDN w:val="0"/>
              <w:spacing w:line="360" w:lineRule="auto"/>
              <w:contextualSpacing/>
              <w:rPr>
                <w:rFonts w:ascii="宋体" w:hAnsi="宋体" w:cs="宋体"/>
                <w:bCs/>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不收取。</w:t>
            </w:r>
          </w:p>
          <w:p w:rsidR="006A58FD" w:rsidRPr="008C6C24" w:rsidRDefault="005E2655">
            <w:pPr>
              <w:tabs>
                <w:tab w:val="left" w:pos="1260"/>
              </w:tabs>
              <w:autoSpaceDE w:val="0"/>
              <w:autoSpaceDN w:val="0"/>
              <w:spacing w:line="360" w:lineRule="auto"/>
              <w:contextualSpacing/>
              <w:rPr>
                <w:rFonts w:ascii="宋体" w:hAnsi="宋体" w:cs="宋体"/>
                <w:spacing w:val="-2"/>
                <w:sz w:val="24"/>
                <w:szCs w:val="24"/>
                <w:lang w:val="zh-CN"/>
              </w:rPr>
            </w:pPr>
            <w:r w:rsidRPr="008C6C24">
              <w:rPr>
                <w:rFonts w:ascii="宋体" w:hAnsi="宋体" w:cs="宋体" w:hint="eastAsia"/>
                <w:bCs/>
                <w:sz w:val="24"/>
                <w:szCs w:val="24"/>
                <w:lang w:val="zh-CN"/>
              </w:rPr>
              <w:t>投标人应提供投标承诺函。</w:t>
            </w:r>
          </w:p>
        </w:tc>
      </w:tr>
      <w:tr w:rsidR="006A58FD" w:rsidRPr="008C6C24">
        <w:trPr>
          <w:trHeight w:val="156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17</w:t>
            </w:r>
          </w:p>
        </w:tc>
        <w:tc>
          <w:tcPr>
            <w:tcW w:w="2268"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公告发布</w:t>
            </w:r>
          </w:p>
        </w:tc>
        <w:tc>
          <w:tcPr>
            <w:tcW w:w="7161" w:type="dxa"/>
            <w:tcBorders>
              <w:top w:val="single" w:sz="4" w:space="0" w:color="auto"/>
            </w:tcBorders>
            <w:vAlign w:val="center"/>
          </w:tcPr>
          <w:p w:rsidR="006A58FD" w:rsidRPr="008C6C24" w:rsidRDefault="005E2655" w:rsidP="00D06629">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18</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采购人澄清或修改招标文件时间</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投标截止时间15日前（</w:t>
            </w:r>
            <w:r w:rsidRPr="008C6C24">
              <w:rPr>
                <w:rFonts w:ascii="宋体" w:hAnsi="宋体" w:cs="宋体" w:hint="eastAsia"/>
                <w:sz w:val="24"/>
                <w:szCs w:val="24"/>
                <w:lang w:val="zh-CN"/>
              </w:rPr>
              <w:t>澄清内容可能影响投标文件编制的）</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19</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投标人对采购文件质疑截止时间</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招标公告期满之日起七个工作日</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20</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投标文件份数</w:t>
            </w:r>
          </w:p>
        </w:tc>
        <w:tc>
          <w:tcPr>
            <w:tcW w:w="7161" w:type="dxa"/>
            <w:vAlign w:val="center"/>
          </w:tcPr>
          <w:p w:rsidR="006A58FD" w:rsidRPr="008C6C24" w:rsidRDefault="005E2655">
            <w:pPr>
              <w:autoSpaceDE w:val="0"/>
              <w:autoSpaceDN w:val="0"/>
              <w:adjustRightInd w:val="0"/>
              <w:spacing w:line="360" w:lineRule="auto"/>
              <w:rPr>
                <w:rFonts w:ascii="宋体" w:hAnsi="宋体" w:cs="宋体"/>
                <w:sz w:val="24"/>
              </w:rPr>
            </w:pPr>
            <w:r w:rsidRPr="008C6C24">
              <w:rPr>
                <w:rFonts w:ascii="宋体" w:hAnsi="宋体" w:cs="宋体" w:hint="eastAsia"/>
                <w:sz w:val="24"/>
              </w:rPr>
              <w:t>电子投标文件</w:t>
            </w:r>
          </w:p>
          <w:p w:rsidR="006A58FD" w:rsidRPr="008C6C24" w:rsidRDefault="005E2655">
            <w:pPr>
              <w:autoSpaceDE w:val="0"/>
              <w:autoSpaceDN w:val="0"/>
              <w:adjustRightInd w:val="0"/>
              <w:spacing w:line="360" w:lineRule="auto"/>
              <w:rPr>
                <w:rFonts w:ascii="宋体" w:hAnsi="宋体" w:cs="宋体"/>
                <w:sz w:val="24"/>
                <w:lang w:val="zh-CN"/>
              </w:rPr>
            </w:pPr>
            <w:r w:rsidRPr="008C6C24">
              <w:rPr>
                <w:rFonts w:ascii="宋体" w:hAnsi="宋体" w:cs="宋体" w:hint="eastAsia"/>
                <w:sz w:val="24"/>
              </w:rPr>
              <w:t>成功上传至《全国公共资源交易平台（河南省·许昌市）》公共资源交易系统加密电子投标文件1份</w:t>
            </w:r>
            <w:r w:rsidRPr="008C6C24">
              <w:rPr>
                <w:rFonts w:ascii="宋体" w:hAnsi="宋体" w:cs="宋体" w:hint="eastAsia"/>
                <w:sz w:val="24"/>
                <w:lang w:val="zh-CN"/>
              </w:rPr>
              <w:t>（文件格式为： XXX公司XXX项目编号.file）。</w:t>
            </w:r>
          </w:p>
          <w:p w:rsidR="006A58FD" w:rsidRPr="008C6C24" w:rsidRDefault="005E2655">
            <w:pPr>
              <w:autoSpaceDE w:val="0"/>
              <w:autoSpaceDN w:val="0"/>
              <w:adjustRightInd w:val="0"/>
              <w:spacing w:line="360" w:lineRule="auto"/>
              <w:rPr>
                <w:rFonts w:ascii="宋体" w:hAnsi="宋体" w:cs="宋体"/>
                <w:sz w:val="24"/>
                <w:lang w:val="zh-CN"/>
              </w:rPr>
            </w:pPr>
            <w:r w:rsidRPr="008C6C24">
              <w:rPr>
                <w:rFonts w:ascii="宋体" w:hAnsi="宋体" w:cs="宋体" w:hint="eastAsia"/>
                <w:b/>
                <w:sz w:val="24"/>
              </w:rPr>
              <w:t>注:投标人提交的电子投标文件，必须是通过“许昌投标文件制作系统SEARUNV1.1”制作，并经过签章和加密后生成的电子投标文件。</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21</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投标文件的</w:t>
            </w:r>
          </w:p>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签署盖章</w:t>
            </w:r>
          </w:p>
        </w:tc>
        <w:tc>
          <w:tcPr>
            <w:tcW w:w="7161" w:type="dxa"/>
            <w:vAlign w:val="center"/>
          </w:tcPr>
          <w:p w:rsidR="006A58FD" w:rsidRPr="008C6C24" w:rsidRDefault="005E2655">
            <w:pPr>
              <w:autoSpaceDE w:val="0"/>
              <w:autoSpaceDN w:val="0"/>
              <w:adjustRightInd w:val="0"/>
              <w:spacing w:line="420" w:lineRule="exact"/>
              <w:rPr>
                <w:rFonts w:ascii="宋体" w:hAnsi="宋体" w:cs="宋体"/>
                <w:sz w:val="24"/>
              </w:rPr>
            </w:pPr>
            <w:r w:rsidRPr="008C6C24">
              <w:rPr>
                <w:rFonts w:ascii="宋体" w:hAnsi="宋体" w:cs="宋体" w:hint="eastAsia"/>
                <w:sz w:val="24"/>
              </w:rPr>
              <w:t>电子投标文件：按招标文件要求加盖投标人电子印章和法人电子印章。</w:t>
            </w:r>
          </w:p>
        </w:tc>
      </w:tr>
      <w:tr w:rsidR="006A58FD" w:rsidRPr="008C6C24" w:rsidTr="00D06629">
        <w:trPr>
          <w:trHeight w:val="699"/>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22</w:t>
            </w:r>
          </w:p>
        </w:tc>
        <w:tc>
          <w:tcPr>
            <w:tcW w:w="2268" w:type="dxa"/>
            <w:vAlign w:val="center"/>
          </w:tcPr>
          <w:p w:rsidR="006A58FD" w:rsidRPr="008C6C24" w:rsidRDefault="005E2655">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开标程序</w:t>
            </w:r>
          </w:p>
        </w:tc>
        <w:tc>
          <w:tcPr>
            <w:tcW w:w="7161" w:type="dxa"/>
          </w:tcPr>
          <w:p w:rsidR="00D06629" w:rsidRPr="008C6C24" w:rsidRDefault="00D06629" w:rsidP="00D06629">
            <w:pPr>
              <w:spacing w:line="420" w:lineRule="exact"/>
              <w:jc w:val="left"/>
              <w:rPr>
                <w:rFonts w:ascii="宋体" w:hAnsi="宋体" w:cs="宋体"/>
                <w:sz w:val="24"/>
              </w:rPr>
            </w:pPr>
            <w:r w:rsidRPr="008C6C24">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D06629" w:rsidRPr="008C6C24" w:rsidRDefault="00D06629" w:rsidP="00D06629">
            <w:pPr>
              <w:spacing w:line="420" w:lineRule="exact"/>
              <w:jc w:val="left"/>
              <w:rPr>
                <w:rFonts w:ascii="宋体" w:hAnsi="宋体" w:cs="宋体"/>
                <w:sz w:val="24"/>
              </w:rPr>
            </w:pPr>
            <w:r w:rsidRPr="008C6C24">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D06629" w:rsidRPr="008C6C24" w:rsidRDefault="00D06629" w:rsidP="00D06629">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D06629" w:rsidRPr="008C6C24" w:rsidRDefault="00D06629" w:rsidP="00D06629">
            <w:pPr>
              <w:autoSpaceDE w:val="0"/>
              <w:autoSpaceDN w:val="0"/>
              <w:adjustRightInd w:val="0"/>
              <w:spacing w:line="420" w:lineRule="exact"/>
              <w:jc w:val="left"/>
              <w:rPr>
                <w:rFonts w:ascii="宋体" w:hAnsi="宋体" w:cs="宋体"/>
                <w:sz w:val="24"/>
              </w:rPr>
            </w:pPr>
            <w:r w:rsidRPr="008C6C24">
              <w:rPr>
                <w:rFonts w:ascii="宋体" w:hAnsi="宋体" w:cs="宋体" w:hint="eastAsia"/>
                <w:sz w:val="24"/>
              </w:rPr>
              <w:t>(4) 再无供应商提出异议，招标代理机构通过“文字互动”对话框</w:t>
            </w:r>
            <w:r w:rsidRPr="008C6C24">
              <w:rPr>
                <w:rFonts w:ascii="宋体" w:hAnsi="宋体" w:cs="宋体" w:hint="eastAsia"/>
                <w:sz w:val="24"/>
              </w:rPr>
              <w:lastRenderedPageBreak/>
              <w:t>通知各供应商进行电子签章。供应商应在《开标记录表》上进行电子签章，未进行电子签章的视为对开标结果无异议。</w:t>
            </w:r>
          </w:p>
          <w:p w:rsidR="006A58FD" w:rsidRPr="008C6C24" w:rsidRDefault="00D06629" w:rsidP="00D06629">
            <w:pPr>
              <w:autoSpaceDE w:val="0"/>
              <w:autoSpaceDN w:val="0"/>
              <w:adjustRightInd w:val="0"/>
              <w:spacing w:line="420" w:lineRule="exact"/>
              <w:jc w:val="left"/>
              <w:rPr>
                <w:rFonts w:ascii="宋体" w:hAnsi="宋体" w:cs="宋体"/>
              </w:rPr>
            </w:pPr>
            <w:r w:rsidRPr="008C6C24">
              <w:rPr>
                <w:rFonts w:ascii="宋体" w:hAnsi="宋体" w:cs="宋体" w:hint="eastAsia"/>
                <w:sz w:val="24"/>
              </w:rPr>
              <w:t>(5) 招标代理机构保存最终《开标记录表》，不见面开标活动结束。</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23</w:t>
            </w:r>
          </w:p>
        </w:tc>
        <w:tc>
          <w:tcPr>
            <w:tcW w:w="2268" w:type="dxa"/>
            <w:vAlign w:val="center"/>
          </w:tcPr>
          <w:p w:rsidR="006A58FD" w:rsidRPr="008C6C24" w:rsidRDefault="005E2655">
            <w:pPr>
              <w:autoSpaceDE w:val="0"/>
              <w:autoSpaceDN w:val="0"/>
              <w:adjustRightInd w:val="0"/>
              <w:spacing w:line="360" w:lineRule="auto"/>
              <w:rPr>
                <w:rFonts w:ascii="宋体" w:hAnsi="宋体" w:cs="宋体"/>
                <w:sz w:val="24"/>
                <w:szCs w:val="24"/>
              </w:rPr>
            </w:pPr>
            <w:r w:rsidRPr="008C6C24">
              <w:rPr>
                <w:rFonts w:ascii="宋体" w:hAnsi="宋体" w:cs="宋体" w:hint="eastAsia"/>
                <w:sz w:val="24"/>
                <w:szCs w:val="24"/>
              </w:rPr>
              <w:t>评标委员会组建</w:t>
            </w:r>
          </w:p>
        </w:tc>
        <w:tc>
          <w:tcPr>
            <w:tcW w:w="7161" w:type="dxa"/>
            <w:vAlign w:val="center"/>
          </w:tcPr>
          <w:p w:rsidR="006A58FD" w:rsidRPr="008C6C24" w:rsidRDefault="005E2655">
            <w:pPr>
              <w:autoSpaceDE w:val="0"/>
              <w:autoSpaceDN w:val="0"/>
              <w:adjustRightInd w:val="0"/>
              <w:spacing w:line="360" w:lineRule="auto"/>
              <w:rPr>
                <w:rFonts w:ascii="宋体" w:hAnsi="宋体" w:cs="等线"/>
                <w:bCs/>
                <w:sz w:val="24"/>
                <w:szCs w:val="24"/>
                <w:lang w:val="zh-CN"/>
              </w:rPr>
            </w:pPr>
            <w:r w:rsidRPr="008C6C24">
              <w:rPr>
                <w:rFonts w:ascii="宋体" w:hAnsi="宋体" w:cs="Cambria Math" w:hint="eastAsia"/>
                <w:sz w:val="24"/>
                <w:szCs w:val="24"/>
                <w:lang w:val="zh-CN"/>
              </w:rPr>
              <w:t>由采购人代表1人和评审专家4人组成，其中评审专家的人数不少于评标委员会成员总数的三分之二。评审专家从政府采购评审专家库中随机抽取。</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24</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z w:val="24"/>
                <w:szCs w:val="24"/>
              </w:rPr>
              <w:t>评标方法</w:t>
            </w:r>
          </w:p>
        </w:tc>
        <w:tc>
          <w:tcPr>
            <w:tcW w:w="7161" w:type="dxa"/>
            <w:vAlign w:val="center"/>
          </w:tcPr>
          <w:p w:rsidR="006A58FD" w:rsidRPr="008C6C24" w:rsidRDefault="00CB316F">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
                <w:kern w:val="0"/>
                <w:sz w:val="24"/>
                <w:szCs w:val="24"/>
                <w:lang w:val="zh-CN"/>
              </w:rPr>
              <w:fldChar w:fldCharType="begin"/>
            </w:r>
            <w:r w:rsidR="005E2655" w:rsidRPr="008C6C24">
              <w:rPr>
                <w:rFonts w:ascii="宋体" w:hAnsi="宋体" w:cs="宋体" w:hint="eastAsia"/>
                <w:b/>
                <w:kern w:val="0"/>
                <w:sz w:val="24"/>
                <w:szCs w:val="24"/>
                <w:lang w:val="zh-CN"/>
              </w:rPr>
              <w:instrText>eq \o\ac(□,</w:instrText>
            </w:r>
            <w:r w:rsidR="005E2655" w:rsidRPr="008C6C24">
              <w:rPr>
                <w:rFonts w:ascii="宋体" w:hAnsi="宋体" w:cs="宋体" w:hint="eastAsia"/>
                <w:b/>
                <w:kern w:val="0"/>
                <w:position w:val="2"/>
                <w:sz w:val="24"/>
                <w:szCs w:val="24"/>
                <w:lang w:val="zh-CN"/>
              </w:rPr>
              <w:instrText>√</w:instrText>
            </w:r>
            <w:r w:rsidR="005E2655"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综合评分法</w:t>
            </w:r>
            <w:r w:rsidR="005E2655" w:rsidRPr="008C6C24">
              <w:rPr>
                <w:rFonts w:ascii="宋体" w:hAnsi="宋体" w:cs="宋体" w:hint="eastAsia"/>
                <w:b/>
                <w:bCs/>
                <w:sz w:val="24"/>
                <w:szCs w:val="24"/>
                <w:lang w:val="zh-CN"/>
              </w:rPr>
              <w:t>□</w:t>
            </w:r>
            <w:r w:rsidR="005E2655" w:rsidRPr="008C6C24">
              <w:rPr>
                <w:rFonts w:ascii="宋体" w:hAnsi="宋体" w:cs="宋体" w:hint="eastAsia"/>
                <w:sz w:val="24"/>
                <w:szCs w:val="24"/>
                <w:lang w:val="zh-CN"/>
              </w:rPr>
              <w:t>最低评标价法</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25</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中小企业有关政策</w:t>
            </w:r>
          </w:p>
        </w:tc>
        <w:tc>
          <w:tcPr>
            <w:tcW w:w="7161" w:type="dxa"/>
            <w:vAlign w:val="center"/>
          </w:tcPr>
          <w:p w:rsidR="006A58FD" w:rsidRPr="008C6C24" w:rsidRDefault="005E2655">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6A58FD" w:rsidRPr="008C6C24" w:rsidRDefault="005E2655">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2、</w:t>
            </w:r>
            <w:r w:rsidR="00D06629" w:rsidRPr="008C6C24">
              <w:rPr>
                <w:rFonts w:ascii="宋体" w:hAnsi="宋体" w:cs="仿宋_GB2312" w:hint="eastAsia"/>
                <w:spacing w:val="-2"/>
                <w:sz w:val="24"/>
                <w:szCs w:val="24"/>
                <w:lang w:val="zh-CN"/>
              </w:rPr>
              <w:t>本项目属于专门面向中小企业采购的项目；</w:t>
            </w:r>
            <w:r w:rsidRPr="008C6C24">
              <w:rPr>
                <w:rFonts w:ascii="宋体" w:hAnsi="宋体" w:cs="仿宋_GB2312" w:hint="eastAsia"/>
                <w:spacing w:val="-2"/>
                <w:sz w:val="24"/>
                <w:szCs w:val="24"/>
                <w:lang w:val="zh-CN"/>
              </w:rPr>
              <w:t>本次采购标的对应的中小企业划分标准所属行业：</w:t>
            </w:r>
            <w:r w:rsidR="00FD0ACE" w:rsidRPr="008C6C24">
              <w:rPr>
                <w:rFonts w:ascii="宋体" w:hAnsi="宋体" w:cs="仿宋_GB2312"/>
                <w:spacing w:val="-2"/>
                <w:sz w:val="24"/>
                <w:szCs w:val="24"/>
              </w:rPr>
              <w:t>租赁和商务服务业</w:t>
            </w:r>
            <w:r w:rsidR="00FD0ACE" w:rsidRPr="008C6C24">
              <w:rPr>
                <w:rFonts w:ascii="宋体" w:hAnsi="宋体" w:cs="仿宋_GB2312" w:hint="eastAsia"/>
                <w:spacing w:val="-2"/>
                <w:sz w:val="24"/>
                <w:szCs w:val="24"/>
              </w:rPr>
              <w:t>。</w:t>
            </w:r>
          </w:p>
          <w:p w:rsidR="00D06629" w:rsidRPr="008C6C24" w:rsidRDefault="00D06629" w:rsidP="00D06629">
            <w:pPr>
              <w:autoSpaceDE w:val="0"/>
              <w:autoSpaceDN w:val="0"/>
              <w:adjustRightInd w:val="0"/>
              <w:spacing w:line="360" w:lineRule="auto"/>
              <w:rPr>
                <w:rFonts w:ascii="宋体" w:hAnsi="宋体" w:cs="仿宋_GB2312"/>
                <w:spacing w:val="-2"/>
                <w:sz w:val="24"/>
                <w:szCs w:val="24"/>
                <w:lang w:val="zh-CN"/>
              </w:rPr>
            </w:pPr>
            <w:r w:rsidRPr="008C6C24">
              <w:rPr>
                <w:rFonts w:ascii="宋体" w:hAnsi="宋体" w:cs="仿宋_GB2312" w:hint="eastAsia"/>
                <w:spacing w:val="-2"/>
                <w:sz w:val="24"/>
                <w:szCs w:val="24"/>
                <w:lang w:val="zh-CN"/>
              </w:rPr>
              <w:t>3、提供由省级以上监狱管理局、戒毒管理局（含新疆生产建设兵团）出具的属于监狱企业证明文件的，视同为小型和微型企业。</w:t>
            </w:r>
          </w:p>
          <w:p w:rsidR="006A58FD" w:rsidRPr="008C6C24" w:rsidRDefault="00D06629" w:rsidP="00D06629">
            <w:pPr>
              <w:autoSpaceDE w:val="0"/>
              <w:autoSpaceDN w:val="0"/>
              <w:adjustRightInd w:val="0"/>
              <w:spacing w:line="360" w:lineRule="auto"/>
              <w:contextualSpacing/>
              <w:rPr>
                <w:rFonts w:ascii="宋体" w:hAnsi="宋体" w:cs="宋体"/>
                <w:b/>
                <w:kern w:val="0"/>
                <w:sz w:val="24"/>
                <w:szCs w:val="24"/>
                <w:lang w:val="zh-CN"/>
              </w:rPr>
            </w:pPr>
            <w:r w:rsidRPr="008C6C24">
              <w:rPr>
                <w:rFonts w:ascii="宋体" w:hAnsi="宋体" w:cs="仿宋_GB2312" w:hint="eastAsia"/>
                <w:spacing w:val="-2"/>
                <w:sz w:val="24"/>
                <w:szCs w:val="24"/>
                <w:lang w:val="zh-CN"/>
              </w:rPr>
              <w:t>4、符合享受政府采购支持政策的残疾人福利性单位条件且提供《残疾人福利性单位声明函》的，视同为小型和微型企业。</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26</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节能环保要求</w:t>
            </w:r>
          </w:p>
        </w:tc>
        <w:tc>
          <w:tcPr>
            <w:tcW w:w="7161" w:type="dxa"/>
            <w:vAlign w:val="center"/>
          </w:tcPr>
          <w:p w:rsidR="006A58FD" w:rsidRPr="008C6C24" w:rsidRDefault="005E2655" w:rsidP="00D06629">
            <w:pPr>
              <w:autoSpaceDE w:val="0"/>
              <w:autoSpaceDN w:val="0"/>
              <w:adjustRightInd w:val="0"/>
              <w:spacing w:line="360" w:lineRule="auto"/>
              <w:rPr>
                <w:rFonts w:ascii="ˎ̥" w:hAnsi="ˎ̥"/>
                <w:sz w:val="24"/>
                <w:szCs w:val="24"/>
                <w:lang w:val="zh-CN"/>
              </w:rPr>
            </w:pPr>
            <w:r w:rsidRPr="008C6C24">
              <w:rPr>
                <w:rFonts w:ascii="宋体" w:hAnsi="宋体" w:cs="宋体" w:hint="eastAsia"/>
                <w:bCs/>
                <w:sz w:val="24"/>
                <w:szCs w:val="24"/>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lastRenderedPageBreak/>
              <w:t>27</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信息安全要求</w:t>
            </w:r>
          </w:p>
        </w:tc>
        <w:tc>
          <w:tcPr>
            <w:tcW w:w="7161"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A58FD" w:rsidRPr="008C6C24">
        <w:trPr>
          <w:trHeight w:val="1587"/>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28</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授权函</w:t>
            </w:r>
          </w:p>
        </w:tc>
        <w:tc>
          <w:tcPr>
            <w:tcW w:w="7161" w:type="dxa"/>
            <w:vAlign w:val="center"/>
          </w:tcPr>
          <w:p w:rsidR="006A58FD" w:rsidRPr="008C6C24" w:rsidRDefault="005E2655">
            <w:pPr>
              <w:autoSpaceDE w:val="0"/>
              <w:autoSpaceDN w:val="0"/>
              <w:adjustRightInd w:val="0"/>
              <w:spacing w:line="360" w:lineRule="auto"/>
              <w:rPr>
                <w:rFonts w:ascii="宋体" w:hAnsi="宋体" w:cs="宋体"/>
                <w:bCs/>
                <w:spacing w:val="-2"/>
                <w:sz w:val="24"/>
                <w:szCs w:val="24"/>
                <w:lang w:val="zh-CN"/>
              </w:rPr>
            </w:pPr>
            <w:r w:rsidRPr="008C6C24">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29</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履约保证金</w:t>
            </w:r>
          </w:p>
        </w:tc>
        <w:tc>
          <w:tcPr>
            <w:tcW w:w="7161" w:type="dxa"/>
            <w:vAlign w:val="center"/>
          </w:tcPr>
          <w:p w:rsidR="006A58FD" w:rsidRPr="008C6C24" w:rsidRDefault="00CB316F">
            <w:pPr>
              <w:autoSpaceDE w:val="0"/>
              <w:autoSpaceDN w:val="0"/>
              <w:adjustRightInd w:val="0"/>
              <w:spacing w:line="360" w:lineRule="auto"/>
              <w:rPr>
                <w:rFonts w:ascii="宋体" w:hAnsi="宋体" w:cs="宋体"/>
                <w:kern w:val="0"/>
                <w:sz w:val="24"/>
                <w:szCs w:val="24"/>
                <w:lang w:val="zh-CN"/>
              </w:rPr>
            </w:pPr>
            <w:r w:rsidRPr="008C6C24">
              <w:rPr>
                <w:rFonts w:ascii="宋体" w:hAnsi="宋体" w:cs="宋体" w:hint="eastAsia"/>
                <w:b/>
                <w:kern w:val="0"/>
                <w:sz w:val="24"/>
                <w:szCs w:val="24"/>
                <w:lang w:val="zh-CN"/>
              </w:rPr>
              <w:fldChar w:fldCharType="begin"/>
            </w:r>
            <w:r w:rsidR="00D06629" w:rsidRPr="008C6C24">
              <w:rPr>
                <w:rFonts w:ascii="宋体" w:hAnsi="宋体" w:cs="宋体" w:hint="eastAsia"/>
                <w:b/>
                <w:kern w:val="0"/>
                <w:sz w:val="24"/>
                <w:szCs w:val="24"/>
                <w:lang w:val="zh-CN"/>
              </w:rPr>
              <w:instrText>eq \o\ac(□,</w:instrText>
            </w:r>
            <w:r w:rsidR="00D06629" w:rsidRPr="008C6C24">
              <w:rPr>
                <w:rFonts w:ascii="宋体" w:hAnsi="宋体" w:cs="宋体" w:hint="eastAsia"/>
                <w:b/>
                <w:kern w:val="0"/>
                <w:position w:val="2"/>
                <w:sz w:val="24"/>
                <w:szCs w:val="24"/>
                <w:lang w:val="zh-CN"/>
              </w:rPr>
              <w:instrText>√</w:instrText>
            </w:r>
            <w:r w:rsidR="00D06629" w:rsidRPr="008C6C24">
              <w:rPr>
                <w:rFonts w:ascii="宋体" w:hAnsi="宋体" w:cs="宋体" w:hint="eastAsia"/>
                <w:b/>
                <w:kern w:val="0"/>
                <w:sz w:val="24"/>
                <w:szCs w:val="24"/>
                <w:lang w:val="zh-CN"/>
              </w:rPr>
              <w:instrText>)</w:instrText>
            </w:r>
            <w:r w:rsidRPr="008C6C24">
              <w:rPr>
                <w:rFonts w:ascii="宋体" w:hAnsi="宋体" w:cs="宋体" w:hint="eastAsia"/>
                <w:b/>
                <w:kern w:val="0"/>
                <w:sz w:val="24"/>
                <w:szCs w:val="24"/>
                <w:lang w:val="zh-CN"/>
              </w:rPr>
              <w:fldChar w:fldCharType="end"/>
            </w:r>
            <w:r w:rsidR="005E2655" w:rsidRPr="008C6C24">
              <w:rPr>
                <w:rFonts w:ascii="宋体" w:hAnsi="宋体" w:cs="宋体" w:hint="eastAsia"/>
                <w:bCs/>
                <w:sz w:val="24"/>
                <w:szCs w:val="24"/>
                <w:lang w:val="zh-CN"/>
              </w:rPr>
              <w:t>无要求</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30</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代理服务费</w:t>
            </w:r>
          </w:p>
        </w:tc>
        <w:tc>
          <w:tcPr>
            <w:tcW w:w="7161" w:type="dxa"/>
            <w:vAlign w:val="center"/>
          </w:tcPr>
          <w:p w:rsidR="006A58FD" w:rsidRPr="008C6C24" w:rsidRDefault="00CB316F">
            <w:pPr>
              <w:pStyle w:val="a0"/>
              <w:spacing w:after="0" w:line="500" w:lineRule="exact"/>
              <w:ind w:firstLineChars="0" w:firstLine="0"/>
              <w:rPr>
                <w:rFonts w:ascii="宋体" w:hint="default"/>
                <w:spacing w:val="-2"/>
                <w:sz w:val="24"/>
                <w:szCs w:val="24"/>
                <w:lang w:val="zh-CN"/>
              </w:rPr>
            </w:pPr>
            <w:r w:rsidRPr="008C6C24">
              <w:rPr>
                <w:rFonts w:ascii="宋体"/>
                <w:b/>
                <w:kern w:val="0"/>
                <w:sz w:val="24"/>
                <w:szCs w:val="24"/>
                <w:lang w:val="zh-CN"/>
              </w:rPr>
              <w:fldChar w:fldCharType="begin"/>
            </w:r>
            <w:r w:rsidR="005E2655" w:rsidRPr="008C6C24">
              <w:rPr>
                <w:rFonts w:ascii="宋体"/>
                <w:b/>
                <w:kern w:val="0"/>
                <w:sz w:val="24"/>
                <w:szCs w:val="24"/>
                <w:lang w:val="zh-CN"/>
              </w:rPr>
              <w:instrText>eq \o\ac(□,</w:instrText>
            </w:r>
            <w:r w:rsidR="005E2655" w:rsidRPr="008C6C24">
              <w:rPr>
                <w:rFonts w:ascii="宋体"/>
                <w:b/>
                <w:kern w:val="0"/>
                <w:position w:val="2"/>
                <w:sz w:val="24"/>
                <w:szCs w:val="24"/>
                <w:lang w:val="zh-CN"/>
              </w:rPr>
              <w:instrText>√</w:instrText>
            </w:r>
            <w:r w:rsidR="005E2655" w:rsidRPr="008C6C24">
              <w:rPr>
                <w:rFonts w:ascii="宋体"/>
                <w:b/>
                <w:kern w:val="0"/>
                <w:sz w:val="24"/>
                <w:szCs w:val="24"/>
                <w:lang w:val="zh-CN"/>
              </w:rPr>
              <w:instrText>)</w:instrText>
            </w:r>
            <w:r w:rsidRPr="008C6C24">
              <w:rPr>
                <w:rFonts w:ascii="宋体"/>
                <w:b/>
                <w:kern w:val="0"/>
                <w:sz w:val="24"/>
                <w:szCs w:val="24"/>
                <w:lang w:val="zh-CN"/>
              </w:rPr>
              <w:fldChar w:fldCharType="end"/>
            </w:r>
            <w:r w:rsidR="005E2655" w:rsidRPr="008C6C24">
              <w:rPr>
                <w:rFonts w:ascii="宋体"/>
                <w:spacing w:val="-2"/>
                <w:sz w:val="24"/>
                <w:szCs w:val="24"/>
                <w:lang w:val="zh-CN"/>
              </w:rPr>
              <w:t>收取中标人。</w:t>
            </w:r>
            <w:r w:rsidR="005E2655" w:rsidRPr="008C6C24">
              <w:rPr>
                <w:rFonts w:ascii="宋体"/>
                <w:b/>
                <w:bCs/>
                <w:sz w:val="24"/>
                <w:szCs w:val="24"/>
                <w:lang w:val="zh-CN"/>
              </w:rPr>
              <w:t>□</w:t>
            </w:r>
            <w:r w:rsidR="005E2655" w:rsidRPr="008C6C24">
              <w:rPr>
                <w:rFonts w:ascii="宋体"/>
                <w:spacing w:val="-2"/>
                <w:sz w:val="24"/>
                <w:szCs w:val="24"/>
                <w:lang w:val="zh-CN"/>
              </w:rPr>
              <w:t>收取采购人。</w:t>
            </w:r>
          </w:p>
          <w:p w:rsidR="006A58FD" w:rsidRPr="008C6C24" w:rsidRDefault="005E2655">
            <w:pPr>
              <w:pStyle w:val="a0"/>
              <w:spacing w:after="0" w:line="500" w:lineRule="exact"/>
              <w:ind w:firstLineChars="0" w:firstLine="0"/>
              <w:rPr>
                <w:rFonts w:hint="default"/>
              </w:rPr>
            </w:pPr>
            <w:r w:rsidRPr="008C6C24">
              <w:rPr>
                <w:rFonts w:ascii="宋体"/>
                <w:spacing w:val="-2"/>
                <w:sz w:val="24"/>
                <w:szCs w:val="24"/>
                <w:lang w:val="zh-CN"/>
              </w:rPr>
              <w:t>收取标准：</w:t>
            </w:r>
            <w:r w:rsidR="00D06629" w:rsidRPr="008C6C24">
              <w:rPr>
                <w:rFonts w:ascii="宋体"/>
                <w:bCs/>
                <w:spacing w:val="-2"/>
                <w:sz w:val="24"/>
                <w:szCs w:val="24"/>
                <w:lang w:val="zh-CN"/>
              </w:rPr>
              <w:t>收取标准：参照豫招协【2023】002号文件。一次性以银行转账、电汇、汇票或支票的形式支付。</w:t>
            </w:r>
          </w:p>
        </w:tc>
      </w:tr>
      <w:tr w:rsidR="006A58FD" w:rsidRPr="008C6C24">
        <w:trPr>
          <w:trHeight w:val="2171"/>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31</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中标人需提交</w:t>
            </w:r>
          </w:p>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的资料</w:t>
            </w:r>
          </w:p>
        </w:tc>
        <w:tc>
          <w:tcPr>
            <w:tcW w:w="7161" w:type="dxa"/>
            <w:vAlign w:val="center"/>
          </w:tcPr>
          <w:p w:rsidR="006A58FD" w:rsidRPr="008C6C24" w:rsidRDefault="00B81C63" w:rsidP="00B81C63">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spacing w:val="-2"/>
                <w:sz w:val="24"/>
                <w:szCs w:val="24"/>
                <w:lang w:val="zh-CN"/>
              </w:rPr>
              <w:t>中标</w:t>
            </w:r>
            <w:r w:rsidR="0027448A" w:rsidRPr="008C6C24">
              <w:rPr>
                <w:rFonts w:ascii="宋体" w:hAnsi="宋体" w:cs="宋体" w:hint="eastAsia"/>
                <w:spacing w:val="-2"/>
                <w:sz w:val="24"/>
                <w:szCs w:val="24"/>
                <w:lang w:val="zh-CN"/>
              </w:rPr>
              <w:t>供应商在接到</w:t>
            </w:r>
            <w:r w:rsidRPr="008C6C24">
              <w:rPr>
                <w:rFonts w:ascii="宋体" w:hAnsi="宋体" w:cs="宋体" w:hint="eastAsia"/>
                <w:spacing w:val="-2"/>
                <w:sz w:val="24"/>
                <w:szCs w:val="24"/>
                <w:lang w:val="zh-CN"/>
              </w:rPr>
              <w:t>中标</w:t>
            </w:r>
            <w:r w:rsidR="0027448A" w:rsidRPr="008C6C24">
              <w:rPr>
                <w:rFonts w:ascii="宋体" w:hAnsi="宋体" w:cs="宋体" w:hint="eastAsia"/>
                <w:spacing w:val="-2"/>
                <w:sz w:val="24"/>
                <w:szCs w:val="24"/>
                <w:lang w:val="zh-CN"/>
              </w:rPr>
              <w:t>通知时，须向建安区公共资源交易中心业务四部发送投标报价及分项报价一览表（包含主要成交标的的名称、规格型号、数量、单价、服务要求等）电子文档，并同时通知河南招标采购服务有限公司，联系电话：13569926042，邮箱：xiaofeng20051115@126.com。</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32</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电子化采购模式</w:t>
            </w:r>
          </w:p>
        </w:tc>
        <w:tc>
          <w:tcPr>
            <w:tcW w:w="7161" w:type="dxa"/>
            <w:vAlign w:val="center"/>
          </w:tcPr>
          <w:p w:rsidR="006A58FD" w:rsidRPr="008C6C24" w:rsidRDefault="005E2655">
            <w:pPr>
              <w:autoSpaceDE w:val="0"/>
              <w:autoSpaceDN w:val="0"/>
              <w:adjustRightInd w:val="0"/>
              <w:spacing w:line="360" w:lineRule="auto"/>
              <w:contextualSpacing/>
              <w:rPr>
                <w:rFonts w:ascii="宋体" w:hAnsi="宋体" w:cs="宋体"/>
                <w:sz w:val="24"/>
                <w:lang w:val="zh-CN"/>
              </w:rPr>
            </w:pPr>
            <w:r w:rsidRPr="008C6C24">
              <w:rPr>
                <w:rFonts w:ascii="宋体" w:hAnsi="宋体" w:cs="宋体" w:hint="eastAsia"/>
                <w:sz w:val="24"/>
                <w:lang w:val="zh-CN"/>
              </w:rPr>
              <w:t>本项目为全流程电子化交易（远程不见面开标）项目。</w:t>
            </w:r>
          </w:p>
          <w:p w:rsidR="006A58FD" w:rsidRPr="008C6C24" w:rsidRDefault="005E2655" w:rsidP="0027448A">
            <w:pPr>
              <w:autoSpaceDE w:val="0"/>
              <w:autoSpaceDN w:val="0"/>
              <w:adjustRightInd w:val="0"/>
              <w:spacing w:line="360" w:lineRule="auto"/>
              <w:contextualSpacing/>
              <w:rPr>
                <w:rFonts w:ascii="宋体" w:hAnsi="宋体" w:cs="宋体"/>
                <w:sz w:val="24"/>
              </w:rPr>
            </w:pPr>
            <w:r w:rsidRPr="008C6C24">
              <w:rPr>
                <w:rFonts w:ascii="宋体" w:hAnsi="宋体" w:cs="宋体" w:hint="eastAsia"/>
                <w:sz w:val="24"/>
                <w:lang w:val="zh-CN"/>
              </w:rPr>
              <w:t>投标人投标时须成功上传、解密电子投标文件。投标人资质、业绩、荣誉及相关人员证明材料等资料原件不再提交。</w:t>
            </w:r>
          </w:p>
        </w:tc>
      </w:tr>
      <w:tr w:rsidR="006A58FD" w:rsidRPr="008C6C24">
        <w:trPr>
          <w:trHeight w:val="510"/>
          <w:jc w:val="center"/>
        </w:trPr>
        <w:tc>
          <w:tcPr>
            <w:tcW w:w="806" w:type="dxa"/>
            <w:vAlign w:val="center"/>
          </w:tcPr>
          <w:p w:rsidR="006A58FD" w:rsidRPr="008C6C24" w:rsidRDefault="005E2655">
            <w:pPr>
              <w:autoSpaceDE w:val="0"/>
              <w:autoSpaceDN w:val="0"/>
              <w:adjustRightInd w:val="0"/>
              <w:spacing w:line="276" w:lineRule="auto"/>
              <w:rPr>
                <w:rFonts w:ascii="宋体" w:hAnsi="宋体" w:cs="宋体"/>
                <w:sz w:val="24"/>
                <w:szCs w:val="24"/>
              </w:rPr>
            </w:pPr>
            <w:r w:rsidRPr="008C6C24">
              <w:rPr>
                <w:rFonts w:ascii="宋体" w:hAnsi="宋体" w:cs="宋体" w:hint="eastAsia"/>
                <w:sz w:val="24"/>
                <w:szCs w:val="24"/>
              </w:rPr>
              <w:t>33</w:t>
            </w:r>
          </w:p>
        </w:tc>
        <w:tc>
          <w:tcPr>
            <w:tcW w:w="2268" w:type="dxa"/>
            <w:vAlign w:val="center"/>
          </w:tcPr>
          <w:p w:rsidR="006A58FD" w:rsidRPr="008C6C24" w:rsidRDefault="005E2655">
            <w:pPr>
              <w:autoSpaceDE w:val="0"/>
              <w:autoSpaceDN w:val="0"/>
              <w:adjustRightInd w:val="0"/>
              <w:spacing w:line="360" w:lineRule="auto"/>
              <w:rPr>
                <w:rFonts w:ascii="宋体" w:hAnsi="宋体" w:cs="宋体"/>
                <w:bCs/>
                <w:sz w:val="24"/>
                <w:szCs w:val="24"/>
                <w:lang w:val="zh-CN"/>
              </w:rPr>
            </w:pPr>
            <w:r w:rsidRPr="008C6C24">
              <w:rPr>
                <w:rFonts w:ascii="宋体" w:hAnsi="宋体" w:cs="宋体" w:hint="eastAsia"/>
                <w:bCs/>
                <w:sz w:val="24"/>
                <w:szCs w:val="24"/>
                <w:lang w:val="zh-CN"/>
              </w:rPr>
              <w:t>特别提示</w:t>
            </w:r>
          </w:p>
        </w:tc>
        <w:tc>
          <w:tcPr>
            <w:tcW w:w="7161" w:type="dxa"/>
            <w:vAlign w:val="center"/>
          </w:tcPr>
          <w:p w:rsidR="006A58FD" w:rsidRPr="008C6C24" w:rsidRDefault="005E2655">
            <w:pPr>
              <w:autoSpaceDE w:val="0"/>
              <w:autoSpaceDN w:val="0"/>
              <w:adjustRightInd w:val="0"/>
              <w:spacing w:line="360" w:lineRule="auto"/>
              <w:contextualSpacing/>
              <w:rPr>
                <w:rFonts w:ascii="宋体" w:hAnsi="宋体" w:cs="宋体"/>
                <w:bCs/>
                <w:sz w:val="24"/>
                <w:szCs w:val="24"/>
                <w:lang w:val="zh-CN"/>
              </w:rPr>
            </w:pPr>
            <w:r w:rsidRPr="008C6C24">
              <w:rPr>
                <w:rFonts w:ascii="宋体" w:hAnsi="宋体" w:cs="宋体" w:hint="eastAsia"/>
                <w:bCs/>
                <w:sz w:val="24"/>
                <w:szCs w:val="24"/>
                <w:lang w:val="zh-CN"/>
              </w:rPr>
              <w:t>按照《关于推进全流程电子化交易和在线监管工作有关问题的通知》（许公管办[2019]3号）规定：</w:t>
            </w:r>
          </w:p>
          <w:p w:rsidR="006A58FD" w:rsidRPr="008C6C24" w:rsidRDefault="005E2655">
            <w:pPr>
              <w:autoSpaceDE w:val="0"/>
              <w:autoSpaceDN w:val="0"/>
              <w:adjustRightInd w:val="0"/>
              <w:spacing w:line="360" w:lineRule="auto"/>
              <w:contextualSpacing/>
              <w:rPr>
                <w:rFonts w:ascii="宋体" w:hAnsi="宋体" w:cs="宋体"/>
                <w:bCs/>
                <w:sz w:val="24"/>
                <w:szCs w:val="24"/>
                <w:lang w:val="zh-CN"/>
              </w:rPr>
            </w:pPr>
            <w:r w:rsidRPr="008C6C24">
              <w:rPr>
                <w:rFonts w:ascii="宋体" w:hAnsi="宋体" w:cs="宋体" w:hint="eastAsia"/>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8C6C24" w:rsidRDefault="005E2655">
            <w:pPr>
              <w:autoSpaceDE w:val="0"/>
              <w:autoSpaceDN w:val="0"/>
              <w:adjustRightInd w:val="0"/>
              <w:spacing w:line="360" w:lineRule="auto"/>
              <w:contextualSpacing/>
              <w:rPr>
                <w:rFonts w:ascii="宋体" w:hAnsi="宋体" w:cs="宋体"/>
                <w:b/>
                <w:kern w:val="0"/>
                <w:sz w:val="24"/>
                <w:szCs w:val="24"/>
                <w:lang w:val="zh-CN"/>
              </w:rPr>
            </w:pPr>
            <w:r w:rsidRPr="008C6C24">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27448A" w:rsidRPr="008C6C24">
        <w:trPr>
          <w:trHeight w:val="510"/>
          <w:jc w:val="center"/>
        </w:trPr>
        <w:tc>
          <w:tcPr>
            <w:tcW w:w="806" w:type="dxa"/>
            <w:vAlign w:val="center"/>
          </w:tcPr>
          <w:p w:rsidR="0027448A" w:rsidRPr="008C6C24" w:rsidRDefault="0027448A" w:rsidP="007A69E3">
            <w:pPr>
              <w:autoSpaceDE w:val="0"/>
              <w:autoSpaceDN w:val="0"/>
              <w:adjustRightInd w:val="0"/>
              <w:spacing w:line="420" w:lineRule="exact"/>
              <w:rPr>
                <w:rFonts w:ascii="宋体" w:hAnsi="宋体" w:cs="宋体"/>
                <w:sz w:val="24"/>
                <w:szCs w:val="24"/>
              </w:rPr>
            </w:pPr>
            <w:r w:rsidRPr="008C6C24">
              <w:rPr>
                <w:rFonts w:ascii="宋体" w:hAnsi="宋体" w:cs="宋体" w:hint="eastAsia"/>
                <w:sz w:val="24"/>
                <w:szCs w:val="24"/>
              </w:rPr>
              <w:lastRenderedPageBreak/>
              <w:t>35</w:t>
            </w:r>
          </w:p>
        </w:tc>
        <w:tc>
          <w:tcPr>
            <w:tcW w:w="2268" w:type="dxa"/>
            <w:vAlign w:val="center"/>
          </w:tcPr>
          <w:p w:rsidR="0027448A" w:rsidRPr="008C6C24" w:rsidRDefault="0027448A" w:rsidP="007A69E3">
            <w:pPr>
              <w:autoSpaceDE w:val="0"/>
              <w:autoSpaceDN w:val="0"/>
              <w:adjustRightInd w:val="0"/>
              <w:spacing w:line="420" w:lineRule="exact"/>
              <w:rPr>
                <w:rFonts w:ascii="宋体" w:hAnsi="宋体" w:cs="宋体"/>
                <w:bCs/>
                <w:sz w:val="24"/>
                <w:szCs w:val="24"/>
                <w:lang w:val="zh-CN"/>
              </w:rPr>
            </w:pPr>
            <w:r w:rsidRPr="008C6C24">
              <w:rPr>
                <w:rFonts w:ascii="宋体" w:hAnsi="宋体" w:cs="宋体" w:hint="eastAsia"/>
                <w:bCs/>
                <w:sz w:val="24"/>
                <w:szCs w:val="24"/>
                <w:lang w:val="zh-CN"/>
              </w:rPr>
              <w:t>供应商资格核验</w:t>
            </w:r>
          </w:p>
        </w:tc>
        <w:tc>
          <w:tcPr>
            <w:tcW w:w="7161" w:type="dxa"/>
            <w:vAlign w:val="center"/>
          </w:tcPr>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一、法人或者其他组织的营业执照等证明文件，自然人的身份证明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1、企业法人营业执照或营业执照。（企业投标提供）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2、事业单位法人证书。（事业单位投标提供）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3、执业许可证。（非企业专业服务机构投标提供）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4、个体工商户营业执照。（个体工商户投标提供）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5、自然人身份证明。（自然人投标提供）</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6、民办非企业单位登记证书。（民办非企业单位投标提供）</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二、财务状况报告相关材料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1、供应商是法人（法人包括企业法人、机关法人、事业单位法人和社会团体法人），提供本单位：</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①2021年度经审计的财务报告，包括资产负债表、利润表、现金流量表、所有者权益变动表及其附注；</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②基本开户银行出具的资信证明；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③财政部门认可的政府采购专业担保机构的证明文件和担保机构出具的投标担保函。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注：仅需提供序号①～③其中之一即可。</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2、供应商（其他组织和自然人）提供本单位：</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①2021年度经审计的财务报告，包括资产负债表、利润表、现金流量表、所有者权益变动表及其附注；</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②银行出具的资信证明；</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③财政部门认可的政府采购专业担保机构的证明文件和担保机构出具的投标担保函。</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 注：仅需提供序号①～③其中之一即可。</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三、依法缴纳税收相关材料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四、依法缴纳社会保障资金的证明材料</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lastRenderedPageBreak/>
              <w:t xml:space="preserve">五、履行合同所必须的设备和专业技术能力的证明材料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1、相关设备的购置发票、专业技术人员职称证书、用工合同等；</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2、供应商具备履行合同所必须的设备和专业技术能力承诺函或声明（承 诺函或声明格式自拟）。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注：仅需提供序号1～2其中之一即可。 </w:t>
            </w:r>
          </w:p>
          <w:p w:rsidR="0027448A" w:rsidRPr="008C6C24" w:rsidRDefault="0027448A"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 xml:space="preserve">六、参加政府采购活动前3年内在经营活动中没有重大违法记录的声明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rsidR="0027448A" w:rsidRPr="008C6C24" w:rsidRDefault="003E51AC" w:rsidP="007A69E3">
            <w:pPr>
              <w:autoSpaceDE w:val="0"/>
              <w:autoSpaceDN w:val="0"/>
              <w:adjustRightInd w:val="0"/>
              <w:spacing w:line="420" w:lineRule="exact"/>
              <w:contextualSpacing/>
              <w:rPr>
                <w:rFonts w:ascii="宋体" w:hAnsi="宋体" w:cs="宋体"/>
                <w:b/>
                <w:bCs/>
                <w:sz w:val="24"/>
                <w:szCs w:val="24"/>
                <w:lang w:val="zh-CN"/>
              </w:rPr>
            </w:pPr>
            <w:r w:rsidRPr="008C6C24">
              <w:rPr>
                <w:rFonts w:ascii="宋体" w:hAnsi="宋体" w:cs="宋体" w:hint="eastAsia"/>
                <w:b/>
                <w:bCs/>
                <w:sz w:val="24"/>
                <w:szCs w:val="24"/>
                <w:lang w:val="zh-CN"/>
              </w:rPr>
              <w:t>七、</w:t>
            </w:r>
            <w:r w:rsidRPr="003E51AC">
              <w:rPr>
                <w:rFonts w:ascii="宋体" w:hAnsi="宋体" w:cs="宋体" w:hint="eastAsia"/>
                <w:b/>
                <w:bCs/>
                <w:sz w:val="24"/>
                <w:szCs w:val="24"/>
              </w:rPr>
              <w:t>未被列入“信用中国”网站(www.creditchina.gov.cn)失信被执行人、重大税收违法失信主体；“中国政府采购网”(www.ccgp.gov.cn)政府采购严重违法失信行为记录名单的供应商；“中国社会组织公共服务平台”网站（www.chinanpo.gov.cn）严重违法失信名单的社会组织；</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
                <w:bCs/>
                <w:sz w:val="24"/>
                <w:szCs w:val="24"/>
                <w:lang w:val="zh-CN"/>
              </w:rPr>
              <w:t>（联合体形式投标的，联合体成员存在不良信用记录，视同联合体存在不良信用记录）。</w:t>
            </w:r>
            <w:r w:rsidRPr="008C6C24">
              <w:rPr>
                <w:rFonts w:ascii="宋体" w:hAnsi="宋体" w:cs="宋体" w:hint="eastAsia"/>
                <w:bCs/>
                <w:sz w:val="24"/>
                <w:szCs w:val="24"/>
                <w:lang w:val="zh-CN"/>
              </w:rPr>
              <w:t xml:space="preserve">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1、查询渠道：</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①“信用中国”网站（www.creditchina.gov.cn）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 xml:space="preserve">②“中国政府采购网”（www.ccgp.gov.cn）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③</w:t>
            </w:r>
            <w:r w:rsidRPr="003E51AC">
              <w:rPr>
                <w:rFonts w:ascii="宋体" w:hAnsi="宋体" w:cs="宋体" w:hint="eastAsia"/>
                <w:bCs/>
                <w:sz w:val="24"/>
                <w:szCs w:val="24"/>
                <w:lang w:val="zh-CN"/>
              </w:rPr>
              <w:t>“中国社会组织政务服务平台”网站（https://</w:t>
            </w:r>
            <w:r w:rsidR="003E51AC" w:rsidRPr="003E51AC">
              <w:rPr>
                <w:rFonts w:ascii="宋体" w:hAnsi="宋体" w:cs="宋体" w:hint="eastAsia"/>
                <w:bCs/>
                <w:sz w:val="24"/>
                <w:szCs w:val="24"/>
              </w:rPr>
              <w:t xml:space="preserve"> www.chinanpo.gov.cn</w:t>
            </w:r>
            <w:r w:rsidRPr="008C6C24">
              <w:rPr>
                <w:rFonts w:ascii="宋体" w:hAnsi="宋体" w:cs="宋体" w:hint="eastAsia"/>
                <w:bCs/>
                <w:sz w:val="24"/>
                <w:szCs w:val="24"/>
                <w:lang w:val="zh-CN"/>
              </w:rPr>
              <w:t xml:space="preserve">）（仅查询社会组织）； </w:t>
            </w:r>
          </w:p>
          <w:p w:rsidR="0027448A" w:rsidRPr="008C6C24" w:rsidRDefault="0027448A" w:rsidP="007A69E3">
            <w:pPr>
              <w:autoSpaceDE w:val="0"/>
              <w:autoSpaceDN w:val="0"/>
              <w:adjustRightInd w:val="0"/>
              <w:spacing w:line="420" w:lineRule="exact"/>
              <w:contextualSpacing/>
              <w:rPr>
                <w:rFonts w:ascii="宋体" w:hAnsi="宋体" w:cs="宋体"/>
                <w:bCs/>
                <w:sz w:val="24"/>
                <w:szCs w:val="24"/>
                <w:lang w:val="zh-CN"/>
              </w:rPr>
            </w:pPr>
            <w:r w:rsidRPr="008C6C24">
              <w:rPr>
                <w:rFonts w:ascii="宋体" w:hAnsi="宋体" w:cs="宋体" w:hint="eastAsia"/>
                <w:bCs/>
                <w:sz w:val="24"/>
                <w:szCs w:val="24"/>
                <w:lang w:val="zh-CN"/>
              </w:rPr>
              <w:t>2、信用信息的使用原则：经采购人认定的被列入失信被执行人、重大税收违法失信主体、政府采购严重违法失信行为记录名单的供应商、严重违法失信社会组织，将拒绝其参与本次政府采购活动。</w:t>
            </w:r>
          </w:p>
        </w:tc>
      </w:tr>
    </w:tbl>
    <w:p w:rsidR="006A58FD" w:rsidRPr="008C6C24" w:rsidRDefault="005E2655">
      <w:pPr>
        <w:pStyle w:val="a0"/>
        <w:ind w:firstLine="210"/>
        <w:jc w:val="center"/>
        <w:rPr>
          <w:rFonts w:ascii="宋体" w:hint="default"/>
          <w:b/>
          <w:sz w:val="36"/>
          <w:szCs w:val="36"/>
        </w:rPr>
      </w:pPr>
      <w:r w:rsidRPr="008C6C24">
        <w:rPr>
          <w:rFonts w:ascii="宋体"/>
        </w:rPr>
        <w:lastRenderedPageBreak/>
        <w:br w:type="page"/>
      </w:r>
      <w:r w:rsidRPr="008C6C24">
        <w:rPr>
          <w:rFonts w:ascii="宋体"/>
          <w:b/>
          <w:sz w:val="36"/>
          <w:szCs w:val="36"/>
        </w:rPr>
        <w:lastRenderedPageBreak/>
        <w:t>第四章 投标人须知</w:t>
      </w:r>
    </w:p>
    <w:p w:rsidR="006A58FD" w:rsidRPr="008C6C24" w:rsidRDefault="005E2655">
      <w:pPr>
        <w:tabs>
          <w:tab w:val="left" w:pos="1260"/>
        </w:tabs>
        <w:autoSpaceDE w:val="0"/>
        <w:autoSpaceDN w:val="0"/>
        <w:adjustRightInd w:val="0"/>
        <w:spacing w:line="360" w:lineRule="auto"/>
        <w:contextualSpacing/>
        <w:jc w:val="center"/>
        <w:rPr>
          <w:rFonts w:ascii="宋体" w:hAnsi="宋体" w:cs="宋体"/>
          <w:b/>
          <w:kern w:val="0"/>
          <w:sz w:val="28"/>
          <w:szCs w:val="28"/>
        </w:rPr>
      </w:pPr>
      <w:r w:rsidRPr="008C6C24">
        <w:rPr>
          <w:rFonts w:ascii="宋体" w:hAnsi="宋体" w:cs="宋体" w:hint="eastAsia"/>
          <w:b/>
          <w:kern w:val="0"/>
          <w:sz w:val="28"/>
          <w:szCs w:val="28"/>
        </w:rPr>
        <w:t>一、概念释义</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适用范围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1.1本招标文件仅适用于本次“投标邀请”中所述采购项目。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1.2本招标文件解释权属于“投标邀请”所述的采购人。</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定义</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2.1“采购项目”：“投标人须知前附表”中所述的采购项目。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2.2“招标人”：“投标人须知前附表”中所述的组织本次招标的代理机构和采购人。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2.3“采购人”：是指依法进行政府采购的国家机关、事业单位、团体组织。采购人名称、地址、电话、联系人见“投标人须知前附表”。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2.4“代理机构”：接受采购人委托，代理采购项目的采购代理机构。代理机构名称、地址、 电话、联系人见“投标人须知前附表”。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2.7.1招标文件列明不允许或未列明允许进口产品参加投标的，均视为拒绝进口产品参加投标。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2.7.2如招标文件中已说明，经财政部门审核同意，允许部分或全部产品采购进口产品，投标人既可提供本国产品，也可以提供进口产品。</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 招标文件中凡标有“★”的条款均系实质性要求条款。</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合格的投标人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3.2符合本项目“投标邀请”和“投标人须知前附表”中规定的合格投标人所必须具备的条件。</w:t>
      </w:r>
    </w:p>
    <w:p w:rsidR="006A58FD" w:rsidRPr="008C6C24" w:rsidRDefault="005E2655">
      <w:pPr>
        <w:autoSpaceDE w:val="0"/>
        <w:autoSpaceDN w:val="0"/>
        <w:adjustRightInd w:val="0"/>
        <w:snapToGrid w:val="0"/>
        <w:spacing w:line="360" w:lineRule="auto"/>
        <w:ind w:firstLineChars="200" w:firstLine="412"/>
        <w:rPr>
          <w:rFonts w:ascii="宋体" w:hAnsi="宋体" w:cs="宋体"/>
          <w:kern w:val="0"/>
          <w:szCs w:val="21"/>
        </w:rPr>
      </w:pPr>
      <w:r w:rsidRPr="008C6C24">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sidRPr="008C6C24">
        <w:rPr>
          <w:rFonts w:ascii="宋体" w:hAnsi="宋体" w:cs="宋体" w:hint="eastAsia"/>
          <w:szCs w:val="21"/>
          <w:shd w:val="clear" w:color="auto" w:fill="FFFFFF"/>
        </w:rPr>
        <w:t>、</w:t>
      </w:r>
      <w:r w:rsidRPr="008C6C24">
        <w:rPr>
          <w:rFonts w:ascii="宋体" w:hAnsi="宋体" w:cs="宋体" w:hint="eastAsia"/>
          <w:kern w:val="0"/>
          <w:szCs w:val="21"/>
        </w:rPr>
        <w:t>严重违法失信社会组织名单</w:t>
      </w:r>
      <w:r w:rsidRPr="008C6C24">
        <w:rPr>
          <w:rFonts w:ascii="宋体" w:hAnsi="宋体" w:cs="宋体" w:hint="eastAsia"/>
          <w:spacing w:val="-2"/>
          <w:kern w:val="0"/>
          <w:szCs w:val="21"/>
        </w:rPr>
        <w:t>（联合体形式投标的，联合体成员存在不良信用记录，视同联合体存在不良信用记录）。</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(1)查询渠道：“信用中国”网站（www.creditchina.gov.cn）、 “中国政府采购网”（</w:t>
      </w:r>
      <w:hyperlink r:id="rId11" w:history="1">
        <w:r w:rsidRPr="008C6C24">
          <w:rPr>
            <w:rStyle w:val="af9"/>
            <w:rFonts w:ascii="宋体" w:hAnsi="宋体" w:cs="宋体" w:hint="eastAsia"/>
            <w:color w:val="auto"/>
            <w:kern w:val="0"/>
            <w:szCs w:val="21"/>
          </w:rPr>
          <w:t>www.ccgp.gov.cn</w:t>
        </w:r>
      </w:hyperlink>
      <w:r w:rsidRPr="008C6C24">
        <w:rPr>
          <w:rFonts w:ascii="宋体" w:hAnsi="宋体" w:cs="宋体" w:hint="eastAsia"/>
          <w:kern w:val="0"/>
          <w:szCs w:val="21"/>
        </w:rPr>
        <w:t>）和“中国社会组织公共服务平台”网站（www.chinanpo.gov.cn）；</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(2)截止时间：同投标截止时间；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(3)信用信息查询记录和证据留存具体方式：经采购人确认的查询结果网页截图作为查询记录和证据，与其他采购文件一并保存；</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(4)信用信息的使用原则：经采购人认定的被列入失信被执行人、重大税收违法案件当事人名单、</w:t>
      </w:r>
      <w:r w:rsidRPr="008C6C24">
        <w:rPr>
          <w:rFonts w:ascii="宋体" w:hAnsi="宋体" w:cs="宋体" w:hint="eastAsia"/>
          <w:szCs w:val="21"/>
          <w:shd w:val="clear" w:color="auto" w:fill="FFFFFF"/>
        </w:rPr>
        <w:t>政府采购严重违法失信名单</w:t>
      </w:r>
      <w:r w:rsidRPr="008C6C24">
        <w:rPr>
          <w:rFonts w:ascii="宋体" w:hAnsi="宋体" w:cs="宋体" w:hint="eastAsia"/>
          <w:kern w:val="0"/>
          <w:szCs w:val="21"/>
        </w:rPr>
        <w:t>、政府采购严重违法失信行为记录名单、严重违法失信社会组织名单的投标人，将拒绝其参与政府采购活动。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3.4单位负责人为同一人或者存在直接控股、管理关系的不同供应商，不得参加同一合同项下的政府采购活动；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3.6“投标邀请”和“投标人须知前附表”规定接受联合体投标的，除应符合本章第3.1项和3.2项要求外，还应遵守以下规定：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（1）在投标文件中向采购人提交联合体协议书，明确联合体各方承担的工作和义务；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（2）联合体中有同类资质的供应商按联合体分工承担相同工作的，应当按照资质等级较低的供应商确定资质等级；</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（3）招标人根据采购项目的特殊要求规定投标人特定条件的，联合体各方中至少应当有一方符合采购规定的特定条件。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（4）联合体各方不得再单独参加或者与其他供应商另外组成联合体参加同一合同项下的政府采购活动。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（5）联合体各方应当共同与采购人签订采购合同，就采购合同约定的事项对采购人</w:t>
      </w:r>
      <w:hyperlink r:id="rId12" w:tgtFrame="_blank" w:history="1">
        <w:r w:rsidRPr="008C6C24">
          <w:rPr>
            <w:rFonts w:ascii="宋体" w:hAnsi="宋体" w:cs="宋体" w:hint="eastAsia"/>
            <w:kern w:val="0"/>
            <w:szCs w:val="21"/>
          </w:rPr>
          <w:t>承担连带责任</w:t>
        </w:r>
      </w:hyperlink>
      <w:r w:rsidRPr="008C6C24">
        <w:rPr>
          <w:rFonts w:ascii="宋体" w:hAnsi="宋体" w:cs="宋体" w:hint="eastAsia"/>
          <w:kern w:val="0"/>
          <w:szCs w:val="21"/>
        </w:rPr>
        <w:t>。</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3.7法律、行政法规规定的其他条件。</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合格的货物和服务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4.1投标人提供的货物应当符合招标文件的要求，并且其质量完全符合国家标准、行业</w:t>
      </w:r>
      <w:r w:rsidRPr="008C6C24">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4.2投标人所提供的服务应当没有侵犯任何第三方的知识产权、技术秘密等合法权利。</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4.4根据《强制性产品认证管理规定》（质检总局第117号令）要求</w:t>
      </w:r>
      <w:r w:rsidRPr="008C6C24">
        <w:rPr>
          <w:rFonts w:ascii="宋体" w:hAnsi="宋体" w:cs="宋体" w:hint="eastAsia"/>
          <w:szCs w:val="21"/>
          <w:shd w:val="clear" w:color="auto" w:fill="FFFFFF"/>
        </w:rPr>
        <w:t>，</w:t>
      </w:r>
      <w:r w:rsidRPr="008C6C24">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4.5根据财政部、工业和信息化部、国家质检总局、国家认监委联合发布</w:t>
      </w:r>
      <w:bookmarkStart w:id="31" w:name="baidusnap0"/>
      <w:bookmarkEnd w:id="31"/>
      <w:r w:rsidRPr="008C6C24">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3" w:tgtFrame="_blank" w:history="1">
        <w:r w:rsidRPr="008C6C24">
          <w:rPr>
            <w:rFonts w:ascii="宋体" w:hAnsi="宋体" w:cs="宋体" w:hint="eastAsia"/>
            <w:kern w:val="0"/>
            <w:szCs w:val="21"/>
          </w:rPr>
          <w:t>中国国家信息安全产品认证证书</w:t>
        </w:r>
      </w:hyperlink>
      <w:r w:rsidRPr="008C6C24">
        <w:rPr>
          <w:rFonts w:ascii="宋体" w:hAnsi="宋体" w:cs="宋体" w:hint="eastAsia"/>
          <w:kern w:val="0"/>
          <w:szCs w:val="21"/>
        </w:rPr>
        <w:t>》。投标人不能提供超出此目录范畴外的替代品。</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投标费用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不论投标的结果如何，投标人均应自行承担所有与投标有关的全部费用，招标人在任何情况下均无义务和责任承担这些费用。</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信息发布</w:t>
      </w:r>
    </w:p>
    <w:p w:rsidR="006A58FD" w:rsidRPr="008C6C24" w:rsidRDefault="005E2655">
      <w:pPr>
        <w:autoSpaceDE w:val="0"/>
        <w:autoSpaceDN w:val="0"/>
        <w:adjustRightInd w:val="0"/>
        <w:snapToGrid w:val="0"/>
        <w:spacing w:line="360" w:lineRule="auto"/>
        <w:ind w:firstLineChars="200" w:firstLine="408"/>
        <w:rPr>
          <w:rFonts w:ascii="宋体" w:hAnsi="宋体" w:cs="宋体"/>
          <w:spacing w:val="-3"/>
          <w:kern w:val="0"/>
          <w:szCs w:val="21"/>
        </w:rPr>
      </w:pPr>
      <w:r w:rsidRPr="008C6C24">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采购代理机构代理费用收取标准和方式</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详见投标人须知前附表。</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其他</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A58FD" w:rsidRPr="008C6C24" w:rsidRDefault="006A58FD">
      <w:pPr>
        <w:pStyle w:val="a0"/>
        <w:ind w:firstLine="210"/>
        <w:rPr>
          <w:rFonts w:ascii="宋体" w:hint="default"/>
        </w:rPr>
      </w:pPr>
    </w:p>
    <w:p w:rsidR="006A58FD" w:rsidRPr="008C6C24" w:rsidRDefault="006A58FD">
      <w:pPr>
        <w:tabs>
          <w:tab w:val="left" w:pos="1260"/>
        </w:tabs>
        <w:autoSpaceDE w:val="0"/>
        <w:autoSpaceDN w:val="0"/>
        <w:adjustRightInd w:val="0"/>
        <w:snapToGrid w:val="0"/>
        <w:spacing w:line="360" w:lineRule="auto"/>
        <w:rPr>
          <w:rFonts w:ascii="宋体" w:hAnsi="宋体" w:cs="宋体"/>
          <w:b/>
          <w:kern w:val="0"/>
          <w:sz w:val="28"/>
          <w:szCs w:val="28"/>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lastRenderedPageBreak/>
        <w:t>二、招标文件说明</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招标文件构成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9.1招标文件由以下部分组成：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(1)投标邀请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(2)项目需求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(4)投标人须知</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(5)政府采购政策功能</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(6)资格审查与评标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(7)合同条款及格式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(8)投标文件有关格式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(9)本项目招标文件的澄清、答复、修改、补充内容（如有的话）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现场考察、开标前答疑会（如有）</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10.4现场考察及参加开标前答疑会所发生的费用及一切责任由投标人自行承担。</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招标文件的澄清或修改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11.1在投标截止期前，无论出于何种原因，招标人可主动地或在解答潜在投标人提出的澄清问题时对招标文件进行修改。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lastRenderedPageBreak/>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11.4如果澄清或者修改发出的时间距规定的投标截止时间不足15日，招标人将顺延提交投标文件的截止时间。</w:t>
      </w:r>
    </w:p>
    <w:p w:rsidR="006A58FD" w:rsidRPr="008C6C24" w:rsidRDefault="006A58FD">
      <w:pPr>
        <w:pStyle w:val="a0"/>
        <w:ind w:firstLine="210"/>
        <w:rPr>
          <w:rFonts w:ascii="宋体" w:hint="default"/>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三、投标文件的编制</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投标的语言及计量单位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投标报价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13.1本次招标项目的投标均以</w:t>
      </w:r>
      <w:r w:rsidRPr="008C6C24">
        <w:rPr>
          <w:rFonts w:ascii="宋体" w:hAnsi="宋体" w:cs="宋体" w:hint="eastAsia"/>
          <w:b/>
          <w:kern w:val="0"/>
          <w:szCs w:val="21"/>
        </w:rPr>
        <w:t>人民币</w:t>
      </w:r>
      <w:r w:rsidRPr="008C6C24">
        <w:rPr>
          <w:rFonts w:ascii="宋体" w:hAnsi="宋体" w:cs="宋体" w:hint="eastAsia"/>
          <w:kern w:val="0"/>
          <w:szCs w:val="21"/>
        </w:rPr>
        <w:t>为计算单位。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13.2采购人不得向投标人索要或者接受其给予的赠品、回扣或者与采购无关的其他商品、服务。</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13.3投标人应对项目要求的全部内容进行报价，少报漏报将导致其投标为非实质性响应予以拒绝。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13.5本项目所涉及的运输、施工、安装、集成、调试、验收、备品和工具等费用均包含在投标报价中。</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13.8最低报价不能作为中标的保证。</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lastRenderedPageBreak/>
        <w:t>投标有效期</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14.2投标有效期内投标人撤销投标文件的，将依法自行承担不利后果。</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14.4中标人的投标文件作为项目合同的附件，其有效期至中标人全部合同义务履行完毕为止。</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投标文件构成</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15.1投标文件的构成应符合法律法规及招标文件的要求。</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15.2投标人应当按照招标文件的要求编制投标文件。投标文件应当对招标文件提出的要求和条件作出明确响应。</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15.3投标文件由资格证明材料、符合性证明材料、其它材料等组成。</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电子投标文件制作技术咨询：0374-2961598。</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投标文件格式</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16.2投标人应按招标文件提供的格式编写投标文件。招标文件未提供标准格式的投标人可自行拟定。</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t>投标保证金</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6A58FD" w:rsidRPr="008C6C24" w:rsidRDefault="005E2655">
      <w:pPr>
        <w:autoSpaceDE w:val="0"/>
        <w:autoSpaceDN w:val="0"/>
        <w:adjustRightInd w:val="0"/>
        <w:snapToGrid w:val="0"/>
        <w:spacing w:line="360" w:lineRule="auto"/>
        <w:ind w:firstLineChars="200" w:firstLine="420"/>
        <w:rPr>
          <w:rFonts w:ascii="宋体" w:hAnsi="宋体" w:cs="宋体"/>
        </w:rPr>
      </w:pPr>
      <w:r w:rsidRPr="008C6C24">
        <w:rPr>
          <w:rFonts w:ascii="宋体" w:hAnsi="宋体" w:cs="宋体" w:hint="eastAsia"/>
          <w:kern w:val="0"/>
          <w:szCs w:val="21"/>
        </w:rPr>
        <w:t>17.2供应商应按照招标文件要求，在投标文件中提供投标承诺函，明确所应当履行的责任和义务，诚信履约，并自觉接受行政监管部门的监督管理。</w:t>
      </w:r>
    </w:p>
    <w:p w:rsidR="006A58FD" w:rsidRPr="008C6C24" w:rsidRDefault="005E2655">
      <w:pPr>
        <w:pStyle w:val="afe"/>
        <w:numPr>
          <w:ilvl w:val="0"/>
          <w:numId w:val="4"/>
        </w:numPr>
        <w:autoSpaceDE w:val="0"/>
        <w:autoSpaceDN w:val="0"/>
        <w:adjustRightInd w:val="0"/>
        <w:snapToGrid w:val="0"/>
        <w:spacing w:line="360" w:lineRule="auto"/>
        <w:ind w:firstLineChars="0"/>
        <w:rPr>
          <w:rFonts w:ascii="宋体" w:hAnsi="宋体" w:cs="宋体"/>
          <w:b/>
          <w:kern w:val="0"/>
          <w:szCs w:val="21"/>
        </w:rPr>
      </w:pPr>
      <w:r w:rsidRPr="008C6C24">
        <w:rPr>
          <w:rFonts w:ascii="宋体" w:hAnsi="宋体" w:cs="宋体" w:hint="eastAsia"/>
          <w:b/>
          <w:kern w:val="0"/>
          <w:szCs w:val="21"/>
        </w:rPr>
        <w:lastRenderedPageBreak/>
        <w:t>投标文件的数量和签署盖章</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18.1投标人应提交投标文件份数见“投标人须知前附表”。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6A58FD" w:rsidRPr="008C6C24" w:rsidRDefault="006A58FD">
      <w:pPr>
        <w:pStyle w:val="a0"/>
        <w:ind w:firstLine="210"/>
        <w:rPr>
          <w:rFonts w:ascii="宋体" w:hint="default"/>
        </w:rPr>
      </w:pPr>
    </w:p>
    <w:p w:rsidR="006A58FD" w:rsidRPr="008C6C24" w:rsidRDefault="005E2655">
      <w:p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四、投标文件的递交</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kern w:val="0"/>
          <w:szCs w:val="21"/>
        </w:rPr>
      </w:pPr>
      <w:r w:rsidRPr="008C6C24">
        <w:rPr>
          <w:rFonts w:ascii="宋体" w:hAnsi="宋体" w:cs="宋体" w:hint="eastAsia"/>
          <w:b/>
          <w:kern w:val="0"/>
          <w:szCs w:val="21"/>
        </w:rPr>
        <w:t>19.本项目为全流程电子化交易项目，</w:t>
      </w:r>
      <w:r w:rsidRPr="008C6C24">
        <w:rPr>
          <w:rFonts w:ascii="宋体" w:hAnsi="宋体" w:cs="宋体" w:hint="eastAsia"/>
          <w:kern w:val="0"/>
          <w:szCs w:val="21"/>
        </w:rPr>
        <w:t>投标人应按规定在投标截止时间（同开标时间）前通过《全国公共资源交易平台(河南省</w:t>
      </w:r>
      <w:r w:rsidRPr="008C6C24">
        <w:rPr>
          <w:rFonts w:ascii="宋体" w:eastAsia="MS Mincho" w:hAnsi="MS Mincho" w:cs="MS Mincho" w:hint="eastAsia"/>
          <w:kern w:val="0"/>
          <w:szCs w:val="21"/>
        </w:rPr>
        <w:t>▪</w:t>
      </w:r>
      <w:r w:rsidRPr="008C6C24">
        <w:rPr>
          <w:rFonts w:ascii="宋体" w:hAnsi="宋体" w:cs="宋体" w:hint="eastAsia"/>
          <w:kern w:val="0"/>
          <w:szCs w:val="21"/>
        </w:rPr>
        <w:t>许昌市)》公共资源交易系统成功上传本项目加密电子投标文件。</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b/>
          <w:kern w:val="0"/>
          <w:szCs w:val="21"/>
        </w:rPr>
        <w:t>20.本项目采用“远程不见面”开标方式，</w:t>
      </w:r>
      <w:r w:rsidRPr="008C6C24">
        <w:rPr>
          <w:rFonts w:ascii="宋体" w:hAnsi="宋体" w:cs="宋体" w:hint="eastAsia"/>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21.投标截止时间</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22.迟交的投标文件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投标截止时间之后上传的投标文件，招标人将拒绝接收。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23.投标文件的修改和撤回</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23.1投标人在投标截止时间前，可以对所递交的投标文件进行补充、修改或者撤回。</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23.3投标人补充、修改的内容并作为投标文件的组成部分。补充或修改应当按招标文件要求签署、盖章、递交，并应注明“修改”或“补充”字样。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23.4投标人在递交投标文件后，可以撤回其投标，但投标人必须在规定的投标截止时间前进行。</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23.5投标人不得在投标有效期内撤销投标文件，否则将依法自行承担不利后果。</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24.投标文件的拒收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 xml:space="preserve"> 24.1未成功上传的投标文件。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24.2未进行解密或未按要求成功解密的投标文件。</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25.除投标人须知前附表另有规定外，投标人所提交的电子投标文件不予退还。</w:t>
      </w:r>
    </w:p>
    <w:p w:rsidR="006A58FD" w:rsidRPr="008C6C24" w:rsidRDefault="006A58FD">
      <w:pPr>
        <w:pStyle w:val="afe"/>
        <w:autoSpaceDE w:val="0"/>
        <w:autoSpaceDN w:val="0"/>
        <w:adjustRightInd w:val="0"/>
        <w:snapToGrid w:val="0"/>
        <w:spacing w:line="360" w:lineRule="auto"/>
        <w:ind w:left="420" w:firstLineChars="0" w:firstLine="0"/>
        <w:rPr>
          <w:rFonts w:ascii="宋体" w:hAnsi="宋体" w:cs="宋体"/>
          <w:b/>
          <w:kern w:val="0"/>
          <w:szCs w:val="21"/>
        </w:rPr>
      </w:pPr>
    </w:p>
    <w:p w:rsidR="006A58FD" w:rsidRPr="008C6C24" w:rsidRDefault="005E2655">
      <w:pPr>
        <w:pStyle w:val="afe"/>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sidRPr="008C6C24">
        <w:rPr>
          <w:rFonts w:ascii="宋体" w:hAnsi="宋体" w:cs="宋体" w:hint="eastAsia"/>
          <w:b/>
          <w:kern w:val="0"/>
          <w:sz w:val="28"/>
          <w:szCs w:val="28"/>
        </w:rPr>
        <w:lastRenderedPageBreak/>
        <w:t>开标和评标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26.开标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26.1开标时间和地点</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8C6C24">
        <w:rPr>
          <w:rFonts w:ascii="宋体" w:hAnsi="宋体" w:cs="宋体" w:hint="eastAsia"/>
          <w:szCs w:val="21"/>
          <w:lang w:val="zh-CN"/>
        </w:rPr>
        <w:t>招标人（代理机构）</w:t>
      </w:r>
      <w:r w:rsidRPr="008C6C24">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sidRPr="008C6C24">
        <w:rPr>
          <w:rFonts w:ascii="宋体" w:hAnsi="宋体" w:cs="宋体" w:hint="eastAsia"/>
          <w:szCs w:val="21"/>
          <w:lang w:val="zh-CN"/>
        </w:rPr>
        <w:t>评标委员会成员不得参加开标活动。</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26.2开标程序</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（5）招标人（代理机构）保存最终《开标记录表》，不见面开标活动结束。</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sz w:val="24"/>
          <w:szCs w:val="24"/>
          <w:lang w:val="zh-CN"/>
        </w:rPr>
      </w:pPr>
      <w:r w:rsidRPr="008C6C24">
        <w:rPr>
          <w:rFonts w:ascii="宋体" w:hAnsi="宋体" w:cs="宋体" w:hint="eastAsia"/>
          <w:kern w:val="0"/>
          <w:szCs w:val="21"/>
        </w:rPr>
        <w:t>26.3招标人应当对开标、评标现场活动进行全程录音录像。录音录像应当清晰可辨，音像资料作为采购文件一并存档。</w:t>
      </w:r>
    </w:p>
    <w:p w:rsidR="006A58FD" w:rsidRPr="008C6C24" w:rsidRDefault="005E2655">
      <w:pPr>
        <w:tabs>
          <w:tab w:val="left" w:pos="1260"/>
        </w:tabs>
        <w:autoSpaceDE w:val="0"/>
        <w:autoSpaceDN w:val="0"/>
        <w:spacing w:line="360" w:lineRule="auto"/>
        <w:ind w:firstLineChars="200" w:firstLine="420"/>
        <w:contextualSpacing/>
        <w:rPr>
          <w:rFonts w:ascii="宋体" w:hAnsi="宋体" w:cs="宋体"/>
          <w:kern w:val="0"/>
          <w:szCs w:val="21"/>
        </w:rPr>
      </w:pPr>
      <w:r w:rsidRPr="008C6C24">
        <w:rPr>
          <w:rFonts w:ascii="宋体" w:hAnsi="宋体" w:cs="宋体" w:hint="eastAsia"/>
          <w:kern w:val="0"/>
          <w:szCs w:val="21"/>
        </w:rPr>
        <w:t>26.4投标人不足3家的，不得开标。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26.5开标过程由采购代理机构负责记录，《开标记录表》经投标人进行电子签章、由参加开标的采购人和监督人签字确认后随采购文件一并存档。投标人未电子签章的，视同认可开标结果。</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27.资格审查</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开标结束后，采购人（采购代理机构）依法对投标人的资格进行审查。合格投标人不足</w:t>
      </w:r>
      <w:r w:rsidRPr="008C6C24">
        <w:rPr>
          <w:rFonts w:ascii="宋体" w:hAnsi="宋体" w:cs="宋体" w:hint="eastAsia"/>
          <w:kern w:val="0"/>
          <w:szCs w:val="21"/>
        </w:rPr>
        <w:lastRenderedPageBreak/>
        <w:t>3家的，不得评标。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28.评标委员会的组成</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28.1.1采购项目符合下列情形之一的，评标委员会成员人数应当为7人以上单数：</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(1)采购预算金额在1000万元以上；</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(2)技术复杂；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(3)社会影响较大。</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28.3评审专家与投标人存在下列利害关系之一的,应当回避: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(1)参加采购活动前三年内,与供应商存在劳动关系,或者担任过供应商的董事、监事,或者是供应商的控股股东或实际控制人；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(2)与供应商的法定代表人或者负责人有夫妻、直系血亲、三代以内旁系血亲或者近姻亲关系；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(3)与供应商有其他可能影响政府采购活动公平、公正进行的关系。</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28.5采购人不得担任评标小组长。</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28.7评标委员会成员名单在评标结果公告前应当保密。</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29.符合性审查</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29.2审查、评价投标文件是否符合招标文件的商务、技术等实质性要求。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29.3可要求投标人对投标文件有关事项作出澄清或者说明。</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30.投标文件的澄清</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30.2投标人的澄清、说明或者补正应当采用包括但不限于电子邮件或电话等形式。投标人的澄清、说明或者补正不得超出投标文件的范围或者改变投标文件的实质性内容。</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30.3投标人的澄清文件是其投标文件的组成部分。</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lastRenderedPageBreak/>
        <w:t>31.投标文件报价出现前后不一致的修正</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(1)投标文件中开标一览表(报价表)内容与投标文件中相应内容不一致的，以开标一览表(报价表)为准；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(2)大写金额和小写金额不一致的，以大写金额为准；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(3)单价金额小数点或者百分比有明显错位的，以开标一览表的总价为准，并修改单价；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32.投标无效情形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32.1投标文件属下列情况之一的，按照无效投标处理：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(1)未按照招标文件的规定提交投标保证金的（如有要求）；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(2)投标文件未按招标文件要求签署、盖章的；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(3)不具备招标文件中规定的资格要求的；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(4)报价超过招标文件中规定的预算金额或者最高限价的；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(5)投标文件含有采购人不能接受的附加条件的。</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32.2有下列情形之一的，视为投标人串通投标，其投标无效：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(1)不同投标人的投标文件由同一单位或者个人编制；</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(2)不同投标人委托同一单位或者个人办理投标事宜；</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(3)不同投标人的投标文件载明的项目管理成员或者联系人员为同一人；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(4)不同投标人的投标文件异常一致或者投标报价呈规律性差异。</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58FD" w:rsidRPr="008C6C24" w:rsidRDefault="005E2655">
      <w:pPr>
        <w:autoSpaceDE w:val="0"/>
        <w:autoSpaceDN w:val="0"/>
        <w:adjustRightInd w:val="0"/>
        <w:snapToGrid w:val="0"/>
        <w:spacing w:line="360" w:lineRule="auto"/>
        <w:ind w:firstLineChars="200" w:firstLine="422"/>
        <w:rPr>
          <w:rFonts w:ascii="宋体" w:hAnsi="宋体" w:cs="宋体"/>
          <w:b/>
          <w:kern w:val="0"/>
          <w:szCs w:val="21"/>
        </w:rPr>
      </w:pPr>
      <w:r w:rsidRPr="008C6C24">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32.6法律、法规和招标文件规定的其他无效情形。</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33.相同品牌投标人的认定</w:t>
      </w:r>
      <w:r w:rsidRPr="008C6C24">
        <w:rPr>
          <w:rFonts w:ascii="宋体" w:hAnsi="宋体" w:cs="宋体" w:hint="eastAsia"/>
          <w:b/>
          <w:bCs/>
          <w:szCs w:val="21"/>
          <w:lang w:val="zh-CN"/>
        </w:rPr>
        <w:t>（服务类项目不适用本条款规定）</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33.1采用最低评标价法的采购项目，提供相同品牌产品的不同投标人参加同一合同项下</w:t>
      </w:r>
      <w:r w:rsidRPr="008C6C24">
        <w:rPr>
          <w:rFonts w:ascii="宋体" w:hAnsi="宋体" w:cs="宋体" w:hint="eastAsia"/>
          <w:kern w:val="0"/>
          <w:szCs w:val="21"/>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34.投标文件的比较与评价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评标委员会按照招标文件中规定的评标方法和标准，对符合性审查合格的投标文件进行商务和技术评估，综合比较与评价。</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35.评标方法、评标标准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35.1评标方法分为最低评标价法和综合评分法。</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（1）最低评标价法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a. 最低评标价法，是指投标文件满足招标文件全部实质性要求，且投标报价最低的投标人为中标候选人的评标方法。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b. 采用最低评标价法评标时，除了算术修正和落实政府采购政策需进行的价格扣除外，不能对投标人的投标价格进行任何调整。</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35.2价格分</w:t>
      </w:r>
    </w:p>
    <w:p w:rsidR="006A58FD" w:rsidRPr="008C6C24" w:rsidRDefault="005E2655">
      <w:pPr>
        <w:autoSpaceDE w:val="0"/>
        <w:autoSpaceDN w:val="0"/>
        <w:adjustRightInd w:val="0"/>
        <w:snapToGrid w:val="0"/>
        <w:spacing w:line="360" w:lineRule="auto"/>
        <w:ind w:firstLineChars="250" w:firstLine="525"/>
        <w:rPr>
          <w:rFonts w:ascii="宋体" w:hAnsi="宋体" w:cs="宋体"/>
          <w:kern w:val="0"/>
          <w:szCs w:val="21"/>
        </w:rPr>
      </w:pPr>
      <w:r w:rsidRPr="008C6C24">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投标报价得分=(评标基准价/投标报价)×100</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评标总得分=F1×A1+F2×A2+……+Fn×An</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F1、F2……Fn分别为各项评审因素的得分;</w:t>
      </w:r>
    </w:p>
    <w:p w:rsidR="006A58FD" w:rsidRPr="008C6C24" w:rsidRDefault="005E2655">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kern w:val="0"/>
          <w:szCs w:val="21"/>
        </w:rPr>
        <w:t>A1、A2、……An 分别为各项评审因素所占的权重(A1+A2+……+An=1)。</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（2）评标过程中，不得去掉报价中的最高报价和最低报价。</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（3）因落实政府采购政策进行价格调整的，以调整后的价格计算评标基准价和投标报价。</w:t>
      </w:r>
    </w:p>
    <w:p w:rsidR="006A58FD" w:rsidRPr="008C6C24" w:rsidRDefault="005E2655">
      <w:pPr>
        <w:autoSpaceDE w:val="0"/>
        <w:autoSpaceDN w:val="0"/>
        <w:adjustRightInd w:val="0"/>
        <w:snapToGrid w:val="0"/>
        <w:spacing w:line="360" w:lineRule="auto"/>
        <w:ind w:firstLineChars="196" w:firstLine="413"/>
        <w:rPr>
          <w:rFonts w:ascii="宋体" w:hAnsi="宋体" w:cs="宋体"/>
          <w:b/>
          <w:kern w:val="0"/>
          <w:szCs w:val="21"/>
        </w:rPr>
      </w:pPr>
      <w:r w:rsidRPr="008C6C24">
        <w:rPr>
          <w:rFonts w:ascii="宋体" w:hAnsi="宋体" w:cs="宋体" w:hint="eastAsia"/>
          <w:b/>
          <w:kern w:val="0"/>
          <w:szCs w:val="21"/>
        </w:rPr>
        <w:t>35.3本次评标具体评标方法、评标标准见（第六章 资格审查与评标）。</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36.推荐中标候选人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w:t>
      </w:r>
      <w:r w:rsidRPr="008C6C24">
        <w:rPr>
          <w:rFonts w:ascii="宋体" w:hAnsi="宋体" w:cs="宋体" w:hint="eastAsia"/>
          <w:kern w:val="0"/>
          <w:szCs w:val="21"/>
        </w:rPr>
        <w:lastRenderedPageBreak/>
        <w:t>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37.评审意见无效情形</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评标委员会及其成员有下列行为之一的，其评审意见无效：</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(1)确定参与评标至评标结束前私自接触投标人；</w:t>
      </w:r>
    </w:p>
    <w:p w:rsidR="006A58FD" w:rsidRPr="008C6C24" w:rsidRDefault="005E2655">
      <w:pPr>
        <w:autoSpaceDE w:val="0"/>
        <w:autoSpaceDN w:val="0"/>
        <w:adjustRightInd w:val="0"/>
        <w:snapToGrid w:val="0"/>
        <w:spacing w:line="360" w:lineRule="auto"/>
        <w:ind w:firstLineChars="200" w:firstLine="404"/>
        <w:rPr>
          <w:rFonts w:ascii="宋体" w:hAnsi="宋体" w:cs="宋体"/>
          <w:spacing w:val="-4"/>
          <w:kern w:val="0"/>
          <w:szCs w:val="21"/>
        </w:rPr>
      </w:pPr>
      <w:r w:rsidRPr="008C6C24">
        <w:rPr>
          <w:rFonts w:ascii="宋体" w:hAnsi="宋体" w:cs="宋体" w:hint="eastAsia"/>
          <w:spacing w:val="-4"/>
          <w:kern w:val="0"/>
          <w:szCs w:val="21"/>
        </w:rPr>
        <w:t>(2)接受投标人提出的与投标文件不一致的澄清或者说明，《投标人须知》29条规定的情形除外；</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(3)违反评标纪律发表倾向性意见或者征询采购人的倾向性意见；</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(4)对需要专业判断的主观评审因素协商评分；</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(5)在评标过程中擅离职守，影响评标程序正常进行的；</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(6)记录、复制或者带走任何评标资料；</w:t>
      </w:r>
    </w:p>
    <w:p w:rsidR="006A58FD" w:rsidRPr="008C6C24" w:rsidRDefault="005E2655">
      <w:pPr>
        <w:autoSpaceDE w:val="0"/>
        <w:autoSpaceDN w:val="0"/>
        <w:adjustRightInd w:val="0"/>
        <w:snapToGrid w:val="0"/>
        <w:spacing w:line="360" w:lineRule="auto"/>
        <w:ind w:firstLineChars="200" w:firstLine="420"/>
        <w:rPr>
          <w:rFonts w:ascii="宋体" w:hAnsi="宋体" w:cs="宋体"/>
          <w:spacing w:val="-4"/>
          <w:kern w:val="0"/>
          <w:szCs w:val="21"/>
        </w:rPr>
      </w:pPr>
      <w:r w:rsidRPr="008C6C24">
        <w:rPr>
          <w:rFonts w:ascii="宋体" w:hAnsi="宋体" w:cs="宋体" w:hint="eastAsia"/>
          <w:kern w:val="0"/>
          <w:szCs w:val="21"/>
        </w:rPr>
        <w:t>(7)其他不遵守评标纪律的行为。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38.保密</w:t>
      </w:r>
    </w:p>
    <w:p w:rsidR="006A58FD" w:rsidRPr="008C6C24" w:rsidRDefault="005E2655">
      <w:pPr>
        <w:autoSpaceDE w:val="0"/>
        <w:autoSpaceDN w:val="0"/>
        <w:adjustRightInd w:val="0"/>
        <w:snapToGrid w:val="0"/>
        <w:spacing w:line="360" w:lineRule="auto"/>
        <w:ind w:firstLineChars="200" w:firstLine="412"/>
        <w:rPr>
          <w:rFonts w:ascii="宋体" w:hAnsi="宋体" w:cs="宋体"/>
          <w:spacing w:val="-2"/>
          <w:kern w:val="0"/>
          <w:szCs w:val="21"/>
        </w:rPr>
      </w:pPr>
      <w:r w:rsidRPr="008C6C24">
        <w:rPr>
          <w:rFonts w:ascii="宋体" w:hAnsi="宋体" w:cs="宋体" w:hint="eastAsia"/>
          <w:spacing w:val="-2"/>
          <w:kern w:val="0"/>
          <w:szCs w:val="21"/>
        </w:rPr>
        <w:t>38.1评审专家应当遵守评审工作纪律，不得泄露评审文件、评审情况和评审中获悉的商业秘密。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6A58FD" w:rsidRPr="008C6C24" w:rsidRDefault="006A58FD">
      <w:pPr>
        <w:pStyle w:val="a0"/>
        <w:ind w:firstLine="210"/>
        <w:rPr>
          <w:rFonts w:ascii="宋体" w:hint="default"/>
        </w:rPr>
      </w:pPr>
    </w:p>
    <w:p w:rsidR="006A58FD" w:rsidRPr="008C6C24" w:rsidRDefault="005E2655">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sidRPr="008C6C24">
        <w:rPr>
          <w:rFonts w:ascii="宋体" w:hAnsi="宋体" w:cs="宋体" w:hint="eastAsia"/>
          <w:b/>
          <w:kern w:val="0"/>
          <w:sz w:val="28"/>
          <w:szCs w:val="28"/>
        </w:rPr>
        <w:t>定标和授予合同</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39.确定中标人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40.中标公告、发出中标通知书</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40.1采购人确认中标人后，招标人在公告中标结果的同时，向中标人发出中标通知书。</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40.2中标通知书发出后，采购人不得违法改变中标结果，中标人无正当理由不得放弃中标。</w:t>
      </w:r>
    </w:p>
    <w:p w:rsidR="006A58FD" w:rsidRPr="008C6C24" w:rsidRDefault="005E2655">
      <w:pPr>
        <w:autoSpaceDE w:val="0"/>
        <w:autoSpaceDN w:val="0"/>
        <w:adjustRightInd w:val="0"/>
        <w:snapToGrid w:val="0"/>
        <w:spacing w:line="360" w:lineRule="auto"/>
        <w:ind w:firstLineChars="200" w:firstLine="420"/>
        <w:rPr>
          <w:rFonts w:ascii="宋体" w:hAnsi="宋体" w:cs="宋体"/>
          <w:b/>
          <w:kern w:val="0"/>
          <w:szCs w:val="21"/>
        </w:rPr>
      </w:pPr>
      <w:r w:rsidRPr="008C6C24">
        <w:rPr>
          <w:rFonts w:ascii="宋体" w:hAnsi="宋体" w:cs="宋体" w:hint="eastAsia"/>
          <w:kern w:val="0"/>
          <w:szCs w:val="21"/>
        </w:rPr>
        <w:t>40.3中标人在接到中标通知时，须向代理机构发送投标报价及分项报价一览表（包含主要中标标的的名称、规格型号、数量、单价、服务要求等）电子文档，并同时通知代理机构联系人。</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lastRenderedPageBreak/>
        <w:t>41.质疑提出与答复</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41.1供应商认为采购文件、采购过程和中标结果使自己的权益受到损害的，可以依法向采购人、采购代理机构提出质疑。提出质疑的供应商应当是参与本项目采购活动的供应商。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(2)对采购过程提出质疑的，为各采购程序环节结束之日起七个工作日内，以书面形式向采购人和采购代理机构一次性提出；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(3)对中标结果提出质疑的，为中标结果公告期限届满之日起七个工作日内，以书面形式向采购人和采购代理机构一次性提出。</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6A58FD" w:rsidRPr="008C6C24" w:rsidRDefault="005E2655">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42.签订合同</w:t>
      </w:r>
    </w:p>
    <w:p w:rsidR="006A58FD" w:rsidRPr="008C6C24" w:rsidRDefault="005E2655">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5354C3" w:rsidRPr="008C6C24" w:rsidRDefault="005354C3" w:rsidP="005354C3">
      <w:pPr>
        <w:pStyle w:val="afe"/>
        <w:autoSpaceDE w:val="0"/>
        <w:autoSpaceDN w:val="0"/>
        <w:adjustRightInd w:val="0"/>
        <w:snapToGrid w:val="0"/>
        <w:spacing w:line="360" w:lineRule="auto"/>
        <w:ind w:firstLineChars="0" w:firstLine="0"/>
        <w:rPr>
          <w:rFonts w:ascii="宋体" w:hAnsi="宋体" w:cs="宋体"/>
          <w:b/>
          <w:kern w:val="0"/>
          <w:szCs w:val="21"/>
        </w:rPr>
      </w:pPr>
      <w:r w:rsidRPr="008C6C24">
        <w:rPr>
          <w:rFonts w:ascii="宋体" w:hAnsi="宋体" w:cs="宋体" w:hint="eastAsia"/>
          <w:b/>
          <w:kern w:val="0"/>
          <w:szCs w:val="21"/>
        </w:rPr>
        <w:t>43.履约保证金</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5354C3" w:rsidRPr="008C6C24" w:rsidRDefault="005354C3" w:rsidP="005354C3">
      <w:pPr>
        <w:autoSpaceDE w:val="0"/>
        <w:autoSpaceDN w:val="0"/>
        <w:adjustRightInd w:val="0"/>
        <w:snapToGrid w:val="0"/>
        <w:spacing w:line="360" w:lineRule="auto"/>
        <w:rPr>
          <w:rFonts w:ascii="宋体" w:hAnsi="宋体" w:cs="宋体"/>
          <w:kern w:val="0"/>
          <w:szCs w:val="21"/>
        </w:rPr>
      </w:pPr>
      <w:r w:rsidRPr="008C6C24">
        <w:rPr>
          <w:rFonts w:ascii="宋体" w:hAnsi="宋体" w:cs="宋体" w:hint="eastAsia"/>
          <w:b/>
          <w:kern w:val="0"/>
          <w:szCs w:val="21"/>
        </w:rPr>
        <w:t>44. 政府采购合同融资</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44.1缓解中小企业融资难题</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44.2合作金融机构（排名不分先后）</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lastRenderedPageBreak/>
        <w:t>1）合作金融机构名称：中原银行许昌分行（小微金融部）</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联系人及电话：陈阳 13137407575 方金龙 15836539901</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地址：许昌市建安大道与紫云路交汇处中原银行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2）合作金融机构名称：浦发银行许昌分行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联系人及电话：赵勇 0374-7313569、7313502 18937459920</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地址：许昌市许继大道1163号许继花园</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3）合作金融机构名称：交通银行许昌分行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联系人：宋纪刚 0374-2369912 13733951305</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地址：许昌市莲城大道114号</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4）合作金融机构名称：光大银行许昌分行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联系人：李东磊 0374-2928168 18569936868</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地址：许昌市魏都区八一路文峰路交叉口西北角</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5）合作金融机构名称：招商银行许昌分行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联系人及电话：崔星迪 0374-5376058 18839983051</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地址：许昌市建安大道中段新天下AB座</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6）合作金融机构名称：邮储银行许昌市分行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联系人及电话：张彦峰13839001972 武松涛18839902679</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徐亚爽15038297574</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地址：许昌市莲城大道邮储银行莲城支行二楼</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7）合作金融机构名称：中国银行许昌分行35</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联系人及电话：白炜 13938772680 刘晓飞 0374-3338596</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地址：许昌市魏都区建设路1488号</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8）合作金融机构名称：中信银行郑州红专路支行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联系人：韩晨 13253490679</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地址：郑州市金水区经三路北26号中信银行郑州红专路支行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9）合作金融机构名称：郑州银行许昌分行</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联系人：王晶 0374-2298011 18339062222</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地址：河南省许昌市魏都区莲城大道与魏文路交叉口西南角亨通君成国际大厦</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hint="eastAsia"/>
          <w:kern w:val="0"/>
          <w:szCs w:val="21"/>
        </w:rPr>
        <w:t>41.3 “许昌市政府采购合同融资金融产品推介名录”链接</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kern w:val="0"/>
          <w:szCs w:val="21"/>
        </w:rPr>
        <w:t>http://xuchang.hngp.gov.cn/xuchang/content?infoId=1606365368231095&amp;channelC</w:t>
      </w:r>
    </w:p>
    <w:p w:rsidR="005354C3" w:rsidRPr="008C6C24" w:rsidRDefault="005354C3" w:rsidP="005354C3">
      <w:pPr>
        <w:autoSpaceDE w:val="0"/>
        <w:autoSpaceDN w:val="0"/>
        <w:adjustRightInd w:val="0"/>
        <w:snapToGrid w:val="0"/>
        <w:spacing w:line="360" w:lineRule="auto"/>
        <w:ind w:firstLineChars="200" w:firstLine="420"/>
        <w:rPr>
          <w:rFonts w:ascii="宋体" w:hAnsi="宋体" w:cs="宋体"/>
          <w:kern w:val="0"/>
          <w:szCs w:val="21"/>
        </w:rPr>
      </w:pPr>
      <w:r w:rsidRPr="008C6C24">
        <w:rPr>
          <w:rFonts w:ascii="宋体" w:hAnsi="宋体" w:cs="宋体"/>
          <w:kern w:val="0"/>
          <w:szCs w:val="21"/>
        </w:rPr>
        <w:t>ode=H711001</w:t>
      </w:r>
    </w:p>
    <w:p w:rsidR="00AF1549" w:rsidRPr="008C6C24" w:rsidRDefault="00AF1549">
      <w:pPr>
        <w:widowControl/>
        <w:jc w:val="left"/>
        <w:rPr>
          <w:rFonts w:ascii="宋体" w:hAnsi="宋体" w:cs="宋体"/>
          <w:b/>
          <w:sz w:val="36"/>
          <w:szCs w:val="36"/>
        </w:rPr>
      </w:pPr>
      <w:r w:rsidRPr="008C6C24">
        <w:rPr>
          <w:rFonts w:ascii="宋体" w:hAnsi="宋体" w:cs="宋体"/>
          <w:b/>
          <w:sz w:val="36"/>
          <w:szCs w:val="36"/>
        </w:rPr>
        <w:br w:type="page"/>
      </w:r>
    </w:p>
    <w:p w:rsidR="006A58FD" w:rsidRPr="008C6C24" w:rsidRDefault="005E2655" w:rsidP="00AF1549">
      <w:pPr>
        <w:widowControl/>
        <w:jc w:val="center"/>
        <w:rPr>
          <w:rFonts w:ascii="宋体" w:hAnsi="宋体" w:cs="宋体"/>
          <w:b/>
          <w:sz w:val="36"/>
          <w:szCs w:val="36"/>
        </w:rPr>
      </w:pPr>
      <w:r w:rsidRPr="008C6C24">
        <w:rPr>
          <w:rFonts w:ascii="宋体" w:hAnsi="宋体" w:cs="宋体" w:hint="eastAsia"/>
          <w:b/>
          <w:sz w:val="36"/>
          <w:szCs w:val="36"/>
        </w:rPr>
        <w:lastRenderedPageBreak/>
        <w:t>第五章 政府采购政策功能</w:t>
      </w:r>
    </w:p>
    <w:p w:rsidR="006A58FD" w:rsidRPr="008C6C24" w:rsidRDefault="006A58FD">
      <w:pPr>
        <w:jc w:val="center"/>
        <w:rPr>
          <w:rFonts w:ascii="宋体" w:hAnsi="宋体" w:cs="宋体"/>
          <w:b/>
          <w:kern w:val="0"/>
          <w:sz w:val="36"/>
          <w:szCs w:val="36"/>
        </w:rPr>
      </w:pPr>
    </w:p>
    <w:p w:rsidR="006A58FD" w:rsidRPr="008C6C24" w:rsidRDefault="005E2655">
      <w:pPr>
        <w:spacing w:line="360" w:lineRule="auto"/>
        <w:ind w:firstLineChars="200" w:firstLine="420"/>
        <w:contextualSpacing/>
        <w:rPr>
          <w:rFonts w:ascii="宋体" w:hAnsi="宋体" w:cs="宋体"/>
        </w:rPr>
      </w:pPr>
      <w:r w:rsidRPr="008C6C24">
        <w:rPr>
          <w:rFonts w:ascii="宋体" w:hAnsi="宋体" w:cs="宋体" w:hint="eastAsia"/>
        </w:rPr>
        <w:t>根据《中华人民共和国政府采购法》、《中华人民共和国政府采购法实施条例》、《政府采购货物和服务招标投标管理办法》等规定，</w:t>
      </w:r>
      <w:r w:rsidRPr="008C6C24">
        <w:rPr>
          <w:rFonts w:ascii="宋体" w:hAnsi="宋体" w:cs="宋体" w:hint="eastAsia"/>
          <w:szCs w:val="21"/>
          <w:lang w:val="zh-CN"/>
        </w:rPr>
        <w:t>政府采购项目应落实节约能源、保护环境、促进中小企业发展、支持监狱企业发展、促进残疾人就业、支持脱贫攻坚等政府采购政策。</w:t>
      </w:r>
    </w:p>
    <w:p w:rsidR="006A58FD" w:rsidRPr="008C6C24" w:rsidRDefault="005E2655">
      <w:pPr>
        <w:pStyle w:val="aa"/>
        <w:spacing w:line="360" w:lineRule="auto"/>
        <w:ind w:firstLineChars="200" w:firstLine="422"/>
        <w:contextualSpacing/>
        <w:rPr>
          <w:rFonts w:ascii="宋体" w:hAnsi="宋体" w:cs="宋体"/>
          <w:b/>
          <w:lang w:val="zh-CN"/>
        </w:rPr>
      </w:pPr>
      <w:r w:rsidRPr="008C6C24">
        <w:rPr>
          <w:rFonts w:ascii="宋体" w:hAnsi="宋体" w:cs="宋体" w:hint="eastAsia"/>
          <w:b/>
          <w:lang w:val="zh-CN"/>
        </w:rPr>
        <w:t>一、节能能源、保护环境</w:t>
      </w:r>
    </w:p>
    <w:p w:rsidR="006A58FD" w:rsidRPr="008C6C24" w:rsidRDefault="005E2655" w:rsidP="009E346E">
      <w:pPr>
        <w:spacing w:line="360" w:lineRule="auto"/>
        <w:ind w:firstLineChars="196" w:firstLine="412"/>
        <w:contextualSpacing/>
        <w:rPr>
          <w:rFonts w:ascii="宋体" w:hAnsi="宋体" w:cs="宋体"/>
          <w:b/>
          <w:bCs/>
          <w:szCs w:val="21"/>
        </w:rPr>
      </w:pPr>
      <w:r w:rsidRPr="008C6C24">
        <w:rPr>
          <w:rFonts w:ascii="宋体" w:hAnsi="宋体" w:cs="宋体" w:hint="eastAsia"/>
          <w:szCs w:val="21"/>
          <w:lang w:val="zh-CN"/>
        </w:rPr>
        <w:t>按照《财政部、发展改革委、生态环境部、市场监管总局关于调整优化节能产品、环境标志产品政府采购执行机制的通知》（财库〔2019〕9号）和</w:t>
      </w:r>
      <w:r w:rsidRPr="008C6C24">
        <w:rPr>
          <w:rFonts w:ascii="宋体" w:hAnsi="宋体" w:cs="宋体" w:hint="eastAsia"/>
          <w:szCs w:val="21"/>
        </w:rPr>
        <w:t>财政部、生态环境部</w:t>
      </w:r>
      <w:r w:rsidRPr="008C6C24">
        <w:rPr>
          <w:rFonts w:ascii="宋体" w:hAnsi="宋体" w:cs="宋体" w:hint="eastAsia"/>
          <w:szCs w:val="21"/>
          <w:lang w:val="zh-CN"/>
        </w:rPr>
        <w:t>《关于印发环境标志产品政府采购品目清单的通知》</w:t>
      </w:r>
      <w:r w:rsidRPr="008C6C24">
        <w:rPr>
          <w:rFonts w:ascii="宋体" w:hAnsi="宋体" w:cs="宋体" w:hint="eastAsia"/>
          <w:szCs w:val="21"/>
        </w:rPr>
        <w:t>（财库[2019]18号）以及</w:t>
      </w:r>
      <w:r w:rsidRPr="008C6C24">
        <w:rPr>
          <w:rFonts w:ascii="宋体" w:hAnsi="宋体" w:cs="宋体" w:hint="eastAsia"/>
          <w:szCs w:val="21"/>
          <w:lang w:val="zh-CN"/>
        </w:rPr>
        <w:t>财政部、发展改革委</w:t>
      </w:r>
      <w:r w:rsidRPr="008C6C24">
        <w:rPr>
          <w:rFonts w:ascii="宋体" w:hAnsi="宋体" w:cs="宋体" w:hint="eastAsia"/>
          <w:szCs w:val="21"/>
        </w:rPr>
        <w:t>《关于印发节能产品政府采购品目清单的通知》（财库[2019]19号）</w:t>
      </w:r>
      <w:r w:rsidRPr="008C6C24">
        <w:rPr>
          <w:rFonts w:ascii="宋体" w:hAnsi="宋体" w:cs="宋体" w:hint="eastAsia"/>
          <w:szCs w:val="21"/>
          <w:lang w:val="zh-CN"/>
        </w:rPr>
        <w:t>，</w:t>
      </w:r>
      <w:r w:rsidRPr="008C6C24">
        <w:rPr>
          <w:rFonts w:ascii="宋体" w:hAnsi="宋体" w:cs="宋体" w:hint="eastAsia"/>
          <w:szCs w:val="21"/>
        </w:rPr>
        <w:t>采购属于政府强</w:t>
      </w:r>
      <w:r w:rsidRPr="008C6C24">
        <w:rPr>
          <w:rFonts w:ascii="宋体" w:hAnsi="宋体" w:cs="宋体"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A58FD" w:rsidRPr="008C6C24" w:rsidRDefault="005E2655">
      <w:pPr>
        <w:pStyle w:val="aa"/>
        <w:spacing w:line="360" w:lineRule="auto"/>
        <w:ind w:firstLineChars="200" w:firstLine="422"/>
        <w:contextualSpacing/>
        <w:rPr>
          <w:rFonts w:ascii="宋体" w:hAnsi="宋体" w:cs="宋体"/>
          <w:b/>
          <w:lang w:val="zh-CN"/>
        </w:rPr>
      </w:pPr>
      <w:r w:rsidRPr="008C6C24">
        <w:rPr>
          <w:rFonts w:ascii="宋体" w:hAnsi="宋体" w:cs="宋体" w:hint="eastAsia"/>
          <w:b/>
          <w:lang w:val="zh-CN"/>
        </w:rPr>
        <w:t>二、促进中小企业发展（不含民办非企业）</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（一）专门面向中小企业预留采购份额</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（二）非专门面向中小企业预留采购份额</w:t>
      </w:r>
      <w:r w:rsidR="00457495" w:rsidRPr="008C6C24">
        <w:rPr>
          <w:rFonts w:ascii="宋体" w:hAnsi="宋体" w:cs="宋体" w:hint="eastAsia"/>
          <w:szCs w:val="21"/>
          <w:lang w:val="zh-CN"/>
        </w:rPr>
        <w:t>（本项目不适用）</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1、根据财政部、工业和信息化部《政府采购促进中小企业发展管理办法》（财库[2020]46 号）、《关于进一步加大政府采购支持中小企业力度的通知》（财库〔2022〕</w:t>
      </w:r>
      <w:r w:rsidR="00270A1A" w:rsidRPr="008C6C24">
        <w:rPr>
          <w:rFonts w:ascii="宋体" w:hAnsi="宋体" w:cs="宋体" w:hint="eastAsia"/>
          <w:szCs w:val="21"/>
          <w:lang w:val="zh-CN"/>
        </w:rPr>
        <w:t>19</w:t>
      </w:r>
      <w:r w:rsidRPr="008C6C24">
        <w:rPr>
          <w:rFonts w:ascii="宋体" w:hAnsi="宋体" w:cs="宋体" w:hint="eastAsia"/>
          <w:szCs w:val="21"/>
          <w:lang w:val="zh-CN"/>
        </w:rPr>
        <w:t>号）规定，对符合该办法规定的小型和微型企业报价给予20%的扣除，用扣除后的价格参与评审。</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2、在货物采购项目中，供应商提供的货物既有中小企业制造货物，也有大型企业制造货物的，不享受《政府采购促进中小企业发展管理办法》（财库</w:t>
      </w:r>
      <w:r w:rsidR="00270A1A" w:rsidRPr="008C6C24">
        <w:rPr>
          <w:rFonts w:ascii="宋体" w:hAnsi="宋体" w:cs="宋体" w:hint="eastAsia"/>
          <w:szCs w:val="21"/>
          <w:lang w:val="zh-CN"/>
        </w:rPr>
        <w:t>[2020]46</w:t>
      </w:r>
      <w:r w:rsidRPr="008C6C24">
        <w:rPr>
          <w:rFonts w:ascii="宋体" w:hAnsi="宋体" w:cs="宋体" w:hint="eastAsia"/>
          <w:szCs w:val="21"/>
          <w:lang w:val="zh-CN"/>
        </w:rPr>
        <w:t>号）规定的中小企业扶持政策。</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6E54D2" w:rsidRPr="008C6C24" w:rsidRDefault="006E54D2" w:rsidP="006E54D2">
      <w:pPr>
        <w:topLinePunct/>
        <w:spacing w:line="360" w:lineRule="auto"/>
        <w:ind w:firstLineChars="200" w:firstLine="420"/>
        <w:contextualSpacing/>
        <w:rPr>
          <w:rFonts w:ascii="宋体" w:hAnsi="宋体" w:cs="宋体"/>
          <w:szCs w:val="21"/>
          <w:lang w:val="zh-CN"/>
        </w:rPr>
      </w:pPr>
      <w:r w:rsidRPr="008C6C24">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6A58FD" w:rsidRPr="008C6C24" w:rsidRDefault="006E54D2" w:rsidP="006E54D2">
      <w:pPr>
        <w:topLinePunct/>
        <w:spacing w:line="360" w:lineRule="auto"/>
        <w:ind w:firstLineChars="200" w:firstLine="420"/>
        <w:contextualSpacing/>
        <w:rPr>
          <w:rFonts w:ascii="宋体" w:hAnsi="宋体" w:cs="宋体"/>
        </w:rPr>
      </w:pPr>
      <w:r w:rsidRPr="008C6C24">
        <w:rPr>
          <w:rFonts w:ascii="宋体" w:hAnsi="宋体" w:cs="宋体" w:hint="eastAsia"/>
          <w:szCs w:val="21"/>
          <w:lang w:val="zh-CN"/>
        </w:rPr>
        <w:lastRenderedPageBreak/>
        <w:t>5、按照本次采购标的所属行业的划型标准，符合条件的中小企业应按照</w:t>
      </w:r>
      <w:r w:rsidR="00D72A13" w:rsidRPr="008C6C24">
        <w:rPr>
          <w:rFonts w:ascii="宋体" w:hAnsi="宋体" w:cs="宋体" w:hint="eastAsia"/>
          <w:szCs w:val="21"/>
          <w:lang w:val="zh-CN"/>
        </w:rPr>
        <w:t>招标</w:t>
      </w:r>
      <w:r w:rsidRPr="008C6C24">
        <w:rPr>
          <w:rFonts w:ascii="宋体" w:hAnsi="宋体" w:cs="宋体" w:hint="eastAsia"/>
          <w:szCs w:val="21"/>
          <w:lang w:val="zh-CN"/>
        </w:rPr>
        <w:t>文件格式要求提供《中小企业声明函》，否则不得享受相关中小企业扶持政策。</w:t>
      </w:r>
    </w:p>
    <w:p w:rsidR="006A58FD" w:rsidRPr="008C6C24" w:rsidRDefault="005E2655">
      <w:pPr>
        <w:topLinePunct/>
        <w:spacing w:line="360" w:lineRule="auto"/>
        <w:ind w:firstLineChars="200" w:firstLine="422"/>
        <w:contextualSpacing/>
        <w:rPr>
          <w:rFonts w:ascii="宋体" w:hAnsi="宋体" w:cs="宋体"/>
        </w:rPr>
      </w:pPr>
      <w:r w:rsidRPr="008C6C24">
        <w:rPr>
          <w:rFonts w:ascii="宋体" w:hAnsi="宋体" w:cs="宋体" w:hint="eastAsia"/>
          <w:b/>
          <w:bCs/>
        </w:rPr>
        <w:t>三、支持监狱企业发展</w:t>
      </w:r>
    </w:p>
    <w:p w:rsidR="006A58FD" w:rsidRPr="008C6C24" w:rsidRDefault="005E2655">
      <w:pPr>
        <w:spacing w:line="360" w:lineRule="auto"/>
        <w:ind w:firstLineChars="200" w:firstLine="420"/>
        <w:contextualSpacing/>
        <w:rPr>
          <w:rFonts w:ascii="宋体" w:hAnsi="宋体" w:cs="宋体"/>
        </w:rPr>
      </w:pPr>
      <w:r w:rsidRPr="008C6C24">
        <w:rPr>
          <w:rFonts w:ascii="宋体" w:hAnsi="宋体" w:cs="宋体" w:hint="eastAsia"/>
        </w:rPr>
        <w:t>按照财政部、司法部发布的《关于政府采购支持监狱企业发展有关问题的通知》（</w:t>
      </w:r>
      <w:bookmarkStart w:id="32" w:name="OLE_LINK6"/>
      <w:r w:rsidRPr="008C6C24">
        <w:rPr>
          <w:rFonts w:ascii="宋体" w:hAnsi="宋体" w:cs="宋体" w:hint="eastAsia"/>
        </w:rPr>
        <w:t>财库[2014]68号</w:t>
      </w:r>
      <w:bookmarkEnd w:id="32"/>
      <w:r w:rsidRPr="008C6C24">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58FD" w:rsidRPr="008C6C24" w:rsidRDefault="005E2655">
      <w:pPr>
        <w:spacing w:line="360" w:lineRule="auto"/>
        <w:ind w:firstLineChars="200" w:firstLine="422"/>
        <w:contextualSpacing/>
        <w:rPr>
          <w:rFonts w:ascii="宋体" w:hAnsi="宋体" w:cs="宋体"/>
          <w:b/>
          <w:bCs/>
        </w:rPr>
      </w:pPr>
      <w:r w:rsidRPr="008C6C24">
        <w:rPr>
          <w:rFonts w:ascii="宋体" w:hAnsi="宋体" w:cs="宋体" w:hint="eastAsia"/>
          <w:b/>
          <w:bCs/>
        </w:rPr>
        <w:t>四、促进残疾人就业</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3、中标人为残疾人福利性单位的，招标人应当随中标结果同时公告其《残疾人福利性单位声明函》，接受社会监督。</w:t>
      </w:r>
    </w:p>
    <w:p w:rsidR="006A58FD" w:rsidRPr="008C6C24" w:rsidRDefault="005E2655">
      <w:pPr>
        <w:widowControl/>
        <w:jc w:val="center"/>
        <w:rPr>
          <w:rFonts w:ascii="宋体" w:hAnsi="宋体" w:cs="宋体"/>
          <w:b/>
          <w:sz w:val="36"/>
          <w:szCs w:val="36"/>
        </w:rPr>
      </w:pPr>
      <w:r w:rsidRPr="008C6C24">
        <w:rPr>
          <w:rFonts w:ascii="宋体" w:hAnsi="宋体"/>
          <w:b/>
          <w:sz w:val="36"/>
          <w:szCs w:val="36"/>
        </w:rPr>
        <w:br w:type="page"/>
      </w:r>
      <w:r w:rsidRPr="008C6C24">
        <w:rPr>
          <w:rFonts w:ascii="宋体" w:hAnsi="宋体" w:cs="宋体" w:hint="eastAsia"/>
          <w:b/>
          <w:sz w:val="36"/>
          <w:szCs w:val="36"/>
        </w:rPr>
        <w:lastRenderedPageBreak/>
        <w:t>第六章 资格审查与评标</w:t>
      </w:r>
    </w:p>
    <w:p w:rsidR="006A58FD" w:rsidRPr="008C6C24" w:rsidRDefault="005E2655">
      <w:pPr>
        <w:pStyle w:val="aa"/>
        <w:spacing w:line="360" w:lineRule="auto"/>
        <w:ind w:firstLine="211"/>
        <w:contextualSpacing/>
        <w:rPr>
          <w:rFonts w:ascii="宋体" w:hAnsi="宋体" w:cs="宋体"/>
          <w:b/>
          <w:lang w:val="zh-CN"/>
        </w:rPr>
      </w:pPr>
      <w:r w:rsidRPr="008C6C24">
        <w:rPr>
          <w:rFonts w:ascii="宋体" w:hAnsi="宋体" w:cs="宋体" w:hint="eastAsia"/>
          <w:b/>
          <w:lang w:val="zh-CN"/>
        </w:rPr>
        <w:t>一、资格审查</w:t>
      </w:r>
    </w:p>
    <w:p w:rsidR="006A58FD" w:rsidRPr="008C6C24" w:rsidRDefault="005E2655">
      <w:pPr>
        <w:pStyle w:val="aa"/>
        <w:spacing w:line="360" w:lineRule="auto"/>
        <w:ind w:firstLineChars="200" w:firstLine="420"/>
        <w:contextualSpacing/>
        <w:rPr>
          <w:rFonts w:ascii="宋体" w:hAnsi="宋体" w:cs="宋体"/>
          <w:lang w:val="zh-CN"/>
        </w:rPr>
      </w:pPr>
      <w:r w:rsidRPr="008C6C24">
        <w:rPr>
          <w:rFonts w:ascii="宋体" w:hAnsi="宋体" w:cs="宋体" w:hint="eastAsia"/>
          <w:lang w:val="zh-CN"/>
        </w:rPr>
        <w:t>（一）</w:t>
      </w:r>
      <w:r w:rsidR="006E54D2" w:rsidRPr="008C6C24">
        <w:rPr>
          <w:rFonts w:ascii="宋体" w:hAnsi="宋体" w:cs="宋体"/>
          <w:lang w:val="zh-CN"/>
        </w:rPr>
        <w:t>开标结束后，</w:t>
      </w:r>
      <w:r w:rsidR="006E54D2" w:rsidRPr="008C6C24">
        <w:rPr>
          <w:rFonts w:ascii="宋体" w:hAnsi="宋体" w:cs="宋体" w:hint="eastAsia"/>
          <w:lang w:val="zh-CN"/>
        </w:rPr>
        <w:t>采购人（采购代理机构）依法对投标人资格进行审查</w:t>
      </w:r>
      <w:r w:rsidR="006E54D2" w:rsidRPr="008C6C24">
        <w:rPr>
          <w:rFonts w:ascii="宋体" w:hAnsi="宋体" w:cs="宋体"/>
          <w:lang w:val="zh-CN"/>
        </w:rPr>
        <w:t>。</w:t>
      </w:r>
      <w:r w:rsidR="006E54D2" w:rsidRPr="008C6C24">
        <w:rPr>
          <w:rFonts w:ascii="宋体" w:hAnsi="宋体" w:cs="宋体" w:hint="eastAsia"/>
          <w:lang w:val="zh-CN"/>
        </w:rPr>
        <w:t>确定符合资格的投标人不少于</w:t>
      </w:r>
      <w:r w:rsidR="00270A1A" w:rsidRPr="008C6C24">
        <w:rPr>
          <w:rFonts w:ascii="宋体" w:hAnsi="宋体" w:cs="宋体" w:hint="eastAsia"/>
          <w:lang w:val="zh-CN"/>
        </w:rPr>
        <w:t>3</w:t>
      </w:r>
      <w:r w:rsidR="006E54D2" w:rsidRPr="008C6C24">
        <w:rPr>
          <w:rFonts w:ascii="宋体" w:hAnsi="宋体" w:cs="宋体" w:hint="eastAsia"/>
          <w:lang w:val="zh-CN"/>
        </w:rPr>
        <w:t>家的，将组织评标委员会进行评标。</w:t>
      </w:r>
    </w:p>
    <w:p w:rsidR="006A58FD" w:rsidRPr="008C6C24" w:rsidRDefault="005E2655">
      <w:pPr>
        <w:spacing w:line="360" w:lineRule="auto"/>
        <w:ind w:rightChars="200" w:right="420" w:firstLineChars="200" w:firstLine="420"/>
        <w:contextualSpacing/>
        <w:rPr>
          <w:rFonts w:ascii="宋体" w:hAnsi="宋体" w:cs="宋体"/>
          <w:szCs w:val="21"/>
          <w:lang w:val="zh-CN"/>
        </w:rPr>
      </w:pPr>
      <w:r w:rsidRPr="008C6C24">
        <w:rPr>
          <w:rFonts w:ascii="宋体" w:hAnsi="宋体" w:cs="宋体" w:hint="eastAsia"/>
          <w:szCs w:val="21"/>
          <w:lang w:val="zh-CN"/>
        </w:rPr>
        <w:t>（二）资格证明材料（本栏所列内容为本项目的资格审查条件，如有一项不符合要求，则不能进入下一步评审）。</w:t>
      </w:r>
    </w:p>
    <w:p w:rsidR="006A58FD" w:rsidRPr="008C6C24" w:rsidRDefault="005E2655">
      <w:pPr>
        <w:spacing w:line="360" w:lineRule="auto"/>
        <w:ind w:rightChars="200" w:right="420" w:firstLineChars="200" w:firstLine="420"/>
        <w:contextualSpacing/>
        <w:rPr>
          <w:rFonts w:ascii="宋体" w:hAnsi="宋体" w:cs="宋体"/>
          <w:szCs w:val="21"/>
          <w:lang w:val="zh-CN"/>
        </w:rPr>
      </w:pPr>
      <w:r w:rsidRPr="008C6C24">
        <w:rPr>
          <w:rFonts w:ascii="宋体" w:hAnsi="宋体" w:cs="宋体" w:hint="eastAsia"/>
          <w:szCs w:val="21"/>
          <w:lang w:val="zh-CN"/>
        </w:rPr>
        <w:t>（三）</w:t>
      </w:r>
      <w:r w:rsidR="006E54D2" w:rsidRPr="008C6C24">
        <w:rPr>
          <w:rFonts w:ascii="宋体" w:hAnsi="宋体" w:cs="宋体" w:hint="eastAsia"/>
          <w:szCs w:val="21"/>
          <w:lang w:val="zh-CN"/>
        </w:rPr>
        <w:t>资格审查中所涉及到的证书及材料，均须在电子投标文件中提供原件扫描件或图片</w:t>
      </w:r>
      <w:r w:rsidRPr="008C6C24">
        <w:rPr>
          <w:rFonts w:ascii="宋体" w:hAnsi="宋体" w:cs="宋体" w:hint="eastAsia"/>
          <w:szCs w:val="21"/>
          <w:lang w:val="zh-CN"/>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54D2" w:rsidRPr="008C6C24" w:rsidTr="007A69E3">
        <w:trPr>
          <w:trHeight w:val="567"/>
          <w:jc w:val="center"/>
        </w:trPr>
        <w:tc>
          <w:tcPr>
            <w:tcW w:w="675"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序号</w:t>
            </w:r>
          </w:p>
        </w:tc>
        <w:tc>
          <w:tcPr>
            <w:tcW w:w="2410"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资格审查</w:t>
            </w:r>
            <w:r w:rsidRPr="008C6C24">
              <w:rPr>
                <w:rFonts w:ascii="宋体" w:hAnsi="宋体"/>
                <w:b/>
                <w:szCs w:val="21"/>
              </w:rPr>
              <w:t>因素</w:t>
            </w:r>
          </w:p>
        </w:tc>
        <w:tc>
          <w:tcPr>
            <w:tcW w:w="5954"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说明与要求</w:t>
            </w:r>
          </w:p>
        </w:tc>
      </w:tr>
      <w:tr w:rsidR="006E54D2" w:rsidRPr="008C6C24" w:rsidTr="007A69E3">
        <w:trPr>
          <w:trHeight w:val="507"/>
          <w:jc w:val="center"/>
        </w:trPr>
        <w:tc>
          <w:tcPr>
            <w:tcW w:w="675" w:type="dxa"/>
            <w:vAlign w:val="center"/>
          </w:tcPr>
          <w:p w:rsidR="006E54D2" w:rsidRPr="008C6C24" w:rsidRDefault="006E54D2" w:rsidP="007A69E3">
            <w:pPr>
              <w:spacing w:line="360" w:lineRule="auto"/>
              <w:jc w:val="center"/>
              <w:rPr>
                <w:rFonts w:ascii="宋体" w:hAnsi="宋体"/>
                <w:b/>
                <w:szCs w:val="21"/>
              </w:rPr>
            </w:pPr>
            <w:r w:rsidRPr="008C6C24">
              <w:rPr>
                <w:rFonts w:ascii="宋体" w:hAnsi="宋体" w:hint="eastAsia"/>
                <w:b/>
                <w:szCs w:val="21"/>
              </w:rPr>
              <w:t>1</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投标函</w:t>
            </w:r>
          </w:p>
        </w:tc>
        <w:tc>
          <w:tcPr>
            <w:tcW w:w="5954" w:type="dxa"/>
            <w:vAlign w:val="center"/>
          </w:tcPr>
          <w:p w:rsidR="006E54D2" w:rsidRPr="008C6C24" w:rsidRDefault="006E54D2" w:rsidP="00D72A13">
            <w:pPr>
              <w:spacing w:line="360" w:lineRule="auto"/>
              <w:rPr>
                <w:rFonts w:asciiTheme="minorEastAsia" w:eastAsiaTheme="minorEastAsia" w:hAnsiTheme="minorEastAsia" w:cs="仿宋_GB2312"/>
                <w:b/>
                <w:szCs w:val="21"/>
              </w:rPr>
            </w:pPr>
            <w:r w:rsidRPr="008C6C24">
              <w:rPr>
                <w:rFonts w:asciiTheme="minorEastAsia" w:eastAsiaTheme="minorEastAsia" w:hAnsiTheme="minorEastAsia" w:cs="仿宋_GB2312" w:hint="eastAsia"/>
                <w:bCs/>
                <w:szCs w:val="21"/>
              </w:rPr>
              <w:t>参考</w:t>
            </w:r>
            <w:r w:rsidR="00D72A13" w:rsidRPr="008C6C24">
              <w:rPr>
                <w:rFonts w:asciiTheme="minorEastAsia" w:eastAsiaTheme="minorEastAsia" w:hAnsiTheme="minorEastAsia" w:cs="仿宋_GB2312" w:hint="eastAsia"/>
                <w:bCs/>
                <w:szCs w:val="21"/>
              </w:rPr>
              <w:t>招标</w:t>
            </w:r>
            <w:r w:rsidRPr="008C6C24">
              <w:rPr>
                <w:rFonts w:asciiTheme="minorEastAsia" w:eastAsiaTheme="minorEastAsia" w:hAnsiTheme="minorEastAsia" w:cs="仿宋_GB2312" w:hint="eastAsia"/>
                <w:bCs/>
                <w:szCs w:val="21"/>
              </w:rPr>
              <w:t>文件第八章3.1格式填写</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2</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中小企业</w:t>
            </w:r>
          </w:p>
        </w:tc>
        <w:tc>
          <w:tcPr>
            <w:tcW w:w="5954" w:type="dxa"/>
            <w:vAlign w:val="center"/>
          </w:tcPr>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（1）中小企业出具《中小企业声明函》</w:t>
            </w:r>
          </w:p>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（2）残疾人福利性单位出具《残疾人福利企业声明函》</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3</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许昌市建安区政府采购</w:t>
            </w:r>
          </w:p>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供应商信用承诺函</w:t>
            </w:r>
          </w:p>
        </w:tc>
        <w:tc>
          <w:tcPr>
            <w:tcW w:w="5954" w:type="dxa"/>
            <w:vAlign w:val="center"/>
          </w:tcPr>
          <w:p w:rsidR="006E54D2" w:rsidRPr="008C6C24" w:rsidRDefault="006E54D2" w:rsidP="00D72A1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szCs w:val="21"/>
              </w:rPr>
              <w:t>按照</w:t>
            </w:r>
            <w:r w:rsidR="00D72A13" w:rsidRPr="008C6C24">
              <w:rPr>
                <w:rFonts w:asciiTheme="minorEastAsia" w:eastAsiaTheme="minorEastAsia" w:hAnsiTheme="minorEastAsia" w:cs="仿宋_GB2312" w:hint="eastAsia"/>
                <w:szCs w:val="21"/>
              </w:rPr>
              <w:t>招标</w:t>
            </w:r>
            <w:r w:rsidRPr="008C6C24">
              <w:rPr>
                <w:rFonts w:asciiTheme="minorEastAsia" w:eastAsiaTheme="minorEastAsia" w:hAnsiTheme="minorEastAsia" w:cs="仿宋_GB2312" w:hint="eastAsia"/>
                <w:szCs w:val="21"/>
              </w:rPr>
              <w:t>文件第八章3.7格式填写</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4</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供应商须具备的特殊资质证书</w:t>
            </w:r>
          </w:p>
        </w:tc>
        <w:tc>
          <w:tcPr>
            <w:tcW w:w="5954" w:type="dxa"/>
            <w:vAlign w:val="center"/>
          </w:tcPr>
          <w:p w:rsidR="006E54D2" w:rsidRPr="008C6C24" w:rsidRDefault="006E54D2" w:rsidP="007A69E3">
            <w:pPr>
              <w:spacing w:line="360" w:lineRule="auto"/>
              <w:rPr>
                <w:rFonts w:asciiTheme="minorEastAsia" w:eastAsiaTheme="minorEastAsia" w:hAnsiTheme="minorEastAsia" w:cs="仿宋_GB2312"/>
                <w:bCs/>
                <w:szCs w:val="21"/>
              </w:rPr>
            </w:pPr>
            <w:r w:rsidRPr="008C6C24">
              <w:rPr>
                <w:rFonts w:asciiTheme="minorEastAsia" w:eastAsiaTheme="minorEastAsia" w:hAnsiTheme="minorEastAsia" w:cs="仿宋_GB2312" w:hint="eastAsia"/>
                <w:bCs/>
                <w:szCs w:val="21"/>
              </w:rPr>
              <w:t>无</w:t>
            </w:r>
          </w:p>
        </w:tc>
      </w:tr>
      <w:tr w:rsidR="006E54D2" w:rsidRPr="008C6C24" w:rsidTr="007A69E3">
        <w:trPr>
          <w:trHeight w:val="66"/>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5</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投标</w:t>
            </w:r>
            <w:r w:rsidRPr="008C6C24">
              <w:rPr>
                <w:rFonts w:ascii="宋体" w:hAnsi="宋体" w:cs="仿宋_GB2312" w:hint="eastAsia"/>
                <w:b/>
                <w:szCs w:val="21"/>
                <w:lang w:val="zh-CN"/>
              </w:rPr>
              <w:t>报价</w:t>
            </w:r>
          </w:p>
        </w:tc>
        <w:tc>
          <w:tcPr>
            <w:tcW w:w="5954" w:type="dxa"/>
          </w:tcPr>
          <w:p w:rsidR="006E54D2" w:rsidRPr="008C6C24" w:rsidRDefault="006E54D2" w:rsidP="007A69E3">
            <w:pPr>
              <w:spacing w:line="360" w:lineRule="auto"/>
              <w:rPr>
                <w:rFonts w:ascii="宋体" w:hAnsi="宋体"/>
                <w:b/>
                <w:bCs/>
                <w:szCs w:val="21"/>
              </w:rPr>
            </w:pPr>
            <w:r w:rsidRPr="008C6C24">
              <w:rPr>
                <w:rFonts w:ascii="宋体" w:hAnsi="宋体" w:cs="仿宋_GB2312" w:hint="eastAsia"/>
                <w:szCs w:val="21"/>
                <w:lang w:val="zh-CN"/>
              </w:rPr>
              <w:t>投标报价是否超出招标文件中规定的预算金额，超出预算金额的投标无效。如投标人须知前附表规定最高限价，则</w:t>
            </w:r>
            <w:r w:rsidRPr="008C6C24">
              <w:rPr>
                <w:rFonts w:ascii="宋体" w:hAnsi="宋体" w:cs="宋体" w:hint="eastAsia"/>
                <w:bCs/>
                <w:szCs w:val="21"/>
                <w:lang w:val="zh-CN"/>
              </w:rPr>
              <w:t>超出预算金额和最高限价的投标无效。</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6</w:t>
            </w:r>
          </w:p>
        </w:tc>
        <w:tc>
          <w:tcPr>
            <w:tcW w:w="2410" w:type="dxa"/>
            <w:vAlign w:val="center"/>
          </w:tcPr>
          <w:p w:rsidR="006E54D2" w:rsidRPr="008C6C24" w:rsidRDefault="006E54D2" w:rsidP="007A69E3">
            <w:pPr>
              <w:spacing w:line="360" w:lineRule="auto"/>
              <w:jc w:val="center"/>
              <w:rPr>
                <w:rFonts w:ascii="宋体" w:hAnsi="宋体"/>
                <w:szCs w:val="21"/>
              </w:rPr>
            </w:pPr>
            <w:r w:rsidRPr="008C6C24">
              <w:rPr>
                <w:rFonts w:ascii="宋体" w:hAnsi="宋体" w:hint="eastAsia"/>
                <w:b/>
                <w:szCs w:val="21"/>
              </w:rPr>
              <w:t>投标承诺函</w:t>
            </w:r>
          </w:p>
        </w:tc>
        <w:tc>
          <w:tcPr>
            <w:tcW w:w="5954" w:type="dxa"/>
            <w:vAlign w:val="center"/>
          </w:tcPr>
          <w:p w:rsidR="006E54D2" w:rsidRPr="008C6C24" w:rsidRDefault="006E54D2" w:rsidP="007A69E3">
            <w:pPr>
              <w:spacing w:line="360" w:lineRule="auto"/>
              <w:rPr>
                <w:rFonts w:ascii="宋体" w:hAnsi="宋体"/>
                <w:b/>
                <w:szCs w:val="21"/>
              </w:rPr>
            </w:pPr>
            <w:r w:rsidRPr="008C6C24">
              <w:rPr>
                <w:rFonts w:ascii="宋体" w:hAnsi="宋体" w:hint="eastAsia"/>
                <w:szCs w:val="21"/>
              </w:rPr>
              <w:t>是否按要求承诺。</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7</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联合体协议</w:t>
            </w:r>
          </w:p>
        </w:tc>
        <w:tc>
          <w:tcPr>
            <w:tcW w:w="5954" w:type="dxa"/>
          </w:tcPr>
          <w:p w:rsidR="006E54D2" w:rsidRPr="008C6C24" w:rsidRDefault="006E54D2" w:rsidP="007A69E3">
            <w:pPr>
              <w:spacing w:line="360" w:lineRule="auto"/>
              <w:rPr>
                <w:rFonts w:ascii="宋体" w:hAnsi="宋体"/>
                <w:b/>
                <w:bCs/>
                <w:szCs w:val="21"/>
              </w:rPr>
            </w:pPr>
            <w:r w:rsidRPr="008C6C24">
              <w:rPr>
                <w:rFonts w:ascii="宋体" w:hAnsi="宋体" w:hint="eastAsia"/>
                <w:bCs/>
                <w:szCs w:val="21"/>
              </w:rPr>
              <w:t>招标文件接受联合体投标且投标人为联合体的，投标人应提供本协议；否则无须提供。</w:t>
            </w:r>
          </w:p>
        </w:tc>
      </w:tr>
      <w:tr w:rsidR="006E54D2" w:rsidRPr="008C6C24" w:rsidTr="007A69E3">
        <w:trPr>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8</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供应商身份证明及授权</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6E54D2" w:rsidRPr="008C6C24" w:rsidRDefault="006E54D2" w:rsidP="007A69E3">
            <w:pPr>
              <w:spacing w:line="360" w:lineRule="auto"/>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注：</w:t>
            </w:r>
          </w:p>
          <w:p w:rsidR="006E54D2" w:rsidRPr="008C6C24" w:rsidRDefault="006E54D2" w:rsidP="007A69E3">
            <w:pPr>
              <w:spacing w:line="360" w:lineRule="auto"/>
              <w:rPr>
                <w:rFonts w:asciiTheme="minorEastAsia" w:eastAsiaTheme="minorEastAsia" w:hAnsiTheme="minorEastAsia" w:cs="仿宋_GB2312"/>
                <w:b/>
                <w:szCs w:val="21"/>
              </w:rPr>
            </w:pPr>
            <w:r w:rsidRPr="008C6C24">
              <w:rPr>
                <w:rFonts w:asciiTheme="minorEastAsia" w:eastAsiaTheme="minorEastAsia" w:hAnsiTheme="minorEastAsia" w:cs="仿宋_GB2312" w:hint="eastAsia"/>
                <w:szCs w:val="21"/>
              </w:rPr>
              <w:t>①企业（银行、保险、石油石化、电力、电信等行业除外）、事</w:t>
            </w:r>
            <w:r w:rsidRPr="008C6C24">
              <w:rPr>
                <w:rFonts w:asciiTheme="minorEastAsia" w:eastAsiaTheme="minorEastAsia" w:hAnsiTheme="minorEastAsia" w:cs="仿宋_GB2312" w:hint="eastAsia"/>
                <w:szCs w:val="21"/>
              </w:rPr>
              <w:lastRenderedPageBreak/>
              <w:t>业单位和社会团体供应商以法人身份参加投标的，法定代表人应与实际提交的“营业执照等证明文件”载明的一致。</w:t>
            </w:r>
          </w:p>
          <w:p w:rsidR="006E54D2" w:rsidRPr="008C6C24" w:rsidRDefault="006E54D2" w:rsidP="007A69E3">
            <w:pPr>
              <w:spacing w:line="360" w:lineRule="auto"/>
              <w:contextualSpacing/>
              <w:rPr>
                <w:rFonts w:asciiTheme="minorEastAsia" w:eastAsiaTheme="minorEastAsia" w:hAnsiTheme="minorEastAsia" w:cs="仿宋_GB2312"/>
                <w:szCs w:val="21"/>
              </w:rPr>
            </w:pPr>
            <w:r w:rsidRPr="008C6C24">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E54D2" w:rsidRPr="008C6C24" w:rsidRDefault="006E54D2" w:rsidP="007A69E3">
            <w:pPr>
              <w:spacing w:line="360" w:lineRule="auto"/>
              <w:contextualSpacing/>
              <w:rPr>
                <w:rFonts w:asciiTheme="minorEastAsia" w:eastAsiaTheme="minorEastAsia" w:hAnsiTheme="minorEastAsia" w:cs="仿宋_GB2312"/>
                <w:b/>
                <w:szCs w:val="21"/>
              </w:rPr>
            </w:pPr>
            <w:r w:rsidRPr="008C6C24">
              <w:rPr>
                <w:rFonts w:asciiTheme="minorEastAsia" w:eastAsiaTheme="minorEastAsia" w:hAnsiTheme="minorEastAsia" w:cs="仿宋_GB2312" w:hint="eastAsia"/>
                <w:szCs w:val="21"/>
              </w:rPr>
              <w:t>③</w:t>
            </w:r>
            <w:r w:rsidRPr="008C6C24">
              <w:rPr>
                <w:rFonts w:asciiTheme="minorEastAsia" w:eastAsiaTheme="minorEastAsia" w:hAnsiTheme="minorEastAsia" w:cs="仿宋_GB2312" w:hint="eastAsia"/>
                <w:kern w:val="0"/>
                <w:szCs w:val="21"/>
              </w:rPr>
              <w:t>供应商为自然人的，无需填写法定代表人授权书。</w:t>
            </w:r>
          </w:p>
        </w:tc>
      </w:tr>
      <w:tr w:rsidR="006E54D2" w:rsidRPr="008C6C24" w:rsidTr="007A69E3">
        <w:trPr>
          <w:trHeight w:val="624"/>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lastRenderedPageBreak/>
              <w:t>9</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单位负责人为同一人或者存在直接控股、管理关系的不同供应商，不得参加同一合同项下的政府采购活动</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6E54D2" w:rsidRPr="008C6C24" w:rsidTr="007A69E3">
        <w:trPr>
          <w:trHeight w:val="624"/>
          <w:jc w:val="center"/>
        </w:trPr>
        <w:tc>
          <w:tcPr>
            <w:tcW w:w="675"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10</w:t>
            </w:r>
          </w:p>
        </w:tc>
        <w:tc>
          <w:tcPr>
            <w:tcW w:w="2410" w:type="dxa"/>
            <w:vAlign w:val="center"/>
          </w:tcPr>
          <w:p w:rsidR="006E54D2" w:rsidRPr="008C6C24" w:rsidRDefault="006E54D2" w:rsidP="007A69E3">
            <w:pPr>
              <w:spacing w:line="360" w:lineRule="auto"/>
              <w:jc w:val="center"/>
              <w:rPr>
                <w:rFonts w:ascii="宋体" w:hAnsi="宋体"/>
                <w:b/>
                <w:bCs/>
                <w:szCs w:val="21"/>
              </w:rPr>
            </w:pPr>
            <w:r w:rsidRPr="008C6C24">
              <w:rPr>
                <w:rFonts w:ascii="宋体" w:hAnsi="宋体" w:hint="eastAsia"/>
                <w:b/>
                <w:bCs/>
                <w:szCs w:val="21"/>
              </w:rPr>
              <w:t>为本项目提供整体设计、规范编制或者项目管理、监理、检测等服务的供应商不得参加本项目投标</w:t>
            </w:r>
          </w:p>
        </w:tc>
        <w:tc>
          <w:tcPr>
            <w:tcW w:w="5954" w:type="dxa"/>
          </w:tcPr>
          <w:p w:rsidR="006E54D2" w:rsidRPr="008C6C24" w:rsidRDefault="006E54D2" w:rsidP="007A69E3">
            <w:pPr>
              <w:spacing w:line="360" w:lineRule="auto"/>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6A58FD" w:rsidRPr="008C6C24" w:rsidRDefault="005E2655">
      <w:pPr>
        <w:pStyle w:val="aa"/>
        <w:spacing w:line="360" w:lineRule="auto"/>
        <w:contextualSpacing/>
        <w:rPr>
          <w:rFonts w:ascii="宋体" w:hAnsi="宋体" w:cs="宋体"/>
          <w:b/>
          <w:bCs/>
        </w:rPr>
      </w:pPr>
      <w:r w:rsidRPr="008C6C24">
        <w:rPr>
          <w:rFonts w:ascii="宋体" w:hAnsi="宋体" w:cs="宋体" w:hint="eastAsia"/>
          <w:b/>
          <w:bCs/>
        </w:rPr>
        <w:t>二、评标</w:t>
      </w:r>
    </w:p>
    <w:p w:rsidR="006A58FD" w:rsidRPr="008C6C24" w:rsidRDefault="005E2655">
      <w:pPr>
        <w:pStyle w:val="aa"/>
        <w:spacing w:line="360" w:lineRule="auto"/>
        <w:ind w:firstLineChars="200" w:firstLine="422"/>
        <w:contextualSpacing/>
        <w:rPr>
          <w:rFonts w:ascii="宋体" w:hAnsi="宋体" w:cs="宋体"/>
          <w:b/>
          <w:bCs/>
        </w:rPr>
      </w:pPr>
      <w:r w:rsidRPr="008C6C24">
        <w:rPr>
          <w:rFonts w:ascii="宋体" w:hAnsi="宋体" w:cs="宋体" w:hint="eastAsia"/>
          <w:b/>
          <w:bCs/>
        </w:rPr>
        <w:t>（一）评标方法</w:t>
      </w:r>
    </w:p>
    <w:p w:rsidR="006A58FD" w:rsidRPr="008C6C24" w:rsidRDefault="005E2655">
      <w:pPr>
        <w:pStyle w:val="aa"/>
        <w:spacing w:line="360" w:lineRule="auto"/>
        <w:ind w:firstLineChars="200" w:firstLine="420"/>
        <w:contextualSpacing/>
        <w:rPr>
          <w:rFonts w:ascii="宋体" w:hAnsi="宋体" w:cs="宋体"/>
        </w:rPr>
      </w:pPr>
      <w:r w:rsidRPr="008C6C24">
        <w:rPr>
          <w:rFonts w:ascii="宋体" w:hAnsi="宋体" w:cs="宋体" w:hint="eastAsia"/>
        </w:rPr>
        <w:t>本项目采用综合评分法。总分为100分。</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（二）</w:t>
      </w:r>
      <w:r w:rsidRPr="008C6C24">
        <w:rPr>
          <w:rFonts w:asciiTheme="minorEastAsia" w:eastAsiaTheme="minorEastAsia" w:hAnsiTheme="minorEastAsia" w:cs="仿宋_GB2312"/>
          <w:b/>
          <w:lang w:val="zh-CN"/>
        </w:rPr>
        <w:t>评标委员会负责具体评标事务，并独立履行下列职责</w:t>
      </w:r>
    </w:p>
    <w:p w:rsidR="006E54D2" w:rsidRPr="008C6C24" w:rsidRDefault="006E54D2" w:rsidP="006E54D2">
      <w:pPr>
        <w:pStyle w:val="aa"/>
        <w:spacing w:line="360" w:lineRule="auto"/>
        <w:ind w:firstLineChars="200" w:firstLine="422"/>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1、</w:t>
      </w:r>
      <w:r w:rsidRPr="008C6C24">
        <w:rPr>
          <w:rFonts w:asciiTheme="minorEastAsia" w:eastAsiaTheme="minorEastAsia" w:hAnsiTheme="minorEastAsia" w:cs="仿宋_GB2312"/>
          <w:b/>
          <w:lang w:val="zh-CN"/>
        </w:rPr>
        <w:t>审查、评价投标文件是否符合招标文件的商务、技术等实质性要求；</w:t>
      </w:r>
    </w:p>
    <w:p w:rsidR="006E54D2" w:rsidRPr="008C6C24"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评标委员会对符合资格的投标人的投标文件进行符合性审查，以确定其是否满足招标文件的商务、技术等实质性要求。</w:t>
      </w:r>
    </w:p>
    <w:p w:rsidR="006E54D2" w:rsidRPr="008C6C24" w:rsidRDefault="006E54D2" w:rsidP="006E54D2">
      <w:pPr>
        <w:pStyle w:val="aa"/>
        <w:spacing w:line="360" w:lineRule="auto"/>
        <w:ind w:firstLineChars="200" w:firstLine="420"/>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注：符合性审查中所涉及到的证书及材料，均须在电子投标文件中提供原件扫描件（或图片）。</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2、</w:t>
      </w:r>
      <w:r w:rsidRPr="008C6C24">
        <w:rPr>
          <w:rFonts w:asciiTheme="minorEastAsia" w:eastAsiaTheme="minorEastAsia" w:hAnsiTheme="minorEastAsia" w:cs="仿宋_GB2312"/>
          <w:b/>
          <w:lang w:val="zh-CN"/>
        </w:rPr>
        <w:t>要求投标人对投标文件有关事项作出澄清或者说明</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对于投标文件中含义不明确、同类问题表述不一致或者有明显文字和计算错误的内容，</w:t>
      </w:r>
      <w:r w:rsidRPr="008C6C24">
        <w:rPr>
          <w:rFonts w:asciiTheme="minorEastAsia" w:eastAsiaTheme="minorEastAsia" w:hAnsiTheme="minorEastAsia" w:cs="仿宋_GB2312"/>
          <w:lang w:val="zh-CN"/>
        </w:rPr>
        <w:lastRenderedPageBreak/>
        <w:t>评标委员会应当以书面形式要求投标人作出必要的澄清、说明或者补正。</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3、</w:t>
      </w:r>
      <w:r w:rsidRPr="008C6C24">
        <w:rPr>
          <w:rFonts w:asciiTheme="minorEastAsia" w:eastAsiaTheme="minorEastAsia" w:hAnsiTheme="minorEastAsia" w:cs="仿宋_GB2312"/>
          <w:b/>
          <w:lang w:val="zh-CN"/>
        </w:rPr>
        <w:t>对投标文件进行比较和评价</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（1）价格分计算</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1）本项目专门面向中小企业采购。</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hint="eastAsia"/>
          <w:b/>
        </w:rPr>
        <w:t>（2）强制采购节能产品和优先采购节能产品、优先采购环保产品</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E54D2" w:rsidRPr="008C6C24" w:rsidRDefault="006E54D2" w:rsidP="006E54D2">
      <w:pPr>
        <w:pStyle w:val="aa"/>
        <w:spacing w:line="360" w:lineRule="auto"/>
        <w:ind w:firstLineChars="200" w:firstLine="420"/>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6E54D2" w:rsidRPr="008C6C24" w:rsidRDefault="006E54D2" w:rsidP="006E54D2">
      <w:pPr>
        <w:pStyle w:val="aa"/>
        <w:spacing w:line="360" w:lineRule="auto"/>
        <w:ind w:firstLineChars="200" w:firstLine="422"/>
        <w:contextualSpacing/>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（3）</w:t>
      </w:r>
      <w:r w:rsidRPr="008C6C24">
        <w:rPr>
          <w:rFonts w:asciiTheme="minorEastAsia" w:eastAsiaTheme="minorEastAsia" w:hAnsiTheme="minorEastAsia" w:cs="仿宋_GB2312"/>
          <w:b/>
          <w:lang w:val="zh-CN"/>
        </w:rPr>
        <w:t>关于相同品牌产品（服务类项目不适用本条款规定）</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C6C24">
        <w:rPr>
          <w:rFonts w:asciiTheme="minorEastAsia" w:eastAsiaTheme="minorEastAsia" w:hAnsiTheme="minorEastAsia" w:cs="仿宋_GB2312" w:hint="eastAsia"/>
          <w:lang w:val="zh-CN"/>
        </w:rPr>
        <w:t>采取随机抽取</w:t>
      </w:r>
      <w:r w:rsidRPr="008C6C24">
        <w:rPr>
          <w:rFonts w:asciiTheme="minorEastAsia" w:eastAsiaTheme="minorEastAsia" w:hAnsiTheme="minorEastAsia" w:cs="仿宋_GB2312"/>
          <w:lang w:val="zh-CN"/>
        </w:rPr>
        <w:t>方式确定一个参加评标的投标人，其他投标无效。</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lang w:val="zh-CN"/>
        </w:rPr>
      </w:pPr>
      <w:r w:rsidRPr="008C6C24">
        <w:rPr>
          <w:rFonts w:asciiTheme="minorEastAsia" w:eastAsiaTheme="minorEastAsia" w:hAnsiTheme="minorEastAsia" w:cs="仿宋_GB2312"/>
          <w:lang w:val="zh-CN"/>
        </w:rPr>
        <w:t>采用综合评分法的，提供相同品牌产品</w:t>
      </w:r>
      <w:r w:rsidRPr="008C6C24">
        <w:rPr>
          <w:rFonts w:asciiTheme="minorEastAsia" w:eastAsiaTheme="minorEastAsia" w:hAnsiTheme="minorEastAsia" w:cs="仿宋_GB2312" w:hint="eastAsia"/>
          <w:lang w:val="zh-CN"/>
        </w:rPr>
        <w:t>（</w:t>
      </w:r>
      <w:r w:rsidRPr="008C6C24">
        <w:rPr>
          <w:rFonts w:asciiTheme="minorEastAsia" w:eastAsiaTheme="minorEastAsia" w:hAnsiTheme="minorEastAsia" w:cs="仿宋_GB2312"/>
          <w:lang w:val="zh-CN"/>
        </w:rPr>
        <w:t>非单一产品采购项目，多家投标人提供的核心产品品牌相同</w:t>
      </w:r>
      <w:r w:rsidRPr="008C6C24">
        <w:rPr>
          <w:rFonts w:asciiTheme="minorEastAsia" w:eastAsiaTheme="minorEastAsia" w:hAnsiTheme="minorEastAsia" w:cs="仿宋_GB2312" w:hint="eastAsia"/>
          <w:lang w:val="zh-CN"/>
        </w:rPr>
        <w:t>）</w:t>
      </w:r>
      <w:r w:rsidRPr="008C6C24">
        <w:rPr>
          <w:rFonts w:asciiTheme="minorEastAsia" w:eastAsiaTheme="minorEastAsia" w:hAnsiTheme="minorEastAsia" w:cs="仿宋_GB2312"/>
          <w:lang w:val="zh-CN"/>
        </w:rPr>
        <w:t>且通过资格审查、符合性审查的不同投标人参加同一合同项下投标的，按</w:t>
      </w:r>
      <w:r w:rsidRPr="008C6C24">
        <w:rPr>
          <w:rFonts w:asciiTheme="minorEastAsia" w:eastAsiaTheme="minorEastAsia" w:hAnsiTheme="minorEastAsia" w:cs="仿宋_GB2312"/>
          <w:lang w:val="zh-CN"/>
        </w:rPr>
        <w:lastRenderedPageBreak/>
        <w:t>一家投标人计算，评审后得分最高的同品牌投标人作为中标候选人推荐；评审得分相同的，</w:t>
      </w:r>
      <w:r w:rsidRPr="008C6C24">
        <w:rPr>
          <w:rFonts w:asciiTheme="minorEastAsia" w:eastAsiaTheme="minorEastAsia" w:hAnsiTheme="minorEastAsia" w:cs="仿宋_GB2312" w:hint="eastAsia"/>
          <w:lang w:val="zh-CN"/>
        </w:rPr>
        <w:t>由采购人或者采购人委托评标委员会</w:t>
      </w:r>
      <w:r w:rsidRPr="008C6C24">
        <w:rPr>
          <w:rFonts w:asciiTheme="minorEastAsia" w:eastAsiaTheme="minorEastAsia" w:hAnsiTheme="minorEastAsia" w:cs="仿宋_GB2312"/>
          <w:lang w:val="zh-CN"/>
        </w:rPr>
        <w:t>采取随机抽取方式确定</w:t>
      </w:r>
      <w:r w:rsidRPr="008C6C24">
        <w:rPr>
          <w:rFonts w:asciiTheme="minorEastAsia" w:eastAsiaTheme="minorEastAsia" w:hAnsiTheme="minorEastAsia" w:cs="仿宋_GB2312" w:hint="eastAsia"/>
          <w:lang w:val="zh-CN"/>
        </w:rPr>
        <w:t>一个投标人获得中标人推荐资格</w:t>
      </w:r>
      <w:r w:rsidRPr="008C6C24">
        <w:rPr>
          <w:rFonts w:asciiTheme="minorEastAsia" w:eastAsiaTheme="minorEastAsia" w:hAnsiTheme="minorEastAsia" w:cs="仿宋_GB2312"/>
          <w:lang w:val="zh-CN"/>
        </w:rPr>
        <w:t>，其他同品牌投标人不作为中标候选人。</w:t>
      </w:r>
    </w:p>
    <w:p w:rsidR="006E54D2" w:rsidRPr="008C6C24" w:rsidRDefault="006E54D2" w:rsidP="006E54D2">
      <w:pPr>
        <w:pStyle w:val="aa"/>
        <w:spacing w:line="360" w:lineRule="auto"/>
        <w:ind w:firstLine="465"/>
        <w:contextualSpacing/>
        <w:jc w:val="left"/>
        <w:rPr>
          <w:rFonts w:asciiTheme="minorEastAsia" w:eastAsiaTheme="minorEastAsia" w:hAnsiTheme="minorEastAsia" w:cs="仿宋_GB2312"/>
          <w:b/>
          <w:lang w:val="zh-CN"/>
        </w:rPr>
      </w:pPr>
      <w:r w:rsidRPr="008C6C24">
        <w:rPr>
          <w:rFonts w:asciiTheme="minorEastAsia" w:eastAsiaTheme="minorEastAsia" w:hAnsiTheme="minorEastAsia" w:cs="仿宋_GB2312" w:hint="eastAsia"/>
          <w:b/>
          <w:lang w:val="zh-CN"/>
        </w:rPr>
        <w:t>（4）关于强制性产品认证</w:t>
      </w:r>
    </w:p>
    <w:p w:rsidR="006E54D2" w:rsidRPr="008C6C24" w:rsidRDefault="006E54D2" w:rsidP="006E54D2">
      <w:pPr>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1）如投标人所投产品属于“中国强制性产品认证”（3C认证）范围内,则必须承诺采用</w:t>
      </w:r>
      <w:r w:rsidRPr="008C6C24">
        <w:rPr>
          <w:rFonts w:asciiTheme="minorEastAsia" w:eastAsiaTheme="minorEastAsia" w:hAnsiTheme="minorEastAsia" w:cs="仿宋_GB2312"/>
          <w:kern w:val="0"/>
          <w:szCs w:val="21"/>
          <w:lang w:val="zh-CN"/>
        </w:rPr>
        <w:t>《中华人民共和国实施强制性产品认证的产品目录》</w:t>
      </w:r>
      <w:r w:rsidRPr="008C6C24">
        <w:rPr>
          <w:rFonts w:asciiTheme="minorEastAsia" w:eastAsiaTheme="minorEastAsia" w:hAnsiTheme="minorEastAsia" w:cs="仿宋_GB2312" w:hint="eastAsia"/>
          <w:kern w:val="0"/>
          <w:szCs w:val="21"/>
          <w:lang w:val="zh-CN"/>
        </w:rPr>
        <w:t>并在有效期内的产品，应在投标文件中提供“所投产品符合国家强制性要求承诺函”并加盖投标人公章，否则将承担其投标被视为非实质性响应投标的风险。</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2)投标人所投产品如被列入</w:t>
      </w:r>
      <w:r w:rsidRPr="008C6C24">
        <w:rPr>
          <w:rFonts w:asciiTheme="minorEastAsia" w:eastAsiaTheme="minorEastAsia" w:hAnsiTheme="minorEastAsia" w:cs="仿宋_GB2312"/>
          <w:kern w:val="0"/>
          <w:szCs w:val="21"/>
          <w:lang w:val="zh-CN"/>
        </w:rPr>
        <w:t>《信息安全产品强制性认证目录》，</w:t>
      </w:r>
      <w:r w:rsidRPr="008C6C24">
        <w:rPr>
          <w:rFonts w:asciiTheme="minorEastAsia" w:eastAsiaTheme="minorEastAsia" w:hAnsiTheme="minorEastAsia" w:cs="仿宋_GB2312" w:hint="eastAsia"/>
          <w:kern w:val="0"/>
          <w:szCs w:val="21"/>
          <w:lang w:val="zh-CN"/>
        </w:rPr>
        <w:t>则投标文件中应根据本项目招标文件“第二章 项目需求”</w:t>
      </w:r>
      <w:r w:rsidRPr="008C6C24">
        <w:rPr>
          <w:rFonts w:asciiTheme="minorEastAsia" w:eastAsiaTheme="minorEastAsia" w:hAnsiTheme="minorEastAsia" w:cs="仿宋_GB2312"/>
          <w:kern w:val="0"/>
          <w:szCs w:val="21"/>
          <w:lang w:val="zh-CN"/>
        </w:rPr>
        <w:t>提供</w:t>
      </w:r>
      <w:r w:rsidRPr="008C6C24">
        <w:rPr>
          <w:rFonts w:asciiTheme="minorEastAsia" w:eastAsiaTheme="minorEastAsia" w:hAnsiTheme="minorEastAsia" w:cs="仿宋_GB2312" w:hint="eastAsia"/>
          <w:kern w:val="0"/>
          <w:szCs w:val="21"/>
          <w:lang w:val="zh-CN"/>
        </w:rPr>
        <w:t>：</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①中国信息安全认证中心官网（</w:t>
      </w:r>
      <w:r w:rsidRPr="008C6C24">
        <w:rPr>
          <w:rFonts w:asciiTheme="minorEastAsia" w:eastAsiaTheme="minorEastAsia" w:hAnsiTheme="minorEastAsia" w:cs="仿宋_GB2312"/>
          <w:kern w:val="0"/>
          <w:szCs w:val="21"/>
          <w:lang w:val="zh-CN"/>
        </w:rPr>
        <w:t>http://www.isccc.gov.cn/index.shtml</w:t>
      </w:r>
      <w:r w:rsidRPr="008C6C24">
        <w:rPr>
          <w:rFonts w:asciiTheme="minorEastAsia" w:eastAsiaTheme="minorEastAsia" w:hAnsiTheme="minorEastAsia" w:cs="仿宋_GB2312" w:hint="eastAsia"/>
          <w:kern w:val="0"/>
          <w:szCs w:val="21"/>
          <w:lang w:val="zh-CN"/>
        </w:rPr>
        <w:t>）产品查询结果截图并加盖投标人公章；</w:t>
      </w:r>
    </w:p>
    <w:p w:rsidR="006E54D2" w:rsidRPr="008C6C24" w:rsidRDefault="006E54D2" w:rsidP="006E54D2">
      <w:pPr>
        <w:wordWrap w:val="0"/>
        <w:autoSpaceDE w:val="0"/>
        <w:autoSpaceDN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②中国信息安全认证中心颁发的《中国国家信息安全产品认证证书》加盖投标人公章的原件扫描件（或图片）。</w:t>
      </w:r>
    </w:p>
    <w:p w:rsidR="006E54D2" w:rsidRPr="008C6C24" w:rsidRDefault="006E54D2" w:rsidP="006E54D2">
      <w:pPr>
        <w:wordWrap w:val="0"/>
        <w:spacing w:line="360" w:lineRule="auto"/>
        <w:ind w:firstLineChars="200" w:firstLine="420"/>
        <w:contextualSpacing/>
        <w:rPr>
          <w:rFonts w:asciiTheme="minorEastAsia" w:eastAsiaTheme="minorEastAsia" w:hAnsiTheme="minorEastAsia" w:cs="仿宋_GB2312"/>
          <w:kern w:val="0"/>
          <w:szCs w:val="21"/>
          <w:lang w:val="zh-CN"/>
        </w:rPr>
      </w:pPr>
      <w:r w:rsidRPr="008C6C24">
        <w:rPr>
          <w:rFonts w:asciiTheme="minorEastAsia" w:eastAsiaTheme="minorEastAsia" w:hAnsiTheme="minorEastAsia" w:cs="仿宋_GB2312" w:hint="eastAsia"/>
          <w:kern w:val="0"/>
          <w:szCs w:val="21"/>
          <w:lang w:val="zh-CN"/>
        </w:rPr>
        <w:t>注：仅需提供序号①～②其中之一即可。</w:t>
      </w:r>
    </w:p>
    <w:p w:rsidR="006E54D2" w:rsidRPr="008C6C24"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（5）投标无效情形</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2）符合性审查资料未按招标文件要求签署、盖章的；</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3）有下列情形之一的，视为投标人串通投标，其投标无效：</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a.不同投标人的投标文件由同一单位或者个人编制；</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b.不同投标人委托同一单位或者个人办理投标事宜；</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c.不同投标人的投标文件载明的项目管理成员或者联系人员为同一人；</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d.不同投标人的投标文件异常一致或者投标报价呈规律性差异；</w:t>
      </w:r>
    </w:p>
    <w:p w:rsidR="006E54D2" w:rsidRPr="008C6C24" w:rsidRDefault="006E54D2" w:rsidP="006E54D2">
      <w:pPr>
        <w:tabs>
          <w:tab w:val="left" w:pos="1260"/>
        </w:tabs>
        <w:autoSpaceDE w:val="0"/>
        <w:autoSpaceDN w:val="0"/>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e.对投标文件的一致性分析，分析投标文件是否有雷同现象，判定投标人是否有串通投标行为；</w:t>
      </w:r>
    </w:p>
    <w:p w:rsidR="006E54D2" w:rsidRPr="008C6C24"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sidRPr="008C6C24">
        <w:rPr>
          <w:rFonts w:asciiTheme="minorEastAsia" w:eastAsiaTheme="minorEastAsia" w:hAnsiTheme="minorEastAsia" w:cs="仿宋_GB2312" w:hint="eastAsia"/>
          <w:szCs w:val="21"/>
          <w:lang w:val="zh-CN"/>
        </w:rPr>
        <w:lastRenderedPageBreak/>
        <w:t>标处理。</w:t>
      </w:r>
    </w:p>
    <w:p w:rsidR="006E54D2" w:rsidRPr="008C6C24" w:rsidRDefault="006E54D2" w:rsidP="006E54D2">
      <w:pPr>
        <w:autoSpaceDE w:val="0"/>
        <w:autoSpaceDN w:val="0"/>
        <w:adjustRightInd w:val="0"/>
        <w:snapToGrid w:val="0"/>
        <w:spacing w:line="360" w:lineRule="auto"/>
        <w:ind w:firstLineChars="200" w:firstLine="420"/>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5）对投标文件进行一致性分析，分析投标文件是否有雷同现象，判定投标人是否有串通投标行为。</w:t>
      </w:r>
    </w:p>
    <w:p w:rsidR="006E54D2" w:rsidRPr="008C6C24" w:rsidRDefault="006E54D2" w:rsidP="006E54D2">
      <w:pPr>
        <w:spacing w:line="360" w:lineRule="auto"/>
        <w:ind w:firstLineChars="200" w:firstLine="420"/>
        <w:contextualSpacing/>
        <w:rPr>
          <w:rFonts w:asciiTheme="minorEastAsia" w:eastAsiaTheme="minorEastAsia" w:hAnsiTheme="minorEastAsia" w:cs="仿宋_GB2312"/>
          <w:szCs w:val="21"/>
          <w:lang w:val="zh-CN"/>
        </w:rPr>
      </w:pPr>
      <w:r w:rsidRPr="008C6C24">
        <w:rPr>
          <w:rFonts w:asciiTheme="minorEastAsia" w:eastAsiaTheme="minorEastAsia" w:hAnsiTheme="minorEastAsia" w:cs="仿宋_GB2312" w:hint="eastAsia"/>
          <w:szCs w:val="21"/>
          <w:lang w:val="zh-CN"/>
        </w:rPr>
        <w:t>6）法律、法规和招标文件规定的其他无效情形。</w:t>
      </w:r>
    </w:p>
    <w:p w:rsidR="006E54D2" w:rsidRPr="008C6C24" w:rsidRDefault="006E54D2" w:rsidP="006E54D2">
      <w:pPr>
        <w:tabs>
          <w:tab w:val="left" w:pos="1260"/>
        </w:tabs>
        <w:autoSpaceDE w:val="0"/>
        <w:autoSpaceDN w:val="0"/>
        <w:spacing w:line="360" w:lineRule="auto"/>
        <w:ind w:firstLineChars="200" w:firstLine="422"/>
        <w:contextualSpacing/>
        <w:rPr>
          <w:rFonts w:asciiTheme="minorEastAsia" w:eastAsiaTheme="minorEastAsia" w:hAnsiTheme="minorEastAsia" w:cs="仿宋_GB2312"/>
          <w:b/>
          <w:szCs w:val="21"/>
          <w:lang w:val="zh-CN"/>
        </w:rPr>
      </w:pPr>
      <w:r w:rsidRPr="008C6C24">
        <w:rPr>
          <w:rFonts w:asciiTheme="minorEastAsia" w:eastAsiaTheme="minorEastAsia" w:hAnsiTheme="minorEastAsia" w:cs="仿宋_GB2312" w:hint="eastAsia"/>
          <w:b/>
          <w:szCs w:val="21"/>
          <w:lang w:val="zh-CN"/>
        </w:rPr>
        <w:t>7）不同投标人电子投标文件制作硬件特征码（网卡MAC地址、CPU序号、硬盘序列号等）均一致时，视为‘不同投标人的投标文件由同一单位或者个人编制’或‘不同投标人委托同一单位或者个人办理响应事宜’，其投标无效。</w:t>
      </w:r>
    </w:p>
    <w:p w:rsidR="006A58FD" w:rsidRPr="008C6C24" w:rsidRDefault="006E54D2" w:rsidP="006E54D2">
      <w:pPr>
        <w:pStyle w:val="aa"/>
        <w:spacing w:line="360" w:lineRule="auto"/>
        <w:ind w:firstLineChars="200" w:firstLine="422"/>
        <w:contextualSpacing/>
        <w:rPr>
          <w:rFonts w:asciiTheme="minorEastAsia" w:eastAsiaTheme="minorEastAsia" w:hAnsiTheme="minorEastAsia" w:cs="仿宋_GB2312"/>
          <w:lang w:val="zh-CN"/>
        </w:rPr>
      </w:pPr>
      <w:r w:rsidRPr="008C6C24">
        <w:rPr>
          <w:rFonts w:asciiTheme="minorEastAsia" w:eastAsiaTheme="minorEastAsia" w:hAnsiTheme="minorEastAsia" w:cs="仿宋_GB2312" w:hint="eastAsia"/>
          <w:b/>
          <w:kern w:val="0"/>
          <w:lang w:val="zh-CN"/>
        </w:rPr>
        <w:t>评标专家应严格按照招标文件要求查看“硬件特征码”相关信息并进行评审，在评标报告中显示“不同投标人电子投标文件制作硬件特征码”是否雷同的分析及判定结果。</w:t>
      </w:r>
    </w:p>
    <w:p w:rsidR="006A58FD" w:rsidRPr="008C6C24" w:rsidRDefault="005E2655">
      <w:pPr>
        <w:pStyle w:val="aa"/>
        <w:spacing w:line="360" w:lineRule="auto"/>
        <w:ind w:firstLineChars="200" w:firstLine="422"/>
        <w:contextualSpacing/>
        <w:rPr>
          <w:rFonts w:ascii="宋体" w:hAnsi="宋体" w:cs="仿宋_GB2312"/>
          <w:b/>
          <w:lang w:val="zh-CN"/>
        </w:rPr>
      </w:pPr>
      <w:r w:rsidRPr="008C6C24">
        <w:rPr>
          <w:rFonts w:ascii="宋体" w:hAnsi="宋体" w:cs="仿宋_GB2312" w:hint="eastAsia"/>
          <w:b/>
          <w:lang w:val="zh-CN"/>
        </w:rPr>
        <w:t>（</w:t>
      </w:r>
      <w:r w:rsidR="00571A47" w:rsidRPr="008C6C24">
        <w:rPr>
          <w:rFonts w:ascii="宋体" w:hAnsi="宋体" w:cs="仿宋_GB2312" w:hint="eastAsia"/>
          <w:b/>
          <w:lang w:val="zh-CN"/>
        </w:rPr>
        <w:t>6</w:t>
      </w:r>
      <w:r w:rsidRPr="008C6C24">
        <w:rPr>
          <w:rFonts w:ascii="宋体" w:hAnsi="宋体" w:cs="仿宋_GB2312" w:hint="eastAsia"/>
          <w:b/>
          <w:lang w:val="zh-CN"/>
        </w:rPr>
        <w:t>）评标标准</w:t>
      </w:r>
    </w:p>
    <w:p w:rsidR="006A58FD" w:rsidRPr="008C6C24" w:rsidRDefault="005E2655" w:rsidP="006E54D2">
      <w:pPr>
        <w:widowControl/>
        <w:shd w:val="clear" w:color="auto" w:fill="FFFFFF"/>
        <w:spacing w:line="360" w:lineRule="atLeast"/>
        <w:ind w:firstLineChars="150" w:firstLine="315"/>
        <w:jc w:val="left"/>
        <w:rPr>
          <w:rFonts w:ascii="宋体" w:hAnsi="宋体" w:cs="宋体"/>
          <w:szCs w:val="24"/>
        </w:rPr>
      </w:pPr>
      <w:r w:rsidRPr="008C6C24">
        <w:rPr>
          <w:rFonts w:ascii="宋体" w:hAnsi="宋体" w:cs="宋体" w:hint="eastAsia"/>
          <w:szCs w:val="24"/>
          <w:lang w:val="zh-CN"/>
        </w:rPr>
        <w:t>（一）评标方法：最低评标价法□综合评分法</w:t>
      </w:r>
      <w:r w:rsidRPr="008C6C24">
        <w:rPr>
          <w:rFonts w:ascii="宋体" w:eastAsia="MS Mincho" w:hAnsi="宋体" w:cs="MS Mincho" w:hint="eastAsia"/>
          <w:szCs w:val="24"/>
          <w:lang w:val="zh-CN"/>
        </w:rPr>
        <w:t>☑</w:t>
      </w:r>
    </w:p>
    <w:p w:rsidR="006A58FD" w:rsidRPr="008C6C24" w:rsidRDefault="005E2655" w:rsidP="006E54D2">
      <w:pPr>
        <w:widowControl/>
        <w:shd w:val="clear" w:color="auto" w:fill="FFFFFF"/>
        <w:spacing w:line="360" w:lineRule="atLeast"/>
        <w:ind w:firstLineChars="150" w:firstLine="315"/>
        <w:jc w:val="left"/>
        <w:rPr>
          <w:rFonts w:ascii="宋体" w:hAnsi="宋体" w:cs="宋体"/>
          <w:szCs w:val="24"/>
          <w:lang w:val="zh-CN"/>
        </w:rPr>
      </w:pPr>
      <w:r w:rsidRPr="008C6C24">
        <w:rPr>
          <w:rFonts w:ascii="宋体" w:hAnsi="宋体" w:cs="宋体" w:hint="eastAsia"/>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6A58FD" w:rsidRPr="008C6C24">
        <w:trPr>
          <w:trHeight w:val="1124"/>
          <w:jc w:val="center"/>
        </w:trPr>
        <w:tc>
          <w:tcPr>
            <w:tcW w:w="1571" w:type="dxa"/>
            <w:shd w:val="solid" w:color="FFFFFF" w:fill="auto"/>
            <w:noWrap/>
            <w:tcMar>
              <w:top w:w="0" w:type="dxa"/>
              <w:left w:w="108" w:type="dxa"/>
              <w:bottom w:w="0" w:type="dxa"/>
              <w:right w:w="108" w:type="dxa"/>
            </w:tcMar>
            <w:vAlign w:val="center"/>
          </w:tcPr>
          <w:p w:rsidR="006E54D2" w:rsidRPr="008C6C24" w:rsidRDefault="005E2655" w:rsidP="006E54D2">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分值构成</w:t>
            </w:r>
          </w:p>
          <w:p w:rsidR="006A58FD" w:rsidRPr="008C6C24" w:rsidRDefault="005E2655" w:rsidP="006E54D2">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价格分值：</w:t>
            </w:r>
            <w:r w:rsidR="004A7817" w:rsidRPr="008C6C24">
              <w:rPr>
                <w:rFonts w:asciiTheme="minorEastAsia" w:eastAsiaTheme="minorEastAsia" w:hAnsiTheme="minorEastAsia" w:cs="Cambria Math" w:hint="eastAsia"/>
                <w:sz w:val="24"/>
                <w:szCs w:val="24"/>
              </w:rPr>
              <w:t>20</w:t>
            </w:r>
            <w:r w:rsidRPr="008C6C24">
              <w:rPr>
                <w:rFonts w:asciiTheme="minorEastAsia" w:eastAsiaTheme="minorEastAsia" w:hAnsiTheme="minorEastAsia" w:cs="Cambria Math" w:hint="eastAsia"/>
                <w:sz w:val="24"/>
                <w:szCs w:val="24"/>
              </w:rPr>
              <w:t>分</w:t>
            </w:r>
          </w:p>
          <w:p w:rsidR="006A58FD" w:rsidRPr="008C6C24" w:rsidRDefault="005E2655">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商务部分：</w:t>
            </w:r>
            <w:r w:rsidR="0001366C" w:rsidRPr="008C6C24">
              <w:rPr>
                <w:rFonts w:asciiTheme="minorEastAsia" w:eastAsiaTheme="minorEastAsia" w:hAnsiTheme="minorEastAsia" w:cs="Cambria Math" w:hint="eastAsia"/>
                <w:sz w:val="24"/>
                <w:szCs w:val="24"/>
              </w:rPr>
              <w:t>2</w:t>
            </w:r>
            <w:r w:rsidR="00642B19">
              <w:rPr>
                <w:rFonts w:asciiTheme="minorEastAsia" w:eastAsiaTheme="minorEastAsia" w:hAnsiTheme="minorEastAsia" w:cs="Cambria Math" w:hint="eastAsia"/>
                <w:sz w:val="24"/>
                <w:szCs w:val="24"/>
              </w:rPr>
              <w:t>0</w:t>
            </w:r>
            <w:r w:rsidRPr="008C6C24">
              <w:rPr>
                <w:rFonts w:asciiTheme="minorEastAsia" w:eastAsiaTheme="minorEastAsia" w:hAnsiTheme="minorEastAsia" w:cs="Cambria Math" w:hint="eastAsia"/>
                <w:sz w:val="24"/>
                <w:szCs w:val="24"/>
              </w:rPr>
              <w:t>分</w:t>
            </w:r>
          </w:p>
          <w:p w:rsidR="006A58FD" w:rsidRPr="008C6C24" w:rsidRDefault="005E2655" w:rsidP="00642B19">
            <w:pPr>
              <w:shd w:val="solid" w:color="FFFFFF" w:fill="auto"/>
              <w:autoSpaceDN w:val="0"/>
              <w:spacing w:line="400" w:lineRule="exact"/>
              <w:ind w:firstLine="482"/>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技术部分：</w:t>
            </w:r>
            <w:r w:rsidR="00642B19">
              <w:rPr>
                <w:rFonts w:asciiTheme="minorEastAsia" w:eastAsiaTheme="minorEastAsia" w:hAnsiTheme="minorEastAsia" w:cs="Cambria Math" w:hint="eastAsia"/>
                <w:sz w:val="24"/>
                <w:szCs w:val="24"/>
              </w:rPr>
              <w:t>60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4A7817">
            <w:pPr>
              <w:shd w:val="solid" w:color="FFFFFF" w:fill="auto"/>
              <w:autoSpaceDN w:val="0"/>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一、价格部分（满分</w:t>
            </w:r>
            <w:r w:rsidR="004A7817" w:rsidRPr="008C6C24">
              <w:rPr>
                <w:rFonts w:asciiTheme="minorEastAsia" w:eastAsiaTheme="minorEastAsia" w:hAnsiTheme="minorEastAsia" w:cs="Cambria Math" w:hint="eastAsia"/>
                <w:sz w:val="24"/>
                <w:szCs w:val="24"/>
              </w:rPr>
              <w:t>20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6A58FD" w:rsidRPr="008C6C24">
        <w:trPr>
          <w:trHeight w:val="194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投标报价</w:t>
            </w:r>
          </w:p>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评标基准价：满足招标文件要求的有效投标报价中，最低的投标报价为评标基准价。</w:t>
            </w:r>
          </w:p>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投标报价得分=（评标基准价/投标报价）×</w:t>
            </w:r>
            <w:r w:rsidR="004B0653" w:rsidRPr="008C6C24">
              <w:rPr>
                <w:rFonts w:asciiTheme="minorEastAsia" w:eastAsiaTheme="minorEastAsia" w:hAnsiTheme="minorEastAsia" w:hint="eastAsia"/>
                <w:sz w:val="24"/>
                <w:szCs w:val="24"/>
              </w:rPr>
              <w:t>20</w:t>
            </w:r>
          </w:p>
          <w:p w:rsidR="006A58FD" w:rsidRPr="008C6C24" w:rsidRDefault="005E2655">
            <w:pPr>
              <w:snapToGrid w:val="0"/>
              <w:spacing w:line="440" w:lineRule="exact"/>
              <w:ind w:firstLine="480"/>
              <w:rPr>
                <w:rFonts w:asciiTheme="minorEastAsia" w:eastAsiaTheme="minorEastAsia" w:hAnsiTheme="minorEastAsia"/>
                <w:sz w:val="24"/>
                <w:szCs w:val="24"/>
              </w:rPr>
            </w:pPr>
            <w:r w:rsidRPr="008C6C24">
              <w:rPr>
                <w:rFonts w:asciiTheme="minorEastAsia" w:eastAsiaTheme="minorEastAsia" w:hAnsiTheme="minorEastAsia"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6A58FD" w:rsidRPr="008C6C24" w:rsidRDefault="004B0653" w:rsidP="00DF253B">
            <w:pPr>
              <w:ind w:firstLineChars="100" w:firstLine="240"/>
              <w:jc w:val="left"/>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20</w:t>
            </w:r>
            <w:r w:rsidR="005E2655"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D34CEF">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二、商务部分（满分</w:t>
            </w:r>
            <w:r w:rsidR="00D34CEF" w:rsidRPr="008C6C24">
              <w:rPr>
                <w:rFonts w:asciiTheme="minorEastAsia" w:eastAsiaTheme="minorEastAsia" w:hAnsiTheme="minorEastAsia" w:cs="Cambria Math" w:hint="eastAsia"/>
                <w:sz w:val="24"/>
                <w:szCs w:val="24"/>
              </w:rPr>
              <w:t>2</w:t>
            </w:r>
            <w:r w:rsidR="007B3938" w:rsidRPr="008C6C24">
              <w:rPr>
                <w:rFonts w:asciiTheme="minorEastAsia" w:eastAsiaTheme="minorEastAsia" w:hAnsiTheme="minorEastAsia" w:cs="Cambria Math" w:hint="eastAsia"/>
                <w:sz w:val="24"/>
                <w:szCs w:val="24"/>
              </w:rPr>
              <w:t>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E741BA" w:rsidRPr="008C6C24">
        <w:trPr>
          <w:trHeight w:val="592"/>
          <w:jc w:val="center"/>
        </w:trPr>
        <w:tc>
          <w:tcPr>
            <w:tcW w:w="1571"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人员配备</w:t>
            </w:r>
          </w:p>
        </w:tc>
        <w:tc>
          <w:tcPr>
            <w:tcW w:w="6738" w:type="dxa"/>
            <w:shd w:val="solid" w:color="FFFFFF" w:fill="auto"/>
            <w:noWrap/>
            <w:tcMar>
              <w:top w:w="0" w:type="dxa"/>
              <w:left w:w="108" w:type="dxa"/>
              <w:bottom w:w="0" w:type="dxa"/>
              <w:right w:w="108" w:type="dxa"/>
            </w:tcMar>
            <w:vAlign w:val="center"/>
          </w:tcPr>
          <w:p w:rsidR="00E741BA" w:rsidRPr="008C6C24" w:rsidRDefault="00E741BA" w:rsidP="00D34CEF">
            <w:pPr>
              <w:snapToGrid w:val="0"/>
              <w:spacing w:line="440" w:lineRule="exact"/>
              <w:rPr>
                <w:rFonts w:ascii="宋体" w:hAnsi="宋体"/>
                <w:sz w:val="24"/>
                <w:szCs w:val="24"/>
              </w:rPr>
            </w:pPr>
            <w:r w:rsidRPr="008C6C24">
              <w:rPr>
                <w:rFonts w:ascii="宋体" w:hAnsi="宋体" w:hint="eastAsia"/>
                <w:bCs/>
                <w:sz w:val="24"/>
                <w:szCs w:val="24"/>
              </w:rPr>
              <w:t>拟派项目项目负责人具有中级及以上职称者，得</w:t>
            </w:r>
            <w:r w:rsidR="007B3938" w:rsidRPr="008C6C24">
              <w:rPr>
                <w:rFonts w:ascii="宋体" w:hAnsi="宋体" w:hint="eastAsia"/>
                <w:bCs/>
                <w:sz w:val="24"/>
                <w:szCs w:val="24"/>
              </w:rPr>
              <w:t>5</w:t>
            </w:r>
            <w:r w:rsidRPr="008C6C24">
              <w:rPr>
                <w:rFonts w:ascii="宋体" w:hAnsi="宋体" w:hint="eastAsia"/>
                <w:bCs/>
                <w:sz w:val="24"/>
                <w:szCs w:val="24"/>
              </w:rPr>
              <w:t>分；没有不得分。（以证书为准）。</w:t>
            </w:r>
          </w:p>
        </w:tc>
        <w:tc>
          <w:tcPr>
            <w:tcW w:w="1144" w:type="dxa"/>
            <w:shd w:val="solid" w:color="FFFFFF" w:fill="auto"/>
            <w:noWrap/>
            <w:tcMar>
              <w:top w:w="0" w:type="dxa"/>
              <w:left w:w="108" w:type="dxa"/>
              <w:bottom w:w="0" w:type="dxa"/>
              <w:right w:w="108" w:type="dxa"/>
            </w:tcMar>
            <w:vAlign w:val="center"/>
          </w:tcPr>
          <w:p w:rsidR="00E741BA" w:rsidRPr="008C6C24" w:rsidRDefault="00E741BA" w:rsidP="00D34CEF">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0-</w:t>
            </w:r>
            <w:r w:rsidR="007B3938" w:rsidRPr="008C6C24">
              <w:rPr>
                <w:rFonts w:ascii="宋体" w:hAnsi="宋体" w:cs="Cambria Math" w:hint="eastAsia"/>
                <w:sz w:val="24"/>
                <w:szCs w:val="24"/>
              </w:rPr>
              <w:t>5</w:t>
            </w:r>
            <w:r w:rsidRPr="008C6C24">
              <w:rPr>
                <w:rFonts w:ascii="宋体" w:hAnsi="宋体" w:cs="Cambria Math" w:hint="eastAsia"/>
                <w:sz w:val="24"/>
                <w:szCs w:val="24"/>
              </w:rPr>
              <w:t>分</w:t>
            </w:r>
          </w:p>
        </w:tc>
      </w:tr>
      <w:tr w:rsidR="00E741BA" w:rsidRPr="008C6C24">
        <w:trPr>
          <w:trHeight w:val="592"/>
          <w:jc w:val="center"/>
        </w:trPr>
        <w:tc>
          <w:tcPr>
            <w:tcW w:w="1571"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E741BA" w:rsidRPr="008C6C24" w:rsidRDefault="00E741BA" w:rsidP="00E741BA">
            <w:pPr>
              <w:snapToGrid w:val="0"/>
              <w:spacing w:line="440" w:lineRule="exact"/>
              <w:rPr>
                <w:rFonts w:ascii="宋体" w:hAnsi="宋体"/>
                <w:sz w:val="24"/>
                <w:szCs w:val="24"/>
              </w:rPr>
            </w:pPr>
            <w:r w:rsidRPr="008C6C24">
              <w:rPr>
                <w:rFonts w:ascii="宋体" w:hAnsi="宋体" w:hint="eastAsia"/>
                <w:sz w:val="24"/>
                <w:szCs w:val="24"/>
              </w:rPr>
              <w:t>供应商自2019年1月1日以来（以合同签订时间为准）具有类似项目业绩的，每个得5分，最多得15分。</w:t>
            </w:r>
            <w:r w:rsidRPr="008C6C24">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E741BA" w:rsidRPr="008C6C24" w:rsidRDefault="00E741BA" w:rsidP="00E741BA">
            <w:pPr>
              <w:shd w:val="solid" w:color="FFFFFF" w:fill="auto"/>
              <w:autoSpaceDN w:val="0"/>
              <w:spacing w:line="440" w:lineRule="exact"/>
              <w:jc w:val="center"/>
              <w:rPr>
                <w:rFonts w:ascii="宋体" w:hAnsi="宋体" w:cs="Cambria Math"/>
                <w:sz w:val="24"/>
                <w:szCs w:val="24"/>
              </w:rPr>
            </w:pPr>
            <w:r w:rsidRPr="008C6C24">
              <w:rPr>
                <w:rFonts w:ascii="宋体" w:hAnsi="宋体" w:cs="Cambria Math" w:hint="eastAsia"/>
                <w:sz w:val="24"/>
                <w:szCs w:val="24"/>
              </w:rPr>
              <w:t>0-15分</w:t>
            </w:r>
          </w:p>
        </w:tc>
      </w:tr>
      <w:tr w:rsidR="006A58FD" w:rsidRPr="008C6C24">
        <w:trPr>
          <w:trHeight w:val="626"/>
          <w:jc w:val="center"/>
        </w:trPr>
        <w:tc>
          <w:tcPr>
            <w:tcW w:w="9453" w:type="dxa"/>
            <w:gridSpan w:val="3"/>
            <w:shd w:val="solid" w:color="FFFFFF" w:fill="auto"/>
            <w:noWrap/>
            <w:tcMar>
              <w:top w:w="0" w:type="dxa"/>
              <w:left w:w="108" w:type="dxa"/>
              <w:bottom w:w="0" w:type="dxa"/>
              <w:right w:w="108" w:type="dxa"/>
            </w:tcMar>
            <w:vAlign w:val="center"/>
          </w:tcPr>
          <w:p w:rsidR="006A58FD" w:rsidRPr="008C6C24" w:rsidRDefault="005E2655" w:rsidP="0001366C">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三、技术部分（满分</w:t>
            </w:r>
            <w:r w:rsidR="007B3938" w:rsidRPr="008C6C24">
              <w:rPr>
                <w:rFonts w:asciiTheme="minorEastAsia" w:eastAsiaTheme="minorEastAsia" w:hAnsiTheme="minorEastAsia" w:cs="Cambria Math" w:hint="eastAsia"/>
                <w:sz w:val="24"/>
                <w:szCs w:val="24"/>
              </w:rPr>
              <w:t>60</w:t>
            </w:r>
            <w:r w:rsidRPr="008C6C24">
              <w:rPr>
                <w:rFonts w:asciiTheme="minorEastAsia" w:eastAsiaTheme="minorEastAsia" w:hAnsiTheme="minorEastAsia" w:cs="Cambria Math" w:hint="eastAsia"/>
                <w:sz w:val="24"/>
                <w:szCs w:val="24"/>
              </w:rPr>
              <w:t>分）</w:t>
            </w:r>
          </w:p>
        </w:tc>
      </w:tr>
      <w:tr w:rsidR="006A58FD" w:rsidRPr="008C6C24">
        <w:trPr>
          <w:trHeight w:val="592"/>
          <w:jc w:val="center"/>
        </w:trPr>
        <w:tc>
          <w:tcPr>
            <w:tcW w:w="1571"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lastRenderedPageBreak/>
              <w:t>评分因素</w:t>
            </w:r>
          </w:p>
        </w:tc>
        <w:tc>
          <w:tcPr>
            <w:tcW w:w="6738" w:type="dxa"/>
            <w:shd w:val="solid" w:color="FFFFFF" w:fill="auto"/>
            <w:noWrap/>
            <w:tcMar>
              <w:top w:w="0" w:type="dxa"/>
              <w:left w:w="108" w:type="dxa"/>
              <w:bottom w:w="0" w:type="dxa"/>
              <w:right w:w="108" w:type="dxa"/>
            </w:tcMar>
            <w:vAlign w:val="center"/>
          </w:tcPr>
          <w:p w:rsidR="006A58FD" w:rsidRPr="008C6C24" w:rsidRDefault="005E2655">
            <w:pPr>
              <w:shd w:val="solid" w:color="FFFFFF" w:fill="auto"/>
              <w:autoSpaceDN w:val="0"/>
              <w:spacing w:line="440" w:lineRule="exact"/>
              <w:ind w:firstLine="480"/>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6A58FD" w:rsidRPr="008C6C24" w:rsidRDefault="005E2655" w:rsidP="0001366C">
            <w:pPr>
              <w:shd w:val="solid" w:color="FFFFFF" w:fill="auto"/>
              <w:autoSpaceDN w:val="0"/>
              <w:spacing w:line="440" w:lineRule="exact"/>
              <w:jc w:val="center"/>
              <w:rPr>
                <w:rFonts w:asciiTheme="minorEastAsia" w:eastAsiaTheme="minorEastAsia" w:hAnsiTheme="minorEastAsia" w:cs="Cambria Math"/>
                <w:sz w:val="24"/>
                <w:szCs w:val="24"/>
              </w:rPr>
            </w:pPr>
            <w:r w:rsidRPr="008C6C24">
              <w:rPr>
                <w:rFonts w:asciiTheme="minorEastAsia" w:eastAsiaTheme="minorEastAsia" w:hAnsiTheme="minorEastAsia" w:cs="Cambria Math" w:hint="eastAsia"/>
                <w:sz w:val="24"/>
                <w:szCs w:val="24"/>
              </w:rPr>
              <w:t>分值</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01366C" w:rsidP="00546613">
            <w:pPr>
              <w:jc w:val="center"/>
              <w:rPr>
                <w:rFonts w:ascii="宋体" w:hAnsi="宋体"/>
                <w:sz w:val="24"/>
                <w:szCs w:val="24"/>
              </w:rPr>
            </w:pPr>
            <w:r w:rsidRPr="008C6C24">
              <w:rPr>
                <w:rFonts w:ascii="宋体" w:hAnsi="宋体" w:hint="eastAsia"/>
                <w:sz w:val="24"/>
                <w:szCs w:val="24"/>
              </w:rPr>
              <w:t>实施</w:t>
            </w:r>
            <w:r w:rsidR="00D34CEF" w:rsidRPr="008C6C24">
              <w:rPr>
                <w:rFonts w:ascii="宋体" w:hAnsi="宋体"/>
                <w:sz w:val="24"/>
                <w:szCs w:val="24"/>
              </w:rPr>
              <w:t>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C7B0C">
            <w:pPr>
              <w:rPr>
                <w:rFonts w:ascii="宋体" w:hAnsi="宋体"/>
                <w:sz w:val="24"/>
                <w:szCs w:val="24"/>
              </w:rPr>
            </w:pPr>
            <w:r w:rsidRPr="008C6C24">
              <w:rPr>
                <w:rFonts w:ascii="宋体" w:hAnsi="宋体"/>
                <w:sz w:val="24"/>
                <w:szCs w:val="24"/>
              </w:rPr>
              <w:t>针对</w:t>
            </w:r>
            <w:r w:rsidR="005C7B0C" w:rsidRPr="008C6C24">
              <w:rPr>
                <w:rFonts w:ascii="宋体" w:hAnsi="宋体" w:hint="eastAsia"/>
                <w:sz w:val="24"/>
                <w:szCs w:val="24"/>
              </w:rPr>
              <w:t>投标人</w:t>
            </w:r>
            <w:r w:rsidR="0001366C" w:rsidRPr="008C6C24">
              <w:rPr>
                <w:rFonts w:ascii="宋体" w:hAnsi="宋体" w:hint="eastAsia"/>
                <w:sz w:val="24"/>
                <w:szCs w:val="24"/>
              </w:rPr>
              <w:t>周期性</w:t>
            </w:r>
            <w:r w:rsidRPr="008C6C24">
              <w:rPr>
                <w:rFonts w:ascii="宋体" w:hAnsi="宋体"/>
                <w:sz w:val="24"/>
                <w:szCs w:val="24"/>
              </w:rPr>
              <w:t>安装调试方案、人员配备计划、设备配置情况完整性进行打分。详细可行得</w:t>
            </w:r>
            <w:r w:rsidR="008058D2" w:rsidRPr="008C6C24">
              <w:rPr>
                <w:rFonts w:ascii="宋体" w:hAnsi="宋体" w:hint="eastAsia"/>
                <w:sz w:val="24"/>
                <w:szCs w:val="24"/>
              </w:rPr>
              <w:t>1</w:t>
            </w:r>
            <w:r w:rsidR="007B3938" w:rsidRPr="008C6C24">
              <w:rPr>
                <w:rFonts w:ascii="宋体" w:hAnsi="宋体" w:hint="eastAsia"/>
                <w:sz w:val="24"/>
                <w:szCs w:val="24"/>
              </w:rPr>
              <w:t>1</w:t>
            </w:r>
            <w:r w:rsidRPr="008C6C24">
              <w:rPr>
                <w:rFonts w:ascii="宋体" w:hAnsi="宋体"/>
                <w:sz w:val="24"/>
                <w:szCs w:val="24"/>
              </w:rPr>
              <w:t>分，简单得</w:t>
            </w:r>
            <w:r w:rsidR="007B3938" w:rsidRPr="008C6C24">
              <w:rPr>
                <w:rFonts w:ascii="宋体" w:hAnsi="宋体" w:hint="eastAsia"/>
                <w:sz w:val="24"/>
                <w:szCs w:val="24"/>
              </w:rPr>
              <w:t>6</w:t>
            </w:r>
            <w:r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D34CEF" w:rsidP="008058D2">
            <w:pPr>
              <w:jc w:val="center"/>
              <w:rPr>
                <w:rFonts w:ascii="宋体" w:hAnsi="宋体"/>
                <w:sz w:val="24"/>
                <w:szCs w:val="24"/>
              </w:rPr>
            </w:pPr>
            <w:r w:rsidRPr="008C6C24">
              <w:rPr>
                <w:rFonts w:ascii="宋体" w:hAnsi="宋体" w:hint="eastAsia"/>
                <w:sz w:val="24"/>
                <w:szCs w:val="24"/>
              </w:rPr>
              <w:t>0-</w:t>
            </w:r>
            <w:r w:rsidR="008058D2" w:rsidRPr="008C6C24">
              <w:rPr>
                <w:rFonts w:ascii="宋体" w:hAnsi="宋体" w:hint="eastAsia"/>
                <w:sz w:val="24"/>
                <w:szCs w:val="24"/>
              </w:rPr>
              <w:t>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质量</w:t>
            </w:r>
            <w:r w:rsidRPr="008C6C24">
              <w:rPr>
                <w:rFonts w:ascii="宋体" w:hAnsi="宋体"/>
                <w:sz w:val="24"/>
                <w:szCs w:val="24"/>
              </w:rPr>
              <w:t>安装要求</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46613">
            <w:pPr>
              <w:rPr>
                <w:rFonts w:ascii="宋体" w:hAnsi="宋体"/>
                <w:sz w:val="24"/>
                <w:szCs w:val="24"/>
              </w:rPr>
            </w:pPr>
            <w:r w:rsidRPr="008C6C24">
              <w:rPr>
                <w:rFonts w:ascii="宋体" w:hAnsi="宋体"/>
                <w:sz w:val="24"/>
                <w:szCs w:val="24"/>
              </w:rPr>
              <w:t>针对本项目安装周期和质量要求，</w:t>
            </w:r>
            <w:r w:rsidR="005C7B0C" w:rsidRPr="008C6C24">
              <w:rPr>
                <w:rFonts w:ascii="宋体" w:hAnsi="宋体" w:hint="eastAsia"/>
                <w:sz w:val="24"/>
                <w:szCs w:val="24"/>
              </w:rPr>
              <w:t>投标人</w:t>
            </w:r>
            <w:r w:rsidRPr="008C6C24">
              <w:rPr>
                <w:rFonts w:ascii="宋体" w:hAnsi="宋体"/>
                <w:sz w:val="24"/>
                <w:szCs w:val="24"/>
              </w:rPr>
              <w:t>提供详细的供货周期、质量控制、安装措施等方案。</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sz w:val="24"/>
                <w:szCs w:val="24"/>
              </w:rPr>
              <w:t>进度计划安排及保证措施</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D34CEF" w:rsidP="005C7B0C">
            <w:pPr>
              <w:rPr>
                <w:rFonts w:ascii="宋体" w:hAnsi="宋体"/>
                <w:sz w:val="24"/>
                <w:szCs w:val="24"/>
              </w:rPr>
            </w:pPr>
            <w:r w:rsidRPr="008C6C24">
              <w:rPr>
                <w:rFonts w:ascii="宋体" w:hAnsi="宋体"/>
                <w:sz w:val="24"/>
                <w:szCs w:val="24"/>
              </w:rPr>
              <w:t>针对</w:t>
            </w:r>
            <w:r w:rsidR="005C7B0C" w:rsidRPr="008C6C24">
              <w:rPr>
                <w:rFonts w:ascii="宋体" w:hAnsi="宋体" w:hint="eastAsia"/>
                <w:sz w:val="24"/>
                <w:szCs w:val="24"/>
              </w:rPr>
              <w:t>投标人</w:t>
            </w:r>
            <w:r w:rsidR="000C3B2D" w:rsidRPr="008C6C24">
              <w:rPr>
                <w:rFonts w:ascii="宋体" w:hAnsi="宋体"/>
                <w:sz w:val="24"/>
                <w:szCs w:val="24"/>
              </w:rPr>
              <w:t>安装进度、各阶段人员安排、各阶段工作计划安排</w:t>
            </w:r>
            <w:r w:rsidR="005C7B0C" w:rsidRPr="008C6C24">
              <w:rPr>
                <w:rFonts w:ascii="宋体" w:hAnsi="宋体" w:hint="eastAsia"/>
                <w:sz w:val="24"/>
                <w:szCs w:val="24"/>
              </w:rPr>
              <w:t>进行打分</w:t>
            </w:r>
            <w:r w:rsidR="000C3B2D" w:rsidRPr="008C6C24">
              <w:rPr>
                <w:rFonts w:ascii="宋体" w:hAnsi="宋体" w:hint="eastAsia"/>
                <w:sz w:val="24"/>
                <w:szCs w:val="24"/>
              </w:rPr>
              <w:t>，</w:t>
            </w:r>
            <w:r w:rsidR="000C3B2D" w:rsidRPr="008C6C24">
              <w:rPr>
                <w:rFonts w:ascii="宋体" w:hAnsi="宋体"/>
                <w:sz w:val="24"/>
                <w:szCs w:val="24"/>
              </w:rPr>
              <w:t>科学合理、措施</w:t>
            </w:r>
            <w:r w:rsidR="000C3B2D" w:rsidRPr="008C6C24">
              <w:rPr>
                <w:rFonts w:ascii="宋体" w:hAnsi="宋体" w:hint="eastAsia"/>
                <w:sz w:val="24"/>
                <w:szCs w:val="24"/>
              </w:rPr>
              <w:t>得力、</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Pr="008C6C24">
              <w:rPr>
                <w:rFonts w:ascii="宋体" w:hAnsi="宋体" w:hint="eastAsia"/>
                <w:sz w:val="24"/>
                <w:szCs w:val="24"/>
              </w:rPr>
              <w:t>。</w:t>
            </w: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000000"/>
              <w:left w:val="single" w:sz="4" w:space="0" w:color="auto"/>
              <w:bottom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生产</w:t>
            </w:r>
            <w:r w:rsidRPr="008C6C24">
              <w:rPr>
                <w:rFonts w:ascii="宋体" w:hAnsi="宋体"/>
                <w:sz w:val="24"/>
                <w:szCs w:val="24"/>
              </w:rPr>
              <w:t>组织实施方案</w:t>
            </w:r>
          </w:p>
        </w:tc>
        <w:tc>
          <w:tcPr>
            <w:tcW w:w="6738" w:type="dxa"/>
            <w:tcBorders>
              <w:top w:val="single" w:sz="4" w:space="0" w:color="000000"/>
              <w:left w:val="single" w:sz="4" w:space="0" w:color="auto"/>
              <w:bottom w:val="single" w:sz="4" w:space="0" w:color="auto"/>
            </w:tcBorders>
            <w:noWrap/>
            <w:tcMar>
              <w:top w:w="0" w:type="dxa"/>
              <w:left w:w="108" w:type="dxa"/>
              <w:bottom w:w="0" w:type="dxa"/>
              <w:right w:w="108" w:type="dxa"/>
            </w:tcMar>
            <w:vAlign w:val="center"/>
          </w:tcPr>
          <w:p w:rsidR="00D34CEF" w:rsidRPr="008C6C24" w:rsidRDefault="005C7B0C" w:rsidP="000C3B2D">
            <w:pPr>
              <w:rPr>
                <w:rFonts w:ascii="宋体" w:hAnsi="宋体"/>
                <w:sz w:val="24"/>
                <w:szCs w:val="24"/>
              </w:rPr>
            </w:pPr>
            <w:r w:rsidRPr="008C6C24">
              <w:rPr>
                <w:rFonts w:ascii="宋体" w:hAnsi="宋体" w:hint="eastAsia"/>
                <w:sz w:val="24"/>
                <w:szCs w:val="24"/>
              </w:rPr>
              <w:t>针对</w:t>
            </w:r>
            <w:r w:rsidR="008058D2" w:rsidRPr="008C6C24">
              <w:rPr>
                <w:rFonts w:ascii="宋体" w:hAnsi="宋体" w:hint="eastAsia"/>
                <w:sz w:val="24"/>
                <w:szCs w:val="24"/>
              </w:rPr>
              <w:t>投标人</w:t>
            </w:r>
            <w:r w:rsidR="000C3B2D" w:rsidRPr="008C6C24">
              <w:rPr>
                <w:rFonts w:ascii="宋体" w:hAnsi="宋体" w:hint="eastAsia"/>
                <w:sz w:val="24"/>
                <w:szCs w:val="24"/>
              </w:rPr>
              <w:t>的</w:t>
            </w:r>
            <w:r w:rsidR="00D34CEF" w:rsidRPr="008C6C24">
              <w:rPr>
                <w:rFonts w:ascii="宋体" w:hAnsi="宋体"/>
                <w:sz w:val="24"/>
                <w:szCs w:val="24"/>
              </w:rPr>
              <w:t>生产组织方案、运输方案、产品验收及设备操作使用及保养</w:t>
            </w:r>
            <w:r w:rsidR="000C3B2D" w:rsidRPr="008C6C24">
              <w:rPr>
                <w:rFonts w:ascii="宋体" w:hAnsi="宋体" w:hint="eastAsia"/>
                <w:sz w:val="24"/>
                <w:szCs w:val="24"/>
              </w:rPr>
              <w:t>方案</w:t>
            </w:r>
            <w:r w:rsidRPr="008C6C24">
              <w:rPr>
                <w:rFonts w:ascii="宋体" w:hAnsi="宋体" w:hint="eastAsia"/>
                <w:sz w:val="24"/>
                <w:szCs w:val="24"/>
              </w:rPr>
              <w:t>进行打分</w:t>
            </w:r>
            <w:r w:rsidR="008058D2" w:rsidRPr="008C6C24">
              <w:rPr>
                <w:rFonts w:ascii="宋体" w:hAnsi="宋体" w:hint="eastAsia"/>
                <w:sz w:val="24"/>
                <w:szCs w:val="24"/>
              </w:rPr>
              <w:t>。</w:t>
            </w:r>
            <w:r w:rsidR="008058D2" w:rsidRPr="008C6C24">
              <w:rPr>
                <w:rFonts w:ascii="宋体" w:hAnsi="宋体"/>
                <w:sz w:val="24"/>
                <w:szCs w:val="24"/>
              </w:rPr>
              <w:t>详细可行得</w:t>
            </w:r>
            <w:r w:rsidR="007B3938" w:rsidRPr="008C6C24">
              <w:rPr>
                <w:rFonts w:ascii="宋体" w:hAnsi="宋体" w:hint="eastAsia"/>
                <w:sz w:val="24"/>
                <w:szCs w:val="24"/>
              </w:rPr>
              <w:t>11</w:t>
            </w:r>
            <w:r w:rsidR="008058D2" w:rsidRPr="008C6C24">
              <w:rPr>
                <w:rFonts w:ascii="宋体" w:hAnsi="宋体"/>
                <w:sz w:val="24"/>
                <w:szCs w:val="24"/>
              </w:rPr>
              <w:t>分，简单得</w:t>
            </w:r>
            <w:r w:rsidR="007B3938" w:rsidRPr="008C6C24">
              <w:rPr>
                <w:rFonts w:ascii="宋体" w:hAnsi="宋体" w:hint="eastAsia"/>
                <w:sz w:val="24"/>
                <w:szCs w:val="24"/>
              </w:rPr>
              <w:t>6</w:t>
            </w:r>
            <w:r w:rsidR="008058D2" w:rsidRPr="008C6C24">
              <w:rPr>
                <w:rFonts w:ascii="宋体" w:hAnsi="宋体"/>
                <w:sz w:val="24"/>
                <w:szCs w:val="24"/>
              </w:rPr>
              <w:t>分</w:t>
            </w:r>
            <w:r w:rsidR="00D34CEF" w:rsidRPr="008C6C24">
              <w:rPr>
                <w:rFonts w:ascii="宋体" w:hAnsi="宋体" w:hint="eastAsia"/>
                <w:sz w:val="24"/>
                <w:szCs w:val="24"/>
              </w:rPr>
              <w:t>。</w:t>
            </w:r>
            <w:r w:rsidR="00D34CEF"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D34CEF" w:rsidRPr="008C6C24" w:rsidRDefault="005C7B0C" w:rsidP="005C7B0C">
            <w:pPr>
              <w:rPr>
                <w:rFonts w:ascii="宋体" w:hAnsi="宋体"/>
                <w:sz w:val="24"/>
                <w:szCs w:val="24"/>
              </w:rPr>
            </w:pPr>
            <w:r w:rsidRPr="008C6C24">
              <w:rPr>
                <w:rFonts w:ascii="宋体" w:hAnsi="宋体" w:hint="eastAsia"/>
                <w:sz w:val="24"/>
                <w:szCs w:val="24"/>
              </w:rPr>
              <w:t>针对</w:t>
            </w:r>
            <w:r w:rsidR="008058D2" w:rsidRPr="008C6C24">
              <w:rPr>
                <w:rFonts w:ascii="宋体" w:hAnsi="宋体" w:hint="eastAsia"/>
                <w:sz w:val="24"/>
                <w:szCs w:val="24"/>
              </w:rPr>
              <w:t>投标人</w:t>
            </w:r>
            <w:r w:rsidR="00D34CEF" w:rsidRPr="008C6C24">
              <w:rPr>
                <w:rFonts w:ascii="宋体" w:hAnsi="宋体"/>
                <w:sz w:val="24"/>
                <w:szCs w:val="24"/>
              </w:rPr>
              <w:t>培训方案进行打分。</w:t>
            </w:r>
            <w:r w:rsidRPr="008C6C24">
              <w:rPr>
                <w:rFonts w:ascii="宋体" w:hAnsi="宋体"/>
                <w:sz w:val="24"/>
                <w:szCs w:val="24"/>
              </w:rPr>
              <w:t>得当、合理</w:t>
            </w:r>
            <w:r w:rsidRPr="008C6C24">
              <w:rPr>
                <w:rFonts w:ascii="宋体" w:hAnsi="宋体" w:hint="eastAsia"/>
                <w:sz w:val="24"/>
                <w:szCs w:val="24"/>
              </w:rPr>
              <w:t>、</w:t>
            </w:r>
            <w:r w:rsidR="000C3B2D" w:rsidRPr="008C6C24">
              <w:rPr>
                <w:rFonts w:ascii="宋体" w:hAnsi="宋体"/>
                <w:sz w:val="24"/>
                <w:szCs w:val="24"/>
              </w:rPr>
              <w:t>详细可行得</w:t>
            </w:r>
            <w:r w:rsidR="000C3B2D" w:rsidRPr="008C6C24">
              <w:rPr>
                <w:rFonts w:ascii="宋体" w:hAnsi="宋体" w:hint="eastAsia"/>
                <w:sz w:val="24"/>
                <w:szCs w:val="24"/>
              </w:rPr>
              <w:t>1</w:t>
            </w:r>
            <w:r w:rsidR="007B3938" w:rsidRPr="008C6C24">
              <w:rPr>
                <w:rFonts w:ascii="宋体" w:hAnsi="宋体" w:hint="eastAsia"/>
                <w:sz w:val="24"/>
                <w:szCs w:val="24"/>
              </w:rPr>
              <w:t>1</w:t>
            </w:r>
            <w:r w:rsidR="000C3B2D" w:rsidRPr="008C6C24">
              <w:rPr>
                <w:rFonts w:ascii="宋体" w:hAnsi="宋体"/>
                <w:sz w:val="24"/>
                <w:szCs w:val="24"/>
              </w:rPr>
              <w:t>分，简单得</w:t>
            </w:r>
            <w:r w:rsidR="007B3938" w:rsidRPr="008C6C24">
              <w:rPr>
                <w:rFonts w:ascii="宋体" w:hAnsi="宋体" w:hint="eastAsia"/>
                <w:sz w:val="24"/>
                <w:szCs w:val="24"/>
              </w:rPr>
              <w:t>6</w:t>
            </w:r>
            <w:r w:rsidR="000C3B2D" w:rsidRPr="008C6C24">
              <w:rPr>
                <w:rFonts w:ascii="宋体" w:hAnsi="宋体"/>
                <w:sz w:val="24"/>
                <w:szCs w:val="24"/>
              </w:rPr>
              <w:t>分</w:t>
            </w:r>
            <w:r w:rsidR="00D34CEF"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8058D2" w:rsidP="00546613">
            <w:pPr>
              <w:jc w:val="center"/>
              <w:rPr>
                <w:rFonts w:ascii="宋体" w:hAnsi="宋体"/>
                <w:sz w:val="24"/>
                <w:szCs w:val="24"/>
              </w:rPr>
            </w:pPr>
            <w:r w:rsidRPr="008C6C24">
              <w:rPr>
                <w:rFonts w:ascii="宋体" w:hAnsi="宋体" w:hint="eastAsia"/>
                <w:sz w:val="24"/>
                <w:szCs w:val="24"/>
              </w:rPr>
              <w:t>0-1</w:t>
            </w:r>
            <w:r w:rsidR="007B3938" w:rsidRPr="008C6C24">
              <w:rPr>
                <w:rFonts w:ascii="宋体" w:hAnsi="宋体" w:hint="eastAsia"/>
                <w:sz w:val="24"/>
                <w:szCs w:val="24"/>
              </w:rPr>
              <w:t>1</w:t>
            </w:r>
            <w:r w:rsidRPr="008C6C24">
              <w:rPr>
                <w:rFonts w:ascii="宋体" w:hAnsi="宋体"/>
                <w:sz w:val="24"/>
                <w:szCs w:val="24"/>
              </w:rPr>
              <w:t>分</w:t>
            </w:r>
          </w:p>
        </w:tc>
      </w:tr>
      <w:tr w:rsidR="00D34CEF" w:rsidRPr="008C6C24" w:rsidTr="00D34CEF">
        <w:trPr>
          <w:trHeight w:val="621"/>
          <w:jc w:val="center"/>
        </w:trPr>
        <w:tc>
          <w:tcPr>
            <w:tcW w:w="1571" w:type="dxa"/>
            <w:shd w:val="solid" w:color="FFFFFF" w:fill="auto"/>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优惠条件和</w:t>
            </w:r>
            <w:r w:rsidRPr="008C6C24">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5C7B0C" w:rsidRPr="008C6C24" w:rsidRDefault="008058D2" w:rsidP="00546613">
            <w:pPr>
              <w:snapToGrid w:val="0"/>
              <w:rPr>
                <w:rFonts w:ascii="宋体" w:hAnsi="宋体"/>
                <w:bCs/>
                <w:sz w:val="24"/>
                <w:szCs w:val="24"/>
              </w:rPr>
            </w:pPr>
            <w:r w:rsidRPr="008C6C24">
              <w:rPr>
                <w:rFonts w:ascii="宋体" w:hAnsi="宋体" w:hint="eastAsia"/>
                <w:sz w:val="24"/>
                <w:szCs w:val="24"/>
              </w:rPr>
              <w:t>投标人</w:t>
            </w:r>
            <w:r w:rsidR="00D34CEF" w:rsidRPr="008C6C24">
              <w:rPr>
                <w:rFonts w:ascii="宋体" w:hAnsi="宋体" w:hint="eastAsia"/>
                <w:bCs/>
                <w:sz w:val="24"/>
                <w:szCs w:val="24"/>
              </w:rPr>
              <w:t>根据自身实力针对本项目采购需求提出优惠条件及服务承诺</w:t>
            </w:r>
            <w:r w:rsidR="005C7B0C" w:rsidRPr="008C6C24">
              <w:rPr>
                <w:rFonts w:ascii="宋体" w:hAnsi="宋体" w:hint="eastAsia"/>
                <w:bCs/>
                <w:sz w:val="24"/>
                <w:szCs w:val="24"/>
              </w:rPr>
              <w:t>。</w:t>
            </w:r>
          </w:p>
          <w:p w:rsidR="005C7B0C" w:rsidRPr="008C6C24" w:rsidRDefault="00D34CEF" w:rsidP="00546613">
            <w:pPr>
              <w:snapToGrid w:val="0"/>
              <w:rPr>
                <w:rFonts w:ascii="宋体" w:hAnsi="宋体"/>
                <w:bCs/>
                <w:sz w:val="24"/>
                <w:szCs w:val="24"/>
              </w:rPr>
            </w:pPr>
            <w:r w:rsidRPr="008C6C24">
              <w:rPr>
                <w:rFonts w:ascii="宋体" w:hAnsi="宋体" w:hint="eastAsia"/>
                <w:bCs/>
                <w:sz w:val="24"/>
                <w:szCs w:val="24"/>
              </w:rPr>
              <w:t>内容表达详尽，服务承诺切实的得5分；</w:t>
            </w:r>
          </w:p>
          <w:p w:rsidR="005C7B0C" w:rsidRPr="008C6C24" w:rsidRDefault="00D34CEF" w:rsidP="00546613">
            <w:pPr>
              <w:snapToGrid w:val="0"/>
              <w:rPr>
                <w:rFonts w:ascii="宋体" w:hAnsi="宋体"/>
                <w:bCs/>
                <w:sz w:val="24"/>
                <w:szCs w:val="24"/>
              </w:rPr>
            </w:pPr>
            <w:r w:rsidRPr="008C6C24">
              <w:rPr>
                <w:rFonts w:ascii="宋体" w:hAnsi="宋体" w:hint="eastAsia"/>
                <w:bCs/>
                <w:sz w:val="24"/>
                <w:szCs w:val="24"/>
              </w:rPr>
              <w:t>优惠条件及服务承诺较切实详尽的得3分；</w:t>
            </w:r>
          </w:p>
          <w:p w:rsidR="00D34CEF" w:rsidRPr="008C6C24" w:rsidRDefault="00D34CEF" w:rsidP="00546613">
            <w:pPr>
              <w:snapToGrid w:val="0"/>
              <w:rPr>
                <w:rFonts w:ascii="宋体" w:hAnsi="宋体"/>
                <w:bCs/>
                <w:sz w:val="24"/>
                <w:szCs w:val="24"/>
              </w:rPr>
            </w:pPr>
            <w:r w:rsidRPr="008C6C24">
              <w:rPr>
                <w:rFonts w:ascii="宋体" w:hAnsi="宋体" w:hint="eastAsia"/>
                <w:bCs/>
                <w:sz w:val="24"/>
                <w:szCs w:val="24"/>
              </w:rPr>
              <w:t>有优惠条件及服务承诺的得1分。</w:t>
            </w:r>
          </w:p>
          <w:p w:rsidR="00D34CEF" w:rsidRPr="008C6C24" w:rsidRDefault="00D34CEF" w:rsidP="00546613">
            <w:pPr>
              <w:snapToGrid w:val="0"/>
              <w:rPr>
                <w:rFonts w:ascii="宋体" w:hAnsi="宋体"/>
                <w:sz w:val="24"/>
                <w:szCs w:val="24"/>
              </w:rPr>
            </w:pPr>
            <w:r w:rsidRPr="008C6C24">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D34CEF" w:rsidRPr="008C6C24" w:rsidRDefault="00D34CEF" w:rsidP="00546613">
            <w:pPr>
              <w:jc w:val="center"/>
              <w:rPr>
                <w:rFonts w:ascii="宋体" w:hAnsi="宋体"/>
                <w:sz w:val="24"/>
                <w:szCs w:val="24"/>
              </w:rPr>
            </w:pPr>
            <w:r w:rsidRPr="008C6C24">
              <w:rPr>
                <w:rFonts w:ascii="宋体" w:hAnsi="宋体" w:hint="eastAsia"/>
                <w:sz w:val="24"/>
                <w:szCs w:val="24"/>
              </w:rPr>
              <w:t>0-5分</w:t>
            </w:r>
          </w:p>
        </w:tc>
      </w:tr>
    </w:tbl>
    <w:p w:rsidR="00571A47" w:rsidRPr="008C6C24" w:rsidRDefault="00571A47" w:rsidP="00571A47">
      <w:pPr>
        <w:pStyle w:val="aa"/>
        <w:spacing w:line="360" w:lineRule="auto"/>
        <w:ind w:firstLineChars="200" w:firstLine="422"/>
        <w:contextualSpacing/>
        <w:jc w:val="left"/>
        <w:rPr>
          <w:rFonts w:ascii="宋体" w:hAnsi="宋体" w:cs="仿宋_GB2312"/>
          <w:szCs w:val="24"/>
          <w:lang w:val="zh-CN"/>
        </w:rPr>
      </w:pPr>
      <w:r w:rsidRPr="008C6C24">
        <w:rPr>
          <w:rFonts w:ascii="宋体" w:hAnsi="宋体" w:cs="仿宋_GB2312" w:hint="eastAsia"/>
          <w:b/>
          <w:szCs w:val="24"/>
          <w:lang w:val="zh-CN"/>
        </w:rPr>
        <w:t>（7）</w:t>
      </w:r>
      <w:r w:rsidRPr="008C6C24">
        <w:rPr>
          <w:rFonts w:ascii="宋体" w:hAnsi="宋体" w:cs="仿宋_GB2312"/>
          <w:b/>
          <w:szCs w:val="24"/>
          <w:lang w:val="zh-CN"/>
        </w:rPr>
        <w:t>评标结果汇总完成后，除下列情形外，任何人不得修改评标结果：</w:t>
      </w:r>
    </w:p>
    <w:p w:rsidR="00571A47" w:rsidRPr="008C6C24" w:rsidRDefault="00571A47" w:rsidP="00571A47">
      <w:pPr>
        <w:tabs>
          <w:tab w:val="left" w:pos="1260"/>
        </w:tabs>
        <w:autoSpaceDE w:val="0"/>
        <w:autoSpaceDN w:val="0"/>
        <w:spacing w:line="360" w:lineRule="auto"/>
        <w:ind w:firstLineChars="200" w:firstLine="480"/>
        <w:contextualSpacing/>
        <w:rPr>
          <w:rFonts w:ascii="宋体" w:hAnsi="宋体" w:cs="仿宋_GB2312"/>
          <w:szCs w:val="21"/>
          <w:lang w:val="zh-CN"/>
        </w:rPr>
      </w:pPr>
      <w:r w:rsidRPr="008C6C24">
        <w:rPr>
          <w:rFonts w:ascii="宋体" w:hAnsi="宋体" w:cs="仿宋_GB2312" w:hint="eastAsia"/>
          <w:sz w:val="24"/>
          <w:szCs w:val="24"/>
          <w:lang w:val="zh-CN"/>
        </w:rPr>
        <w:t>1</w:t>
      </w:r>
      <w:r w:rsidRPr="008C6C24">
        <w:rPr>
          <w:rFonts w:ascii="宋体" w:hAnsi="宋体" w:cs="仿宋_GB2312" w:hint="eastAsia"/>
          <w:szCs w:val="21"/>
          <w:lang w:val="zh-CN"/>
        </w:rPr>
        <w:t xml:space="preserve">） </w:t>
      </w:r>
      <w:r w:rsidRPr="008C6C24">
        <w:rPr>
          <w:rFonts w:ascii="宋体" w:hAnsi="宋体" w:cs="仿宋_GB2312"/>
          <w:szCs w:val="21"/>
          <w:lang w:val="zh-CN"/>
        </w:rPr>
        <w:t>分值汇总计算错误的；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2） </w:t>
      </w:r>
      <w:r w:rsidRPr="008C6C24">
        <w:rPr>
          <w:rFonts w:ascii="宋体" w:hAnsi="宋体" w:cs="仿宋_GB2312"/>
          <w:szCs w:val="21"/>
          <w:lang w:val="zh-CN"/>
        </w:rPr>
        <w:t>分项评分超出评分标准范围的；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3） </w:t>
      </w:r>
      <w:r w:rsidRPr="008C6C24">
        <w:rPr>
          <w:rFonts w:ascii="宋体" w:hAnsi="宋体" w:cs="仿宋_GB2312"/>
          <w:szCs w:val="21"/>
          <w:lang w:val="zh-CN"/>
        </w:rPr>
        <w:t>评标委员会成员对客观评审因素评分不一致的；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hint="eastAsia"/>
          <w:szCs w:val="21"/>
          <w:lang w:val="zh-CN"/>
        </w:rPr>
        <w:t xml:space="preserve">4） </w:t>
      </w:r>
      <w:r w:rsidRPr="008C6C24">
        <w:rPr>
          <w:rFonts w:ascii="宋体" w:hAnsi="宋体" w:cs="仿宋_GB2312"/>
          <w:szCs w:val="21"/>
          <w:lang w:val="zh-CN"/>
        </w:rPr>
        <w:t>经评标委员会认定评分畸高、畸低的。</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571A47" w:rsidRPr="008C6C24" w:rsidRDefault="00571A47" w:rsidP="00571A47">
      <w:pPr>
        <w:tabs>
          <w:tab w:val="left" w:pos="1260"/>
        </w:tabs>
        <w:autoSpaceDE w:val="0"/>
        <w:autoSpaceDN w:val="0"/>
        <w:spacing w:line="360" w:lineRule="auto"/>
        <w:ind w:firstLineChars="200" w:firstLine="422"/>
        <w:contextualSpacing/>
        <w:rPr>
          <w:rFonts w:ascii="宋体" w:hAnsi="宋体" w:cs="仿宋_GB2312"/>
          <w:b/>
          <w:szCs w:val="21"/>
          <w:lang w:val="zh-CN"/>
        </w:rPr>
      </w:pPr>
      <w:r w:rsidRPr="008C6C24">
        <w:rPr>
          <w:rFonts w:ascii="宋体" w:hAnsi="宋体" w:cs="仿宋_GB2312" w:hint="eastAsia"/>
          <w:b/>
          <w:szCs w:val="21"/>
          <w:lang w:val="zh-CN"/>
        </w:rPr>
        <w:t>（8）</w:t>
      </w:r>
      <w:r w:rsidRPr="008C6C24">
        <w:rPr>
          <w:rFonts w:ascii="宋体" w:hAnsi="宋体" w:cs="仿宋_GB2312"/>
          <w:b/>
          <w:szCs w:val="21"/>
          <w:lang w:val="zh-CN"/>
        </w:rPr>
        <w:t>评标委员会</w:t>
      </w:r>
      <w:r w:rsidRPr="008C6C24">
        <w:rPr>
          <w:rFonts w:ascii="宋体" w:hAnsi="宋体" w:cs="仿宋_GB2312" w:hint="eastAsia"/>
          <w:b/>
          <w:szCs w:val="21"/>
          <w:lang w:val="zh-CN"/>
        </w:rPr>
        <w:t>争议处理</w:t>
      </w:r>
    </w:p>
    <w:p w:rsidR="00571A47" w:rsidRPr="008C6C24" w:rsidRDefault="00571A47" w:rsidP="00571A47">
      <w:pPr>
        <w:tabs>
          <w:tab w:val="left" w:pos="1260"/>
        </w:tabs>
        <w:autoSpaceDE w:val="0"/>
        <w:autoSpaceDN w:val="0"/>
        <w:spacing w:line="360" w:lineRule="auto"/>
        <w:ind w:firstLineChars="200" w:firstLine="420"/>
        <w:contextualSpacing/>
        <w:rPr>
          <w:rFonts w:ascii="宋体" w:hAnsi="宋体" w:cs="仿宋_GB2312"/>
          <w:szCs w:val="21"/>
          <w:lang w:val="zh-CN"/>
        </w:rPr>
      </w:pPr>
      <w:r w:rsidRPr="008C6C24">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71A47" w:rsidRPr="008C6C24" w:rsidRDefault="00571A47" w:rsidP="00571A47">
      <w:pPr>
        <w:spacing w:line="360" w:lineRule="auto"/>
        <w:ind w:firstLineChars="200" w:firstLine="422"/>
        <w:contextualSpacing/>
        <w:rPr>
          <w:rFonts w:ascii="宋体" w:hAnsi="宋体" w:cs="仿宋_GB2312"/>
          <w:b/>
          <w:szCs w:val="21"/>
          <w:lang w:val="zh-CN"/>
        </w:rPr>
      </w:pPr>
      <w:r w:rsidRPr="008C6C24">
        <w:rPr>
          <w:rFonts w:ascii="宋体" w:hAnsi="宋体" w:cs="仿宋_GB2312" w:hint="eastAsia"/>
          <w:b/>
          <w:szCs w:val="21"/>
          <w:lang w:val="zh-CN"/>
        </w:rPr>
        <w:t>4、</w:t>
      </w:r>
      <w:r w:rsidRPr="008C6C24">
        <w:rPr>
          <w:rFonts w:ascii="宋体" w:hAnsi="宋体" w:cs="仿宋_GB2312"/>
          <w:b/>
          <w:szCs w:val="21"/>
          <w:lang w:val="zh-CN"/>
        </w:rPr>
        <w:t>确定中标候选人名单，以及根据采购人委托直接确定中标人</w:t>
      </w:r>
      <w:r w:rsidRPr="008C6C24">
        <w:rPr>
          <w:rFonts w:ascii="宋体" w:hAnsi="宋体" w:cs="仿宋_GB2312" w:hint="eastAsia"/>
          <w:b/>
          <w:szCs w:val="21"/>
          <w:lang w:val="zh-CN"/>
        </w:rPr>
        <w:t>。</w:t>
      </w:r>
    </w:p>
    <w:p w:rsidR="006A58FD" w:rsidRPr="008C6C24" w:rsidRDefault="00571A47" w:rsidP="003373F1">
      <w:pPr>
        <w:widowControl/>
        <w:jc w:val="center"/>
        <w:rPr>
          <w:rFonts w:ascii="宋体" w:hAnsi="宋体" w:cs="宋体"/>
        </w:rPr>
      </w:pPr>
      <w:r w:rsidRPr="008C6C24">
        <w:rPr>
          <w:rFonts w:ascii="宋体" w:hAnsi="宋体" w:cs="宋体"/>
          <w:b/>
          <w:bCs/>
          <w:kern w:val="0"/>
          <w:sz w:val="32"/>
          <w:szCs w:val="32"/>
        </w:rPr>
        <w:br w:type="page"/>
      </w:r>
      <w:r w:rsidR="005E2655" w:rsidRPr="008C6C24">
        <w:rPr>
          <w:rFonts w:ascii="宋体" w:hAnsi="宋体" w:cs="宋体" w:hint="eastAsia"/>
          <w:b/>
          <w:bCs/>
          <w:kern w:val="0"/>
          <w:sz w:val="32"/>
          <w:szCs w:val="32"/>
        </w:rPr>
        <w:lastRenderedPageBreak/>
        <w:t>第七章   合同条款及格式</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甲方：</w:t>
      </w:r>
      <w:r w:rsidRPr="008C6C24">
        <w:rPr>
          <w:rFonts w:ascii="宋体"/>
          <w:sz w:val="21"/>
          <w:szCs w:val="21"/>
          <w:u w:val="single"/>
        </w:rPr>
        <w:t>（采购人全称）</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乙方：</w:t>
      </w:r>
      <w:r w:rsidRPr="008C6C24">
        <w:rPr>
          <w:rFonts w:ascii="宋体"/>
          <w:sz w:val="21"/>
          <w:szCs w:val="21"/>
          <w:u w:val="single"/>
        </w:rPr>
        <w:t>（中标人全称）</w:t>
      </w:r>
    </w:p>
    <w:p w:rsidR="00D06ADF" w:rsidRPr="008C6C24" w:rsidRDefault="00D06ADF" w:rsidP="00D06ADF">
      <w:pPr>
        <w:pStyle w:val="af1"/>
        <w:spacing w:before="0" w:beforeAutospacing="0" w:after="0" w:afterAutospacing="0" w:line="500" w:lineRule="exact"/>
        <w:ind w:firstLine="482"/>
        <w:rPr>
          <w:rFonts w:ascii="宋体"/>
          <w:sz w:val="21"/>
          <w:szCs w:val="21"/>
        </w:rPr>
      </w:pP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根据招标编号为</w:t>
      </w:r>
      <w:r w:rsidRPr="008C6C24">
        <w:rPr>
          <w:rFonts w:ascii="宋体" w:hint="eastAsia"/>
          <w:sz w:val="21"/>
          <w:szCs w:val="21"/>
          <w:u w:val="single"/>
        </w:rPr>
        <w:t xml:space="preserve">                   </w:t>
      </w:r>
      <w:r w:rsidRPr="008C6C24">
        <w:rPr>
          <w:rFonts w:ascii="宋体"/>
          <w:sz w:val="21"/>
          <w:szCs w:val="21"/>
        </w:rPr>
        <w:t>的</w:t>
      </w:r>
      <w:r w:rsidRPr="008C6C24">
        <w:rPr>
          <w:rFonts w:ascii="宋体"/>
          <w:sz w:val="21"/>
          <w:szCs w:val="21"/>
          <w:u w:val="single"/>
        </w:rPr>
        <w:t>（填写“项目名称”）</w:t>
      </w:r>
      <w:r w:rsidRPr="008C6C24">
        <w:rPr>
          <w:rFonts w:ascii="宋体"/>
          <w:sz w:val="21"/>
          <w:szCs w:val="21"/>
        </w:rPr>
        <w:t>项目（以下简称：“本项目”）的招标结果，乙方为中标人。现经甲乙双方友好协商，就以下事项达成一致并签订本合同：</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1、下列合同文件是构成本合同不可分割的部分：</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1.1合同条款；</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1.2招标文件、乙方的投标文件；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1.3其他文件或材料：□无。□</w:t>
      </w:r>
      <w:r w:rsidRPr="008C6C24">
        <w:rPr>
          <w:rFonts w:ascii="宋体"/>
          <w:sz w:val="21"/>
          <w:szCs w:val="21"/>
          <w:u w:val="single"/>
        </w:rPr>
        <w:t>（按照实际情况编制填写需要增加的内容）</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2、合同标的</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3、合同总金额</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3.1合同总金额为人民币大写：</w:t>
      </w:r>
      <w:r w:rsidRPr="008C6C24">
        <w:rPr>
          <w:rFonts w:ascii="宋体" w:hint="eastAsia"/>
          <w:sz w:val="21"/>
          <w:szCs w:val="21"/>
          <w:u w:val="single"/>
        </w:rPr>
        <w:t xml:space="preserve">             </w:t>
      </w:r>
      <w:r w:rsidRPr="008C6C24">
        <w:rPr>
          <w:rFonts w:ascii="宋体"/>
          <w:sz w:val="21"/>
          <w:szCs w:val="21"/>
        </w:rPr>
        <w:t>元（￥</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4、合同标的交付时间、地点和条件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4.1交付时间：</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4.2交付地点：</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4.3交付条件：</w:t>
      </w:r>
      <w:r w:rsidRPr="008C6C24">
        <w:rPr>
          <w:rFonts w:ascii="宋体" w:hint="eastAsia"/>
          <w:sz w:val="21"/>
          <w:szCs w:val="21"/>
          <w:u w:val="single"/>
        </w:rPr>
        <w:t xml:space="preserve">                                          </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5、合同标的应符合招标文件、乙方投标文件的规定或约定，具体如下：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6、验收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6.1验收应按照招标文件、乙方投标文件的规定或约定进行，具体如下：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6.2本项目是否邀请其他投标人参与验收：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□不邀请。□邀请，具体如下：</w:t>
      </w:r>
      <w:r w:rsidRPr="008C6C24">
        <w:rPr>
          <w:rFonts w:ascii="宋体"/>
          <w:sz w:val="21"/>
          <w:szCs w:val="21"/>
          <w:u w:val="single"/>
        </w:rPr>
        <w:t>（按照招标文件规定填写）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lastRenderedPageBreak/>
        <w:t>7、合同款项的支付应按照招标文件的规定进行，具体如下：</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（按照实际情况编制填写，可以是表格或文字描述，包括一次性支付或分期支付等）</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8、履约保证金</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□无。□有，具体如下：</w:t>
      </w:r>
      <w:r w:rsidRPr="008C6C24">
        <w:rPr>
          <w:rFonts w:ascii="宋体"/>
          <w:sz w:val="21"/>
          <w:szCs w:val="21"/>
          <w:u w:val="single"/>
        </w:rPr>
        <w:t>（按照招标文件规定填写）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9、合同有效期</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10、违约责任</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（按照实际情况编制填写，可以是表格或文字描述）</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11、知识产权</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12、解决争议的方法</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12.1甲、乙双方协商解决。</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12.2若协商解决不成，则通过下列途径之一解决：</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□提交仲裁委员会仲裁，具体如下：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□向人民法院提起诉讼，具体如下：</w:t>
      </w:r>
      <w:r w:rsidRPr="008C6C24">
        <w:rPr>
          <w:rFonts w:ascii="宋体"/>
          <w:sz w:val="21"/>
          <w:szCs w:val="21"/>
          <w:u w:val="single"/>
        </w:rPr>
        <w:t>（按照实际情况编制填写）</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13、不可抗力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14、合同条款</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u w:val="single"/>
        </w:rPr>
        <w:t>（按照实际情况编制填写。招标文件已有规定的，双方均不得变更或调整；招标文件未作规定的，双方可通过友好协商进行约定）</w:t>
      </w:r>
      <w:r w:rsidRPr="008C6C24">
        <w:rPr>
          <w:rFonts w:ascii="宋体"/>
          <w:sz w:val="21"/>
          <w:szCs w:val="21"/>
        </w:rPr>
        <w:t>。</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15、其他约定</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15.1合同文件与本合同具有同等法律效力。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15.2本合同未尽事宜，双方可另行补充。</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15.3合同生效：自签订之日起生效。</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15.4本合同一式</w:t>
      </w:r>
      <w:r w:rsidRPr="008C6C24">
        <w:rPr>
          <w:rFonts w:ascii="宋体"/>
          <w:sz w:val="21"/>
          <w:szCs w:val="21"/>
          <w:u w:val="single"/>
        </w:rPr>
        <w:t>（填写具体份数）</w:t>
      </w:r>
      <w:r w:rsidRPr="008C6C24">
        <w:rPr>
          <w:rFonts w:ascii="宋体"/>
          <w:sz w:val="21"/>
          <w:szCs w:val="21"/>
        </w:rPr>
        <w:t>份，经双方授权代表签字并盖章后生效。甲方、乙方各执</w:t>
      </w:r>
      <w:r w:rsidRPr="008C6C24">
        <w:rPr>
          <w:rFonts w:ascii="宋体"/>
          <w:sz w:val="21"/>
          <w:szCs w:val="21"/>
          <w:u w:val="single"/>
        </w:rPr>
        <w:t>（填写具体份数）</w:t>
      </w:r>
      <w:r w:rsidRPr="008C6C24">
        <w:rPr>
          <w:rFonts w:ascii="宋体"/>
          <w:sz w:val="21"/>
          <w:szCs w:val="21"/>
        </w:rPr>
        <w:t>份，送</w:t>
      </w:r>
      <w:r w:rsidRPr="008C6C24">
        <w:rPr>
          <w:rFonts w:ascii="宋体"/>
          <w:sz w:val="21"/>
          <w:szCs w:val="21"/>
          <w:u w:val="single"/>
        </w:rPr>
        <w:t>（填写需要备案的监管部门的全称）</w:t>
      </w:r>
      <w:r w:rsidRPr="008C6C24">
        <w:rPr>
          <w:rFonts w:ascii="宋体"/>
          <w:sz w:val="21"/>
          <w:szCs w:val="21"/>
        </w:rPr>
        <w:t>备案</w:t>
      </w:r>
      <w:r w:rsidRPr="008C6C24">
        <w:rPr>
          <w:rFonts w:ascii="宋体"/>
          <w:sz w:val="21"/>
          <w:szCs w:val="21"/>
          <w:u w:val="single"/>
        </w:rPr>
        <w:t>（填写具体份数）</w:t>
      </w:r>
      <w:r w:rsidRPr="008C6C24">
        <w:rPr>
          <w:rFonts w:ascii="宋体"/>
          <w:sz w:val="21"/>
          <w:szCs w:val="21"/>
        </w:rPr>
        <w:t>份，具有同等效力。</w:t>
      </w:r>
    </w:p>
    <w:p w:rsidR="00D06ADF" w:rsidRPr="008C6C24" w:rsidRDefault="00D06ADF" w:rsidP="00D06ADF">
      <w:pPr>
        <w:pStyle w:val="af1"/>
        <w:spacing w:before="0" w:beforeAutospacing="0" w:after="0" w:afterAutospacing="0" w:line="500" w:lineRule="exact"/>
        <w:ind w:firstLine="482"/>
        <w:rPr>
          <w:rFonts w:ascii="宋体"/>
          <w:sz w:val="21"/>
          <w:szCs w:val="21"/>
        </w:rPr>
      </w:pPr>
      <w:r w:rsidRPr="008C6C24">
        <w:rPr>
          <w:rFonts w:ascii="宋体"/>
          <w:sz w:val="21"/>
          <w:szCs w:val="21"/>
        </w:rPr>
        <w:t>15.5其他：□无。□</w:t>
      </w:r>
      <w:r w:rsidRPr="008C6C24">
        <w:rPr>
          <w:rFonts w:ascii="宋体"/>
          <w:sz w:val="21"/>
          <w:szCs w:val="21"/>
          <w:u w:val="single"/>
        </w:rPr>
        <w:t>（按照实际情况编制填写需要增加的内容）</w:t>
      </w:r>
      <w:r w:rsidRPr="008C6C24">
        <w:rPr>
          <w:rFonts w:ascii="宋体"/>
          <w:sz w:val="21"/>
          <w:szCs w:val="21"/>
        </w:rPr>
        <w:t>。</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甲方：</w:t>
      </w:r>
      <w:r w:rsidRPr="008C6C24">
        <w:rPr>
          <w:rFonts w:ascii="宋体" w:hint="eastAsia"/>
          <w:sz w:val="21"/>
          <w:szCs w:val="21"/>
        </w:rPr>
        <w:t xml:space="preserve">                                      </w:t>
      </w:r>
      <w:r w:rsidRPr="008C6C24">
        <w:rPr>
          <w:rFonts w:ascii="宋体"/>
          <w:sz w:val="21"/>
          <w:szCs w:val="21"/>
        </w:rPr>
        <w:t>乙方：</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住所：</w:t>
      </w:r>
      <w:r w:rsidRPr="008C6C24">
        <w:rPr>
          <w:rFonts w:ascii="宋体" w:hint="eastAsia"/>
          <w:sz w:val="21"/>
          <w:szCs w:val="21"/>
        </w:rPr>
        <w:t xml:space="preserve">                                      </w:t>
      </w:r>
      <w:r w:rsidRPr="008C6C24">
        <w:rPr>
          <w:rFonts w:ascii="宋体"/>
          <w:sz w:val="21"/>
          <w:szCs w:val="21"/>
        </w:rPr>
        <w:t>住所：</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hint="eastAsia"/>
          <w:sz w:val="21"/>
          <w:szCs w:val="21"/>
        </w:rPr>
        <w:t>法定代表人（</w:t>
      </w:r>
      <w:r w:rsidRPr="008C6C24">
        <w:rPr>
          <w:rFonts w:ascii="宋体"/>
          <w:sz w:val="21"/>
          <w:szCs w:val="21"/>
        </w:rPr>
        <w:t>单位负责人</w:t>
      </w:r>
      <w:r w:rsidRPr="008C6C24">
        <w:rPr>
          <w:rFonts w:ascii="宋体" w:hint="eastAsia"/>
          <w:sz w:val="21"/>
          <w:szCs w:val="21"/>
        </w:rPr>
        <w:t>）</w:t>
      </w:r>
      <w:r w:rsidRPr="008C6C24">
        <w:rPr>
          <w:rFonts w:ascii="宋体"/>
          <w:sz w:val="21"/>
          <w:szCs w:val="21"/>
        </w:rPr>
        <w:t>：</w:t>
      </w:r>
      <w:r w:rsidRPr="008C6C24">
        <w:rPr>
          <w:rFonts w:ascii="宋体" w:hint="eastAsia"/>
          <w:sz w:val="21"/>
          <w:szCs w:val="21"/>
        </w:rPr>
        <w:t xml:space="preserve">                   法定代表人（</w:t>
      </w:r>
      <w:r w:rsidRPr="008C6C24">
        <w:rPr>
          <w:rFonts w:ascii="宋体"/>
          <w:sz w:val="21"/>
          <w:szCs w:val="21"/>
        </w:rPr>
        <w:t>单位负责人</w:t>
      </w:r>
      <w:r w:rsidRPr="008C6C24">
        <w:rPr>
          <w:rFonts w:ascii="宋体" w:hint="eastAsia"/>
          <w:sz w:val="21"/>
          <w:szCs w:val="21"/>
        </w:rPr>
        <w:t>）</w:t>
      </w:r>
      <w:r w:rsidRPr="008C6C24">
        <w:rPr>
          <w:rFonts w:ascii="宋体"/>
          <w:sz w:val="21"/>
          <w:szCs w:val="21"/>
        </w:rPr>
        <w:t>：</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联系方法：</w:t>
      </w:r>
      <w:r w:rsidRPr="008C6C24">
        <w:rPr>
          <w:rFonts w:ascii="宋体" w:hint="eastAsia"/>
          <w:sz w:val="21"/>
          <w:szCs w:val="21"/>
        </w:rPr>
        <w:t xml:space="preserve">                                  </w:t>
      </w:r>
      <w:r w:rsidRPr="008C6C24">
        <w:rPr>
          <w:rFonts w:ascii="宋体"/>
          <w:sz w:val="21"/>
          <w:szCs w:val="21"/>
        </w:rPr>
        <w:t>联系方法：</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开户银行：</w:t>
      </w:r>
      <w:r w:rsidRPr="008C6C24">
        <w:rPr>
          <w:rFonts w:ascii="宋体" w:hint="eastAsia"/>
          <w:sz w:val="21"/>
          <w:szCs w:val="21"/>
        </w:rPr>
        <w:t xml:space="preserve">                                  </w:t>
      </w:r>
      <w:r w:rsidRPr="008C6C24">
        <w:rPr>
          <w:rFonts w:ascii="宋体"/>
          <w:sz w:val="21"/>
          <w:szCs w:val="21"/>
        </w:rPr>
        <w:t>开户银行：</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账号：</w:t>
      </w:r>
      <w:r w:rsidRPr="008C6C24">
        <w:rPr>
          <w:rFonts w:ascii="宋体" w:hint="eastAsia"/>
          <w:sz w:val="21"/>
          <w:szCs w:val="21"/>
        </w:rPr>
        <w:t xml:space="preserve">                                      </w:t>
      </w:r>
      <w:r w:rsidRPr="008C6C24">
        <w:rPr>
          <w:rFonts w:ascii="宋体"/>
          <w:sz w:val="21"/>
          <w:szCs w:val="21"/>
        </w:rPr>
        <w:t>账号：</w:t>
      </w:r>
    </w:p>
    <w:p w:rsidR="00D06ADF" w:rsidRPr="008C6C24" w:rsidRDefault="00D06ADF" w:rsidP="00D06ADF">
      <w:pPr>
        <w:pStyle w:val="af1"/>
        <w:spacing w:before="0" w:beforeAutospacing="0" w:after="0" w:afterAutospacing="0" w:line="500" w:lineRule="exact"/>
        <w:rPr>
          <w:rFonts w:ascii="宋体"/>
          <w:sz w:val="21"/>
          <w:szCs w:val="21"/>
        </w:rPr>
      </w:pP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签订地点：</w:t>
      </w:r>
      <w:r w:rsidRPr="008C6C24">
        <w:rPr>
          <w:rFonts w:ascii="宋体" w:hint="eastAsia"/>
          <w:sz w:val="21"/>
          <w:szCs w:val="21"/>
          <w:u w:val="single"/>
        </w:rPr>
        <w:t xml:space="preserve">                            </w:t>
      </w:r>
    </w:p>
    <w:p w:rsidR="00D06ADF" w:rsidRPr="008C6C24" w:rsidRDefault="00D06ADF" w:rsidP="00D06ADF">
      <w:pPr>
        <w:pStyle w:val="af1"/>
        <w:spacing w:before="0" w:beforeAutospacing="0" w:after="0" w:afterAutospacing="0" w:line="500" w:lineRule="exact"/>
        <w:rPr>
          <w:rFonts w:ascii="宋体"/>
          <w:sz w:val="21"/>
          <w:szCs w:val="21"/>
        </w:rPr>
      </w:pPr>
      <w:r w:rsidRPr="008C6C24">
        <w:rPr>
          <w:rFonts w:ascii="宋体"/>
          <w:sz w:val="21"/>
          <w:szCs w:val="21"/>
        </w:rPr>
        <w:t>签订日期：</w:t>
      </w:r>
      <w:r w:rsidRPr="008C6C24">
        <w:rPr>
          <w:rFonts w:ascii="宋体" w:hint="eastAsia"/>
          <w:sz w:val="21"/>
          <w:szCs w:val="21"/>
          <w:u w:val="single"/>
        </w:rPr>
        <w:t xml:space="preserve">       </w:t>
      </w:r>
      <w:r w:rsidRPr="008C6C24">
        <w:rPr>
          <w:rFonts w:ascii="宋体"/>
          <w:sz w:val="21"/>
          <w:szCs w:val="21"/>
        </w:rPr>
        <w:t>年</w:t>
      </w:r>
      <w:r w:rsidRPr="008C6C24">
        <w:rPr>
          <w:rFonts w:ascii="宋体" w:hint="eastAsia"/>
          <w:sz w:val="21"/>
          <w:szCs w:val="21"/>
          <w:u w:val="single"/>
        </w:rPr>
        <w:t xml:space="preserve">       </w:t>
      </w:r>
      <w:r w:rsidRPr="008C6C24">
        <w:rPr>
          <w:rFonts w:ascii="宋体"/>
          <w:sz w:val="21"/>
          <w:szCs w:val="21"/>
        </w:rPr>
        <w:t>月</w:t>
      </w:r>
      <w:r w:rsidRPr="008C6C24">
        <w:rPr>
          <w:rFonts w:ascii="宋体" w:hint="eastAsia"/>
          <w:sz w:val="21"/>
          <w:szCs w:val="21"/>
          <w:u w:val="single"/>
        </w:rPr>
        <w:t xml:space="preserve">       </w:t>
      </w:r>
      <w:r w:rsidRPr="008C6C24">
        <w:rPr>
          <w:rFonts w:ascii="宋体"/>
          <w:sz w:val="21"/>
          <w:szCs w:val="21"/>
        </w:rPr>
        <w:t>日</w:t>
      </w:r>
    </w:p>
    <w:p w:rsidR="006A58FD" w:rsidRPr="008C6C24" w:rsidRDefault="006A58FD">
      <w:pPr>
        <w:topLinePunct/>
        <w:autoSpaceDE w:val="0"/>
        <w:autoSpaceDN w:val="0"/>
        <w:adjustRightInd w:val="0"/>
        <w:snapToGrid w:val="0"/>
        <w:spacing w:line="500" w:lineRule="exact"/>
        <w:ind w:firstLine="480"/>
        <w:rPr>
          <w:rFonts w:ascii="宋体" w:hAnsi="宋体" w:cs="宋体"/>
          <w:sz w:val="24"/>
          <w:szCs w:val="24"/>
        </w:rPr>
      </w:pPr>
    </w:p>
    <w:p w:rsidR="006A58FD" w:rsidRPr="008C6C24" w:rsidRDefault="006A58FD">
      <w:pPr>
        <w:pStyle w:val="aa"/>
        <w:spacing w:line="360" w:lineRule="auto"/>
        <w:contextualSpacing/>
        <w:rPr>
          <w:rFonts w:ascii="宋体" w:hAnsi="宋体"/>
          <w:b/>
          <w:bCs/>
          <w:kern w:val="0"/>
          <w:sz w:val="36"/>
          <w:szCs w:val="36"/>
        </w:rPr>
      </w:pPr>
    </w:p>
    <w:p w:rsidR="006A58FD" w:rsidRPr="008C6C24" w:rsidRDefault="006A58FD">
      <w:pPr>
        <w:autoSpaceDE w:val="0"/>
        <w:autoSpaceDN w:val="0"/>
        <w:adjustRightInd w:val="0"/>
        <w:spacing w:line="360" w:lineRule="auto"/>
        <w:contextualSpacing/>
        <w:jc w:val="center"/>
        <w:rPr>
          <w:rFonts w:ascii="宋体" w:hAnsi="宋体"/>
          <w:b/>
          <w:bCs/>
          <w:kern w:val="0"/>
          <w:sz w:val="32"/>
          <w:szCs w:val="32"/>
        </w:rPr>
      </w:pPr>
    </w:p>
    <w:p w:rsidR="006A58FD" w:rsidRPr="008C6C24" w:rsidRDefault="005E2655">
      <w:pPr>
        <w:ind w:firstLineChars="500" w:firstLine="1807"/>
        <w:rPr>
          <w:rFonts w:ascii="宋体" w:hAnsi="宋体"/>
          <w:b/>
          <w:sz w:val="36"/>
          <w:szCs w:val="36"/>
        </w:rPr>
      </w:pPr>
      <w:r w:rsidRPr="008C6C24">
        <w:rPr>
          <w:rFonts w:ascii="宋体" w:hAnsi="宋体" w:cs="宋体" w:hint="eastAsia"/>
          <w:b/>
          <w:sz w:val="36"/>
          <w:szCs w:val="36"/>
        </w:rPr>
        <w:lastRenderedPageBreak/>
        <w:t>第八章   投标文件有关格式</w:t>
      </w: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t>一、投标文件封面格式</w:t>
      </w:r>
    </w:p>
    <w:p w:rsidR="006A58FD" w:rsidRPr="008C6C24" w:rsidRDefault="006A58FD">
      <w:pPr>
        <w:autoSpaceDE w:val="0"/>
        <w:autoSpaceDN w:val="0"/>
        <w:adjustRightInd w:val="0"/>
        <w:spacing w:line="360" w:lineRule="auto"/>
        <w:rPr>
          <w:rFonts w:ascii="宋体" w:hAnsi="宋体" w:cs="黑体"/>
          <w:b/>
          <w:bCs/>
          <w:sz w:val="44"/>
          <w:szCs w:val="44"/>
          <w:lang w:val="zh-CN"/>
        </w:rPr>
      </w:pPr>
    </w:p>
    <w:p w:rsidR="006A58FD" w:rsidRPr="008C6C24" w:rsidRDefault="005E2655">
      <w:pPr>
        <w:jc w:val="center"/>
        <w:rPr>
          <w:rFonts w:ascii="宋体" w:hAnsi="宋体"/>
          <w:sz w:val="28"/>
          <w:szCs w:val="28"/>
        </w:rPr>
      </w:pPr>
      <w:r w:rsidRPr="008C6C24">
        <w:rPr>
          <w:rFonts w:ascii="宋体" w:hAnsi="宋体" w:hint="eastAsia"/>
          <w:sz w:val="72"/>
          <w:szCs w:val="72"/>
        </w:rPr>
        <w:t>建安区</w:t>
      </w:r>
      <w:r w:rsidRPr="008C6C24">
        <w:rPr>
          <w:rFonts w:ascii="宋体" w:hAnsi="宋体"/>
          <w:sz w:val="72"/>
          <w:szCs w:val="72"/>
        </w:rPr>
        <w:t>政府采购</w:t>
      </w:r>
    </w:p>
    <w:p w:rsidR="006A58FD" w:rsidRPr="008C6C24" w:rsidRDefault="006A58FD">
      <w:pPr>
        <w:jc w:val="center"/>
        <w:rPr>
          <w:rFonts w:ascii="宋体" w:hAnsi="宋体"/>
          <w:sz w:val="28"/>
          <w:szCs w:val="28"/>
        </w:rPr>
      </w:pP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投</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标</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文</w:t>
      </w:r>
    </w:p>
    <w:p w:rsidR="006A58FD" w:rsidRPr="008C6C24" w:rsidRDefault="005E2655">
      <w:pPr>
        <w:spacing w:line="1200" w:lineRule="exact"/>
        <w:jc w:val="center"/>
        <w:rPr>
          <w:rFonts w:ascii="宋体" w:hAnsi="宋体"/>
          <w:sz w:val="72"/>
          <w:szCs w:val="72"/>
        </w:rPr>
      </w:pPr>
      <w:r w:rsidRPr="008C6C24">
        <w:rPr>
          <w:rFonts w:ascii="宋体" w:hAnsi="宋体"/>
          <w:sz w:val="72"/>
          <w:szCs w:val="72"/>
        </w:rPr>
        <w:t>件</w:t>
      </w:r>
    </w:p>
    <w:p w:rsidR="006A58FD" w:rsidRPr="008C6C24" w:rsidRDefault="006A58FD">
      <w:pPr>
        <w:jc w:val="center"/>
        <w:rPr>
          <w:rFonts w:ascii="宋体" w:hAnsi="宋体"/>
          <w:sz w:val="28"/>
          <w:szCs w:val="28"/>
        </w:rPr>
      </w:pPr>
    </w:p>
    <w:p w:rsidR="006A58FD" w:rsidRPr="008C6C24" w:rsidRDefault="006A58FD">
      <w:pPr>
        <w:rPr>
          <w:rFonts w:ascii="宋体" w:hAnsi="宋体"/>
          <w:sz w:val="32"/>
          <w:szCs w:val="32"/>
        </w:rPr>
      </w:pPr>
    </w:p>
    <w:p w:rsidR="006A58FD" w:rsidRPr="008C6C24" w:rsidRDefault="005E2655">
      <w:pPr>
        <w:ind w:firstLineChars="400" w:firstLine="1280"/>
        <w:rPr>
          <w:rFonts w:ascii="宋体" w:hAnsi="宋体"/>
          <w:sz w:val="32"/>
          <w:szCs w:val="32"/>
        </w:rPr>
      </w:pPr>
      <w:r w:rsidRPr="008C6C24">
        <w:rPr>
          <w:rFonts w:ascii="宋体" w:hAnsi="宋体"/>
          <w:sz w:val="32"/>
          <w:szCs w:val="32"/>
        </w:rPr>
        <w:t>项目编号：</w:t>
      </w:r>
    </w:p>
    <w:p w:rsidR="006A58FD" w:rsidRPr="008C6C24" w:rsidRDefault="005E2655">
      <w:pPr>
        <w:tabs>
          <w:tab w:val="center" w:pos="5039"/>
        </w:tabs>
        <w:ind w:firstLineChars="400" w:firstLine="1280"/>
        <w:rPr>
          <w:rFonts w:ascii="宋体" w:hAnsi="宋体"/>
          <w:sz w:val="32"/>
          <w:szCs w:val="32"/>
          <w:u w:val="single"/>
        </w:rPr>
      </w:pPr>
      <w:r w:rsidRPr="008C6C24">
        <w:rPr>
          <w:rFonts w:ascii="宋体" w:hAnsi="宋体"/>
          <w:sz w:val="32"/>
          <w:szCs w:val="32"/>
        </w:rPr>
        <w:t>项目名称：</w:t>
      </w:r>
    </w:p>
    <w:p w:rsidR="006A58FD" w:rsidRPr="008C6C24" w:rsidRDefault="005E2655">
      <w:pPr>
        <w:ind w:firstLineChars="400" w:firstLine="1280"/>
        <w:rPr>
          <w:rFonts w:ascii="宋体" w:hAnsi="宋体"/>
          <w:sz w:val="32"/>
          <w:szCs w:val="32"/>
        </w:rPr>
      </w:pPr>
      <w:r w:rsidRPr="008C6C24">
        <w:rPr>
          <w:rFonts w:ascii="宋体" w:hAnsi="宋体"/>
          <w:sz w:val="32"/>
          <w:szCs w:val="32"/>
        </w:rPr>
        <w:t>投标单位：（盖章）</w:t>
      </w:r>
    </w:p>
    <w:p w:rsidR="006A58FD" w:rsidRPr="008C6C24" w:rsidRDefault="006A58FD">
      <w:pPr>
        <w:ind w:firstLineChars="400" w:firstLine="1280"/>
        <w:rPr>
          <w:rFonts w:ascii="宋体" w:hAnsi="宋体"/>
          <w:sz w:val="32"/>
          <w:szCs w:val="32"/>
        </w:rPr>
      </w:pPr>
    </w:p>
    <w:p w:rsidR="006A58FD" w:rsidRPr="008C6C24" w:rsidRDefault="005E2655">
      <w:pPr>
        <w:jc w:val="center"/>
        <w:rPr>
          <w:rFonts w:ascii="宋体" w:hAnsi="宋体"/>
          <w:sz w:val="32"/>
          <w:szCs w:val="32"/>
        </w:rPr>
      </w:pPr>
      <w:r w:rsidRPr="008C6C24">
        <w:rPr>
          <w:rFonts w:ascii="宋体" w:hAnsi="宋体" w:hint="eastAsia"/>
          <w:sz w:val="32"/>
          <w:szCs w:val="32"/>
        </w:rPr>
        <w:t>年  月  日</w:t>
      </w:r>
    </w:p>
    <w:p w:rsidR="006A58FD" w:rsidRPr="008C6C24" w:rsidRDefault="006A58FD">
      <w:pPr>
        <w:autoSpaceDE w:val="0"/>
        <w:autoSpaceDN w:val="0"/>
        <w:adjustRightInd w:val="0"/>
        <w:spacing w:line="360" w:lineRule="auto"/>
        <w:jc w:val="center"/>
        <w:rPr>
          <w:rFonts w:ascii="宋体" w:hAnsi="宋体" w:cs="黑体"/>
          <w:b/>
          <w:bCs/>
          <w:sz w:val="32"/>
          <w:szCs w:val="32"/>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lastRenderedPageBreak/>
        <w:t>二、开标一览表</w:t>
      </w:r>
    </w:p>
    <w:p w:rsidR="006A58FD" w:rsidRPr="008C6C24" w:rsidRDefault="006A58FD">
      <w:pPr>
        <w:pStyle w:val="aa"/>
        <w:spacing w:line="360" w:lineRule="auto"/>
        <w:jc w:val="center"/>
        <w:rPr>
          <w:rFonts w:ascii="宋体"/>
          <w:b/>
          <w:bCs/>
          <w:kern w:val="0"/>
          <w:sz w:val="28"/>
          <w:szCs w:val="28"/>
        </w:rPr>
      </w:pPr>
    </w:p>
    <w:p w:rsidR="006A58FD" w:rsidRPr="008C6C24" w:rsidRDefault="005E2655" w:rsidP="00B5452C">
      <w:pPr>
        <w:spacing w:before="50" w:afterLines="50" w:line="360" w:lineRule="auto"/>
        <w:contextualSpacing/>
        <w:jc w:val="left"/>
        <w:rPr>
          <w:rFonts w:ascii="宋体" w:hAnsi="宋体"/>
          <w:sz w:val="24"/>
        </w:rPr>
      </w:pPr>
      <w:r w:rsidRPr="008C6C24">
        <w:rPr>
          <w:rFonts w:ascii="宋体" w:hAnsi="宋体" w:hint="eastAsia"/>
          <w:sz w:val="24"/>
        </w:rPr>
        <w:t>项目编号：</w:t>
      </w:r>
    </w:p>
    <w:p w:rsidR="006A58FD" w:rsidRPr="008C6C24" w:rsidRDefault="005E2655" w:rsidP="00B5452C">
      <w:pPr>
        <w:spacing w:before="50" w:afterLines="50" w:line="360" w:lineRule="auto"/>
        <w:contextualSpacing/>
        <w:jc w:val="left"/>
        <w:rPr>
          <w:rFonts w:ascii="宋体" w:hAnsi="宋体"/>
          <w:sz w:val="24"/>
        </w:rPr>
      </w:pPr>
      <w:r w:rsidRPr="008C6C24">
        <w:rPr>
          <w:rFonts w:ascii="宋体" w:hAnsi="宋体" w:hint="eastAsia"/>
          <w:sz w:val="24"/>
        </w:rPr>
        <w:t xml:space="preserve">项目名称：                                        </w:t>
      </w:r>
      <w:r w:rsidRPr="008C6C24">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rsidP="007A69E3">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服务</w:t>
            </w:r>
            <w:r w:rsidR="007A69E3" w:rsidRPr="008C6C24">
              <w:rPr>
                <w:rFonts w:ascii="宋体" w:hAnsi="宋体" w:cs="宋体" w:hint="eastAsia"/>
                <w:b/>
                <w:sz w:val="24"/>
                <w:lang w:val="zh-CN"/>
              </w:rPr>
              <w:t>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A58FD" w:rsidRPr="008C6C24" w:rsidRDefault="005E2655">
            <w:pPr>
              <w:autoSpaceDE w:val="0"/>
              <w:autoSpaceDN w:val="0"/>
              <w:adjustRightInd w:val="0"/>
              <w:spacing w:line="480" w:lineRule="exact"/>
              <w:jc w:val="center"/>
              <w:rPr>
                <w:rFonts w:ascii="宋体" w:hAnsi="宋体" w:cs="宋体"/>
                <w:b/>
                <w:sz w:val="24"/>
                <w:lang w:val="zh-CN"/>
              </w:rPr>
            </w:pPr>
            <w:r w:rsidRPr="008C6C24">
              <w:rPr>
                <w:rFonts w:ascii="宋体" w:hAnsi="宋体" w:cs="宋体" w:hint="eastAsia"/>
                <w:b/>
                <w:sz w:val="24"/>
                <w:lang w:val="zh-CN"/>
              </w:rPr>
              <w:t>备注</w:t>
            </w:r>
          </w:p>
        </w:tc>
      </w:tr>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58FD" w:rsidRPr="008C6C24" w:rsidRDefault="005E2655">
            <w:pPr>
              <w:autoSpaceDE w:val="0"/>
              <w:autoSpaceDN w:val="0"/>
              <w:adjustRightInd w:val="0"/>
              <w:spacing w:line="480" w:lineRule="exact"/>
              <w:rPr>
                <w:rFonts w:ascii="宋体" w:hAnsi="宋体" w:cs="宋体"/>
                <w:sz w:val="24"/>
                <w:lang w:val="zh-CN"/>
              </w:rPr>
            </w:pPr>
            <w:r w:rsidRPr="008C6C24">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r>
      <w:tr w:rsidR="006A58FD" w:rsidRPr="008C6C24">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6A58FD" w:rsidRPr="008C6C24" w:rsidRDefault="005E2655">
            <w:pPr>
              <w:autoSpaceDE w:val="0"/>
              <w:autoSpaceDN w:val="0"/>
              <w:adjustRightInd w:val="0"/>
              <w:spacing w:line="480" w:lineRule="exact"/>
              <w:ind w:firstLine="240"/>
              <w:rPr>
                <w:rFonts w:ascii="宋体" w:hAnsi="宋体"/>
                <w:sz w:val="24"/>
              </w:rPr>
            </w:pPr>
            <w:r w:rsidRPr="008C6C24">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58FD" w:rsidRPr="008C6C24" w:rsidRDefault="006A58FD">
            <w:pPr>
              <w:autoSpaceDE w:val="0"/>
              <w:autoSpaceDN w:val="0"/>
              <w:adjustRightInd w:val="0"/>
              <w:spacing w:line="480" w:lineRule="exact"/>
              <w:ind w:firstLine="240"/>
              <w:rPr>
                <w:rFonts w:ascii="宋体" w:hAnsi="宋体" w:cs="宋体"/>
                <w:sz w:val="24"/>
                <w:lang w:val="zh-CN"/>
              </w:rPr>
            </w:pPr>
          </w:p>
        </w:tc>
      </w:tr>
    </w:tbl>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投标人名称：</w:t>
      </w:r>
      <w:r w:rsidRPr="008C6C24">
        <w:rPr>
          <w:rFonts w:ascii="宋体" w:hAnsi="宋体" w:cs="宋体" w:hint="eastAsia"/>
          <w:sz w:val="24"/>
          <w:u w:val="single"/>
          <w:lang w:val="zh-CN"/>
        </w:rPr>
        <w:t xml:space="preserve">     （全称）   </w:t>
      </w:r>
      <w:r w:rsidRPr="008C6C24">
        <w:rPr>
          <w:rFonts w:ascii="宋体" w:hAnsi="宋体" w:cs="宋体" w:hint="eastAsia"/>
          <w:sz w:val="24"/>
          <w:lang w:val="zh-CN"/>
        </w:rPr>
        <w:t>（公章）：</w:t>
      </w:r>
    </w:p>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投标人法定代表人（或授权代表）签字：</w:t>
      </w:r>
    </w:p>
    <w:p w:rsidR="006A58FD" w:rsidRPr="008C6C24" w:rsidRDefault="006A58FD">
      <w:pPr>
        <w:tabs>
          <w:tab w:val="left" w:pos="6300"/>
        </w:tabs>
        <w:ind w:right="840"/>
        <w:rPr>
          <w:rFonts w:ascii="宋体" w:hAnsi="宋体" w:cs="宋体"/>
          <w:sz w:val="24"/>
          <w:lang w:val="zh-CN"/>
        </w:rPr>
      </w:pPr>
    </w:p>
    <w:p w:rsidR="006A58FD" w:rsidRPr="008C6C24" w:rsidRDefault="005E2655">
      <w:pPr>
        <w:autoSpaceDE w:val="0"/>
        <w:autoSpaceDN w:val="0"/>
        <w:adjustRightInd w:val="0"/>
        <w:spacing w:line="480" w:lineRule="auto"/>
        <w:rPr>
          <w:rFonts w:ascii="宋体" w:hAnsi="宋体" w:cs="宋体"/>
          <w:sz w:val="24"/>
          <w:lang w:val="zh-CN"/>
        </w:rPr>
      </w:pPr>
      <w:r w:rsidRPr="008C6C24">
        <w:rPr>
          <w:rFonts w:ascii="宋体" w:hAnsi="宋体" w:cs="宋体" w:hint="eastAsia"/>
          <w:sz w:val="24"/>
          <w:lang w:val="zh-CN"/>
        </w:rPr>
        <w:t>日期：年月日</w:t>
      </w:r>
    </w:p>
    <w:p w:rsidR="006A58FD" w:rsidRPr="008C6C24" w:rsidRDefault="006A58FD">
      <w:pPr>
        <w:autoSpaceDE w:val="0"/>
        <w:autoSpaceDN w:val="0"/>
        <w:adjustRightInd w:val="0"/>
        <w:spacing w:line="480" w:lineRule="auto"/>
        <w:rPr>
          <w:rFonts w:ascii="宋体" w:hAnsi="宋体" w:cs="宋体"/>
          <w:sz w:val="24"/>
          <w:lang w:val="zh-CN"/>
        </w:rPr>
      </w:pPr>
    </w:p>
    <w:p w:rsidR="007A69E3" w:rsidRPr="008C6C24" w:rsidRDefault="005E2655" w:rsidP="007A69E3">
      <w:pPr>
        <w:autoSpaceDE w:val="0"/>
        <w:autoSpaceDN w:val="0"/>
        <w:adjustRightInd w:val="0"/>
        <w:spacing w:line="500" w:lineRule="exact"/>
        <w:rPr>
          <w:rFonts w:ascii="宋体" w:hAnsi="宋体" w:cs="宋体"/>
          <w:bCs/>
          <w:sz w:val="22"/>
          <w:lang w:val="zh-CN"/>
        </w:rPr>
      </w:pPr>
      <w:r w:rsidRPr="008C6C24">
        <w:rPr>
          <w:rFonts w:ascii="宋体" w:hAnsi="宋体" w:cs="宋体" w:hint="eastAsia"/>
          <w:bCs/>
          <w:sz w:val="22"/>
          <w:lang w:val="zh-CN"/>
        </w:rPr>
        <w:t>注：</w:t>
      </w:r>
      <w:r w:rsidR="007A69E3" w:rsidRPr="008C6C24">
        <w:rPr>
          <w:rFonts w:ascii="宋体" w:hAnsi="宋体" w:cs="宋体"/>
          <w:bCs/>
          <w:sz w:val="22"/>
          <w:lang w:val="zh-CN"/>
        </w:rPr>
        <w:t>1、</w:t>
      </w:r>
      <w:r w:rsidR="007A69E3" w:rsidRPr="008C6C24">
        <w:rPr>
          <w:rFonts w:ascii="宋体" w:hAnsi="宋体" w:cs="宋体" w:hint="eastAsia"/>
          <w:bCs/>
          <w:sz w:val="22"/>
          <w:lang w:val="zh-CN"/>
        </w:rPr>
        <w:t>服务期限</w:t>
      </w:r>
      <w:r w:rsidR="007A69E3" w:rsidRPr="008C6C24">
        <w:rPr>
          <w:rFonts w:ascii="宋体" w:hAnsi="宋体" w:cs="宋体"/>
          <w:bCs/>
          <w:sz w:val="22"/>
          <w:lang w:val="zh-CN"/>
        </w:rPr>
        <w:t>指完成该项目的最终时间。</w:t>
      </w:r>
    </w:p>
    <w:p w:rsidR="006A58FD" w:rsidRPr="008C6C24" w:rsidRDefault="007A69E3" w:rsidP="007A69E3">
      <w:pPr>
        <w:autoSpaceDE w:val="0"/>
        <w:autoSpaceDN w:val="0"/>
        <w:adjustRightInd w:val="0"/>
        <w:spacing w:line="500" w:lineRule="exact"/>
        <w:ind w:firstLineChars="200" w:firstLine="440"/>
        <w:rPr>
          <w:rFonts w:ascii="宋体"/>
        </w:rPr>
      </w:pPr>
      <w:r w:rsidRPr="008C6C24">
        <w:rPr>
          <w:rFonts w:ascii="宋体" w:hAnsi="宋体" w:cs="宋体"/>
          <w:bCs/>
          <w:sz w:val="22"/>
          <w:lang w:val="zh-CN"/>
        </w:rPr>
        <w:t>2、如招标公告明确项目</w:t>
      </w:r>
      <w:r w:rsidRPr="008C6C24">
        <w:rPr>
          <w:rFonts w:ascii="宋体" w:hAnsi="宋体" w:cs="宋体" w:hint="eastAsia"/>
          <w:bCs/>
          <w:sz w:val="22"/>
          <w:lang w:val="zh-CN"/>
        </w:rPr>
        <w:t>服务期限</w:t>
      </w:r>
      <w:r w:rsidRPr="008C6C24">
        <w:rPr>
          <w:rFonts w:ascii="宋体" w:hAnsi="宋体" w:cs="宋体"/>
          <w:bCs/>
          <w:sz w:val="22"/>
          <w:lang w:val="zh-CN"/>
        </w:rPr>
        <w:t>以年为单位，本表应填写完成该项目的年限。</w:t>
      </w:r>
    </w:p>
    <w:p w:rsidR="006A58FD" w:rsidRPr="008C6C24" w:rsidRDefault="006A58FD">
      <w:pPr>
        <w:rPr>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6A58FD">
      <w:pPr>
        <w:autoSpaceDE w:val="0"/>
        <w:autoSpaceDN w:val="0"/>
        <w:adjustRightInd w:val="0"/>
        <w:spacing w:line="360" w:lineRule="auto"/>
        <w:jc w:val="center"/>
        <w:rPr>
          <w:rFonts w:ascii="宋体" w:hAnsi="宋体" w:cs="黑体"/>
          <w:b/>
          <w:bCs/>
          <w:sz w:val="44"/>
          <w:szCs w:val="44"/>
          <w:lang w:val="zh-CN"/>
        </w:rPr>
      </w:pPr>
    </w:p>
    <w:p w:rsidR="006A58FD" w:rsidRPr="008C6C24" w:rsidRDefault="005E2655">
      <w:pPr>
        <w:widowControl/>
        <w:jc w:val="left"/>
        <w:rPr>
          <w:rFonts w:ascii="宋体" w:hAnsi="宋体" w:cs="黑体"/>
          <w:b/>
          <w:bCs/>
          <w:sz w:val="44"/>
          <w:szCs w:val="44"/>
          <w:lang w:val="zh-CN"/>
        </w:rPr>
      </w:pPr>
      <w:r w:rsidRPr="008C6C24">
        <w:rPr>
          <w:rFonts w:ascii="宋体" w:hAnsi="宋体" w:cs="黑体"/>
          <w:b/>
          <w:bCs/>
          <w:sz w:val="44"/>
          <w:szCs w:val="44"/>
          <w:lang w:val="zh-CN"/>
        </w:rPr>
        <w:br w:type="page"/>
      </w:r>
    </w:p>
    <w:p w:rsidR="006A58FD" w:rsidRPr="008C6C24" w:rsidRDefault="005E2655">
      <w:pPr>
        <w:autoSpaceDE w:val="0"/>
        <w:autoSpaceDN w:val="0"/>
        <w:adjustRightInd w:val="0"/>
        <w:spacing w:line="360" w:lineRule="auto"/>
        <w:jc w:val="center"/>
        <w:rPr>
          <w:rFonts w:ascii="宋体" w:hAnsi="宋体" w:cs="黑体"/>
          <w:b/>
          <w:bCs/>
          <w:sz w:val="44"/>
          <w:szCs w:val="44"/>
          <w:lang w:val="zh-CN"/>
        </w:rPr>
      </w:pPr>
      <w:r w:rsidRPr="008C6C24">
        <w:rPr>
          <w:rFonts w:ascii="宋体" w:hAnsi="宋体" w:cs="黑体" w:hint="eastAsia"/>
          <w:b/>
          <w:bCs/>
          <w:sz w:val="44"/>
          <w:szCs w:val="44"/>
          <w:lang w:val="zh-CN"/>
        </w:rPr>
        <w:lastRenderedPageBreak/>
        <w:t>三、资格审查证明材料</w:t>
      </w:r>
    </w:p>
    <w:p w:rsidR="006A58FD" w:rsidRPr="008C6C24" w:rsidRDefault="005E2655">
      <w:pPr>
        <w:pStyle w:val="aa"/>
        <w:spacing w:line="360" w:lineRule="auto"/>
        <w:jc w:val="center"/>
        <w:rPr>
          <w:rFonts w:ascii="宋体" w:hAnsi="宋体"/>
          <w:b/>
          <w:snapToGrid w:val="0"/>
          <w:kern w:val="0"/>
          <w:sz w:val="36"/>
          <w:szCs w:val="36"/>
        </w:rPr>
      </w:pPr>
      <w:r w:rsidRPr="008C6C24">
        <w:rPr>
          <w:rFonts w:ascii="宋体" w:hAnsi="宋体" w:hint="eastAsia"/>
          <w:b/>
          <w:snapToGrid w:val="0"/>
          <w:kern w:val="0"/>
          <w:sz w:val="36"/>
          <w:szCs w:val="36"/>
        </w:rPr>
        <w:t>3.1 投 标 函</w:t>
      </w:r>
    </w:p>
    <w:p w:rsidR="006A58FD" w:rsidRPr="008C6C24" w:rsidRDefault="005E2655">
      <w:pPr>
        <w:adjustRightInd w:val="0"/>
        <w:spacing w:line="360" w:lineRule="auto"/>
        <w:contextualSpacing/>
        <w:rPr>
          <w:rFonts w:ascii="宋体" w:hAnsi="宋体"/>
          <w:b/>
          <w:snapToGrid w:val="0"/>
          <w:kern w:val="0"/>
          <w:sz w:val="24"/>
          <w:szCs w:val="24"/>
        </w:rPr>
      </w:pPr>
      <w:r w:rsidRPr="008C6C24">
        <w:rPr>
          <w:rFonts w:ascii="宋体" w:hAnsi="宋体" w:hint="eastAsia"/>
          <w:snapToGrid w:val="0"/>
          <w:kern w:val="0"/>
          <w:sz w:val="24"/>
          <w:szCs w:val="24"/>
        </w:rPr>
        <w:t>致：</w:t>
      </w:r>
      <w:r w:rsidRPr="008C6C24">
        <w:rPr>
          <w:rFonts w:ascii="宋体" w:hAnsi="宋体" w:hint="eastAsia"/>
          <w:b/>
          <w:snapToGrid w:val="0"/>
          <w:kern w:val="0"/>
          <w:sz w:val="24"/>
          <w:szCs w:val="24"/>
          <w:u w:val="single"/>
        </w:rPr>
        <w:t>（采购人）</w:t>
      </w:r>
    </w:p>
    <w:p w:rsidR="006A58FD" w:rsidRPr="008C6C24" w:rsidRDefault="005E2655">
      <w:pPr>
        <w:adjustRightInd w:val="0"/>
        <w:spacing w:line="360" w:lineRule="auto"/>
        <w:ind w:firstLineChars="200" w:firstLine="480"/>
        <w:contextualSpacing/>
        <w:outlineLvl w:val="0"/>
        <w:rPr>
          <w:rFonts w:ascii="宋体" w:hAnsi="宋体"/>
          <w:snapToGrid w:val="0"/>
          <w:kern w:val="0"/>
          <w:sz w:val="24"/>
          <w:szCs w:val="24"/>
        </w:rPr>
      </w:pPr>
      <w:r w:rsidRPr="008C6C24">
        <w:rPr>
          <w:rFonts w:ascii="宋体" w:hAnsi="宋体" w:hint="eastAsia"/>
          <w:snapToGrid w:val="0"/>
          <w:kern w:val="0"/>
          <w:sz w:val="24"/>
          <w:szCs w:val="24"/>
        </w:rPr>
        <w:t>根据贵方</w:t>
      </w:r>
      <w:r w:rsidRPr="008C6C24">
        <w:rPr>
          <w:rFonts w:ascii="宋体" w:hAnsi="宋体" w:hint="eastAsia"/>
          <w:snapToGrid w:val="0"/>
          <w:kern w:val="0"/>
          <w:sz w:val="24"/>
          <w:szCs w:val="24"/>
          <w:u w:val="single"/>
        </w:rPr>
        <w:t xml:space="preserve">     （项目名称、项目编号）</w:t>
      </w:r>
      <w:r w:rsidRPr="008C6C24">
        <w:rPr>
          <w:rFonts w:ascii="宋体" w:hAnsi="宋体" w:hint="eastAsia"/>
          <w:snapToGrid w:val="0"/>
          <w:kern w:val="0"/>
          <w:sz w:val="24"/>
          <w:szCs w:val="24"/>
        </w:rPr>
        <w:t>采购的招标公告及投标邀请，</w:t>
      </w:r>
      <w:r w:rsidRPr="008C6C24">
        <w:rPr>
          <w:rFonts w:ascii="宋体" w:hAnsi="宋体" w:hint="eastAsia"/>
          <w:snapToGrid w:val="0"/>
          <w:kern w:val="0"/>
          <w:sz w:val="24"/>
          <w:szCs w:val="24"/>
          <w:u w:val="single"/>
        </w:rPr>
        <w:t xml:space="preserve">    （姓名和职务）</w:t>
      </w:r>
      <w:r w:rsidRPr="008C6C24">
        <w:rPr>
          <w:rFonts w:ascii="宋体" w:hAnsi="宋体" w:hint="eastAsia"/>
          <w:snapToGrid w:val="0"/>
          <w:kern w:val="0"/>
          <w:sz w:val="24"/>
          <w:szCs w:val="24"/>
        </w:rPr>
        <w:t>被正式授权并代表投标人</w:t>
      </w:r>
      <w:r w:rsidRPr="008C6C24">
        <w:rPr>
          <w:rFonts w:ascii="宋体" w:hAnsi="宋体" w:hint="eastAsia"/>
          <w:snapToGrid w:val="0"/>
          <w:kern w:val="0"/>
          <w:sz w:val="24"/>
          <w:szCs w:val="24"/>
          <w:u w:val="single"/>
        </w:rPr>
        <w:t xml:space="preserve">    （投标人名称、地址）</w:t>
      </w:r>
      <w:r w:rsidRPr="008C6C24">
        <w:rPr>
          <w:rFonts w:ascii="宋体" w:hAnsi="宋体" w:hint="eastAsia"/>
          <w:snapToGrid w:val="0"/>
          <w:kern w:val="0"/>
          <w:sz w:val="24"/>
          <w:szCs w:val="24"/>
        </w:rPr>
        <w:t>提交。</w:t>
      </w:r>
    </w:p>
    <w:p w:rsidR="006A58FD" w:rsidRPr="008C6C24" w:rsidRDefault="005E2655">
      <w:pPr>
        <w:pStyle w:val="aa"/>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snapToGrid w:val="0"/>
          <w:kern w:val="0"/>
          <w:sz w:val="24"/>
          <w:szCs w:val="24"/>
        </w:rPr>
        <w:t>我方确认收到贵方提供的</w:t>
      </w:r>
      <w:r w:rsidRPr="008C6C24">
        <w:rPr>
          <w:rFonts w:ascii="宋体" w:hAnsi="宋体" w:hint="eastAsia"/>
          <w:snapToGrid w:val="0"/>
          <w:kern w:val="0"/>
          <w:sz w:val="24"/>
          <w:szCs w:val="24"/>
          <w:u w:val="single"/>
        </w:rPr>
        <w:t xml:space="preserve">    （项目名称、项目编号）</w:t>
      </w:r>
      <w:r w:rsidRPr="008C6C24">
        <w:rPr>
          <w:rFonts w:ascii="宋体" w:hAnsi="宋体" w:hint="eastAsia"/>
          <w:snapToGrid w:val="0"/>
          <w:kern w:val="0"/>
          <w:sz w:val="24"/>
          <w:szCs w:val="24"/>
        </w:rPr>
        <w:t>招标文件的全部内容。</w:t>
      </w:r>
    </w:p>
    <w:p w:rsidR="006A58FD" w:rsidRPr="008C6C24" w:rsidRDefault="005E2655">
      <w:pPr>
        <w:pStyle w:val="aa"/>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C6C24">
        <w:rPr>
          <w:rFonts w:ascii="宋体" w:hAnsi="宋体" w:hint="eastAsia"/>
          <w:sz w:val="24"/>
          <w:szCs w:val="24"/>
        </w:rPr>
        <w:t>已完全理解并接受招标文件的各项规定和要求及资金支付规定，对招标文件的合理性、合法性不再有异议。</w:t>
      </w:r>
    </w:p>
    <w:p w:rsidR="006A58FD" w:rsidRPr="008C6C24" w:rsidRDefault="005E2655">
      <w:pPr>
        <w:adjustRightInd w:val="0"/>
        <w:spacing w:line="360" w:lineRule="auto"/>
        <w:ind w:firstLineChars="200" w:firstLine="480"/>
        <w:contextualSpacing/>
        <w:rPr>
          <w:rFonts w:ascii="宋体" w:hAnsi="宋体"/>
          <w:snapToGrid w:val="0"/>
          <w:kern w:val="0"/>
          <w:sz w:val="24"/>
          <w:szCs w:val="24"/>
        </w:rPr>
      </w:pPr>
      <w:r w:rsidRPr="008C6C24">
        <w:rPr>
          <w:rFonts w:ascii="宋体" w:hAnsi="宋体" w:hint="eastAsia"/>
          <w:i/>
          <w:snapToGrid w:val="0"/>
          <w:kern w:val="0"/>
          <w:sz w:val="24"/>
          <w:szCs w:val="24"/>
          <w:u w:val="single"/>
        </w:rPr>
        <w:t xml:space="preserve">(投标人名称)     </w:t>
      </w:r>
      <w:r w:rsidRPr="008C6C24">
        <w:rPr>
          <w:rFonts w:ascii="宋体" w:hAnsi="宋体" w:hint="eastAsia"/>
          <w:snapToGrid w:val="0"/>
          <w:kern w:val="0"/>
          <w:sz w:val="24"/>
          <w:szCs w:val="24"/>
        </w:rPr>
        <w:t>作为投标人正式授权</w:t>
      </w:r>
      <w:r w:rsidRPr="008C6C24">
        <w:rPr>
          <w:rFonts w:ascii="宋体" w:hAnsi="宋体" w:hint="eastAsia"/>
          <w:i/>
          <w:snapToGrid w:val="0"/>
          <w:kern w:val="0"/>
          <w:sz w:val="24"/>
          <w:szCs w:val="24"/>
          <w:u w:val="single"/>
        </w:rPr>
        <w:t xml:space="preserve">(授权代表全名, 职务)       </w:t>
      </w:r>
      <w:r w:rsidRPr="008C6C24">
        <w:rPr>
          <w:rFonts w:ascii="宋体" w:hAnsi="宋体" w:hint="eastAsia"/>
          <w:snapToGrid w:val="0"/>
          <w:kern w:val="0"/>
          <w:sz w:val="24"/>
          <w:szCs w:val="24"/>
        </w:rPr>
        <w:t>代表我方全权处理有关本投标的一切事宜。</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我方已完全明白招标文件的所有条款要求，并申明如下：</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一、按招标文件提供的全部货物与相关服务的投标总价详见《开标一览表》。</w:t>
      </w:r>
    </w:p>
    <w:p w:rsidR="006A58FD" w:rsidRPr="008C6C24" w:rsidRDefault="005E2655">
      <w:pPr>
        <w:adjustRightInd w:val="0"/>
        <w:spacing w:line="360" w:lineRule="auto"/>
        <w:ind w:firstLineChars="200" w:firstLine="480"/>
        <w:contextualSpacing/>
        <w:rPr>
          <w:rFonts w:ascii="宋体" w:hAnsi="宋体" w:cs="Courier New"/>
          <w:sz w:val="24"/>
          <w:szCs w:val="24"/>
        </w:rPr>
      </w:pPr>
      <w:r w:rsidRPr="008C6C24">
        <w:rPr>
          <w:rFonts w:ascii="宋体" w:hAnsi="宋体" w:cs="Courier New" w:hint="eastAsia"/>
          <w:sz w:val="24"/>
          <w:szCs w:val="24"/>
        </w:rPr>
        <w:t>二、本投标文件的有效期为投标截止时间起</w:t>
      </w:r>
      <w:r w:rsidR="00A56D3B" w:rsidRPr="00A56D3B">
        <w:rPr>
          <w:rFonts w:ascii="宋体" w:hAnsi="宋体" w:cs="Courier New" w:hint="eastAsia"/>
          <w:sz w:val="24"/>
          <w:szCs w:val="24"/>
          <w:u w:val="single"/>
        </w:rPr>
        <w:t xml:space="preserve">   </w:t>
      </w:r>
      <w:r w:rsidRPr="008C6C24">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三、我方明白并同意，在规定的开标日之后，投标有效期之内撤销投标的，将依法自行承担不利后果</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四、我方同意按照贵方可能提出的要求而提供与投标有关的任何其它数据、信息或资料。</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五、我方理解贵方不一定接受最低投标价或任何贵方可能收到的投标。</w:t>
      </w:r>
    </w:p>
    <w:p w:rsidR="006A58FD" w:rsidRPr="008C6C24" w:rsidRDefault="005E2655">
      <w:pPr>
        <w:pStyle w:val="af1"/>
        <w:adjustRightInd w:val="0"/>
        <w:spacing w:line="360" w:lineRule="auto"/>
        <w:ind w:firstLineChars="200" w:firstLine="480"/>
        <w:contextualSpacing/>
        <w:rPr>
          <w:rFonts w:ascii="宋体" w:cs="Courier New"/>
          <w:szCs w:val="24"/>
        </w:rPr>
      </w:pPr>
      <w:r w:rsidRPr="008C6C24">
        <w:rPr>
          <w:rFonts w:ascii="宋体" w:cs="Courier New" w:hint="eastAsia"/>
          <w:szCs w:val="24"/>
        </w:rPr>
        <w:t>六、我方如果中标，将保证履行招标文件及其澄清、修改文件（如果有）中的全部责任和义务，按质、按量、按期完成《项目需求》及《合同书》中的全部任务。</w:t>
      </w:r>
    </w:p>
    <w:p w:rsidR="006A58FD" w:rsidRPr="008C6C24" w:rsidRDefault="005E2655">
      <w:pPr>
        <w:pStyle w:val="af1"/>
        <w:adjustRightInd w:val="0"/>
        <w:spacing w:line="360" w:lineRule="auto"/>
        <w:ind w:firstLineChars="200" w:firstLine="480"/>
        <w:contextualSpacing/>
        <w:rPr>
          <w:rFonts w:ascii="宋体"/>
          <w:szCs w:val="24"/>
        </w:rPr>
      </w:pPr>
      <w:r w:rsidRPr="008C6C24">
        <w:rPr>
          <w:rFonts w:ascii="宋体" w:cs="Courier New" w:hint="eastAsia"/>
          <w:szCs w:val="24"/>
        </w:rPr>
        <w:t>七、我方在此保证所提交的所有文件和全部说明是真实的和正确的。</w:t>
      </w:r>
    </w:p>
    <w:p w:rsidR="006A58FD" w:rsidRPr="008C6C24" w:rsidRDefault="005E2655">
      <w:pPr>
        <w:pStyle w:val="aa"/>
        <w:adjustRightInd w:val="0"/>
        <w:spacing w:line="360" w:lineRule="auto"/>
        <w:ind w:firstLineChars="200" w:firstLine="480"/>
        <w:contextualSpacing/>
        <w:rPr>
          <w:rFonts w:ascii="宋体" w:hAnsi="宋体"/>
          <w:sz w:val="24"/>
          <w:szCs w:val="24"/>
        </w:rPr>
      </w:pPr>
      <w:r w:rsidRPr="008C6C24">
        <w:rPr>
          <w:rFonts w:ascii="宋体" w:hAnsi="宋体" w:hint="eastAsia"/>
          <w:sz w:val="24"/>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A58FD" w:rsidRPr="008C6C24" w:rsidRDefault="005E2655">
      <w:pPr>
        <w:pStyle w:val="aa"/>
        <w:adjustRightInd w:val="0"/>
        <w:spacing w:line="360" w:lineRule="auto"/>
        <w:ind w:firstLineChars="200" w:firstLine="480"/>
        <w:contextualSpacing/>
        <w:rPr>
          <w:rFonts w:ascii="宋体" w:hAnsi="宋体" w:cs="Arial"/>
          <w:sz w:val="24"/>
          <w:szCs w:val="24"/>
        </w:rPr>
      </w:pPr>
      <w:r w:rsidRPr="008C6C24">
        <w:rPr>
          <w:rFonts w:ascii="宋体" w:hAnsi="宋体" w:cs="Arial" w:hint="eastAsia"/>
          <w:sz w:val="24"/>
          <w:szCs w:val="24"/>
        </w:rPr>
        <w:t>九、我方具备《政府采购法》第二十二条规定的条件；承诺如下：</w:t>
      </w:r>
    </w:p>
    <w:p w:rsidR="006A58FD" w:rsidRPr="008C6C24" w:rsidRDefault="005E2655">
      <w:pPr>
        <w:pStyle w:val="aa"/>
        <w:adjustRightInd w:val="0"/>
        <w:spacing w:line="360" w:lineRule="auto"/>
        <w:ind w:firstLineChars="200" w:firstLine="480"/>
        <w:contextualSpacing/>
        <w:rPr>
          <w:rFonts w:ascii="宋体" w:hAnsi="宋体" w:cs="Arial"/>
          <w:sz w:val="24"/>
          <w:szCs w:val="24"/>
        </w:rPr>
      </w:pPr>
      <w:r w:rsidRPr="008C6C24">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（2）我方已依法缴纳了各项税费及社会保险费用，如有需要，可随时向采购人提供近三个月内的相关缴费证明，以便核查。</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（3）我方已依法建立健全的财务会计制度，如有需要，可随时向采购人提供相关证明材料，以便核查。</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（4）参加政府采购活动前三年内，在经营活动中没有重大违法记录。</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（5）符合法律、行政法规规定的其他条件。</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宋体" w:hint="eastAsia"/>
          <w:sz w:val="24"/>
          <w:szCs w:val="24"/>
        </w:rPr>
        <w:t>以上内容如有虚假或与事实不符的，评审委员会可将</w:t>
      </w:r>
      <w:r w:rsidRPr="008C6C24">
        <w:rPr>
          <w:rFonts w:ascii="宋体" w:hAnsi="宋体" w:cs="Arial" w:hint="eastAsia"/>
          <w:sz w:val="24"/>
          <w:szCs w:val="24"/>
        </w:rPr>
        <w:t>我方做无效投标处理，我方愿意承担相应的法律责任。</w:t>
      </w:r>
    </w:p>
    <w:p w:rsidR="006A58FD" w:rsidRPr="008C6C24" w:rsidRDefault="005E2655">
      <w:pPr>
        <w:pStyle w:val="aa"/>
        <w:adjustRightInd w:val="0"/>
        <w:spacing w:line="360" w:lineRule="auto"/>
        <w:ind w:firstLineChars="200" w:firstLine="480"/>
        <w:contextualSpacing/>
        <w:rPr>
          <w:rFonts w:ascii="宋体" w:hAnsi="宋体"/>
          <w:sz w:val="24"/>
          <w:szCs w:val="24"/>
        </w:rPr>
      </w:pPr>
      <w:r w:rsidRPr="008C6C24">
        <w:rPr>
          <w:rFonts w:ascii="宋体" w:hAnsi="宋体" w:hint="eastAsia"/>
          <w:sz w:val="24"/>
          <w:szCs w:val="24"/>
        </w:rPr>
        <w:t>十、我方具备履行合同所必需的设备和专业技术能力。</w:t>
      </w:r>
    </w:p>
    <w:p w:rsidR="006A58FD" w:rsidRPr="008C6C24" w:rsidRDefault="005E2655">
      <w:pPr>
        <w:pStyle w:val="aa"/>
        <w:adjustRightInd w:val="0"/>
        <w:spacing w:line="360" w:lineRule="auto"/>
        <w:ind w:firstLineChars="200" w:firstLine="480"/>
        <w:contextualSpacing/>
        <w:rPr>
          <w:rFonts w:ascii="宋体" w:hAnsi="宋体"/>
          <w:szCs w:val="24"/>
        </w:rPr>
      </w:pPr>
      <w:r w:rsidRPr="008C6C24">
        <w:rPr>
          <w:rFonts w:ascii="宋体" w:hAnsi="宋体" w:hint="eastAsia"/>
          <w:snapToGrid w:val="0"/>
          <w:kern w:val="0"/>
          <w:sz w:val="24"/>
          <w:szCs w:val="24"/>
        </w:rPr>
        <w:t>十一、</w:t>
      </w:r>
      <w:r w:rsidRPr="008C6C24">
        <w:rPr>
          <w:rFonts w:ascii="宋体" w:hAnsi="宋体" w:hint="eastAsia"/>
          <w:sz w:val="24"/>
          <w:szCs w:val="24"/>
        </w:rPr>
        <w:t>我方对在本函及投标文件中所作的所有承诺承担法律责任。</w:t>
      </w:r>
    </w:p>
    <w:p w:rsidR="006A58FD" w:rsidRPr="008C6C24" w:rsidRDefault="006A58FD">
      <w:pPr>
        <w:pStyle w:val="aa"/>
        <w:adjustRightInd w:val="0"/>
        <w:snapToGrid w:val="0"/>
        <w:spacing w:line="360" w:lineRule="auto"/>
        <w:rPr>
          <w:rFonts w:ascii="宋体" w:hAnsi="宋体"/>
          <w:szCs w:val="24"/>
        </w:rPr>
      </w:pPr>
    </w:p>
    <w:p w:rsidR="006A58FD" w:rsidRPr="008C6C24" w:rsidRDefault="006A58FD">
      <w:pPr>
        <w:pStyle w:val="aa"/>
        <w:adjustRightInd w:val="0"/>
        <w:snapToGrid w:val="0"/>
        <w:spacing w:line="360" w:lineRule="auto"/>
        <w:rPr>
          <w:rFonts w:ascii="宋体" w:hAnsi="宋体"/>
          <w:szCs w:val="24"/>
        </w:rPr>
      </w:pP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所有与本招标有关的一切正式往来请寄：</w:t>
      </w: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地    址：.  邮政编码：.</w:t>
      </w:r>
    </w:p>
    <w:p w:rsidR="006A58FD" w:rsidRPr="008C6C24" w:rsidRDefault="005E2655">
      <w:pPr>
        <w:adjustRightInd w:val="0"/>
        <w:snapToGrid w:val="0"/>
        <w:spacing w:line="360" w:lineRule="auto"/>
        <w:rPr>
          <w:rFonts w:ascii="宋体" w:hAnsi="宋体"/>
          <w:sz w:val="24"/>
          <w:szCs w:val="24"/>
        </w:rPr>
      </w:pPr>
      <w:r w:rsidRPr="008C6C24">
        <w:rPr>
          <w:rFonts w:ascii="宋体" w:hAnsi="宋体" w:hint="eastAsia"/>
          <w:sz w:val="24"/>
          <w:szCs w:val="24"/>
        </w:rPr>
        <w:t>电    话：.  传    真：.</w:t>
      </w:r>
    </w:p>
    <w:p w:rsidR="006A58FD" w:rsidRPr="008C6C24" w:rsidRDefault="005E2655">
      <w:pPr>
        <w:adjustRightInd w:val="0"/>
        <w:snapToGrid w:val="0"/>
        <w:spacing w:line="360" w:lineRule="auto"/>
        <w:rPr>
          <w:rFonts w:ascii="宋体" w:hAnsi="宋体"/>
          <w:sz w:val="24"/>
          <w:szCs w:val="24"/>
          <w:u w:val="single"/>
        </w:rPr>
      </w:pPr>
      <w:r w:rsidRPr="008C6C24">
        <w:rPr>
          <w:rFonts w:ascii="宋体" w:hAnsi="宋体" w:hint="eastAsia"/>
          <w:sz w:val="24"/>
          <w:szCs w:val="24"/>
        </w:rPr>
        <w:t>投标人代表姓名：.  职    务：.</w:t>
      </w:r>
    </w:p>
    <w:p w:rsidR="006A58FD" w:rsidRPr="008C6C24" w:rsidRDefault="006A58FD">
      <w:pPr>
        <w:adjustRightInd w:val="0"/>
        <w:snapToGrid w:val="0"/>
        <w:spacing w:line="360" w:lineRule="auto"/>
        <w:rPr>
          <w:rFonts w:ascii="宋体" w:hAnsi="宋体" w:cs="宋体"/>
          <w:sz w:val="24"/>
          <w:szCs w:val="24"/>
          <w:u w:val="single"/>
        </w:rPr>
      </w:pPr>
    </w:p>
    <w:p w:rsidR="006A58FD" w:rsidRPr="008C6C24" w:rsidRDefault="005E2655">
      <w:pPr>
        <w:adjustRightInd w:val="0"/>
        <w:snapToGrid w:val="0"/>
        <w:spacing w:line="360" w:lineRule="auto"/>
        <w:rPr>
          <w:rFonts w:ascii="宋体" w:hAnsi="宋体" w:cs="宋体"/>
          <w:sz w:val="24"/>
          <w:szCs w:val="24"/>
        </w:rPr>
      </w:pPr>
      <w:r w:rsidRPr="008C6C24">
        <w:rPr>
          <w:rFonts w:ascii="宋体" w:hAnsi="宋体" w:cs="宋体" w:hint="eastAsia"/>
          <w:sz w:val="24"/>
          <w:szCs w:val="24"/>
        </w:rPr>
        <w:t>投标人法定代表人（单位负责人）或法定代表人（单位负责人）授权代表</w:t>
      </w:r>
      <w:r w:rsidRPr="008C6C24">
        <w:rPr>
          <w:rFonts w:ascii="宋体" w:hAnsi="宋体" w:cs="宋体" w:hint="eastAsia"/>
          <w:sz w:val="24"/>
          <w:szCs w:val="24"/>
          <w:lang w:val="zh-CN"/>
        </w:rPr>
        <w:t>（签字或盖章）：</w:t>
      </w:r>
    </w:p>
    <w:p w:rsidR="006A58FD" w:rsidRPr="008C6C24" w:rsidRDefault="005E2655">
      <w:pPr>
        <w:adjustRightInd w:val="0"/>
        <w:snapToGrid w:val="0"/>
        <w:spacing w:line="360" w:lineRule="auto"/>
        <w:rPr>
          <w:rFonts w:ascii="宋体" w:hAnsi="宋体" w:cs="宋体"/>
          <w:sz w:val="24"/>
          <w:szCs w:val="24"/>
        </w:rPr>
      </w:pPr>
      <w:r w:rsidRPr="008C6C24">
        <w:rPr>
          <w:rFonts w:ascii="宋体" w:hAnsi="宋体" w:cs="宋体" w:hint="eastAsia"/>
          <w:sz w:val="24"/>
          <w:szCs w:val="24"/>
        </w:rPr>
        <w:t>投标人名称（盖章）：</w:t>
      </w:r>
    </w:p>
    <w:p w:rsidR="006A58FD" w:rsidRPr="008C6C24" w:rsidRDefault="005E2655">
      <w:pPr>
        <w:adjustRightInd w:val="0"/>
        <w:snapToGrid w:val="0"/>
        <w:spacing w:line="360" w:lineRule="auto"/>
        <w:ind w:firstLineChars="2050" w:firstLine="4920"/>
        <w:rPr>
          <w:rFonts w:ascii="宋体" w:hAnsi="宋体" w:cs="宋体"/>
          <w:sz w:val="24"/>
          <w:szCs w:val="24"/>
        </w:rPr>
      </w:pPr>
      <w:r w:rsidRPr="008C6C24">
        <w:rPr>
          <w:rFonts w:ascii="宋体" w:hAnsi="宋体" w:cs="宋体" w:hint="eastAsia"/>
          <w:sz w:val="24"/>
          <w:szCs w:val="24"/>
        </w:rPr>
        <w:t>日期：   年   月   日</w:t>
      </w:r>
    </w:p>
    <w:p w:rsidR="006A58FD" w:rsidRPr="008C6C24" w:rsidRDefault="006A58FD">
      <w:pPr>
        <w:spacing w:line="480" w:lineRule="exact"/>
        <w:jc w:val="center"/>
        <w:rPr>
          <w:rFonts w:ascii="宋体" w:hAnsi="宋体"/>
          <w:b/>
          <w:bCs/>
          <w:sz w:val="36"/>
          <w:szCs w:val="36"/>
        </w:rPr>
      </w:pPr>
    </w:p>
    <w:p w:rsidR="006A58FD" w:rsidRPr="008C6C24" w:rsidRDefault="006A58FD">
      <w:pPr>
        <w:spacing w:line="480" w:lineRule="exact"/>
        <w:jc w:val="center"/>
        <w:rPr>
          <w:rFonts w:ascii="宋体" w:hAnsi="宋体"/>
          <w:b/>
          <w:bCs/>
          <w:sz w:val="36"/>
          <w:szCs w:val="36"/>
        </w:rPr>
      </w:pPr>
    </w:p>
    <w:p w:rsidR="006A58FD" w:rsidRPr="008C6C24" w:rsidRDefault="006A58FD">
      <w:pPr>
        <w:spacing w:line="480" w:lineRule="exact"/>
        <w:jc w:val="center"/>
        <w:rPr>
          <w:rFonts w:ascii="宋体" w:hAnsi="宋体"/>
          <w:b/>
          <w:bCs/>
          <w:sz w:val="36"/>
          <w:szCs w:val="36"/>
        </w:rPr>
      </w:pPr>
    </w:p>
    <w:p w:rsidR="006A58FD" w:rsidRPr="008C6C24" w:rsidRDefault="005E2655">
      <w:pPr>
        <w:spacing w:line="480" w:lineRule="exact"/>
        <w:jc w:val="center"/>
        <w:rPr>
          <w:rFonts w:ascii="宋体" w:hAnsi="宋体"/>
          <w:b/>
          <w:bCs/>
          <w:sz w:val="36"/>
          <w:szCs w:val="36"/>
        </w:rPr>
      </w:pPr>
      <w:r w:rsidRPr="008C6C24">
        <w:rPr>
          <w:rFonts w:ascii="宋体" w:hAnsi="宋体" w:hint="eastAsia"/>
          <w:b/>
          <w:bCs/>
          <w:sz w:val="36"/>
          <w:szCs w:val="36"/>
        </w:rPr>
        <w:lastRenderedPageBreak/>
        <w:t>3.2 法定代表人（单位负责人）</w:t>
      </w:r>
      <w:r w:rsidRPr="008C6C24">
        <w:rPr>
          <w:rFonts w:ascii="宋体" w:hAnsi="宋体"/>
          <w:b/>
          <w:bCs/>
          <w:sz w:val="36"/>
          <w:szCs w:val="36"/>
        </w:rPr>
        <w:t>资</w:t>
      </w:r>
      <w:r w:rsidRPr="008C6C24">
        <w:rPr>
          <w:rFonts w:ascii="宋体" w:hAnsi="宋体" w:hint="eastAsia"/>
          <w:b/>
          <w:bCs/>
          <w:sz w:val="36"/>
          <w:szCs w:val="36"/>
        </w:rPr>
        <w:t>格</w:t>
      </w:r>
      <w:r w:rsidRPr="008C6C24">
        <w:rPr>
          <w:rFonts w:ascii="宋体" w:hAnsi="宋体"/>
          <w:b/>
          <w:bCs/>
          <w:sz w:val="36"/>
          <w:szCs w:val="36"/>
        </w:rPr>
        <w:t>证</w:t>
      </w:r>
      <w:r w:rsidRPr="008C6C24">
        <w:rPr>
          <w:rFonts w:ascii="宋体" w:hAnsi="宋体" w:hint="eastAsia"/>
          <w:b/>
          <w:bCs/>
          <w:sz w:val="36"/>
          <w:szCs w:val="36"/>
        </w:rPr>
        <w:t>明</w:t>
      </w:r>
      <w:r w:rsidRPr="008C6C24">
        <w:rPr>
          <w:rFonts w:ascii="宋体" w:hAnsi="宋体"/>
          <w:b/>
          <w:bCs/>
          <w:sz w:val="36"/>
          <w:szCs w:val="36"/>
        </w:rPr>
        <w:t>书</w:t>
      </w:r>
    </w:p>
    <w:p w:rsidR="006A58FD" w:rsidRPr="008C6C24" w:rsidRDefault="006A58FD" w:rsidP="009E346E">
      <w:pPr>
        <w:autoSpaceDE w:val="0"/>
        <w:autoSpaceDN w:val="0"/>
        <w:adjustRightInd w:val="0"/>
        <w:spacing w:line="480" w:lineRule="auto"/>
        <w:ind w:firstLineChars="257" w:firstLine="617"/>
        <w:rPr>
          <w:rFonts w:ascii="宋体" w:hAnsi="宋体"/>
          <w:sz w:val="24"/>
          <w:szCs w:val="24"/>
        </w:rPr>
      </w:pPr>
    </w:p>
    <w:p w:rsidR="006A58FD" w:rsidRPr="008C6C24" w:rsidRDefault="005E2655">
      <w:pPr>
        <w:pStyle w:val="14"/>
        <w:spacing w:line="480" w:lineRule="auto"/>
        <w:ind w:firstLineChars="225" w:firstLine="540"/>
        <w:jc w:val="left"/>
        <w:rPr>
          <w:rFonts w:hAnsi="宋体"/>
          <w:szCs w:val="24"/>
        </w:rPr>
      </w:pPr>
      <w:r w:rsidRPr="008C6C24">
        <w:rPr>
          <w:rFonts w:hAnsi="宋体"/>
          <w:szCs w:val="24"/>
        </w:rPr>
        <w:t>单</w:t>
      </w:r>
      <w:r w:rsidRPr="008C6C24">
        <w:rPr>
          <w:rFonts w:hAnsi="宋体" w:hint="eastAsia"/>
          <w:szCs w:val="24"/>
        </w:rPr>
        <w:t>位名</w:t>
      </w:r>
      <w:r w:rsidRPr="008C6C24">
        <w:rPr>
          <w:rFonts w:hAnsi="宋体"/>
          <w:szCs w:val="24"/>
        </w:rPr>
        <w:t>称</w:t>
      </w:r>
      <w:r w:rsidRPr="008C6C24">
        <w:rPr>
          <w:rFonts w:hAnsi="宋体" w:hint="eastAsia"/>
          <w:szCs w:val="24"/>
        </w:rPr>
        <w:t>：</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地址：</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姓名：       性</w:t>
      </w:r>
      <w:r w:rsidRPr="008C6C24">
        <w:rPr>
          <w:rFonts w:hAnsi="宋体"/>
          <w:szCs w:val="24"/>
        </w:rPr>
        <w:t>别</w:t>
      </w:r>
      <w:r w:rsidRPr="008C6C24">
        <w:rPr>
          <w:rFonts w:hAnsi="宋体" w:hint="eastAsia"/>
          <w:szCs w:val="24"/>
        </w:rPr>
        <w:t>：     年</w:t>
      </w:r>
      <w:r w:rsidRPr="008C6C24">
        <w:rPr>
          <w:rFonts w:hAnsi="宋体"/>
          <w:szCs w:val="24"/>
        </w:rPr>
        <w:t>龄</w:t>
      </w:r>
      <w:r w:rsidRPr="008C6C24">
        <w:rPr>
          <w:rFonts w:hAnsi="宋体" w:hint="eastAsia"/>
          <w:szCs w:val="24"/>
        </w:rPr>
        <w:t>：</w:t>
      </w:r>
      <w:r w:rsidRPr="008C6C24">
        <w:rPr>
          <w:rFonts w:hAnsi="宋体"/>
          <w:szCs w:val="24"/>
        </w:rPr>
        <w:t xml:space="preserve">     职务</w:t>
      </w:r>
      <w:r w:rsidRPr="008C6C24">
        <w:rPr>
          <w:rFonts w:hAnsi="宋体" w:hint="eastAsia"/>
          <w:szCs w:val="24"/>
        </w:rPr>
        <w:t>：        联系电话：</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本人系</w:t>
      </w:r>
      <w:r w:rsidRPr="008C6C24">
        <w:rPr>
          <w:rFonts w:hAnsi="宋体" w:hint="eastAsia"/>
          <w:i/>
          <w:snapToGrid w:val="0"/>
          <w:szCs w:val="24"/>
          <w:u w:val="single"/>
        </w:rPr>
        <w:t>投</w:t>
      </w:r>
      <w:r w:rsidRPr="008C6C24">
        <w:rPr>
          <w:rFonts w:hAnsi="宋体"/>
          <w:i/>
          <w:snapToGrid w:val="0"/>
          <w:szCs w:val="24"/>
          <w:u w:val="single"/>
        </w:rPr>
        <w:t>标</w:t>
      </w:r>
      <w:r w:rsidRPr="008C6C24">
        <w:rPr>
          <w:rFonts w:hAnsi="宋体" w:hint="eastAsia"/>
          <w:i/>
          <w:snapToGrid w:val="0"/>
          <w:szCs w:val="24"/>
          <w:u w:val="single"/>
        </w:rPr>
        <w:t>人名</w:t>
      </w:r>
      <w:r w:rsidRPr="008C6C24">
        <w:rPr>
          <w:rFonts w:hAnsi="宋体"/>
          <w:i/>
          <w:snapToGrid w:val="0"/>
          <w:szCs w:val="24"/>
          <w:u w:val="single"/>
        </w:rPr>
        <w:t>称</w:t>
      </w:r>
      <w:r w:rsidRPr="008C6C24">
        <w:rPr>
          <w:rFonts w:hAnsi="宋体" w:hint="eastAsia"/>
          <w:szCs w:val="24"/>
        </w:rPr>
        <w:t>的法定代表人。就</w:t>
      </w:r>
      <w:r w:rsidRPr="008C6C24">
        <w:rPr>
          <w:rFonts w:hAnsi="宋体"/>
          <w:szCs w:val="24"/>
        </w:rPr>
        <w:t>参</w:t>
      </w:r>
      <w:r w:rsidRPr="008C6C24">
        <w:rPr>
          <w:rFonts w:hAnsi="宋体" w:hint="eastAsia"/>
          <w:szCs w:val="24"/>
        </w:rPr>
        <w:t>加贵方项目</w:t>
      </w:r>
      <w:r w:rsidRPr="008C6C24">
        <w:rPr>
          <w:rFonts w:hAnsi="宋体"/>
          <w:szCs w:val="24"/>
        </w:rPr>
        <w:t>编号为</w:t>
      </w:r>
      <w:r w:rsidRPr="008C6C24">
        <w:rPr>
          <w:rFonts w:hAnsi="宋体"/>
          <w:i/>
          <w:szCs w:val="24"/>
          <w:u w:val="single"/>
        </w:rPr>
        <w:t>项目编号</w:t>
      </w:r>
      <w:r w:rsidRPr="008C6C24">
        <w:rPr>
          <w:rFonts w:hAnsi="宋体" w:hint="eastAsia"/>
          <w:szCs w:val="24"/>
        </w:rPr>
        <w:t>的</w:t>
      </w:r>
      <w:r w:rsidRPr="008C6C24">
        <w:rPr>
          <w:rFonts w:hAnsi="宋体"/>
          <w:i/>
          <w:szCs w:val="24"/>
          <w:u w:val="single"/>
        </w:rPr>
        <w:t>项目</w:t>
      </w:r>
      <w:r w:rsidRPr="008C6C24">
        <w:rPr>
          <w:rFonts w:hAnsi="宋体" w:hint="eastAsia"/>
          <w:i/>
          <w:szCs w:val="24"/>
          <w:u w:val="single"/>
        </w:rPr>
        <w:t>名</w:t>
      </w:r>
      <w:r w:rsidRPr="008C6C24">
        <w:rPr>
          <w:rFonts w:hAnsi="宋体"/>
          <w:i/>
          <w:szCs w:val="24"/>
          <w:u w:val="single"/>
        </w:rPr>
        <w:t>称</w:t>
      </w:r>
      <w:r w:rsidRPr="008C6C24">
        <w:rPr>
          <w:rFonts w:hAnsi="宋体" w:hint="eastAsia"/>
          <w:szCs w:val="24"/>
        </w:rPr>
        <w:t>公</w:t>
      </w:r>
      <w:r w:rsidRPr="008C6C24">
        <w:rPr>
          <w:rFonts w:hAnsi="宋体"/>
          <w:szCs w:val="24"/>
        </w:rPr>
        <w:t>开</w:t>
      </w:r>
      <w:r w:rsidRPr="008C6C24">
        <w:rPr>
          <w:rFonts w:hAnsi="宋体" w:hint="eastAsia"/>
          <w:szCs w:val="24"/>
        </w:rPr>
        <w:t>招</w:t>
      </w:r>
      <w:r w:rsidRPr="008C6C24">
        <w:rPr>
          <w:rFonts w:hAnsi="宋体"/>
          <w:szCs w:val="24"/>
        </w:rPr>
        <w:t>标项目</w:t>
      </w:r>
      <w:r w:rsidRPr="008C6C24">
        <w:rPr>
          <w:rFonts w:hAnsi="宋体" w:hint="eastAsia"/>
          <w:szCs w:val="24"/>
        </w:rPr>
        <w:t>的投</w:t>
      </w:r>
      <w:r w:rsidRPr="008C6C24">
        <w:rPr>
          <w:rFonts w:hAnsi="宋体"/>
          <w:szCs w:val="24"/>
        </w:rPr>
        <w:t>标报价</w:t>
      </w:r>
      <w:r w:rsidRPr="008C6C24">
        <w:rPr>
          <w:rFonts w:hAnsi="宋体" w:hint="eastAsia"/>
          <w:szCs w:val="24"/>
        </w:rPr>
        <w:t>，</w:t>
      </w:r>
      <w:r w:rsidRPr="008C6C24">
        <w:rPr>
          <w:rFonts w:hAnsi="宋体"/>
          <w:szCs w:val="24"/>
        </w:rPr>
        <w:t>签</w:t>
      </w:r>
      <w:r w:rsidRPr="008C6C24">
        <w:rPr>
          <w:rFonts w:hAnsi="宋体" w:hint="eastAsia"/>
          <w:szCs w:val="24"/>
        </w:rPr>
        <w:t>署上</w:t>
      </w:r>
      <w:r w:rsidRPr="008C6C24">
        <w:rPr>
          <w:rFonts w:hAnsi="宋体"/>
          <w:szCs w:val="24"/>
        </w:rPr>
        <w:t>述项目</w:t>
      </w:r>
      <w:r w:rsidRPr="008C6C24">
        <w:rPr>
          <w:rFonts w:hAnsi="宋体" w:hint="eastAsia"/>
          <w:szCs w:val="24"/>
        </w:rPr>
        <w:t>的投</w:t>
      </w:r>
      <w:r w:rsidRPr="008C6C24">
        <w:rPr>
          <w:rFonts w:hAnsi="宋体"/>
          <w:szCs w:val="24"/>
        </w:rPr>
        <w:t>标</w:t>
      </w:r>
      <w:r w:rsidRPr="008C6C24">
        <w:rPr>
          <w:rFonts w:hAnsi="宋体" w:hint="eastAsia"/>
          <w:szCs w:val="24"/>
        </w:rPr>
        <w:t>文件及合同的</w:t>
      </w:r>
      <w:r w:rsidRPr="008C6C24">
        <w:rPr>
          <w:rFonts w:hAnsi="宋体"/>
          <w:szCs w:val="24"/>
        </w:rPr>
        <w:t>执</w:t>
      </w:r>
      <w:r w:rsidRPr="008C6C24">
        <w:rPr>
          <w:rFonts w:hAnsi="宋体" w:hint="eastAsia"/>
          <w:szCs w:val="24"/>
        </w:rPr>
        <w:t>行、完成、服</w:t>
      </w:r>
      <w:r w:rsidRPr="008C6C24">
        <w:rPr>
          <w:rFonts w:hAnsi="宋体"/>
          <w:szCs w:val="24"/>
        </w:rPr>
        <w:t>务</w:t>
      </w:r>
      <w:r w:rsidRPr="008C6C24">
        <w:rPr>
          <w:rFonts w:hAnsi="宋体" w:hint="eastAsia"/>
          <w:szCs w:val="24"/>
        </w:rPr>
        <w:t>和保修，</w:t>
      </w:r>
      <w:r w:rsidRPr="008C6C24">
        <w:rPr>
          <w:rFonts w:hAnsi="宋体"/>
          <w:szCs w:val="24"/>
        </w:rPr>
        <w:t>签</w:t>
      </w:r>
      <w:r w:rsidRPr="008C6C24">
        <w:rPr>
          <w:rFonts w:hAnsi="宋体" w:hint="eastAsia"/>
          <w:szCs w:val="24"/>
        </w:rPr>
        <w:t>署合同和</w:t>
      </w:r>
      <w:r w:rsidRPr="008C6C24">
        <w:rPr>
          <w:rFonts w:hAnsi="宋体"/>
          <w:szCs w:val="24"/>
        </w:rPr>
        <w:t>处</w:t>
      </w:r>
      <w:r w:rsidRPr="008C6C24">
        <w:rPr>
          <w:rFonts w:hAnsi="宋体" w:hint="eastAsia"/>
          <w:szCs w:val="24"/>
        </w:rPr>
        <w:t>理与之有</w:t>
      </w:r>
      <w:r w:rsidRPr="008C6C24">
        <w:rPr>
          <w:rFonts w:hAnsi="宋体"/>
          <w:szCs w:val="24"/>
        </w:rPr>
        <w:t>关的</w:t>
      </w:r>
      <w:r w:rsidRPr="008C6C24">
        <w:rPr>
          <w:rFonts w:hAnsi="宋体" w:hint="eastAsia"/>
          <w:szCs w:val="24"/>
        </w:rPr>
        <w:t>一切事</w:t>
      </w:r>
      <w:r w:rsidRPr="008C6C24">
        <w:rPr>
          <w:rFonts w:hAnsi="宋体"/>
          <w:szCs w:val="24"/>
        </w:rPr>
        <w:t>务</w:t>
      </w:r>
      <w:r w:rsidRPr="008C6C24">
        <w:rPr>
          <w:rFonts w:hAnsi="宋体" w:hint="eastAsia"/>
          <w:szCs w:val="24"/>
        </w:rPr>
        <w:t>。</w:t>
      </w:r>
    </w:p>
    <w:p w:rsidR="006A58FD" w:rsidRPr="008C6C24" w:rsidRDefault="005E2655">
      <w:pPr>
        <w:pStyle w:val="14"/>
        <w:spacing w:line="480" w:lineRule="auto"/>
        <w:ind w:firstLineChars="225" w:firstLine="540"/>
        <w:jc w:val="left"/>
        <w:rPr>
          <w:rFonts w:hAnsi="宋体"/>
          <w:szCs w:val="24"/>
        </w:rPr>
      </w:pPr>
      <w:r w:rsidRPr="008C6C24">
        <w:rPr>
          <w:rFonts w:hAnsi="宋体" w:hint="eastAsia"/>
          <w:szCs w:val="24"/>
        </w:rPr>
        <w:t>特此</w:t>
      </w:r>
      <w:r w:rsidRPr="008C6C24">
        <w:rPr>
          <w:rFonts w:hAnsi="宋体"/>
          <w:szCs w:val="24"/>
        </w:rPr>
        <w:t>证</w:t>
      </w:r>
      <w:r w:rsidRPr="008C6C24">
        <w:rPr>
          <w:rFonts w:hAnsi="宋体" w:hint="eastAsia"/>
          <w:szCs w:val="24"/>
        </w:rPr>
        <w:t>明。</w:t>
      </w:r>
    </w:p>
    <w:p w:rsidR="006A58FD" w:rsidRPr="008C6C24" w:rsidRDefault="006A58FD">
      <w:pPr>
        <w:pStyle w:val="14"/>
        <w:spacing w:line="480" w:lineRule="auto"/>
        <w:ind w:firstLineChars="225" w:firstLine="540"/>
        <w:jc w:val="left"/>
        <w:rPr>
          <w:rFonts w:hAnsi="宋体"/>
          <w:szCs w:val="24"/>
        </w:rPr>
      </w:pPr>
    </w:p>
    <w:p w:rsidR="006A58FD" w:rsidRPr="008C6C24" w:rsidRDefault="006A58FD">
      <w:pPr>
        <w:pStyle w:val="14"/>
        <w:spacing w:line="480" w:lineRule="auto"/>
        <w:ind w:firstLineChars="225" w:firstLine="540"/>
        <w:jc w:val="left"/>
        <w:rPr>
          <w:rFonts w:hAnsi="宋体"/>
          <w:szCs w:val="24"/>
        </w:rPr>
      </w:pPr>
    </w:p>
    <w:p w:rsidR="006A58FD" w:rsidRPr="008C6C24" w:rsidRDefault="005E2655" w:rsidP="009E346E">
      <w:pPr>
        <w:pStyle w:val="14"/>
        <w:spacing w:line="480" w:lineRule="auto"/>
        <w:ind w:leftChars="-256" w:left="-538" w:firstLineChars="257" w:firstLine="617"/>
        <w:jc w:val="center"/>
        <w:rPr>
          <w:rFonts w:hAnsi="宋体"/>
          <w:bCs/>
          <w:szCs w:val="24"/>
        </w:rPr>
      </w:pPr>
      <w:r w:rsidRPr="008C6C24">
        <w:rPr>
          <w:rFonts w:hAnsi="宋体" w:hint="eastAsia"/>
          <w:bCs/>
          <w:szCs w:val="24"/>
        </w:rPr>
        <w:t>【此</w:t>
      </w:r>
      <w:r w:rsidRPr="008C6C24">
        <w:rPr>
          <w:rFonts w:hAnsi="宋体"/>
          <w:bCs/>
          <w:szCs w:val="24"/>
        </w:rPr>
        <w:t>处请</w:t>
      </w:r>
      <w:r w:rsidRPr="008C6C24">
        <w:rPr>
          <w:rFonts w:hAnsi="宋体" w:hint="eastAsia"/>
          <w:bCs/>
          <w:szCs w:val="24"/>
        </w:rPr>
        <w:t>粘</w:t>
      </w:r>
      <w:r w:rsidRPr="008C6C24">
        <w:rPr>
          <w:rFonts w:hAnsi="宋体"/>
          <w:bCs/>
          <w:szCs w:val="24"/>
        </w:rPr>
        <w:t>贴</w:t>
      </w:r>
      <w:r w:rsidRPr="008C6C24">
        <w:rPr>
          <w:rFonts w:hAnsi="宋体" w:hint="eastAsia"/>
          <w:bCs/>
          <w:szCs w:val="24"/>
        </w:rPr>
        <w:t>法定代表人身份</w:t>
      </w:r>
      <w:r w:rsidRPr="008C6C24">
        <w:rPr>
          <w:rFonts w:hAnsi="宋体"/>
          <w:bCs/>
          <w:szCs w:val="24"/>
        </w:rPr>
        <w:t>证复</w:t>
      </w:r>
      <w:r w:rsidRPr="008C6C24">
        <w:rPr>
          <w:rFonts w:hAnsi="宋体" w:hint="eastAsia"/>
          <w:bCs/>
          <w:szCs w:val="24"/>
        </w:rPr>
        <w:t>印件，需清晰反映身份证有效期限】</w:t>
      </w:r>
    </w:p>
    <w:p w:rsidR="006A58FD" w:rsidRPr="008C6C24" w:rsidRDefault="006A58FD" w:rsidP="009E346E">
      <w:pPr>
        <w:pStyle w:val="14"/>
        <w:spacing w:line="480" w:lineRule="auto"/>
        <w:ind w:leftChars="-256" w:left="-538" w:firstLineChars="257" w:firstLine="617"/>
        <w:jc w:val="center"/>
        <w:rPr>
          <w:rFonts w:hAnsi="宋体"/>
          <w:bCs/>
          <w:szCs w:val="24"/>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6A58FD">
      <w:pPr>
        <w:autoSpaceDE w:val="0"/>
        <w:autoSpaceDN w:val="0"/>
        <w:adjustRightInd w:val="0"/>
        <w:spacing w:line="360" w:lineRule="auto"/>
        <w:ind w:right="-11"/>
        <w:rPr>
          <w:rFonts w:ascii="宋体" w:hAnsi="宋体" w:cs="宋体"/>
          <w:sz w:val="24"/>
          <w:szCs w:val="24"/>
          <w:lang w:val="zh-CN"/>
        </w:rPr>
      </w:pPr>
    </w:p>
    <w:p w:rsidR="006A58FD" w:rsidRPr="008C6C24" w:rsidRDefault="005E2655">
      <w:pPr>
        <w:spacing w:line="480" w:lineRule="auto"/>
        <w:ind w:firstLineChars="1625" w:firstLine="3900"/>
        <w:rPr>
          <w:rFonts w:ascii="宋体" w:hAnsi="宋体" w:cs="Arial"/>
          <w:sz w:val="24"/>
          <w:szCs w:val="24"/>
          <w:u w:val="single"/>
        </w:rPr>
      </w:pPr>
      <w:r w:rsidRPr="008C6C24">
        <w:rPr>
          <w:rFonts w:ascii="宋体" w:hAnsi="宋体" w:cs="Arial" w:hint="eastAsia"/>
          <w:sz w:val="24"/>
          <w:szCs w:val="24"/>
        </w:rPr>
        <w:t>投标人名称（并加盖公章）：</w:t>
      </w:r>
    </w:p>
    <w:p w:rsidR="006A58FD" w:rsidRPr="008C6C24" w:rsidRDefault="005E2655">
      <w:pPr>
        <w:pStyle w:val="18"/>
        <w:spacing w:before="60" w:line="480" w:lineRule="auto"/>
        <w:ind w:firstLineChars="1625" w:firstLine="3900"/>
        <w:rPr>
          <w:rFonts w:ascii="宋体" w:hAnsi="宋体" w:cs="Arial"/>
          <w:szCs w:val="24"/>
        </w:rPr>
      </w:pPr>
      <w:r w:rsidRPr="008C6C24">
        <w:rPr>
          <w:rFonts w:ascii="宋体" w:hAnsi="宋体" w:cs="Arial" w:hint="eastAsia"/>
          <w:szCs w:val="24"/>
        </w:rPr>
        <w:t>签署日期：   年   月  日</w:t>
      </w:r>
    </w:p>
    <w:p w:rsidR="006A58FD" w:rsidRPr="008C6C24" w:rsidRDefault="006A58FD">
      <w:pPr>
        <w:pStyle w:val="16"/>
        <w:spacing w:line="480" w:lineRule="auto"/>
        <w:rPr>
          <w:rFonts w:ascii="宋体" w:hAnsi="宋体" w:cs="Arial"/>
          <w:szCs w:val="24"/>
        </w:rPr>
      </w:pPr>
    </w:p>
    <w:p w:rsidR="006A58FD" w:rsidRPr="008C6C24" w:rsidRDefault="006A58FD">
      <w:pPr>
        <w:rPr>
          <w:rFonts w:ascii="宋体" w:hAnsi="宋体"/>
        </w:rPr>
      </w:pPr>
    </w:p>
    <w:p w:rsidR="006A58FD" w:rsidRPr="008C6C24" w:rsidRDefault="005E2655">
      <w:pPr>
        <w:spacing w:line="320" w:lineRule="exact"/>
        <w:rPr>
          <w:rFonts w:ascii="宋体" w:hAnsi="宋体"/>
          <w:bCs/>
          <w:kern w:val="12"/>
          <w:sz w:val="24"/>
          <w:szCs w:val="24"/>
        </w:rPr>
      </w:pPr>
      <w:r w:rsidRPr="008C6C24">
        <w:rPr>
          <w:rFonts w:ascii="宋体" w:hAnsi="宋体" w:hint="eastAsia"/>
          <w:bCs/>
          <w:kern w:val="12"/>
          <w:sz w:val="24"/>
          <w:szCs w:val="24"/>
        </w:rPr>
        <w:t>说明：法定代表人（单位负责人）</w:t>
      </w:r>
      <w:r w:rsidRPr="008C6C24">
        <w:rPr>
          <w:rFonts w:ascii="宋体" w:hAnsi="宋体"/>
          <w:bCs/>
          <w:kern w:val="12"/>
          <w:sz w:val="24"/>
          <w:szCs w:val="24"/>
        </w:rPr>
        <w:t>参</w:t>
      </w:r>
      <w:r w:rsidRPr="008C6C24">
        <w:rPr>
          <w:rFonts w:ascii="宋体" w:hAnsi="宋体" w:hint="eastAsia"/>
          <w:bCs/>
          <w:kern w:val="12"/>
          <w:sz w:val="24"/>
          <w:szCs w:val="24"/>
        </w:rPr>
        <w:t>加本招</w:t>
      </w:r>
      <w:r w:rsidRPr="008C6C24">
        <w:rPr>
          <w:rFonts w:ascii="宋体" w:hAnsi="宋体"/>
          <w:bCs/>
          <w:kern w:val="12"/>
          <w:sz w:val="24"/>
          <w:szCs w:val="24"/>
        </w:rPr>
        <w:t>标项目</w:t>
      </w:r>
      <w:r w:rsidRPr="008C6C24">
        <w:rPr>
          <w:rFonts w:ascii="宋体" w:hAnsi="宋体" w:hint="eastAsia"/>
          <w:bCs/>
          <w:kern w:val="12"/>
          <w:sz w:val="24"/>
          <w:szCs w:val="24"/>
        </w:rPr>
        <w:t>投</w:t>
      </w:r>
      <w:r w:rsidRPr="008C6C24">
        <w:rPr>
          <w:rFonts w:ascii="宋体" w:hAnsi="宋体"/>
          <w:bCs/>
          <w:kern w:val="12"/>
          <w:sz w:val="24"/>
          <w:szCs w:val="24"/>
        </w:rPr>
        <w:t>标</w:t>
      </w:r>
      <w:r w:rsidRPr="008C6C24">
        <w:rPr>
          <w:rFonts w:ascii="宋体" w:hAnsi="宋体" w:hint="eastAsia"/>
          <w:bCs/>
          <w:kern w:val="12"/>
          <w:sz w:val="24"/>
          <w:szCs w:val="24"/>
        </w:rPr>
        <w:t>的，</w:t>
      </w:r>
      <w:r w:rsidRPr="008C6C24">
        <w:rPr>
          <w:rFonts w:ascii="宋体" w:hAnsi="宋体"/>
          <w:bCs/>
          <w:kern w:val="12"/>
          <w:sz w:val="24"/>
          <w:szCs w:val="24"/>
        </w:rPr>
        <w:t>仅须</w:t>
      </w:r>
      <w:r w:rsidRPr="008C6C24">
        <w:rPr>
          <w:rFonts w:ascii="宋体" w:hAnsi="宋体" w:hint="eastAsia"/>
          <w:bCs/>
          <w:kern w:val="12"/>
          <w:sz w:val="24"/>
          <w:szCs w:val="24"/>
        </w:rPr>
        <w:t>出具此</w:t>
      </w:r>
      <w:r w:rsidRPr="008C6C24">
        <w:rPr>
          <w:rFonts w:ascii="宋体" w:hAnsi="宋体"/>
          <w:bCs/>
          <w:kern w:val="12"/>
          <w:sz w:val="24"/>
          <w:szCs w:val="24"/>
        </w:rPr>
        <w:t>证</w:t>
      </w:r>
      <w:r w:rsidRPr="008C6C24">
        <w:rPr>
          <w:rFonts w:ascii="宋体" w:hAnsi="宋体" w:hint="eastAsia"/>
          <w:bCs/>
          <w:kern w:val="12"/>
          <w:sz w:val="24"/>
          <w:szCs w:val="24"/>
        </w:rPr>
        <w:t>明</w:t>
      </w:r>
      <w:r w:rsidRPr="008C6C24">
        <w:rPr>
          <w:rFonts w:ascii="宋体" w:hAnsi="宋体"/>
          <w:bCs/>
          <w:kern w:val="12"/>
          <w:sz w:val="24"/>
          <w:szCs w:val="24"/>
        </w:rPr>
        <w:t>书</w:t>
      </w:r>
      <w:r w:rsidRPr="008C6C24">
        <w:rPr>
          <w:rFonts w:ascii="宋体" w:hAnsi="宋体" w:hint="eastAsia"/>
          <w:bCs/>
          <w:kern w:val="12"/>
          <w:sz w:val="24"/>
          <w:szCs w:val="24"/>
        </w:rPr>
        <w:t>。</w:t>
      </w:r>
    </w:p>
    <w:p w:rsidR="006A58FD" w:rsidRPr="008C6C24" w:rsidRDefault="006A58FD">
      <w:pPr>
        <w:pStyle w:val="a0"/>
        <w:ind w:firstLine="210"/>
        <w:rPr>
          <w:rFonts w:ascii="宋体" w:hint="default"/>
        </w:rPr>
      </w:pPr>
    </w:p>
    <w:p w:rsidR="006A58FD" w:rsidRPr="008C6C24" w:rsidRDefault="005E2655">
      <w:pPr>
        <w:widowControl/>
        <w:jc w:val="center"/>
        <w:rPr>
          <w:rFonts w:ascii="宋体" w:hAnsi="宋体"/>
          <w:b/>
          <w:bCs/>
          <w:sz w:val="36"/>
          <w:szCs w:val="36"/>
        </w:rPr>
      </w:pPr>
      <w:r w:rsidRPr="008C6C24">
        <w:rPr>
          <w:rFonts w:ascii="宋体" w:hAnsi="宋体"/>
          <w:b/>
          <w:bCs/>
          <w:sz w:val="36"/>
          <w:szCs w:val="36"/>
        </w:rPr>
        <w:br w:type="page"/>
      </w:r>
      <w:r w:rsidRPr="008C6C24">
        <w:rPr>
          <w:rFonts w:ascii="宋体" w:hAnsi="宋体" w:hint="eastAsia"/>
          <w:b/>
          <w:bCs/>
          <w:sz w:val="36"/>
          <w:szCs w:val="36"/>
        </w:rPr>
        <w:lastRenderedPageBreak/>
        <w:t>3.3 法定代表人（单位负责人）授权书</w:t>
      </w:r>
    </w:p>
    <w:p w:rsidR="006A58FD" w:rsidRPr="008C6C24" w:rsidRDefault="006A58FD">
      <w:pPr>
        <w:spacing w:line="480" w:lineRule="exact"/>
        <w:jc w:val="center"/>
        <w:rPr>
          <w:rFonts w:ascii="宋体" w:hAnsi="宋体"/>
          <w:b/>
          <w:bCs/>
          <w:sz w:val="36"/>
          <w:szCs w:val="36"/>
        </w:rPr>
      </w:pP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本人</w:t>
      </w:r>
      <w:r w:rsidRPr="008C6C24">
        <w:rPr>
          <w:rFonts w:ascii="宋体" w:hAnsi="宋体" w:hint="eastAsia"/>
          <w:i/>
          <w:snapToGrid w:val="0"/>
          <w:sz w:val="24"/>
          <w:szCs w:val="24"/>
          <w:u w:val="single"/>
        </w:rPr>
        <w:t>法人姓名</w:t>
      </w:r>
      <w:r w:rsidRPr="008C6C24">
        <w:rPr>
          <w:rFonts w:ascii="宋体" w:hAnsi="宋体" w:cs="Arial" w:hint="eastAsia"/>
          <w:sz w:val="24"/>
          <w:szCs w:val="24"/>
        </w:rPr>
        <w:t>系</w:t>
      </w:r>
      <w:r w:rsidRPr="008C6C24">
        <w:rPr>
          <w:rFonts w:ascii="宋体" w:hAnsi="宋体" w:hint="eastAsia"/>
          <w:i/>
          <w:snapToGrid w:val="0"/>
          <w:sz w:val="24"/>
          <w:szCs w:val="24"/>
          <w:u w:val="single"/>
        </w:rPr>
        <w:t xml:space="preserve">投标人名称  </w:t>
      </w:r>
      <w:r w:rsidRPr="008C6C24">
        <w:rPr>
          <w:rFonts w:ascii="宋体" w:hAnsi="宋体" w:cs="Arial" w:hint="eastAsia"/>
          <w:sz w:val="24"/>
          <w:szCs w:val="24"/>
        </w:rPr>
        <w:t>的法定代表人，现委托</w:t>
      </w:r>
      <w:r w:rsidRPr="008C6C24">
        <w:rPr>
          <w:rFonts w:ascii="宋体" w:hAnsi="宋体" w:hint="eastAsia"/>
          <w:i/>
          <w:snapToGrid w:val="0"/>
          <w:sz w:val="24"/>
          <w:szCs w:val="24"/>
          <w:u w:val="single"/>
        </w:rPr>
        <w:t>姓名，职务</w:t>
      </w:r>
      <w:r w:rsidRPr="008C6C24">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我方对被授权人的签名事项负全部责任。</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58FD" w:rsidRPr="008C6C24" w:rsidRDefault="005E2655">
      <w:pPr>
        <w:adjustRightInd w:val="0"/>
        <w:spacing w:line="360" w:lineRule="auto"/>
        <w:ind w:firstLineChars="210" w:firstLine="504"/>
        <w:contextualSpacing/>
        <w:rPr>
          <w:rFonts w:ascii="宋体" w:hAnsi="宋体" w:cs="Arial"/>
          <w:sz w:val="24"/>
          <w:szCs w:val="24"/>
        </w:rPr>
      </w:pPr>
      <w:r w:rsidRPr="008C6C24">
        <w:rPr>
          <w:rFonts w:ascii="宋体" w:hAnsi="宋体" w:cs="Arial" w:hint="eastAsia"/>
          <w:sz w:val="24"/>
          <w:szCs w:val="24"/>
        </w:rPr>
        <w:t>被授权人无转委托权，特此委托。</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 xml:space="preserve">投标人名称： </w:t>
      </w:r>
      <w:r w:rsidRPr="008C6C24">
        <w:rPr>
          <w:rFonts w:ascii="宋体" w:hAnsi="宋体" w:hint="eastAsia"/>
          <w:sz w:val="24"/>
          <w:szCs w:val="24"/>
          <w:u w:val="single"/>
        </w:rPr>
        <w:t xml:space="preserve">       （全称）       </w:t>
      </w:r>
      <w:r w:rsidRPr="008C6C24">
        <w:rPr>
          <w:rFonts w:ascii="宋体" w:hAnsi="宋体" w:hint="eastAsia"/>
          <w:sz w:val="24"/>
          <w:szCs w:val="24"/>
        </w:rPr>
        <w:t xml:space="preserve"> （盖单位公章）</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法定代表人（单位负责人）：（签字或加盖名章）</w:t>
      </w:r>
    </w:p>
    <w:p w:rsidR="006A58FD" w:rsidRPr="008C6C24" w:rsidRDefault="005E2655">
      <w:pPr>
        <w:spacing w:line="480" w:lineRule="auto"/>
        <w:ind w:firstLineChars="200" w:firstLine="480"/>
        <w:rPr>
          <w:rFonts w:ascii="宋体" w:hAnsi="宋体"/>
          <w:sz w:val="24"/>
          <w:szCs w:val="24"/>
        </w:rPr>
      </w:pPr>
      <w:r w:rsidRPr="008C6C24">
        <w:rPr>
          <w:rFonts w:ascii="宋体" w:hAnsi="宋体" w:hint="eastAsia"/>
          <w:sz w:val="24"/>
          <w:szCs w:val="24"/>
        </w:rPr>
        <w:t>法定代表人（单位负责人）授权代表：（签字或加盖名章）</w:t>
      </w:r>
    </w:p>
    <w:p w:rsidR="006A58FD" w:rsidRPr="008C6C24" w:rsidRDefault="005E2655">
      <w:pPr>
        <w:spacing w:line="480" w:lineRule="auto"/>
        <w:ind w:firstLineChars="200" w:firstLine="480"/>
        <w:rPr>
          <w:rFonts w:ascii="宋体" w:hAnsi="宋体"/>
          <w:sz w:val="24"/>
          <w:szCs w:val="24"/>
          <w:u w:val="single"/>
        </w:rPr>
      </w:pPr>
      <w:r w:rsidRPr="008C6C24">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6A58FD" w:rsidRPr="008C6C24" w:rsidTr="00CA3654">
        <w:trPr>
          <w:trHeight w:val="2636"/>
          <w:jc w:val="center"/>
        </w:trPr>
        <w:tc>
          <w:tcPr>
            <w:tcW w:w="4450" w:type="dxa"/>
            <w:vAlign w:val="center"/>
          </w:tcPr>
          <w:p w:rsidR="006A58FD" w:rsidRPr="008C6C24" w:rsidRDefault="005E2655">
            <w:pPr>
              <w:rPr>
                <w:rFonts w:ascii="宋体" w:hAnsi="宋体"/>
                <w:sz w:val="24"/>
                <w:szCs w:val="24"/>
              </w:rPr>
            </w:pPr>
            <w:r w:rsidRPr="008C6C24">
              <w:rPr>
                <w:rFonts w:ascii="宋体" w:hAnsi="宋体" w:hint="eastAsia"/>
                <w:sz w:val="24"/>
                <w:szCs w:val="24"/>
              </w:rPr>
              <w:t>法定代表人（单位负责人）身份证（正面）</w:t>
            </w:r>
          </w:p>
        </w:tc>
        <w:tc>
          <w:tcPr>
            <w:tcW w:w="4536" w:type="dxa"/>
            <w:vAlign w:val="center"/>
          </w:tcPr>
          <w:p w:rsidR="006A58FD" w:rsidRPr="008C6C24" w:rsidRDefault="005E2655">
            <w:pPr>
              <w:rPr>
                <w:rFonts w:ascii="宋体" w:hAnsi="宋体"/>
                <w:sz w:val="24"/>
                <w:szCs w:val="24"/>
              </w:rPr>
            </w:pPr>
            <w:r w:rsidRPr="008C6C24">
              <w:rPr>
                <w:rFonts w:ascii="宋体" w:hAnsi="宋体" w:hint="eastAsia"/>
                <w:sz w:val="24"/>
                <w:szCs w:val="24"/>
              </w:rPr>
              <w:t>法定代表人（单位负责人）身份证（反面）</w:t>
            </w:r>
          </w:p>
        </w:tc>
      </w:tr>
      <w:tr w:rsidR="006A58FD" w:rsidRPr="008C6C24" w:rsidTr="00CA3654">
        <w:trPr>
          <w:trHeight w:val="2781"/>
          <w:jc w:val="center"/>
        </w:trPr>
        <w:tc>
          <w:tcPr>
            <w:tcW w:w="4450" w:type="dxa"/>
            <w:vAlign w:val="center"/>
          </w:tcPr>
          <w:p w:rsidR="006A58FD" w:rsidRPr="008C6C24" w:rsidRDefault="005E2655">
            <w:pPr>
              <w:rPr>
                <w:rFonts w:ascii="宋体" w:hAnsi="宋体"/>
                <w:sz w:val="24"/>
                <w:szCs w:val="24"/>
              </w:rPr>
            </w:pPr>
            <w:bookmarkStart w:id="33" w:name="_资格证明文件"/>
            <w:bookmarkStart w:id="34" w:name="_Toc364329026"/>
            <w:bookmarkEnd w:id="33"/>
            <w:r w:rsidRPr="008C6C24">
              <w:rPr>
                <w:rFonts w:ascii="宋体" w:hAnsi="宋体" w:hint="eastAsia"/>
                <w:sz w:val="24"/>
                <w:szCs w:val="24"/>
              </w:rPr>
              <w:t>法定代表人（单位负责人）授权代表身份证（正面）</w:t>
            </w:r>
            <w:bookmarkEnd w:id="34"/>
          </w:p>
        </w:tc>
        <w:tc>
          <w:tcPr>
            <w:tcW w:w="4536" w:type="dxa"/>
            <w:vAlign w:val="center"/>
          </w:tcPr>
          <w:p w:rsidR="006A58FD" w:rsidRPr="008C6C24" w:rsidRDefault="005E2655">
            <w:pPr>
              <w:rPr>
                <w:rFonts w:ascii="宋体" w:hAnsi="宋体"/>
                <w:sz w:val="24"/>
                <w:szCs w:val="24"/>
              </w:rPr>
            </w:pPr>
            <w:bookmarkStart w:id="35" w:name="_Toc364329027"/>
            <w:r w:rsidRPr="008C6C24">
              <w:rPr>
                <w:rFonts w:ascii="宋体" w:hAnsi="宋体" w:hint="eastAsia"/>
                <w:sz w:val="24"/>
                <w:szCs w:val="24"/>
              </w:rPr>
              <w:t>法定代表人（单位负责人）授权代表身份证（反面）</w:t>
            </w:r>
            <w:bookmarkEnd w:id="35"/>
          </w:p>
        </w:tc>
      </w:tr>
    </w:tbl>
    <w:p w:rsidR="006A58FD" w:rsidRPr="008C6C24" w:rsidRDefault="006A58FD" w:rsidP="009E346E">
      <w:pPr>
        <w:spacing w:line="320" w:lineRule="exact"/>
        <w:ind w:left="2" w:firstLineChars="149" w:firstLine="358"/>
        <w:rPr>
          <w:rFonts w:ascii="宋体" w:hAnsi="宋体" w:cs="Courier New"/>
          <w:sz w:val="24"/>
          <w:szCs w:val="24"/>
        </w:rPr>
      </w:pPr>
    </w:p>
    <w:p w:rsidR="007A69E3" w:rsidRPr="008C6C24" w:rsidRDefault="005E2655" w:rsidP="007A69E3">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6"/>
          <w:szCs w:val="36"/>
        </w:rPr>
        <w:br w:type="page"/>
      </w:r>
      <w:r w:rsidRPr="008C6C24">
        <w:rPr>
          <w:rFonts w:ascii="宋体" w:hAnsi="宋体" w:hint="eastAsia"/>
          <w:b/>
          <w:bCs/>
          <w:sz w:val="36"/>
          <w:szCs w:val="36"/>
        </w:rPr>
        <w:lastRenderedPageBreak/>
        <w:t>3.4</w:t>
      </w:r>
      <w:r w:rsidR="007A69E3" w:rsidRPr="008C6C24">
        <w:rPr>
          <w:rFonts w:ascii="宋体" w:hAnsi="宋体" w:hint="eastAsia"/>
          <w:b/>
          <w:bCs/>
          <w:sz w:val="36"/>
          <w:szCs w:val="36"/>
        </w:rPr>
        <w:t xml:space="preserve"> 中小企业声明函（工程、服务）</w:t>
      </w:r>
    </w:p>
    <w:p w:rsidR="007A69E3" w:rsidRPr="008C6C24" w:rsidRDefault="007A69E3" w:rsidP="007A69E3">
      <w:pPr>
        <w:pStyle w:val="a0"/>
        <w:ind w:firstLine="210"/>
        <w:rPr>
          <w:rFonts w:hint="default"/>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本公司（联合体）郑重声明，根据《政府采购促进中小企业发展管理办法》（财库﹝2020﹞46 号）的规定，本公司（联合体）参加</w:t>
      </w:r>
      <w:r w:rsidRPr="008C6C24">
        <w:rPr>
          <w:rFonts w:ascii="宋体" w:hAnsi="宋体" w:hint="eastAsia"/>
          <w:sz w:val="24"/>
          <w:szCs w:val="24"/>
          <w:u w:val="single"/>
        </w:rPr>
        <w:t xml:space="preserve"> （单位名称）</w:t>
      </w:r>
      <w:r w:rsidRPr="008C6C24">
        <w:rPr>
          <w:rFonts w:ascii="宋体" w:hAnsi="宋体" w:hint="eastAsia"/>
          <w:sz w:val="24"/>
          <w:szCs w:val="24"/>
        </w:rPr>
        <w:t>的</w:t>
      </w:r>
      <w:r w:rsidRPr="008C6C24">
        <w:rPr>
          <w:rFonts w:ascii="宋体" w:hAnsi="宋体" w:hint="eastAsia"/>
          <w:sz w:val="24"/>
          <w:szCs w:val="24"/>
          <w:u w:val="single"/>
        </w:rPr>
        <w:t xml:space="preserve"> （项目名称）</w:t>
      </w:r>
      <w:r w:rsidRPr="008C6C24">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1.</w:t>
      </w:r>
      <w:r w:rsidRPr="008C6C24">
        <w:rPr>
          <w:rFonts w:ascii="宋体" w:hAnsi="宋体" w:hint="eastAsia"/>
          <w:sz w:val="24"/>
          <w:szCs w:val="24"/>
          <w:u w:val="single"/>
        </w:rPr>
        <w:t xml:space="preserve"> （标的名称）</w:t>
      </w:r>
      <w:r w:rsidRPr="008C6C24">
        <w:rPr>
          <w:rFonts w:ascii="宋体" w:hAnsi="宋体" w:hint="eastAsia"/>
          <w:sz w:val="24"/>
          <w:szCs w:val="24"/>
        </w:rPr>
        <w:t>，属于</w:t>
      </w:r>
      <w:r w:rsidRPr="008C6C24">
        <w:rPr>
          <w:rFonts w:ascii="宋体" w:hAnsi="宋体" w:hint="eastAsia"/>
          <w:sz w:val="24"/>
          <w:szCs w:val="24"/>
          <w:u w:val="single"/>
        </w:rPr>
        <w:t xml:space="preserve"> （采购文件中明确的所属行业）</w:t>
      </w:r>
      <w:r w:rsidRPr="008C6C24">
        <w:rPr>
          <w:rFonts w:ascii="宋体" w:hAnsi="宋体" w:hint="eastAsia"/>
          <w:sz w:val="24"/>
          <w:szCs w:val="24"/>
        </w:rPr>
        <w:t>行业；承建（承接）企业为</w:t>
      </w:r>
      <w:r w:rsidRPr="008C6C24">
        <w:rPr>
          <w:rFonts w:ascii="宋体" w:hAnsi="宋体" w:hint="eastAsia"/>
          <w:sz w:val="24"/>
          <w:szCs w:val="24"/>
          <w:u w:val="single"/>
        </w:rPr>
        <w:t xml:space="preserve"> （企业名称）</w:t>
      </w:r>
      <w:r w:rsidRPr="008C6C24">
        <w:rPr>
          <w:rFonts w:ascii="宋体" w:hAnsi="宋体" w:hint="eastAsia"/>
          <w:sz w:val="24"/>
          <w:szCs w:val="24"/>
        </w:rPr>
        <w:t>，从业人员</w:t>
      </w:r>
      <w:r w:rsidRPr="008C6C24">
        <w:rPr>
          <w:rFonts w:ascii="宋体" w:hAnsi="宋体" w:hint="eastAsia"/>
          <w:sz w:val="24"/>
          <w:szCs w:val="24"/>
          <w:u w:val="single"/>
        </w:rPr>
        <w:t xml:space="preserve">   </w:t>
      </w:r>
      <w:r w:rsidRPr="008C6C24">
        <w:rPr>
          <w:rFonts w:ascii="宋体" w:hAnsi="宋体" w:hint="eastAsia"/>
          <w:sz w:val="24"/>
          <w:szCs w:val="24"/>
        </w:rPr>
        <w:t>人，营业收入为</w:t>
      </w:r>
      <w:r w:rsidRPr="008C6C24">
        <w:rPr>
          <w:rFonts w:ascii="宋体" w:hAnsi="宋体" w:hint="eastAsia"/>
          <w:sz w:val="24"/>
          <w:szCs w:val="24"/>
          <w:u w:val="single"/>
        </w:rPr>
        <w:t xml:space="preserve">   </w:t>
      </w:r>
      <w:r w:rsidRPr="008C6C24">
        <w:rPr>
          <w:rFonts w:ascii="宋体" w:hAnsi="宋体" w:hint="eastAsia"/>
          <w:sz w:val="24"/>
          <w:szCs w:val="24"/>
        </w:rPr>
        <w:t>万元，资产总额为</w:t>
      </w:r>
      <w:r w:rsidRPr="008C6C24">
        <w:rPr>
          <w:rFonts w:ascii="宋体" w:hAnsi="宋体" w:hint="eastAsia"/>
          <w:sz w:val="24"/>
          <w:szCs w:val="24"/>
          <w:u w:val="single"/>
        </w:rPr>
        <w:t xml:space="preserve">   </w:t>
      </w:r>
      <w:r w:rsidRPr="008C6C24">
        <w:rPr>
          <w:rFonts w:ascii="宋体" w:hAnsi="宋体" w:hint="eastAsia"/>
          <w:sz w:val="24"/>
          <w:szCs w:val="24"/>
        </w:rPr>
        <w:t>万元，属于</w:t>
      </w:r>
      <w:r w:rsidRPr="008C6C24">
        <w:rPr>
          <w:rFonts w:ascii="宋体" w:hAnsi="宋体" w:hint="eastAsia"/>
          <w:sz w:val="24"/>
          <w:szCs w:val="24"/>
          <w:u w:val="single"/>
        </w:rPr>
        <w:t xml:space="preserve"> （中型企业、小型企业、微型企业）</w:t>
      </w:r>
      <w:r w:rsidRPr="008C6C24">
        <w:rPr>
          <w:rFonts w:ascii="宋体" w:hAnsi="宋体" w:hint="eastAsia"/>
          <w:sz w:val="24"/>
          <w:szCs w:val="24"/>
        </w:rPr>
        <w:t>；</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2.</w:t>
      </w:r>
      <w:r w:rsidRPr="008C6C24">
        <w:rPr>
          <w:rFonts w:ascii="宋体" w:hAnsi="宋体" w:hint="eastAsia"/>
          <w:sz w:val="24"/>
          <w:szCs w:val="24"/>
          <w:u w:val="single"/>
        </w:rPr>
        <w:t xml:space="preserve"> （标的名称）</w:t>
      </w:r>
      <w:r w:rsidRPr="008C6C24">
        <w:rPr>
          <w:rFonts w:ascii="宋体" w:hAnsi="宋体" w:hint="eastAsia"/>
          <w:sz w:val="24"/>
          <w:szCs w:val="24"/>
        </w:rPr>
        <w:t>，属于</w:t>
      </w:r>
      <w:r w:rsidRPr="008C6C24">
        <w:rPr>
          <w:rFonts w:ascii="宋体" w:hAnsi="宋体" w:hint="eastAsia"/>
          <w:sz w:val="24"/>
          <w:szCs w:val="24"/>
          <w:u w:val="single"/>
        </w:rPr>
        <w:t xml:space="preserve"> （采购文件中明确的所属行业）</w:t>
      </w:r>
      <w:r w:rsidRPr="008C6C24">
        <w:rPr>
          <w:rFonts w:ascii="宋体" w:hAnsi="宋体" w:hint="eastAsia"/>
          <w:sz w:val="24"/>
          <w:szCs w:val="24"/>
        </w:rPr>
        <w:t>行业；承建（承接）企业为</w:t>
      </w:r>
      <w:r w:rsidRPr="008C6C24">
        <w:rPr>
          <w:rFonts w:ascii="宋体" w:hAnsi="宋体" w:hint="eastAsia"/>
          <w:sz w:val="24"/>
          <w:szCs w:val="24"/>
          <w:u w:val="single"/>
        </w:rPr>
        <w:t xml:space="preserve"> （企业名称）</w:t>
      </w:r>
      <w:r w:rsidRPr="008C6C24">
        <w:rPr>
          <w:rFonts w:ascii="宋体" w:hAnsi="宋体" w:hint="eastAsia"/>
          <w:sz w:val="24"/>
          <w:szCs w:val="24"/>
        </w:rPr>
        <w:t>，从业人员</w:t>
      </w:r>
      <w:r w:rsidRPr="008C6C24">
        <w:rPr>
          <w:rFonts w:ascii="宋体" w:hAnsi="宋体" w:hint="eastAsia"/>
          <w:sz w:val="24"/>
          <w:szCs w:val="24"/>
          <w:u w:val="single"/>
        </w:rPr>
        <w:t xml:space="preserve">   </w:t>
      </w:r>
      <w:r w:rsidRPr="008C6C24">
        <w:rPr>
          <w:rFonts w:ascii="宋体" w:hAnsi="宋体" w:hint="eastAsia"/>
          <w:sz w:val="24"/>
          <w:szCs w:val="24"/>
        </w:rPr>
        <w:t>人，营业收入为</w:t>
      </w:r>
      <w:r w:rsidRPr="008C6C24">
        <w:rPr>
          <w:rFonts w:ascii="宋体" w:hAnsi="宋体" w:hint="eastAsia"/>
          <w:sz w:val="24"/>
          <w:szCs w:val="24"/>
          <w:u w:val="single"/>
        </w:rPr>
        <w:t xml:space="preserve">   </w:t>
      </w:r>
      <w:r w:rsidRPr="008C6C24">
        <w:rPr>
          <w:rFonts w:ascii="宋体" w:hAnsi="宋体" w:hint="eastAsia"/>
          <w:sz w:val="24"/>
          <w:szCs w:val="24"/>
        </w:rPr>
        <w:t>万元，资产总额为</w:t>
      </w:r>
      <w:r w:rsidRPr="008C6C24">
        <w:rPr>
          <w:rFonts w:ascii="宋体" w:hAnsi="宋体" w:hint="eastAsia"/>
          <w:sz w:val="24"/>
          <w:szCs w:val="24"/>
          <w:u w:val="single"/>
        </w:rPr>
        <w:t xml:space="preserve">   </w:t>
      </w:r>
      <w:r w:rsidRPr="008C6C24">
        <w:rPr>
          <w:rFonts w:ascii="宋体" w:hAnsi="宋体" w:hint="eastAsia"/>
          <w:sz w:val="24"/>
          <w:szCs w:val="24"/>
        </w:rPr>
        <w:t>万元，属于</w:t>
      </w:r>
      <w:r w:rsidRPr="008C6C24">
        <w:rPr>
          <w:rFonts w:ascii="宋体" w:hAnsi="宋体" w:hint="eastAsia"/>
          <w:sz w:val="24"/>
          <w:szCs w:val="24"/>
          <w:u w:val="single"/>
        </w:rPr>
        <w:t xml:space="preserve"> （中型企业、小型企业、微型企业）</w:t>
      </w:r>
      <w:r w:rsidRPr="008C6C24">
        <w:rPr>
          <w:rFonts w:ascii="宋体" w:hAnsi="宋体" w:hint="eastAsia"/>
          <w:sz w:val="24"/>
          <w:szCs w:val="24"/>
        </w:rPr>
        <w:t>；</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以上企业，不属于大企业的分支机构，不存在控股股东为大企业的情形，也不存在与大企业的负责人为同一人的情形。</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本企业对上述声明内容的真实性负责。如有虚假，将依法承担相应责任。</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企业名称（盖章）：</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 xml:space="preserve">                                          日期：</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说明：</w:t>
      </w:r>
    </w:p>
    <w:p w:rsidR="007A69E3" w:rsidRPr="008C6C24" w:rsidRDefault="007A69E3" w:rsidP="007A69E3">
      <w:pPr>
        <w:widowControl/>
        <w:spacing w:before="100" w:beforeAutospacing="1" w:after="100" w:afterAutospacing="1" w:line="360" w:lineRule="auto"/>
        <w:contextualSpacing/>
        <w:jc w:val="left"/>
        <w:rPr>
          <w:rFonts w:ascii="宋体" w:hAnsi="宋体"/>
          <w:sz w:val="24"/>
          <w:szCs w:val="24"/>
        </w:rPr>
      </w:pPr>
      <w:r w:rsidRPr="008C6C24">
        <w:rPr>
          <w:rFonts w:ascii="宋体" w:hAnsi="宋体" w:hint="eastAsia"/>
          <w:sz w:val="24"/>
          <w:szCs w:val="24"/>
        </w:rPr>
        <w:t>1、从业人员、营业收入、资产总额填报上一年度数据，无上一年度数据的新成立企业可不填报。</w:t>
      </w:r>
    </w:p>
    <w:p w:rsidR="007A69E3" w:rsidRPr="008C6C24" w:rsidRDefault="007A69E3" w:rsidP="007A69E3">
      <w:pPr>
        <w:widowControl/>
        <w:spacing w:before="100" w:beforeAutospacing="1" w:after="100" w:afterAutospacing="1" w:line="360" w:lineRule="auto"/>
        <w:contextualSpacing/>
        <w:jc w:val="left"/>
        <w:rPr>
          <w:rFonts w:ascii="宋体" w:hAnsi="宋体" w:cs="Arial"/>
          <w:kern w:val="0"/>
          <w:sz w:val="24"/>
          <w:szCs w:val="24"/>
        </w:rPr>
      </w:pPr>
      <w:r w:rsidRPr="008C6C24">
        <w:rPr>
          <w:rFonts w:ascii="宋体" w:hAnsi="宋体" w:hint="eastAsia"/>
          <w:sz w:val="24"/>
          <w:szCs w:val="24"/>
        </w:rPr>
        <w:t>2、中小企业参加政府采购活动，应当出具《中小企业声明函》，否则不得享受相关中小企业扶持政策。</w:t>
      </w:r>
    </w:p>
    <w:p w:rsidR="006A58FD" w:rsidRPr="008C6C24" w:rsidRDefault="006A58FD" w:rsidP="007A69E3">
      <w:pPr>
        <w:widowControl/>
        <w:jc w:val="center"/>
        <w:rPr>
          <w:rFonts w:ascii="宋体" w:hAnsi="宋体"/>
          <w:b/>
          <w:bCs/>
          <w:sz w:val="36"/>
          <w:szCs w:val="36"/>
        </w:rPr>
      </w:pPr>
    </w:p>
    <w:p w:rsidR="007A69E3" w:rsidRPr="008C6C24" w:rsidRDefault="007A69E3">
      <w:pPr>
        <w:widowControl/>
        <w:jc w:val="left"/>
        <w:rPr>
          <w:rFonts w:ascii="宋体" w:hAnsi="宋体"/>
          <w:b/>
          <w:bCs/>
          <w:sz w:val="36"/>
          <w:szCs w:val="36"/>
        </w:rPr>
      </w:pPr>
      <w:r w:rsidRPr="008C6C24">
        <w:rPr>
          <w:rFonts w:ascii="宋体" w:hAnsi="宋体"/>
          <w:b/>
          <w:bCs/>
          <w:sz w:val="36"/>
          <w:szCs w:val="36"/>
        </w:rPr>
        <w:br w:type="page"/>
      </w:r>
    </w:p>
    <w:p w:rsidR="007A69E3" w:rsidRPr="008C6C24" w:rsidRDefault="005E2655" w:rsidP="007A69E3">
      <w:pPr>
        <w:spacing w:line="360" w:lineRule="auto"/>
        <w:jc w:val="center"/>
        <w:rPr>
          <w:rFonts w:ascii="宋体" w:hAnsi="宋体"/>
          <w:b/>
          <w:bCs/>
          <w:sz w:val="28"/>
          <w:szCs w:val="28"/>
        </w:rPr>
      </w:pPr>
      <w:r w:rsidRPr="008C6C24">
        <w:rPr>
          <w:rFonts w:ascii="宋体" w:hAnsi="宋体" w:hint="eastAsia"/>
          <w:b/>
          <w:bCs/>
          <w:sz w:val="36"/>
          <w:szCs w:val="36"/>
        </w:rPr>
        <w:lastRenderedPageBreak/>
        <w:t>3.5</w:t>
      </w:r>
      <w:r w:rsidR="007A69E3" w:rsidRPr="008C6C24">
        <w:rPr>
          <w:rFonts w:ascii="宋体" w:hAnsi="宋体" w:hint="eastAsia"/>
          <w:b/>
          <w:bCs/>
          <w:sz w:val="36"/>
          <w:szCs w:val="36"/>
        </w:rPr>
        <w:t xml:space="preserve"> 残疾人福利性单位声明函</w:t>
      </w:r>
    </w:p>
    <w:p w:rsidR="007A69E3" w:rsidRPr="008C6C24" w:rsidRDefault="007A69E3" w:rsidP="007A69E3">
      <w:pPr>
        <w:autoSpaceDE w:val="0"/>
        <w:autoSpaceDN w:val="0"/>
        <w:adjustRightInd w:val="0"/>
        <w:spacing w:line="360" w:lineRule="auto"/>
        <w:jc w:val="center"/>
        <w:outlineLvl w:val="0"/>
        <w:rPr>
          <w:rFonts w:ascii="宋体" w:hAnsi="宋体"/>
          <w:b/>
          <w:bCs/>
          <w:sz w:val="32"/>
          <w:szCs w:val="32"/>
        </w:rPr>
      </w:pPr>
    </w:p>
    <w:p w:rsidR="007A69E3" w:rsidRPr="008C6C24" w:rsidRDefault="007A69E3" w:rsidP="007A69E3">
      <w:pPr>
        <w:spacing w:line="360" w:lineRule="auto"/>
        <w:ind w:firstLineChars="200" w:firstLine="480"/>
        <w:rPr>
          <w:rFonts w:ascii="宋体" w:hAnsi="宋体"/>
          <w:sz w:val="24"/>
          <w:szCs w:val="24"/>
        </w:rPr>
      </w:pPr>
      <w:r w:rsidRPr="008C6C24">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w:t>
      </w:r>
      <w:r w:rsidRPr="008C6C24">
        <w:rPr>
          <w:rFonts w:ascii="宋体" w:hAnsi="宋体" w:hint="eastAsia"/>
          <w:sz w:val="24"/>
          <w:szCs w:val="24"/>
          <w:u w:val="single"/>
        </w:rPr>
        <w:t xml:space="preserve">      </w:t>
      </w:r>
      <w:r w:rsidRPr="008C6C24">
        <w:rPr>
          <w:rFonts w:ascii="宋体" w:hAnsi="宋体" w:hint="eastAsia"/>
          <w:sz w:val="24"/>
          <w:szCs w:val="24"/>
        </w:rPr>
        <w:t>单位的</w:t>
      </w:r>
      <w:r w:rsidRPr="008C6C24">
        <w:rPr>
          <w:rFonts w:ascii="宋体" w:hAnsi="宋体" w:hint="eastAsia"/>
          <w:sz w:val="24"/>
          <w:szCs w:val="24"/>
          <w:u w:val="single"/>
        </w:rPr>
        <w:t xml:space="preserve">     </w:t>
      </w:r>
      <w:r w:rsidRPr="008C6C2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A69E3" w:rsidRPr="008C6C24" w:rsidRDefault="007A69E3" w:rsidP="007A69E3">
      <w:pPr>
        <w:spacing w:line="360" w:lineRule="auto"/>
        <w:ind w:firstLineChars="200" w:firstLine="480"/>
        <w:rPr>
          <w:rFonts w:ascii="宋体" w:hAnsi="宋体"/>
          <w:sz w:val="24"/>
          <w:szCs w:val="24"/>
        </w:rPr>
      </w:pPr>
      <w:r w:rsidRPr="008C6C24">
        <w:rPr>
          <w:rFonts w:ascii="宋体" w:hAnsi="宋体" w:hint="eastAsia"/>
          <w:sz w:val="24"/>
          <w:szCs w:val="24"/>
        </w:rPr>
        <w:t>本单位对上述声明的真实性负责。如有虚假，将依法承担相应责任。</w:t>
      </w:r>
    </w:p>
    <w:p w:rsidR="007A69E3" w:rsidRPr="008C6C24" w:rsidRDefault="007A69E3" w:rsidP="007A69E3">
      <w:pPr>
        <w:spacing w:line="360" w:lineRule="auto"/>
        <w:rPr>
          <w:rFonts w:ascii="宋体" w:hAnsi="宋体"/>
          <w:sz w:val="24"/>
          <w:szCs w:val="24"/>
        </w:rPr>
      </w:pPr>
    </w:p>
    <w:p w:rsidR="007A69E3" w:rsidRPr="008C6C24" w:rsidRDefault="007A69E3" w:rsidP="007A69E3">
      <w:pPr>
        <w:spacing w:line="360" w:lineRule="auto"/>
        <w:rPr>
          <w:rFonts w:ascii="宋体" w:hAnsi="宋体"/>
          <w:sz w:val="24"/>
          <w:szCs w:val="24"/>
        </w:rPr>
      </w:pPr>
    </w:p>
    <w:p w:rsidR="007A69E3" w:rsidRPr="008C6C24" w:rsidRDefault="007A69E3" w:rsidP="007A69E3">
      <w:pPr>
        <w:spacing w:line="360" w:lineRule="auto"/>
        <w:rPr>
          <w:rFonts w:ascii="宋体" w:hAnsi="宋体"/>
          <w:sz w:val="24"/>
          <w:szCs w:val="24"/>
        </w:rPr>
      </w:pPr>
      <w:r w:rsidRPr="008C6C24">
        <w:rPr>
          <w:rFonts w:ascii="宋体" w:hAnsi="宋体" w:hint="eastAsia"/>
          <w:sz w:val="24"/>
          <w:szCs w:val="24"/>
        </w:rPr>
        <w:t xml:space="preserve">                                    单位名称（盖章）：</w:t>
      </w:r>
    </w:p>
    <w:p w:rsidR="007A69E3" w:rsidRPr="008C6C24" w:rsidRDefault="007A69E3" w:rsidP="00B5452C">
      <w:pPr>
        <w:spacing w:beforeLines="50" w:afterLines="50" w:line="360" w:lineRule="auto"/>
        <w:ind w:right="420" w:firstLineChars="1800" w:firstLine="4320"/>
        <w:rPr>
          <w:rFonts w:ascii="宋体" w:hAnsi="宋体" w:cs="宋体"/>
          <w:sz w:val="24"/>
          <w:szCs w:val="24"/>
          <w:lang w:val="zh-CN"/>
        </w:rPr>
      </w:pPr>
      <w:r w:rsidRPr="008C6C24">
        <w:rPr>
          <w:rFonts w:ascii="宋体" w:hAnsi="宋体" w:cs="宋体" w:hint="eastAsia"/>
          <w:sz w:val="24"/>
          <w:szCs w:val="24"/>
          <w:lang w:val="zh-CN"/>
        </w:rPr>
        <w:t>日    期：</w:t>
      </w:r>
      <w:r w:rsidRPr="008C6C24">
        <w:rPr>
          <w:rFonts w:ascii="宋体" w:hAnsi="宋体" w:cs="宋体"/>
          <w:sz w:val="24"/>
          <w:szCs w:val="24"/>
          <w:lang w:val="zh-CN"/>
        </w:rPr>
        <w:t xml:space="preserve"> </w:t>
      </w:r>
    </w:p>
    <w:p w:rsidR="007A69E3" w:rsidRPr="008C6C24" w:rsidRDefault="007A69E3">
      <w:pPr>
        <w:autoSpaceDE w:val="0"/>
        <w:autoSpaceDN w:val="0"/>
        <w:adjustRightInd w:val="0"/>
        <w:spacing w:line="360" w:lineRule="auto"/>
        <w:jc w:val="center"/>
        <w:outlineLvl w:val="0"/>
        <w:rPr>
          <w:rFonts w:ascii="宋体" w:hAnsi="宋体"/>
          <w:b/>
          <w:bCs/>
          <w:sz w:val="36"/>
          <w:szCs w:val="36"/>
        </w:rPr>
      </w:pPr>
    </w:p>
    <w:p w:rsidR="007A69E3" w:rsidRPr="008C6C24" w:rsidRDefault="007A69E3" w:rsidP="007A69E3">
      <w:pPr>
        <w:pStyle w:val="a0"/>
        <w:ind w:firstLine="210"/>
        <w:rPr>
          <w:rFonts w:hint="default"/>
        </w:rPr>
      </w:pPr>
      <w:r w:rsidRPr="008C6C24">
        <w:br w:type="page"/>
      </w:r>
    </w:p>
    <w:p w:rsidR="006A58FD" w:rsidRPr="008C6C24" w:rsidRDefault="007A69E3">
      <w:pPr>
        <w:autoSpaceDE w:val="0"/>
        <w:autoSpaceDN w:val="0"/>
        <w:adjustRightInd w:val="0"/>
        <w:spacing w:line="360" w:lineRule="auto"/>
        <w:jc w:val="center"/>
        <w:outlineLvl w:val="0"/>
        <w:rPr>
          <w:rFonts w:ascii="宋体" w:hAnsi="宋体"/>
          <w:b/>
          <w:bCs/>
          <w:sz w:val="36"/>
          <w:szCs w:val="36"/>
        </w:rPr>
      </w:pPr>
      <w:r w:rsidRPr="008C6C24">
        <w:rPr>
          <w:rFonts w:ascii="宋体" w:hAnsi="宋体" w:hint="eastAsia"/>
          <w:b/>
          <w:bCs/>
          <w:sz w:val="36"/>
          <w:szCs w:val="36"/>
        </w:rPr>
        <w:lastRenderedPageBreak/>
        <w:t xml:space="preserve">3.6 </w:t>
      </w:r>
      <w:r w:rsidR="005E2655" w:rsidRPr="008C6C24">
        <w:rPr>
          <w:rFonts w:ascii="宋体" w:hAnsi="宋体" w:hint="eastAsia"/>
          <w:b/>
          <w:bCs/>
          <w:sz w:val="36"/>
          <w:szCs w:val="36"/>
        </w:rPr>
        <w:t>投标承诺函</w:t>
      </w:r>
    </w:p>
    <w:p w:rsidR="006A58FD" w:rsidRPr="008C6C24" w:rsidRDefault="006A58FD" w:rsidP="007A69E3">
      <w:pPr>
        <w:autoSpaceDE w:val="0"/>
        <w:autoSpaceDN w:val="0"/>
        <w:adjustRightInd w:val="0"/>
        <w:spacing w:line="360" w:lineRule="auto"/>
        <w:outlineLvl w:val="0"/>
        <w:rPr>
          <w:rFonts w:ascii="宋体" w:hAnsi="宋体"/>
          <w:b/>
          <w:bCs/>
          <w:sz w:val="36"/>
          <w:szCs w:val="36"/>
          <w:lang w:val="zh-CN"/>
        </w:rPr>
      </w:pP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本公司郑重承诺：</w:t>
      </w:r>
    </w:p>
    <w:p w:rsidR="006A58FD" w:rsidRPr="008C6C24" w:rsidRDefault="005E2655" w:rsidP="007A69E3">
      <w:pPr>
        <w:pStyle w:val="af1"/>
        <w:shd w:val="clear" w:color="auto" w:fill="FFFFFF"/>
        <w:spacing w:line="300" w:lineRule="exact"/>
        <w:ind w:firstLineChars="200" w:firstLine="480"/>
        <w:rPr>
          <w:rFonts w:ascii="宋体"/>
          <w:u w:val="single"/>
        </w:rPr>
      </w:pPr>
      <w:r w:rsidRPr="008C6C24">
        <w:rPr>
          <w:rFonts w:ascii="宋体" w:hint="eastAsia"/>
        </w:rPr>
        <w:t>一、将遵循公开、公平、公正和诚实信用的原则参加</w:t>
      </w:r>
      <w:r w:rsidRPr="008C6C24">
        <w:rPr>
          <w:rFonts w:ascii="宋体" w:hint="eastAsia"/>
          <w:u w:val="single"/>
        </w:rPr>
        <w:t>(采购项目名称)</w:t>
      </w:r>
      <w:r w:rsidRPr="008C6C24">
        <w:rPr>
          <w:rFonts w:ascii="宋体" w:hint="eastAsia"/>
        </w:rPr>
        <w:t>的投标;</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 xml:space="preserve">二、本次投标所提供的一切材料均真实、有效、合法; </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三、不与其他投标人相互串通投标报价，不排挤其他投标人的公平竞争，不损害采购人或其他投标人的合法权益;</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四、不与采购人或集中采购机构串通投标，不损害国家利益、社会公共利益或者他人的合法权益;</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五、不向采购人或者</w:t>
      </w:r>
      <w:hyperlink r:id="rId14" w:tgtFrame="https://www.cbi360.net/hyjd/20170619/_blank" w:history="1">
        <w:r w:rsidRPr="008C6C24">
          <w:rPr>
            <w:rFonts w:ascii="宋体" w:hint="eastAsia"/>
          </w:rPr>
          <w:t>评标</w:t>
        </w:r>
      </w:hyperlink>
      <w:r w:rsidRPr="008C6C24">
        <w:rPr>
          <w:rFonts w:ascii="宋体" w:hint="eastAsia"/>
        </w:rPr>
        <w:t>委员会成员行贿以牟取</w:t>
      </w:r>
      <w:hyperlink r:id="rId15" w:tgtFrame="https://www.cbi360.net/hyjd/20170619/_blank" w:history="1">
        <w:r w:rsidRPr="008C6C24">
          <w:rPr>
            <w:rFonts w:ascii="宋体" w:hint="eastAsia"/>
          </w:rPr>
          <w:t>中标</w:t>
        </w:r>
      </w:hyperlink>
      <w:r w:rsidRPr="008C6C24">
        <w:rPr>
          <w:rFonts w:ascii="宋体" w:hint="eastAsia"/>
        </w:rPr>
        <w:t>;</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六、不以他人名义投标或者以其他方式弄虚作假，骗取中标;</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七、不扰乱建安区政府采购市场秩序;</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八、不在</w:t>
      </w:r>
      <w:hyperlink r:id="rId16" w:tgtFrame="https://www.cbi360.net/hyjd/20170619/_blank" w:history="1">
        <w:r w:rsidRPr="008C6C24">
          <w:rPr>
            <w:rFonts w:ascii="宋体" w:hint="eastAsia"/>
          </w:rPr>
          <w:t>开标</w:t>
        </w:r>
      </w:hyperlink>
      <w:r w:rsidRPr="008C6C24">
        <w:rPr>
          <w:rFonts w:ascii="宋体" w:hint="eastAsia"/>
        </w:rPr>
        <w:t>后进行虚假恶意投诉;</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九、中标后不得将</w:t>
      </w:r>
      <w:hyperlink r:id="rId17" w:tgtFrame="https://www.cbi360.net/hyjd/20170619/_blank" w:history="1">
        <w:r w:rsidRPr="008C6C24">
          <w:rPr>
            <w:rFonts w:ascii="宋体" w:hint="eastAsia"/>
          </w:rPr>
          <w:t>招标文件</w:t>
        </w:r>
      </w:hyperlink>
      <w:r w:rsidRPr="008C6C24">
        <w:rPr>
          <w:rFonts w:ascii="宋体" w:hint="eastAsia"/>
        </w:rPr>
        <w:t>规定不予转包、分包的项目转包、分包于他人。</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十、我方一旦中标，将严格按照投标文件中所承诺的报价、质量、工期、实施方案、服务承诺等内容组织实施;</w:t>
      </w:r>
    </w:p>
    <w:p w:rsidR="006A58FD" w:rsidRPr="008C6C24" w:rsidRDefault="005E2655" w:rsidP="007A69E3">
      <w:pPr>
        <w:pStyle w:val="af1"/>
        <w:shd w:val="clear" w:color="auto" w:fill="FFFFFF"/>
        <w:spacing w:line="300" w:lineRule="exact"/>
        <w:ind w:firstLineChars="200" w:firstLine="480"/>
        <w:rPr>
          <w:rFonts w:ascii="宋体"/>
        </w:rPr>
      </w:pPr>
      <w:r w:rsidRPr="008C6C24">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6A58FD" w:rsidRPr="008C6C24" w:rsidRDefault="006A58FD" w:rsidP="007A69E3">
      <w:pPr>
        <w:pStyle w:val="af1"/>
        <w:shd w:val="clear" w:color="auto" w:fill="FFFFFF"/>
        <w:spacing w:line="300" w:lineRule="exact"/>
        <w:rPr>
          <w:rFonts w:ascii="宋体"/>
        </w:rPr>
      </w:pP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法定代表人（单位负责人）或授权代表</w:t>
      </w:r>
      <w:r w:rsidRPr="008C6C24">
        <w:rPr>
          <w:rFonts w:ascii="宋体" w:hint="eastAsia"/>
          <w:lang w:val="zh-CN"/>
        </w:rPr>
        <w:t>（签字或盖章）：</w:t>
      </w: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投标人名称(盖章)：</w:t>
      </w:r>
    </w:p>
    <w:p w:rsidR="006A58FD" w:rsidRPr="008C6C24" w:rsidRDefault="005E2655" w:rsidP="007A69E3">
      <w:pPr>
        <w:pStyle w:val="af1"/>
        <w:shd w:val="clear" w:color="auto" w:fill="FFFFFF"/>
        <w:spacing w:line="300" w:lineRule="exact"/>
        <w:rPr>
          <w:rFonts w:ascii="宋体"/>
        </w:rPr>
      </w:pPr>
      <w:r w:rsidRPr="008C6C24">
        <w:rPr>
          <w:rFonts w:ascii="宋体" w:hint="eastAsia"/>
        </w:rPr>
        <w:t xml:space="preserve">                 日期：       年   月   日</w:t>
      </w:r>
    </w:p>
    <w:p w:rsidR="006A58FD" w:rsidRPr="008C6C24" w:rsidRDefault="006A58FD">
      <w:pPr>
        <w:rPr>
          <w:rFonts w:ascii="宋体" w:hAnsi="宋体"/>
          <w:lang w:val="zh-CN"/>
        </w:rPr>
      </w:pPr>
    </w:p>
    <w:p w:rsidR="006A58FD" w:rsidRPr="008C6C24" w:rsidRDefault="006A58FD">
      <w:pPr>
        <w:pStyle w:val="a0"/>
        <w:ind w:firstLine="361"/>
        <w:jc w:val="center"/>
        <w:rPr>
          <w:rFonts w:ascii="宋体" w:hint="default"/>
          <w:b/>
          <w:bCs/>
          <w:sz w:val="36"/>
          <w:szCs w:val="36"/>
        </w:rPr>
      </w:pPr>
    </w:p>
    <w:p w:rsidR="007A69E3" w:rsidRPr="008C6C24" w:rsidRDefault="007A69E3">
      <w:pPr>
        <w:widowControl/>
        <w:jc w:val="left"/>
        <w:rPr>
          <w:rFonts w:ascii="宋体" w:hAnsi="宋体" w:cs="宋体"/>
          <w:b/>
          <w:bCs/>
          <w:sz w:val="36"/>
          <w:szCs w:val="36"/>
        </w:rPr>
      </w:pPr>
      <w:r w:rsidRPr="008C6C24">
        <w:rPr>
          <w:rFonts w:ascii="宋体"/>
          <w:b/>
          <w:bCs/>
          <w:sz w:val="36"/>
          <w:szCs w:val="36"/>
        </w:rPr>
        <w:br w:type="page"/>
      </w:r>
    </w:p>
    <w:p w:rsidR="007A69E3" w:rsidRPr="008C6C24" w:rsidRDefault="005E2655">
      <w:pPr>
        <w:pStyle w:val="a0"/>
        <w:ind w:firstLine="361"/>
        <w:jc w:val="center"/>
        <w:rPr>
          <w:rFonts w:ascii="宋体" w:hint="default"/>
          <w:b/>
          <w:bCs/>
          <w:sz w:val="36"/>
          <w:szCs w:val="36"/>
        </w:rPr>
      </w:pPr>
      <w:r w:rsidRPr="008C6C24">
        <w:rPr>
          <w:rFonts w:ascii="宋体"/>
          <w:b/>
          <w:bCs/>
          <w:sz w:val="36"/>
          <w:szCs w:val="36"/>
        </w:rPr>
        <w:lastRenderedPageBreak/>
        <w:t>3.</w:t>
      </w:r>
      <w:r w:rsidR="007A69E3" w:rsidRPr="008C6C24">
        <w:rPr>
          <w:rFonts w:ascii="宋体"/>
          <w:b/>
          <w:bCs/>
          <w:sz w:val="36"/>
          <w:szCs w:val="36"/>
        </w:rPr>
        <w:t>7</w:t>
      </w:r>
      <w:r w:rsidR="00270A1A" w:rsidRPr="008C6C24">
        <w:rPr>
          <w:rFonts w:ascii="宋体"/>
          <w:b/>
          <w:bCs/>
          <w:sz w:val="36"/>
          <w:szCs w:val="36"/>
        </w:rPr>
        <w:t xml:space="preserve"> </w:t>
      </w:r>
      <w:r w:rsidR="007A69E3" w:rsidRPr="008C6C24">
        <w:rPr>
          <w:rFonts w:ascii="宋体"/>
          <w:b/>
          <w:bCs/>
          <w:sz w:val="36"/>
          <w:szCs w:val="36"/>
        </w:rPr>
        <w:t>许昌市建安区政府采购供应商信用承诺函</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rPr>
          <w:rFonts w:ascii="宋体" w:cs="Arial"/>
        </w:rPr>
      </w:pPr>
      <w:r w:rsidRPr="008C6C24">
        <w:rPr>
          <w:rFonts w:ascii="宋体" w:cs="Arial" w:hint="eastAsia"/>
        </w:rPr>
        <w:t>致</w:t>
      </w:r>
      <w:r w:rsidRPr="008C6C24">
        <w:rPr>
          <w:rFonts w:ascii="宋体" w:cs="Arial" w:hint="eastAsia"/>
          <w:u w:val="single"/>
        </w:rPr>
        <w:t>（采购人）</w:t>
      </w:r>
      <w:r w:rsidRPr="008C6C24">
        <w:rPr>
          <w:rFonts w:ascii="宋体" w:cs="Arial" w:hint="eastAsia"/>
        </w:rPr>
        <w:t>：</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单位名称（自然人姓名）:</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统一社会信用代码（身份证号码）:</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法定代表人（负责人）: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联系地址和电话：</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为维护公平、公正、公开的政府采购市场秩序，树立诚实守信的政府采购供应商形象，我单位（本人）自愿作出以下承诺：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（一）具有独立承担民事责任的能力；</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（二）具有良好的商业信誉和健全的财务会计制度；</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（三）具有履行合同所必需的设备和专业技术能力；</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（四）有依法缴纳税收和社会保障资金的良好记录；</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（五）参加政府采购活动前三年内，在经营活动中没有重大违法记录；</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（六）</w:t>
      </w:r>
      <w:r w:rsidRPr="008C6C24">
        <w:rPr>
          <w:rFonts w:hint="eastAsia"/>
        </w:rPr>
        <w:t>未被列入经营异常名录或者严重违法失信名单、失信被执行人，重大税收违法失信主体、政府采购严重违法失信行为记录名单</w:t>
      </w:r>
      <w:r w:rsidRPr="008C6C24">
        <w:rPr>
          <w:rFonts w:ascii="宋体" w:cs="Arial" w:hint="eastAsia"/>
        </w:rPr>
        <w:t>；</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（七）未被相关监管部门作出行政处罚且尚在处罚有效期的；</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（八）未曾作出虚假采购承诺；</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（九）符合法律、行政法规规定的其他条件。</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w:t>
      </w:r>
      <w:r w:rsidRPr="008C6C24">
        <w:rPr>
          <w:rFonts w:ascii="宋体" w:cs="Arial" w:hint="eastAsia"/>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供应商（电子章）:</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法定代表人、负责人、本人、或授权代表（签字或电子印章）:</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r w:rsidRPr="008C6C24">
        <w:rPr>
          <w:rFonts w:ascii="宋体" w:cs="Arial" w:hint="eastAsia"/>
        </w:rPr>
        <w:t>日期：    年  月  日</w:t>
      </w: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ind w:firstLineChars="200" w:firstLine="480"/>
        <w:rPr>
          <w:rFonts w:ascii="宋体" w:cs="Arial"/>
        </w:rPr>
      </w:pPr>
    </w:p>
    <w:p w:rsidR="007A69E3" w:rsidRPr="008C6C24" w:rsidRDefault="007A69E3" w:rsidP="007A69E3">
      <w:pPr>
        <w:pStyle w:val="af1"/>
        <w:shd w:val="clear" w:color="auto" w:fill="FFFFFF"/>
        <w:spacing w:before="0" w:beforeAutospacing="0" w:after="0" w:afterAutospacing="0" w:line="500" w:lineRule="exact"/>
        <w:ind w:firstLineChars="200" w:firstLine="482"/>
        <w:rPr>
          <w:rFonts w:ascii="宋体" w:cs="Arial"/>
          <w:b/>
        </w:rPr>
      </w:pPr>
      <w:r w:rsidRPr="008C6C24">
        <w:rPr>
          <w:rFonts w:ascii="宋体" w:cs="Arial" w:hint="eastAsia"/>
          <w:b/>
        </w:rPr>
        <w:t>注：1.投标人须在投标文件中按此模板提供承诺函，未提供视为未实质性响应招标文件要求，按无效投标处理。</w:t>
      </w:r>
    </w:p>
    <w:p w:rsidR="007A69E3" w:rsidRPr="008C6C24" w:rsidRDefault="007A69E3" w:rsidP="007A69E3">
      <w:pPr>
        <w:pStyle w:val="af1"/>
        <w:shd w:val="clear" w:color="auto" w:fill="FFFFFF"/>
        <w:spacing w:before="0" w:beforeAutospacing="0" w:after="0" w:afterAutospacing="0" w:line="500" w:lineRule="exact"/>
        <w:ind w:firstLineChars="200" w:firstLine="482"/>
        <w:rPr>
          <w:rFonts w:ascii="宋体" w:cs="Arial"/>
        </w:rPr>
      </w:pPr>
      <w:r w:rsidRPr="008C6C24">
        <w:rPr>
          <w:rFonts w:ascii="宋体" w:cs="Arial" w:hint="eastAsia"/>
          <w:b/>
        </w:rPr>
        <w:t>2.投标人的法定代表人或者授权代表的签字或盖章应真实、有效，如由授权代表签字或盖章的，应提供“法定代表人授权书”。</w:t>
      </w: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int="default"/>
          <w:lang w:eastAsia="zh-CN"/>
        </w:rPr>
      </w:pPr>
    </w:p>
    <w:p w:rsidR="007A69E3" w:rsidRPr="008C6C24" w:rsidRDefault="007A69E3" w:rsidP="007A69E3">
      <w:pPr>
        <w:pStyle w:val="20"/>
        <w:ind w:left="420" w:firstLine="420"/>
        <w:rPr>
          <w:rFonts w:hAnsi="宋体" w:cs="宋体" w:hint="default"/>
          <w:lang w:eastAsia="zh-CN"/>
        </w:rPr>
      </w:pPr>
      <w:r w:rsidRPr="008C6C24">
        <w:rPr>
          <w:rFonts w:hint="default"/>
          <w:lang w:eastAsia="zh-CN"/>
        </w:rPr>
        <w:br w:type="page"/>
      </w:r>
    </w:p>
    <w:p w:rsidR="007A69E3" w:rsidRPr="008C6C24" w:rsidRDefault="007A69E3" w:rsidP="007A69E3">
      <w:pPr>
        <w:pStyle w:val="a0"/>
        <w:ind w:firstLine="361"/>
        <w:jc w:val="center"/>
        <w:rPr>
          <w:rFonts w:ascii="宋体" w:hint="default"/>
          <w:b/>
          <w:bCs/>
          <w:sz w:val="28"/>
          <w:szCs w:val="28"/>
        </w:rPr>
      </w:pPr>
      <w:r w:rsidRPr="008C6C24">
        <w:rPr>
          <w:rFonts w:ascii="宋体"/>
          <w:b/>
          <w:bCs/>
          <w:sz w:val="36"/>
          <w:szCs w:val="36"/>
        </w:rPr>
        <w:lastRenderedPageBreak/>
        <w:t>3.8 供应商提供与参加本项目投标的其他供应商之间，单位负责人不为同一人并且不存在直接控股、管理关系承诺函</w:t>
      </w:r>
    </w:p>
    <w:p w:rsidR="007A69E3" w:rsidRPr="008C6C24" w:rsidRDefault="007A69E3" w:rsidP="007A69E3">
      <w:pPr>
        <w:pStyle w:val="a0"/>
        <w:ind w:firstLine="240"/>
        <w:jc w:val="center"/>
        <w:rPr>
          <w:rFonts w:ascii="宋体" w:hint="default"/>
          <w:bCs/>
          <w:sz w:val="24"/>
          <w:szCs w:val="24"/>
        </w:rPr>
      </w:pPr>
    </w:p>
    <w:p w:rsidR="007A69E3" w:rsidRPr="008C6C24" w:rsidRDefault="007A69E3" w:rsidP="007A69E3">
      <w:pPr>
        <w:pStyle w:val="a0"/>
        <w:ind w:firstLine="240"/>
        <w:jc w:val="center"/>
        <w:rPr>
          <w:rFonts w:ascii="宋体" w:hint="default"/>
          <w:bCs/>
          <w:sz w:val="24"/>
          <w:szCs w:val="24"/>
        </w:rPr>
      </w:pPr>
    </w:p>
    <w:p w:rsidR="00B86417" w:rsidRPr="008C6C24" w:rsidRDefault="007A69E3" w:rsidP="00B86417">
      <w:pPr>
        <w:pStyle w:val="a0"/>
        <w:ind w:firstLine="240"/>
        <w:jc w:val="center"/>
        <w:rPr>
          <w:rFonts w:ascii="宋体" w:hint="default"/>
          <w:bCs/>
          <w:sz w:val="24"/>
          <w:szCs w:val="24"/>
        </w:rPr>
      </w:pPr>
      <w:r w:rsidRPr="008C6C24">
        <w:rPr>
          <w:rFonts w:ascii="宋体"/>
          <w:bCs/>
          <w:sz w:val="24"/>
          <w:szCs w:val="24"/>
        </w:rPr>
        <w:t>（承诺函格式自拟）</w:t>
      </w: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361"/>
        <w:jc w:val="center"/>
        <w:rPr>
          <w:rFonts w:ascii="宋体" w:hint="default"/>
          <w:b/>
          <w:bCs/>
          <w:sz w:val="28"/>
          <w:szCs w:val="28"/>
        </w:rPr>
      </w:pPr>
      <w:r w:rsidRPr="008C6C24">
        <w:rPr>
          <w:rFonts w:ascii="宋体"/>
          <w:b/>
          <w:bCs/>
          <w:sz w:val="36"/>
          <w:szCs w:val="36"/>
        </w:rPr>
        <w:t>3.9</w:t>
      </w:r>
      <w:r w:rsidR="00270A1A" w:rsidRPr="008C6C24">
        <w:rPr>
          <w:rFonts w:ascii="宋体"/>
          <w:b/>
          <w:bCs/>
          <w:sz w:val="36"/>
          <w:szCs w:val="36"/>
        </w:rPr>
        <w:t xml:space="preserve"> </w:t>
      </w:r>
      <w:r w:rsidRPr="008C6C24">
        <w:rPr>
          <w:rFonts w:ascii="宋体"/>
          <w:b/>
          <w:bCs/>
          <w:sz w:val="36"/>
          <w:szCs w:val="36"/>
        </w:rPr>
        <w:t>供应商提供未为本项目提供整体设计、规范编制或者项目管理、监理、检测等服 务承诺函</w:t>
      </w: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4"/>
          <w:szCs w:val="24"/>
        </w:rPr>
      </w:pPr>
    </w:p>
    <w:p w:rsidR="00B86417" w:rsidRPr="008C6C24" w:rsidRDefault="00B86417" w:rsidP="00B86417">
      <w:pPr>
        <w:pStyle w:val="a0"/>
        <w:ind w:firstLine="240"/>
        <w:jc w:val="center"/>
        <w:rPr>
          <w:rFonts w:ascii="宋体" w:hint="default"/>
          <w:bCs/>
          <w:sz w:val="28"/>
          <w:szCs w:val="24"/>
        </w:rPr>
      </w:pPr>
      <w:r w:rsidRPr="008C6C24">
        <w:rPr>
          <w:rFonts w:ascii="宋体"/>
          <w:bCs/>
          <w:sz w:val="24"/>
          <w:szCs w:val="24"/>
        </w:rPr>
        <w:t>（承诺函格式自拟）</w:t>
      </w:r>
    </w:p>
    <w:p w:rsidR="00B86417" w:rsidRPr="008C6C24" w:rsidRDefault="00B86417" w:rsidP="00B86417">
      <w:pPr>
        <w:pStyle w:val="20"/>
        <w:ind w:leftChars="0" w:left="0" w:firstLineChars="0" w:firstLine="0"/>
        <w:rPr>
          <w:rFonts w:hint="default"/>
          <w:lang w:eastAsia="zh-CN"/>
        </w:rPr>
      </w:pPr>
    </w:p>
    <w:p w:rsidR="00B86417" w:rsidRPr="008C6C24" w:rsidRDefault="00B86417" w:rsidP="00B86417">
      <w:pPr>
        <w:pStyle w:val="20"/>
        <w:ind w:leftChars="0" w:left="0" w:firstLineChars="0" w:firstLine="0"/>
        <w:rPr>
          <w:rFonts w:hint="default"/>
          <w:lang w:eastAsia="zh-CN"/>
        </w:rPr>
      </w:pPr>
    </w:p>
    <w:p w:rsidR="00B86417" w:rsidRPr="008C6C24" w:rsidRDefault="00B86417" w:rsidP="00B86417">
      <w:pPr>
        <w:pStyle w:val="20"/>
        <w:ind w:leftChars="0" w:left="0" w:firstLineChars="0" w:firstLine="0"/>
        <w:rPr>
          <w:rFonts w:hint="default"/>
          <w:lang w:eastAsia="zh-CN"/>
        </w:rPr>
      </w:pPr>
    </w:p>
    <w:p w:rsidR="006A58FD" w:rsidRPr="008C6C24" w:rsidRDefault="00B86417" w:rsidP="00B86417">
      <w:pPr>
        <w:pStyle w:val="a0"/>
        <w:ind w:firstLine="361"/>
        <w:jc w:val="center"/>
        <w:rPr>
          <w:rFonts w:ascii="宋体" w:cs="黑体" w:hint="default"/>
          <w:b/>
          <w:bCs/>
          <w:sz w:val="44"/>
          <w:szCs w:val="44"/>
          <w:lang w:val="zh-CN"/>
        </w:rPr>
      </w:pPr>
      <w:r w:rsidRPr="008C6C24">
        <w:rPr>
          <w:rFonts w:ascii="宋体"/>
          <w:b/>
          <w:bCs/>
          <w:sz w:val="36"/>
          <w:szCs w:val="36"/>
        </w:rPr>
        <w:t>3.10</w:t>
      </w:r>
      <w:r w:rsidR="00270A1A" w:rsidRPr="008C6C24">
        <w:rPr>
          <w:rFonts w:ascii="宋体"/>
          <w:b/>
          <w:bCs/>
          <w:sz w:val="36"/>
          <w:szCs w:val="36"/>
        </w:rPr>
        <w:t xml:space="preserve"> </w:t>
      </w:r>
      <w:r w:rsidRPr="008C6C24">
        <w:rPr>
          <w:rFonts w:ascii="宋体"/>
          <w:b/>
          <w:bCs/>
          <w:sz w:val="36"/>
          <w:szCs w:val="36"/>
        </w:rPr>
        <w:t>其他资格证书或材料</w:t>
      </w:r>
    </w:p>
    <w:p w:rsidR="006A58FD" w:rsidRPr="008C6C24" w:rsidRDefault="005E2655">
      <w:pPr>
        <w:widowControl/>
        <w:jc w:val="left"/>
        <w:rPr>
          <w:rFonts w:ascii="宋体" w:hAnsi="宋体" w:cs="黑体"/>
          <w:b/>
          <w:bCs/>
          <w:sz w:val="44"/>
          <w:szCs w:val="44"/>
          <w:lang w:val="zh-CN"/>
        </w:rPr>
      </w:pPr>
      <w:r w:rsidRPr="008C6C24">
        <w:rPr>
          <w:rFonts w:ascii="宋体" w:hAnsi="宋体" w:cs="黑体"/>
          <w:b/>
          <w:bCs/>
          <w:sz w:val="44"/>
          <w:szCs w:val="44"/>
          <w:lang w:val="zh-CN"/>
        </w:rPr>
        <w:br w:type="page"/>
      </w:r>
    </w:p>
    <w:p w:rsidR="006A58FD" w:rsidRPr="008C6C24" w:rsidRDefault="005E2655">
      <w:pPr>
        <w:autoSpaceDE w:val="0"/>
        <w:autoSpaceDN w:val="0"/>
        <w:adjustRightInd w:val="0"/>
        <w:spacing w:line="360" w:lineRule="auto"/>
        <w:jc w:val="center"/>
        <w:rPr>
          <w:rFonts w:ascii="宋体" w:hAnsi="宋体"/>
          <w:b/>
          <w:bCs/>
          <w:sz w:val="32"/>
          <w:szCs w:val="32"/>
        </w:rPr>
      </w:pPr>
      <w:r w:rsidRPr="008C6C24">
        <w:rPr>
          <w:rFonts w:ascii="宋体" w:hAnsi="宋体" w:cs="黑体" w:hint="eastAsia"/>
          <w:b/>
          <w:bCs/>
          <w:sz w:val="44"/>
          <w:szCs w:val="44"/>
          <w:lang w:val="zh-CN"/>
        </w:rPr>
        <w:lastRenderedPageBreak/>
        <w:t>四、符合性审查证明材料</w:t>
      </w: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4.1分项报价表</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bCs/>
          <w:sz w:val="24"/>
          <w:szCs w:val="24"/>
        </w:rPr>
      </w:pPr>
      <w:r w:rsidRPr="008C6C24">
        <w:rPr>
          <w:rFonts w:ascii="宋体" w:hAnsi="宋体" w:hint="eastAsia"/>
          <w:bCs/>
          <w:sz w:val="24"/>
          <w:szCs w:val="24"/>
        </w:rPr>
        <w:t>（投标人根据招标文件要求自行编制）</w:t>
      </w:r>
    </w:p>
    <w:p w:rsidR="006A58FD" w:rsidRPr="008C6C24" w:rsidRDefault="006A58FD">
      <w:pPr>
        <w:autoSpaceDE w:val="0"/>
        <w:autoSpaceDN w:val="0"/>
        <w:adjustRightInd w:val="0"/>
        <w:spacing w:line="360" w:lineRule="auto"/>
        <w:jc w:val="center"/>
        <w:outlineLvl w:val="0"/>
        <w:rPr>
          <w:rFonts w:ascii="宋体" w:hAnsi="宋体"/>
          <w:bCs/>
          <w:sz w:val="24"/>
          <w:szCs w:val="24"/>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4.2</w:t>
      </w:r>
      <w:r w:rsidR="00996252" w:rsidRPr="008C6C24">
        <w:rPr>
          <w:rFonts w:ascii="宋体" w:hAnsi="宋体" w:hint="eastAsia"/>
          <w:b/>
          <w:bCs/>
          <w:sz w:val="30"/>
          <w:szCs w:val="30"/>
        </w:rPr>
        <w:t>实施</w:t>
      </w:r>
      <w:r w:rsidRPr="008C6C24">
        <w:rPr>
          <w:rFonts w:ascii="宋体" w:hAnsi="宋体" w:hint="eastAsia"/>
          <w:b/>
          <w:bCs/>
          <w:sz w:val="30"/>
          <w:szCs w:val="30"/>
        </w:rPr>
        <w:t>方案</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szCs w:val="21"/>
        </w:rPr>
      </w:pPr>
      <w:r w:rsidRPr="008C6C24">
        <w:rPr>
          <w:rFonts w:ascii="宋体" w:hAnsi="宋体" w:hint="eastAsia"/>
          <w:bCs/>
          <w:sz w:val="24"/>
          <w:szCs w:val="24"/>
        </w:rPr>
        <w:t>（投标人根据招标文件要求自行编制）</w:t>
      </w: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6A58FD">
      <w:pPr>
        <w:autoSpaceDE w:val="0"/>
        <w:autoSpaceDN w:val="0"/>
        <w:adjustRightInd w:val="0"/>
        <w:spacing w:line="360" w:lineRule="auto"/>
        <w:jc w:val="center"/>
        <w:outlineLvl w:val="0"/>
        <w:rPr>
          <w:rFonts w:ascii="宋体" w:hAnsi="宋体"/>
          <w:b/>
          <w:bCs/>
          <w:sz w:val="30"/>
          <w:szCs w:val="30"/>
        </w:rPr>
      </w:pPr>
    </w:p>
    <w:p w:rsidR="006A58FD" w:rsidRPr="008C6C24" w:rsidRDefault="005E2655">
      <w:pPr>
        <w:autoSpaceDE w:val="0"/>
        <w:autoSpaceDN w:val="0"/>
        <w:adjustRightInd w:val="0"/>
        <w:spacing w:line="360" w:lineRule="auto"/>
        <w:jc w:val="center"/>
        <w:outlineLvl w:val="0"/>
        <w:rPr>
          <w:rFonts w:ascii="宋体" w:hAnsi="宋体"/>
          <w:b/>
          <w:bCs/>
          <w:sz w:val="24"/>
          <w:szCs w:val="24"/>
        </w:rPr>
      </w:pPr>
      <w:r w:rsidRPr="008C6C24">
        <w:rPr>
          <w:rFonts w:ascii="宋体" w:hAnsi="宋体" w:hint="eastAsia"/>
          <w:b/>
          <w:bCs/>
          <w:sz w:val="30"/>
          <w:szCs w:val="30"/>
        </w:rPr>
        <w:t>4.3项目班子成员配备表</w:t>
      </w:r>
    </w:p>
    <w:p w:rsidR="006A58FD" w:rsidRPr="008C6C24" w:rsidRDefault="006A58FD">
      <w:pPr>
        <w:autoSpaceDE w:val="0"/>
        <w:autoSpaceDN w:val="0"/>
        <w:adjustRightInd w:val="0"/>
        <w:spacing w:line="360" w:lineRule="auto"/>
        <w:jc w:val="center"/>
        <w:outlineLvl w:val="0"/>
        <w:rPr>
          <w:rFonts w:ascii="宋体" w:hAnsi="宋体"/>
          <w:b/>
          <w:bCs/>
          <w:sz w:val="24"/>
          <w:szCs w:val="24"/>
        </w:rPr>
      </w:pPr>
    </w:p>
    <w:p w:rsidR="006A58FD" w:rsidRPr="008C6C24" w:rsidRDefault="005E2655">
      <w:pPr>
        <w:autoSpaceDE w:val="0"/>
        <w:autoSpaceDN w:val="0"/>
        <w:adjustRightInd w:val="0"/>
        <w:spacing w:line="360" w:lineRule="auto"/>
        <w:jc w:val="center"/>
        <w:outlineLvl w:val="0"/>
        <w:rPr>
          <w:rFonts w:ascii="宋体" w:hAnsi="宋体"/>
          <w:b/>
          <w:bCs/>
          <w:sz w:val="30"/>
          <w:szCs w:val="30"/>
        </w:rPr>
      </w:pPr>
      <w:r w:rsidRPr="008C6C24">
        <w:rPr>
          <w:rFonts w:ascii="宋体" w:hAnsi="宋体" w:hint="eastAsia"/>
          <w:bCs/>
          <w:sz w:val="24"/>
          <w:szCs w:val="24"/>
        </w:rPr>
        <w:t>（投标人根据招标文件要求自行编制）</w:t>
      </w:r>
    </w:p>
    <w:p w:rsidR="006A58FD" w:rsidRPr="008C6C24" w:rsidRDefault="005E2655">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0"/>
          <w:szCs w:val="30"/>
        </w:rPr>
        <w:br w:type="page"/>
      </w:r>
      <w:r w:rsidRPr="008C6C24">
        <w:rPr>
          <w:rFonts w:ascii="宋体" w:hAnsi="宋体" w:hint="eastAsia"/>
          <w:b/>
          <w:bCs/>
          <w:sz w:val="30"/>
          <w:szCs w:val="30"/>
        </w:rPr>
        <w:lastRenderedPageBreak/>
        <w:t>4.4 业绩情况表</w:t>
      </w:r>
    </w:p>
    <w:p w:rsidR="006A58FD" w:rsidRPr="008C6C24" w:rsidRDefault="005E2655" w:rsidP="00B5452C">
      <w:pPr>
        <w:spacing w:before="50" w:afterLines="50" w:line="360" w:lineRule="auto"/>
        <w:contextualSpacing/>
        <w:jc w:val="left"/>
        <w:rPr>
          <w:rFonts w:ascii="宋体" w:hAnsi="宋体"/>
          <w:sz w:val="24"/>
          <w:szCs w:val="24"/>
        </w:rPr>
      </w:pPr>
      <w:r w:rsidRPr="008C6C24">
        <w:rPr>
          <w:rFonts w:ascii="宋体" w:hAnsi="宋体" w:hint="eastAsia"/>
          <w:sz w:val="24"/>
          <w:szCs w:val="24"/>
        </w:rPr>
        <w:t>项目编号：</w:t>
      </w:r>
    </w:p>
    <w:p w:rsidR="006A58FD" w:rsidRPr="008C6C24" w:rsidRDefault="005E2655">
      <w:pPr>
        <w:snapToGrid w:val="0"/>
        <w:spacing w:line="360" w:lineRule="auto"/>
        <w:rPr>
          <w:rFonts w:ascii="宋体" w:hAnsi="宋体"/>
          <w:b/>
          <w:snapToGrid w:val="0"/>
          <w:kern w:val="0"/>
          <w:sz w:val="36"/>
          <w:szCs w:val="36"/>
        </w:rPr>
      </w:pPr>
      <w:r w:rsidRPr="008C6C24">
        <w:rPr>
          <w:rFonts w:ascii="宋体" w:hAnsi="宋体" w:hint="eastAsia"/>
          <w:sz w:val="24"/>
          <w:szCs w:val="24"/>
        </w:rPr>
        <w:t>项目名称：</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58FD" w:rsidRPr="008C6C24">
        <w:trPr>
          <w:trHeight w:val="777"/>
          <w:jc w:val="center"/>
        </w:trPr>
        <w:tc>
          <w:tcPr>
            <w:tcW w:w="712"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序号</w:t>
            </w:r>
          </w:p>
        </w:tc>
        <w:tc>
          <w:tcPr>
            <w:tcW w:w="1808"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单位名称</w:t>
            </w:r>
          </w:p>
        </w:tc>
        <w:tc>
          <w:tcPr>
            <w:tcW w:w="3579"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项目名称及主要内容</w:t>
            </w:r>
          </w:p>
        </w:tc>
        <w:tc>
          <w:tcPr>
            <w:tcW w:w="1440"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合同金额（万元）</w:t>
            </w:r>
          </w:p>
        </w:tc>
        <w:tc>
          <w:tcPr>
            <w:tcW w:w="1706" w:type="dxa"/>
            <w:shd w:val="clear" w:color="auto" w:fill="F3F3F3"/>
            <w:vAlign w:val="center"/>
          </w:tcPr>
          <w:p w:rsidR="006A58FD" w:rsidRPr="008C6C24" w:rsidRDefault="005E2655">
            <w:pPr>
              <w:pStyle w:val="a7"/>
              <w:jc w:val="center"/>
              <w:rPr>
                <w:rFonts w:ascii="宋体" w:eastAsia="宋体" w:hAnsi="宋体" w:cs="Times New Roman"/>
                <w:b/>
                <w:bCs/>
                <w:sz w:val="24"/>
                <w:szCs w:val="24"/>
              </w:rPr>
            </w:pPr>
            <w:r w:rsidRPr="008C6C24">
              <w:rPr>
                <w:rFonts w:ascii="宋体" w:eastAsia="宋体" w:hAnsi="宋体" w:cs="宋体" w:hint="eastAsia"/>
                <w:b/>
                <w:bCs/>
                <w:sz w:val="24"/>
                <w:szCs w:val="24"/>
              </w:rPr>
              <w:t>联系人及电话</w:t>
            </w:r>
          </w:p>
        </w:tc>
      </w:tr>
      <w:tr w:rsidR="006A58FD" w:rsidRPr="008C6C24">
        <w:trPr>
          <w:trHeight w:val="505"/>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1</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550"/>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2</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490"/>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3</w:t>
            </w:r>
          </w:p>
        </w:tc>
        <w:tc>
          <w:tcPr>
            <w:tcW w:w="1808" w:type="dxa"/>
            <w:vAlign w:val="center"/>
          </w:tcPr>
          <w:p w:rsidR="006A58FD" w:rsidRPr="008C6C24" w:rsidRDefault="006A58FD">
            <w:pPr>
              <w:pStyle w:val="a7"/>
              <w:spacing w:line="360" w:lineRule="auto"/>
              <w:rPr>
                <w:rFonts w:ascii="宋体" w:eastAsia="宋体" w:hAnsi="宋体" w:cs="Times New Roman"/>
                <w:sz w:val="24"/>
                <w:szCs w:val="24"/>
              </w:rPr>
            </w:pPr>
          </w:p>
        </w:tc>
        <w:tc>
          <w:tcPr>
            <w:tcW w:w="3579" w:type="dxa"/>
            <w:vAlign w:val="center"/>
          </w:tcPr>
          <w:p w:rsidR="006A58FD" w:rsidRPr="008C6C24" w:rsidRDefault="006A58FD">
            <w:pPr>
              <w:pStyle w:val="a7"/>
              <w:spacing w:line="360" w:lineRule="auto"/>
              <w:rPr>
                <w:rFonts w:ascii="宋体" w:eastAsia="宋体" w:hAnsi="宋体" w:cs="Times New Roman"/>
                <w:sz w:val="24"/>
                <w:szCs w:val="24"/>
              </w:rPr>
            </w:pPr>
          </w:p>
        </w:tc>
        <w:tc>
          <w:tcPr>
            <w:tcW w:w="1440" w:type="dxa"/>
            <w:vAlign w:val="center"/>
          </w:tcPr>
          <w:p w:rsidR="006A58FD" w:rsidRPr="008C6C24" w:rsidRDefault="006A58FD">
            <w:pPr>
              <w:pStyle w:val="a7"/>
              <w:spacing w:line="360" w:lineRule="auto"/>
              <w:rPr>
                <w:rFonts w:ascii="宋体" w:eastAsia="宋体" w:hAnsi="宋体" w:cs="Times New Roman"/>
                <w:sz w:val="24"/>
                <w:szCs w:val="24"/>
              </w:rPr>
            </w:pPr>
          </w:p>
        </w:tc>
        <w:tc>
          <w:tcPr>
            <w:tcW w:w="1706" w:type="dxa"/>
            <w:vAlign w:val="center"/>
          </w:tcPr>
          <w:p w:rsidR="006A58FD" w:rsidRPr="008C6C24" w:rsidRDefault="006A58FD">
            <w:pPr>
              <w:pStyle w:val="a7"/>
              <w:spacing w:line="360" w:lineRule="auto"/>
              <w:rPr>
                <w:rFonts w:ascii="宋体" w:eastAsia="宋体" w:hAnsi="宋体" w:cs="Times New Roman"/>
                <w:sz w:val="24"/>
                <w:szCs w:val="24"/>
              </w:rPr>
            </w:pPr>
          </w:p>
        </w:tc>
      </w:tr>
      <w:tr w:rsidR="006A58FD" w:rsidRPr="008C6C24">
        <w:trPr>
          <w:trHeight w:val="505"/>
          <w:jc w:val="center"/>
        </w:trPr>
        <w:tc>
          <w:tcPr>
            <w:tcW w:w="712" w:type="dxa"/>
            <w:vAlign w:val="center"/>
          </w:tcPr>
          <w:p w:rsidR="006A58FD" w:rsidRPr="008C6C24" w:rsidRDefault="005E2655">
            <w:pPr>
              <w:pStyle w:val="a7"/>
              <w:spacing w:line="360" w:lineRule="auto"/>
              <w:jc w:val="center"/>
              <w:rPr>
                <w:rFonts w:ascii="宋体" w:eastAsia="宋体" w:hAnsi="宋体" w:cs="宋体"/>
                <w:sz w:val="24"/>
                <w:szCs w:val="24"/>
              </w:rPr>
            </w:pPr>
            <w:r w:rsidRPr="008C6C24">
              <w:rPr>
                <w:rFonts w:ascii="宋体" w:eastAsia="宋体" w:hAnsi="宋体" w:cs="宋体"/>
                <w:sz w:val="24"/>
                <w:szCs w:val="24"/>
              </w:rPr>
              <w:t>4</w:t>
            </w:r>
          </w:p>
        </w:tc>
        <w:tc>
          <w:tcPr>
            <w:tcW w:w="1808" w:type="dxa"/>
            <w:vAlign w:val="center"/>
          </w:tcPr>
          <w:p w:rsidR="006A58FD" w:rsidRPr="008C6C24" w:rsidRDefault="006A58FD">
            <w:pPr>
              <w:rPr>
                <w:rFonts w:ascii="宋体" w:hAnsi="宋体"/>
              </w:rPr>
            </w:pPr>
          </w:p>
        </w:tc>
        <w:tc>
          <w:tcPr>
            <w:tcW w:w="3579" w:type="dxa"/>
            <w:vAlign w:val="center"/>
          </w:tcPr>
          <w:p w:rsidR="006A58FD" w:rsidRPr="008C6C24" w:rsidRDefault="006A58FD">
            <w:pPr>
              <w:rPr>
                <w:rFonts w:ascii="宋体" w:hAnsi="宋体"/>
              </w:rPr>
            </w:pPr>
          </w:p>
        </w:tc>
        <w:tc>
          <w:tcPr>
            <w:tcW w:w="1440" w:type="dxa"/>
            <w:vAlign w:val="center"/>
          </w:tcPr>
          <w:p w:rsidR="006A58FD" w:rsidRPr="008C6C24" w:rsidRDefault="006A58FD">
            <w:pPr>
              <w:rPr>
                <w:rFonts w:ascii="宋体" w:hAnsi="宋体"/>
              </w:rPr>
            </w:pPr>
          </w:p>
        </w:tc>
        <w:tc>
          <w:tcPr>
            <w:tcW w:w="1706" w:type="dxa"/>
            <w:vAlign w:val="center"/>
          </w:tcPr>
          <w:p w:rsidR="006A58FD" w:rsidRPr="008C6C24" w:rsidRDefault="006A58FD">
            <w:pPr>
              <w:rPr>
                <w:rFonts w:ascii="宋体" w:hAnsi="宋体"/>
              </w:rPr>
            </w:pPr>
          </w:p>
        </w:tc>
      </w:tr>
      <w:tr w:rsidR="006A58FD" w:rsidRPr="008C6C24">
        <w:trPr>
          <w:trHeight w:val="515"/>
          <w:jc w:val="center"/>
        </w:trPr>
        <w:tc>
          <w:tcPr>
            <w:tcW w:w="712" w:type="dxa"/>
            <w:vAlign w:val="center"/>
          </w:tcPr>
          <w:p w:rsidR="006A58FD" w:rsidRPr="008C6C24" w:rsidRDefault="005E2655">
            <w:pPr>
              <w:pStyle w:val="a7"/>
              <w:spacing w:line="360" w:lineRule="auto"/>
              <w:jc w:val="center"/>
              <w:rPr>
                <w:rFonts w:ascii="宋体" w:eastAsia="宋体" w:hAnsi="宋体" w:cs="Times New Roman"/>
                <w:sz w:val="24"/>
                <w:szCs w:val="24"/>
              </w:rPr>
            </w:pPr>
            <w:r w:rsidRPr="008C6C24">
              <w:rPr>
                <w:rFonts w:ascii="宋体" w:eastAsia="宋体" w:hAnsi="宋体" w:cs="宋体" w:hint="eastAsia"/>
                <w:sz w:val="24"/>
                <w:szCs w:val="24"/>
              </w:rPr>
              <w:t>……</w:t>
            </w:r>
          </w:p>
        </w:tc>
        <w:tc>
          <w:tcPr>
            <w:tcW w:w="1808" w:type="dxa"/>
            <w:vAlign w:val="center"/>
          </w:tcPr>
          <w:p w:rsidR="006A58FD" w:rsidRPr="008C6C24" w:rsidRDefault="006A58FD">
            <w:pPr>
              <w:rPr>
                <w:rFonts w:ascii="宋体" w:hAnsi="宋体"/>
              </w:rPr>
            </w:pPr>
          </w:p>
        </w:tc>
        <w:tc>
          <w:tcPr>
            <w:tcW w:w="3579" w:type="dxa"/>
            <w:vAlign w:val="center"/>
          </w:tcPr>
          <w:p w:rsidR="006A58FD" w:rsidRPr="008C6C24" w:rsidRDefault="006A58FD">
            <w:pPr>
              <w:rPr>
                <w:rFonts w:ascii="宋体" w:hAnsi="宋体"/>
              </w:rPr>
            </w:pPr>
          </w:p>
        </w:tc>
        <w:tc>
          <w:tcPr>
            <w:tcW w:w="1440" w:type="dxa"/>
            <w:vAlign w:val="center"/>
          </w:tcPr>
          <w:p w:rsidR="006A58FD" w:rsidRPr="008C6C24" w:rsidRDefault="006A58FD">
            <w:pPr>
              <w:rPr>
                <w:rFonts w:ascii="宋体" w:hAnsi="宋体"/>
              </w:rPr>
            </w:pPr>
          </w:p>
        </w:tc>
        <w:tc>
          <w:tcPr>
            <w:tcW w:w="1706" w:type="dxa"/>
            <w:vAlign w:val="center"/>
          </w:tcPr>
          <w:p w:rsidR="006A58FD" w:rsidRPr="008C6C24" w:rsidRDefault="006A58FD">
            <w:pPr>
              <w:rPr>
                <w:rFonts w:ascii="宋体" w:hAnsi="宋体"/>
              </w:rPr>
            </w:pPr>
          </w:p>
        </w:tc>
      </w:tr>
    </w:tbl>
    <w:p w:rsidR="006A58FD" w:rsidRPr="008C6C24" w:rsidRDefault="005E2655">
      <w:pPr>
        <w:autoSpaceDE w:val="0"/>
        <w:autoSpaceDN w:val="0"/>
        <w:adjustRightInd w:val="0"/>
        <w:spacing w:line="480" w:lineRule="auto"/>
        <w:rPr>
          <w:rFonts w:ascii="宋体" w:hAnsi="宋体"/>
          <w:sz w:val="24"/>
          <w:szCs w:val="24"/>
          <w:lang w:val="zh-CN"/>
        </w:rPr>
      </w:pPr>
      <w:r w:rsidRPr="008C6C24">
        <w:rPr>
          <w:rFonts w:ascii="宋体" w:hAnsi="宋体" w:hint="eastAsia"/>
          <w:sz w:val="24"/>
          <w:szCs w:val="24"/>
          <w:lang w:val="zh-CN"/>
        </w:rPr>
        <w:t>投标人（公章）：</w:t>
      </w:r>
    </w:p>
    <w:p w:rsidR="006A58FD" w:rsidRPr="008C6C24" w:rsidRDefault="005E2655">
      <w:pPr>
        <w:autoSpaceDE w:val="0"/>
        <w:autoSpaceDN w:val="0"/>
        <w:adjustRightInd w:val="0"/>
        <w:spacing w:line="480" w:lineRule="auto"/>
        <w:rPr>
          <w:rFonts w:ascii="宋体" w:hAnsi="宋体"/>
        </w:rPr>
      </w:pPr>
      <w:r w:rsidRPr="008C6C24">
        <w:rPr>
          <w:rFonts w:ascii="宋体" w:hAnsi="宋体" w:hint="eastAsia"/>
          <w:sz w:val="24"/>
          <w:szCs w:val="24"/>
          <w:lang w:val="zh-CN"/>
        </w:rPr>
        <w:t>投标人法定代表人（或授权代表）签字：</w:t>
      </w:r>
    </w:p>
    <w:p w:rsidR="006A58FD" w:rsidRPr="008C6C24" w:rsidRDefault="005E2655" w:rsidP="00FD0ACE">
      <w:pPr>
        <w:autoSpaceDE w:val="0"/>
        <w:autoSpaceDN w:val="0"/>
        <w:adjustRightInd w:val="0"/>
        <w:spacing w:line="360" w:lineRule="auto"/>
        <w:jc w:val="center"/>
        <w:outlineLvl w:val="0"/>
        <w:rPr>
          <w:rFonts w:ascii="宋体" w:hAnsi="宋体"/>
          <w:b/>
          <w:bCs/>
          <w:sz w:val="30"/>
          <w:szCs w:val="30"/>
        </w:rPr>
      </w:pPr>
      <w:r w:rsidRPr="008C6C24">
        <w:rPr>
          <w:rFonts w:ascii="宋体" w:hAnsi="宋体"/>
          <w:b/>
          <w:bCs/>
          <w:sz w:val="30"/>
          <w:szCs w:val="30"/>
        </w:rPr>
        <w:br w:type="page"/>
      </w:r>
      <w:r w:rsidRPr="008C6C24">
        <w:rPr>
          <w:rFonts w:ascii="宋体" w:hAnsi="宋体" w:hint="eastAsia"/>
          <w:b/>
          <w:bCs/>
          <w:sz w:val="30"/>
          <w:szCs w:val="30"/>
        </w:rPr>
        <w:lastRenderedPageBreak/>
        <w:t>4.5优惠条件和</w:t>
      </w:r>
      <w:r w:rsidRPr="008C6C24">
        <w:rPr>
          <w:rFonts w:ascii="宋体" w:hAnsi="宋体"/>
          <w:b/>
          <w:bCs/>
          <w:sz w:val="30"/>
          <w:szCs w:val="30"/>
        </w:rPr>
        <w:t>服务承诺</w:t>
      </w:r>
    </w:p>
    <w:p w:rsidR="006A58FD" w:rsidRPr="008C6C24" w:rsidRDefault="006A58FD">
      <w:pPr>
        <w:snapToGrid w:val="0"/>
        <w:spacing w:line="360" w:lineRule="auto"/>
        <w:jc w:val="center"/>
        <w:rPr>
          <w:rFonts w:ascii="宋体" w:hAnsi="宋体"/>
          <w:sz w:val="24"/>
          <w:szCs w:val="24"/>
          <w:lang w:val="zh-CN"/>
        </w:rPr>
      </w:pPr>
    </w:p>
    <w:p w:rsidR="006A58FD" w:rsidRPr="008C6C24" w:rsidRDefault="005E2655">
      <w:pPr>
        <w:snapToGrid w:val="0"/>
        <w:spacing w:line="360" w:lineRule="auto"/>
        <w:jc w:val="center"/>
        <w:rPr>
          <w:rFonts w:ascii="宋体" w:hAnsi="宋体"/>
          <w:sz w:val="24"/>
          <w:szCs w:val="24"/>
          <w:lang w:val="zh-CN"/>
        </w:rPr>
      </w:pPr>
      <w:r w:rsidRPr="008C6C24">
        <w:rPr>
          <w:rFonts w:ascii="宋体" w:hAnsi="宋体" w:hint="eastAsia"/>
          <w:sz w:val="24"/>
          <w:szCs w:val="24"/>
          <w:lang w:val="zh-CN"/>
        </w:rPr>
        <w:t>（投标人根据招标文件要求自行编制）</w:t>
      </w:r>
    </w:p>
    <w:p w:rsidR="006A58FD" w:rsidRPr="008C6C24" w:rsidRDefault="006A58FD">
      <w:pPr>
        <w:widowControl/>
        <w:jc w:val="left"/>
        <w:rPr>
          <w:rFonts w:ascii="宋体" w:hAnsi="宋体"/>
          <w:b/>
          <w:bCs/>
          <w:sz w:val="36"/>
          <w:szCs w:val="36"/>
        </w:rPr>
      </w:pPr>
    </w:p>
    <w:p w:rsidR="006A58FD" w:rsidRPr="008C6C24" w:rsidRDefault="006A58FD">
      <w:pPr>
        <w:pStyle w:val="1"/>
        <w:rPr>
          <w:rFonts w:ascii="宋体" w:hAnsi="宋体"/>
        </w:rPr>
      </w:pPr>
    </w:p>
    <w:p w:rsidR="006A58FD" w:rsidRPr="008C6C24" w:rsidRDefault="006A58FD">
      <w:pPr>
        <w:rPr>
          <w:rFonts w:ascii="宋体" w:hAnsi="宋体"/>
        </w:rPr>
      </w:pPr>
    </w:p>
    <w:p w:rsidR="006A58FD" w:rsidRPr="008C6C24" w:rsidRDefault="006A58FD">
      <w:pPr>
        <w:pStyle w:val="1"/>
        <w:rPr>
          <w:rFonts w:ascii="宋体" w:hAnsi="宋体"/>
        </w:rPr>
      </w:pPr>
    </w:p>
    <w:p w:rsidR="006A58FD" w:rsidRPr="008C6C24" w:rsidRDefault="005E2655">
      <w:pPr>
        <w:widowControl/>
        <w:spacing w:before="100" w:beforeAutospacing="1" w:after="100" w:afterAutospacing="1" w:line="360" w:lineRule="auto"/>
        <w:contextualSpacing/>
        <w:jc w:val="center"/>
        <w:rPr>
          <w:rFonts w:ascii="宋体" w:hAnsi="宋体"/>
          <w:b/>
          <w:bCs/>
          <w:sz w:val="36"/>
          <w:szCs w:val="36"/>
        </w:rPr>
      </w:pPr>
      <w:r w:rsidRPr="008C6C24">
        <w:rPr>
          <w:rFonts w:ascii="宋体" w:hAnsi="宋体" w:hint="eastAsia"/>
          <w:b/>
          <w:bCs/>
          <w:sz w:val="36"/>
          <w:szCs w:val="36"/>
        </w:rPr>
        <w:t>五、其他资料（若有）</w:t>
      </w:r>
    </w:p>
    <w:p w:rsidR="006A58FD" w:rsidRPr="008C6C24" w:rsidRDefault="006A58FD">
      <w:pPr>
        <w:rPr>
          <w:rFonts w:ascii="宋体" w:hAnsi="宋体"/>
        </w:rPr>
      </w:pPr>
    </w:p>
    <w:p w:rsidR="006A58FD" w:rsidRPr="008C6C24" w:rsidRDefault="006A58FD">
      <w:pPr>
        <w:rPr>
          <w:rFonts w:ascii="宋体" w:hAnsi="宋体"/>
        </w:rPr>
      </w:pPr>
    </w:p>
    <w:p w:rsidR="006A58FD" w:rsidRPr="008C6C24" w:rsidRDefault="005E2655">
      <w:pPr>
        <w:jc w:val="center"/>
      </w:pPr>
      <w:r w:rsidRPr="008C6C24">
        <w:rPr>
          <w:rFonts w:ascii="宋体" w:hAnsi="宋体" w:hint="eastAsia"/>
          <w:b/>
          <w:bCs/>
          <w:sz w:val="28"/>
          <w:szCs w:val="28"/>
        </w:rPr>
        <w:t>除招标文件另有规定外，投标人认为需要提交的其他证明材料或资料加盖投标人的单位公章后应在此项下提交。</w:t>
      </w:r>
    </w:p>
    <w:sectPr w:rsidR="006A58FD" w:rsidRPr="008C6C24" w:rsidSect="006A58FD">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4E" w:rsidRDefault="00C1104E" w:rsidP="006A58FD">
      <w:r>
        <w:separator/>
      </w:r>
    </w:p>
  </w:endnote>
  <w:endnote w:type="continuationSeparator" w:id="1">
    <w:p w:rsidR="00C1104E" w:rsidRDefault="00C1104E" w:rsidP="006A5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832E92" w:rsidRDefault="00CB316F">
        <w:pPr>
          <w:pStyle w:val="ad"/>
          <w:jc w:val="center"/>
        </w:pPr>
        <w:r w:rsidRPr="00CB316F">
          <w:fldChar w:fldCharType="begin"/>
        </w:r>
        <w:r w:rsidR="00832E92">
          <w:instrText xml:space="preserve"> PAGE   \* MERGEFORMAT </w:instrText>
        </w:r>
        <w:r w:rsidRPr="00CB316F">
          <w:fldChar w:fldCharType="separate"/>
        </w:r>
        <w:r w:rsidR="00B5452C" w:rsidRPr="00B5452C">
          <w:rPr>
            <w:noProof/>
            <w:lang w:val="zh-CN"/>
          </w:rPr>
          <w:t>20</w:t>
        </w:r>
        <w:r>
          <w:rPr>
            <w:lang w:val="zh-CN"/>
          </w:rPr>
          <w:fldChar w:fldCharType="end"/>
        </w:r>
      </w:p>
    </w:sdtContent>
  </w:sdt>
  <w:p w:rsidR="00832E92" w:rsidRDefault="00832E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4E" w:rsidRDefault="00C1104E" w:rsidP="006A58FD">
      <w:r>
        <w:separator/>
      </w:r>
    </w:p>
  </w:footnote>
  <w:footnote w:type="continuationSeparator" w:id="1">
    <w:p w:rsidR="00C1104E" w:rsidRDefault="00C1104E" w:rsidP="006A5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E963FB"/>
    <w:multiLevelType w:val="singleLevel"/>
    <w:tmpl w:val="F8E963FB"/>
    <w:lvl w:ilvl="0">
      <w:start w:val="2"/>
      <w:numFmt w:val="chineseCounting"/>
      <w:suff w:val="space"/>
      <w:lvlText w:val="第%1章"/>
      <w:lvlJc w:val="left"/>
      <w:rPr>
        <w:rFonts w:hint="eastAsia"/>
      </w:rPr>
    </w:lvl>
  </w:abstractNum>
  <w:abstractNum w:abstractNumId="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2A2C4528"/>
    <w:multiLevelType w:val="singleLevel"/>
    <w:tmpl w:val="2A2C4528"/>
    <w:lvl w:ilvl="0">
      <w:start w:val="7"/>
      <w:numFmt w:val="chineseCounting"/>
      <w:suff w:val="nothing"/>
      <w:lvlText w:val="%1、"/>
      <w:lvlJc w:val="left"/>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B1F"/>
    <w:rsid w:val="00000612"/>
    <w:rsid w:val="00001D26"/>
    <w:rsid w:val="0000711E"/>
    <w:rsid w:val="0001366C"/>
    <w:rsid w:val="000143BA"/>
    <w:rsid w:val="000324AA"/>
    <w:rsid w:val="0003267E"/>
    <w:rsid w:val="00034D4D"/>
    <w:rsid w:val="000367D7"/>
    <w:rsid w:val="0004294D"/>
    <w:rsid w:val="00055C98"/>
    <w:rsid w:val="00056C8A"/>
    <w:rsid w:val="00067807"/>
    <w:rsid w:val="00071DC5"/>
    <w:rsid w:val="0008345F"/>
    <w:rsid w:val="0009184F"/>
    <w:rsid w:val="00094D93"/>
    <w:rsid w:val="0009585B"/>
    <w:rsid w:val="00095996"/>
    <w:rsid w:val="00096D64"/>
    <w:rsid w:val="000A7163"/>
    <w:rsid w:val="000B04E8"/>
    <w:rsid w:val="000B1E9C"/>
    <w:rsid w:val="000B69A0"/>
    <w:rsid w:val="000C0F08"/>
    <w:rsid w:val="000C3B2D"/>
    <w:rsid w:val="000D3EDA"/>
    <w:rsid w:val="000E5616"/>
    <w:rsid w:val="000E7C05"/>
    <w:rsid w:val="00100E4E"/>
    <w:rsid w:val="00106D53"/>
    <w:rsid w:val="0011264A"/>
    <w:rsid w:val="001218BF"/>
    <w:rsid w:val="0012551C"/>
    <w:rsid w:val="00125C5E"/>
    <w:rsid w:val="0013001C"/>
    <w:rsid w:val="00131040"/>
    <w:rsid w:val="0013477C"/>
    <w:rsid w:val="00140629"/>
    <w:rsid w:val="00144652"/>
    <w:rsid w:val="00153FA3"/>
    <w:rsid w:val="00157278"/>
    <w:rsid w:val="00157527"/>
    <w:rsid w:val="00174192"/>
    <w:rsid w:val="001742FF"/>
    <w:rsid w:val="00184D26"/>
    <w:rsid w:val="001A5887"/>
    <w:rsid w:val="001B438C"/>
    <w:rsid w:val="001B48C7"/>
    <w:rsid w:val="001B640C"/>
    <w:rsid w:val="001C2577"/>
    <w:rsid w:val="001C627B"/>
    <w:rsid w:val="001D5D76"/>
    <w:rsid w:val="001E3AFD"/>
    <w:rsid w:val="001E769E"/>
    <w:rsid w:val="001F0E27"/>
    <w:rsid w:val="001F14EE"/>
    <w:rsid w:val="002014B5"/>
    <w:rsid w:val="0020160C"/>
    <w:rsid w:val="00202110"/>
    <w:rsid w:val="00211DB8"/>
    <w:rsid w:val="002165D0"/>
    <w:rsid w:val="00221A65"/>
    <w:rsid w:val="002266D4"/>
    <w:rsid w:val="00235DCE"/>
    <w:rsid w:val="00236208"/>
    <w:rsid w:val="00236B72"/>
    <w:rsid w:val="00240B7B"/>
    <w:rsid w:val="00244D70"/>
    <w:rsid w:val="00260F69"/>
    <w:rsid w:val="00263837"/>
    <w:rsid w:val="00265E12"/>
    <w:rsid w:val="00270545"/>
    <w:rsid w:val="00270A1A"/>
    <w:rsid w:val="002719FF"/>
    <w:rsid w:val="00271A09"/>
    <w:rsid w:val="0027448A"/>
    <w:rsid w:val="00275F5B"/>
    <w:rsid w:val="00282DD4"/>
    <w:rsid w:val="00285837"/>
    <w:rsid w:val="002865EA"/>
    <w:rsid w:val="00286DCF"/>
    <w:rsid w:val="00294986"/>
    <w:rsid w:val="00296B2B"/>
    <w:rsid w:val="00297401"/>
    <w:rsid w:val="002A59B4"/>
    <w:rsid w:val="002B0440"/>
    <w:rsid w:val="002B7A43"/>
    <w:rsid w:val="002C3D8D"/>
    <w:rsid w:val="002D2D93"/>
    <w:rsid w:val="002D6C02"/>
    <w:rsid w:val="002F05B9"/>
    <w:rsid w:val="002F3C22"/>
    <w:rsid w:val="002F72EC"/>
    <w:rsid w:val="002F7773"/>
    <w:rsid w:val="00300F05"/>
    <w:rsid w:val="00305CB6"/>
    <w:rsid w:val="0030715E"/>
    <w:rsid w:val="00310736"/>
    <w:rsid w:val="00317649"/>
    <w:rsid w:val="00320196"/>
    <w:rsid w:val="00326423"/>
    <w:rsid w:val="00330261"/>
    <w:rsid w:val="00335A15"/>
    <w:rsid w:val="003373F1"/>
    <w:rsid w:val="00341705"/>
    <w:rsid w:val="00350850"/>
    <w:rsid w:val="00351A91"/>
    <w:rsid w:val="0035460C"/>
    <w:rsid w:val="00360051"/>
    <w:rsid w:val="00361E20"/>
    <w:rsid w:val="00380D37"/>
    <w:rsid w:val="003813EE"/>
    <w:rsid w:val="00381E59"/>
    <w:rsid w:val="0038643B"/>
    <w:rsid w:val="003866C8"/>
    <w:rsid w:val="00394B9B"/>
    <w:rsid w:val="003A1C6F"/>
    <w:rsid w:val="003A1CF8"/>
    <w:rsid w:val="003B3D97"/>
    <w:rsid w:val="003B6EF4"/>
    <w:rsid w:val="003D0A59"/>
    <w:rsid w:val="003E0A8F"/>
    <w:rsid w:val="003E51AC"/>
    <w:rsid w:val="003F1A66"/>
    <w:rsid w:val="003F774C"/>
    <w:rsid w:val="00407B84"/>
    <w:rsid w:val="004111CF"/>
    <w:rsid w:val="0041388C"/>
    <w:rsid w:val="004302EA"/>
    <w:rsid w:val="00432096"/>
    <w:rsid w:val="004344A0"/>
    <w:rsid w:val="00444618"/>
    <w:rsid w:val="004458A5"/>
    <w:rsid w:val="00451358"/>
    <w:rsid w:val="00457495"/>
    <w:rsid w:val="0046058C"/>
    <w:rsid w:val="00471A01"/>
    <w:rsid w:val="00486687"/>
    <w:rsid w:val="004903C1"/>
    <w:rsid w:val="00492D58"/>
    <w:rsid w:val="004A1D8B"/>
    <w:rsid w:val="004A1DB3"/>
    <w:rsid w:val="004A2B1F"/>
    <w:rsid w:val="004A4A61"/>
    <w:rsid w:val="004A68DC"/>
    <w:rsid w:val="004A7817"/>
    <w:rsid w:val="004B0653"/>
    <w:rsid w:val="004B151A"/>
    <w:rsid w:val="004C0BD6"/>
    <w:rsid w:val="004C6B30"/>
    <w:rsid w:val="004D0F1A"/>
    <w:rsid w:val="004D21C4"/>
    <w:rsid w:val="004F3DE2"/>
    <w:rsid w:val="004F7128"/>
    <w:rsid w:val="004F7556"/>
    <w:rsid w:val="004F7681"/>
    <w:rsid w:val="00503F0F"/>
    <w:rsid w:val="00512156"/>
    <w:rsid w:val="0051226C"/>
    <w:rsid w:val="00512C0A"/>
    <w:rsid w:val="00516571"/>
    <w:rsid w:val="005173BE"/>
    <w:rsid w:val="00517A7A"/>
    <w:rsid w:val="005209A6"/>
    <w:rsid w:val="00523F50"/>
    <w:rsid w:val="00530305"/>
    <w:rsid w:val="0053145B"/>
    <w:rsid w:val="00531AED"/>
    <w:rsid w:val="005354C3"/>
    <w:rsid w:val="00542624"/>
    <w:rsid w:val="00545F6D"/>
    <w:rsid w:val="00546613"/>
    <w:rsid w:val="00546838"/>
    <w:rsid w:val="00554F36"/>
    <w:rsid w:val="00570EEF"/>
    <w:rsid w:val="00571A47"/>
    <w:rsid w:val="00584779"/>
    <w:rsid w:val="00586B47"/>
    <w:rsid w:val="00590183"/>
    <w:rsid w:val="00592B51"/>
    <w:rsid w:val="005A5428"/>
    <w:rsid w:val="005B3242"/>
    <w:rsid w:val="005C7179"/>
    <w:rsid w:val="005C7B0C"/>
    <w:rsid w:val="005D01F5"/>
    <w:rsid w:val="005D3133"/>
    <w:rsid w:val="005D6557"/>
    <w:rsid w:val="005E03A8"/>
    <w:rsid w:val="005E20A1"/>
    <w:rsid w:val="005E2655"/>
    <w:rsid w:val="005E4CA5"/>
    <w:rsid w:val="005F45F6"/>
    <w:rsid w:val="005F6A02"/>
    <w:rsid w:val="006105BD"/>
    <w:rsid w:val="0061354A"/>
    <w:rsid w:val="006162C7"/>
    <w:rsid w:val="0061693A"/>
    <w:rsid w:val="00616E3B"/>
    <w:rsid w:val="00622E20"/>
    <w:rsid w:val="00626804"/>
    <w:rsid w:val="00633576"/>
    <w:rsid w:val="00642B19"/>
    <w:rsid w:val="0064334C"/>
    <w:rsid w:val="0066601A"/>
    <w:rsid w:val="00666325"/>
    <w:rsid w:val="006753C6"/>
    <w:rsid w:val="00682F60"/>
    <w:rsid w:val="00685944"/>
    <w:rsid w:val="00687381"/>
    <w:rsid w:val="0069078D"/>
    <w:rsid w:val="00693AC6"/>
    <w:rsid w:val="006971C7"/>
    <w:rsid w:val="006A21EC"/>
    <w:rsid w:val="006A58FD"/>
    <w:rsid w:val="006A6F68"/>
    <w:rsid w:val="006B0A71"/>
    <w:rsid w:val="006B6653"/>
    <w:rsid w:val="006C1516"/>
    <w:rsid w:val="006C2BD6"/>
    <w:rsid w:val="006C50DE"/>
    <w:rsid w:val="006D5FC4"/>
    <w:rsid w:val="006E54D2"/>
    <w:rsid w:val="006E5ABE"/>
    <w:rsid w:val="006F2288"/>
    <w:rsid w:val="006F43F8"/>
    <w:rsid w:val="00701629"/>
    <w:rsid w:val="00717CA8"/>
    <w:rsid w:val="00730D4A"/>
    <w:rsid w:val="00734AB3"/>
    <w:rsid w:val="007456DF"/>
    <w:rsid w:val="00746AAC"/>
    <w:rsid w:val="007514D8"/>
    <w:rsid w:val="00752EB7"/>
    <w:rsid w:val="00755479"/>
    <w:rsid w:val="0075582D"/>
    <w:rsid w:val="007608B5"/>
    <w:rsid w:val="00760B4C"/>
    <w:rsid w:val="00776E9F"/>
    <w:rsid w:val="007804BF"/>
    <w:rsid w:val="007877AD"/>
    <w:rsid w:val="007A0124"/>
    <w:rsid w:val="007A02C6"/>
    <w:rsid w:val="007A2708"/>
    <w:rsid w:val="007A69E3"/>
    <w:rsid w:val="007B3938"/>
    <w:rsid w:val="007B74E4"/>
    <w:rsid w:val="007C0B36"/>
    <w:rsid w:val="007C3781"/>
    <w:rsid w:val="007C49A2"/>
    <w:rsid w:val="007D0CD4"/>
    <w:rsid w:val="007D50A7"/>
    <w:rsid w:val="007E21F0"/>
    <w:rsid w:val="007E7ACB"/>
    <w:rsid w:val="007F4EFE"/>
    <w:rsid w:val="00801C5E"/>
    <w:rsid w:val="00803602"/>
    <w:rsid w:val="00804A2A"/>
    <w:rsid w:val="008058D2"/>
    <w:rsid w:val="008058EE"/>
    <w:rsid w:val="00814ACF"/>
    <w:rsid w:val="0083107A"/>
    <w:rsid w:val="00832E92"/>
    <w:rsid w:val="00842C07"/>
    <w:rsid w:val="00861699"/>
    <w:rsid w:val="00881501"/>
    <w:rsid w:val="0089049D"/>
    <w:rsid w:val="00893556"/>
    <w:rsid w:val="00897D44"/>
    <w:rsid w:val="008A16B2"/>
    <w:rsid w:val="008A5266"/>
    <w:rsid w:val="008A60A9"/>
    <w:rsid w:val="008B2457"/>
    <w:rsid w:val="008C6C24"/>
    <w:rsid w:val="008D3886"/>
    <w:rsid w:val="008F5636"/>
    <w:rsid w:val="009117D9"/>
    <w:rsid w:val="0091528E"/>
    <w:rsid w:val="00934227"/>
    <w:rsid w:val="009453F7"/>
    <w:rsid w:val="00946163"/>
    <w:rsid w:val="009468D1"/>
    <w:rsid w:val="00963325"/>
    <w:rsid w:val="009661FA"/>
    <w:rsid w:val="00972BCB"/>
    <w:rsid w:val="00977BC7"/>
    <w:rsid w:val="00991143"/>
    <w:rsid w:val="00993D80"/>
    <w:rsid w:val="00996252"/>
    <w:rsid w:val="009A0ACB"/>
    <w:rsid w:val="009A1226"/>
    <w:rsid w:val="009B1C7F"/>
    <w:rsid w:val="009B32F6"/>
    <w:rsid w:val="009C0F0B"/>
    <w:rsid w:val="009C25E4"/>
    <w:rsid w:val="009D12AA"/>
    <w:rsid w:val="009E346E"/>
    <w:rsid w:val="009E3D81"/>
    <w:rsid w:val="009E3FE8"/>
    <w:rsid w:val="009E653D"/>
    <w:rsid w:val="009F3645"/>
    <w:rsid w:val="009F72FA"/>
    <w:rsid w:val="009F78F6"/>
    <w:rsid w:val="00A213DD"/>
    <w:rsid w:val="00A258B0"/>
    <w:rsid w:val="00A43848"/>
    <w:rsid w:val="00A45C55"/>
    <w:rsid w:val="00A53010"/>
    <w:rsid w:val="00A55C36"/>
    <w:rsid w:val="00A56D3B"/>
    <w:rsid w:val="00A750F2"/>
    <w:rsid w:val="00A8018D"/>
    <w:rsid w:val="00A83FE9"/>
    <w:rsid w:val="00A84D91"/>
    <w:rsid w:val="00A85103"/>
    <w:rsid w:val="00A85AD3"/>
    <w:rsid w:val="00A95F3F"/>
    <w:rsid w:val="00AA2BC4"/>
    <w:rsid w:val="00AA5EB9"/>
    <w:rsid w:val="00AB167A"/>
    <w:rsid w:val="00AB30CD"/>
    <w:rsid w:val="00AB3718"/>
    <w:rsid w:val="00AC2D7E"/>
    <w:rsid w:val="00AC3396"/>
    <w:rsid w:val="00AD0079"/>
    <w:rsid w:val="00AF1549"/>
    <w:rsid w:val="00AF2029"/>
    <w:rsid w:val="00B04357"/>
    <w:rsid w:val="00B12057"/>
    <w:rsid w:val="00B16C20"/>
    <w:rsid w:val="00B16CBC"/>
    <w:rsid w:val="00B24C10"/>
    <w:rsid w:val="00B308DD"/>
    <w:rsid w:val="00B376D3"/>
    <w:rsid w:val="00B5452C"/>
    <w:rsid w:val="00B56323"/>
    <w:rsid w:val="00B76115"/>
    <w:rsid w:val="00B81C63"/>
    <w:rsid w:val="00B8368A"/>
    <w:rsid w:val="00B86417"/>
    <w:rsid w:val="00B906F5"/>
    <w:rsid w:val="00B9170F"/>
    <w:rsid w:val="00B95742"/>
    <w:rsid w:val="00B96951"/>
    <w:rsid w:val="00B97002"/>
    <w:rsid w:val="00BA16BF"/>
    <w:rsid w:val="00BA7AAC"/>
    <w:rsid w:val="00BB0DB1"/>
    <w:rsid w:val="00BB63A3"/>
    <w:rsid w:val="00BC2C2C"/>
    <w:rsid w:val="00BC3BBD"/>
    <w:rsid w:val="00BD46B7"/>
    <w:rsid w:val="00BE3E5F"/>
    <w:rsid w:val="00BE6484"/>
    <w:rsid w:val="00BE6FFF"/>
    <w:rsid w:val="00BF5C75"/>
    <w:rsid w:val="00BF74B1"/>
    <w:rsid w:val="00C0435C"/>
    <w:rsid w:val="00C1104E"/>
    <w:rsid w:val="00C144AB"/>
    <w:rsid w:val="00C17931"/>
    <w:rsid w:val="00C246D8"/>
    <w:rsid w:val="00C24945"/>
    <w:rsid w:val="00C27E92"/>
    <w:rsid w:val="00C33CC5"/>
    <w:rsid w:val="00C34C53"/>
    <w:rsid w:val="00C37CB1"/>
    <w:rsid w:val="00C50F00"/>
    <w:rsid w:val="00C57144"/>
    <w:rsid w:val="00C57AEC"/>
    <w:rsid w:val="00C624F1"/>
    <w:rsid w:val="00C641D8"/>
    <w:rsid w:val="00C65CE7"/>
    <w:rsid w:val="00C665F4"/>
    <w:rsid w:val="00C7263A"/>
    <w:rsid w:val="00C81721"/>
    <w:rsid w:val="00C821AA"/>
    <w:rsid w:val="00C94EA1"/>
    <w:rsid w:val="00CA10D9"/>
    <w:rsid w:val="00CA2162"/>
    <w:rsid w:val="00CA256A"/>
    <w:rsid w:val="00CA34F2"/>
    <w:rsid w:val="00CA3654"/>
    <w:rsid w:val="00CA4DA6"/>
    <w:rsid w:val="00CB316F"/>
    <w:rsid w:val="00CB3395"/>
    <w:rsid w:val="00CC0507"/>
    <w:rsid w:val="00CC133B"/>
    <w:rsid w:val="00CC4531"/>
    <w:rsid w:val="00CC7795"/>
    <w:rsid w:val="00CD21F9"/>
    <w:rsid w:val="00CD5C8F"/>
    <w:rsid w:val="00CE46D0"/>
    <w:rsid w:val="00CE7FF3"/>
    <w:rsid w:val="00CF1E07"/>
    <w:rsid w:val="00CF5529"/>
    <w:rsid w:val="00CF5D1A"/>
    <w:rsid w:val="00D01C27"/>
    <w:rsid w:val="00D06629"/>
    <w:rsid w:val="00D06ADF"/>
    <w:rsid w:val="00D13C3B"/>
    <w:rsid w:val="00D253F1"/>
    <w:rsid w:val="00D30A5E"/>
    <w:rsid w:val="00D34CEF"/>
    <w:rsid w:val="00D364EC"/>
    <w:rsid w:val="00D36807"/>
    <w:rsid w:val="00D409DF"/>
    <w:rsid w:val="00D41B06"/>
    <w:rsid w:val="00D45D30"/>
    <w:rsid w:val="00D56970"/>
    <w:rsid w:val="00D56CE8"/>
    <w:rsid w:val="00D56FA3"/>
    <w:rsid w:val="00D64660"/>
    <w:rsid w:val="00D65825"/>
    <w:rsid w:val="00D67934"/>
    <w:rsid w:val="00D679B7"/>
    <w:rsid w:val="00D70076"/>
    <w:rsid w:val="00D72A13"/>
    <w:rsid w:val="00D75ECA"/>
    <w:rsid w:val="00D80B1A"/>
    <w:rsid w:val="00D90451"/>
    <w:rsid w:val="00D978E9"/>
    <w:rsid w:val="00DA5AC2"/>
    <w:rsid w:val="00DB7585"/>
    <w:rsid w:val="00DC010A"/>
    <w:rsid w:val="00DC39C8"/>
    <w:rsid w:val="00DD3961"/>
    <w:rsid w:val="00DD50EE"/>
    <w:rsid w:val="00DE0BE5"/>
    <w:rsid w:val="00DE4DA7"/>
    <w:rsid w:val="00DE517A"/>
    <w:rsid w:val="00DF253B"/>
    <w:rsid w:val="00DF4F32"/>
    <w:rsid w:val="00E046A5"/>
    <w:rsid w:val="00E04D6C"/>
    <w:rsid w:val="00E121B2"/>
    <w:rsid w:val="00E15103"/>
    <w:rsid w:val="00E16E70"/>
    <w:rsid w:val="00E17B80"/>
    <w:rsid w:val="00E33E87"/>
    <w:rsid w:val="00E349DA"/>
    <w:rsid w:val="00E40059"/>
    <w:rsid w:val="00E4293C"/>
    <w:rsid w:val="00E523AE"/>
    <w:rsid w:val="00E536CF"/>
    <w:rsid w:val="00E5410F"/>
    <w:rsid w:val="00E602EB"/>
    <w:rsid w:val="00E741BA"/>
    <w:rsid w:val="00E80CB0"/>
    <w:rsid w:val="00E832F9"/>
    <w:rsid w:val="00E83359"/>
    <w:rsid w:val="00E84256"/>
    <w:rsid w:val="00E909EC"/>
    <w:rsid w:val="00E9140F"/>
    <w:rsid w:val="00EB1DF4"/>
    <w:rsid w:val="00ED5DB9"/>
    <w:rsid w:val="00ED7859"/>
    <w:rsid w:val="00EE1476"/>
    <w:rsid w:val="00EF42CD"/>
    <w:rsid w:val="00EF59C8"/>
    <w:rsid w:val="00EF7421"/>
    <w:rsid w:val="00F054DB"/>
    <w:rsid w:val="00F44AC8"/>
    <w:rsid w:val="00F47629"/>
    <w:rsid w:val="00F47A35"/>
    <w:rsid w:val="00F5186E"/>
    <w:rsid w:val="00F53FCA"/>
    <w:rsid w:val="00F55CAC"/>
    <w:rsid w:val="00F60628"/>
    <w:rsid w:val="00F6623E"/>
    <w:rsid w:val="00F70D0B"/>
    <w:rsid w:val="00F711AE"/>
    <w:rsid w:val="00F81887"/>
    <w:rsid w:val="00F82A4C"/>
    <w:rsid w:val="00F85EF4"/>
    <w:rsid w:val="00F9482C"/>
    <w:rsid w:val="00FA124E"/>
    <w:rsid w:val="00FA3DDC"/>
    <w:rsid w:val="00FA4F58"/>
    <w:rsid w:val="00FA69F0"/>
    <w:rsid w:val="00FB78CD"/>
    <w:rsid w:val="00FD0ACE"/>
    <w:rsid w:val="00FD55CD"/>
    <w:rsid w:val="00FE3F62"/>
    <w:rsid w:val="00FF300F"/>
    <w:rsid w:val="00FF7D10"/>
    <w:rsid w:val="155B624C"/>
    <w:rsid w:val="2B5630FC"/>
    <w:rsid w:val="30D16C2D"/>
    <w:rsid w:val="36EB6277"/>
    <w:rsid w:val="45154910"/>
    <w:rsid w:val="4ADC5F97"/>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8FD"/>
    <w:pPr>
      <w:widowControl w:val="0"/>
      <w:jc w:val="both"/>
    </w:pPr>
    <w:rPr>
      <w:kern w:val="2"/>
      <w:sz w:val="21"/>
      <w:szCs w:val="22"/>
    </w:rPr>
  </w:style>
  <w:style w:type="paragraph" w:styleId="1">
    <w:name w:val="heading 1"/>
    <w:basedOn w:val="a"/>
    <w:next w:val="a"/>
    <w:link w:val="1Char"/>
    <w:uiPriority w:val="9"/>
    <w:qFormat/>
    <w:rsid w:val="006A58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A58F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A58FD"/>
    <w:pPr>
      <w:keepNext/>
      <w:keepLines/>
      <w:spacing w:before="260" w:after="260" w:line="416" w:lineRule="auto"/>
      <w:outlineLvl w:val="2"/>
    </w:pPr>
    <w:rPr>
      <w:b/>
      <w:bCs/>
      <w:sz w:val="32"/>
      <w:szCs w:val="32"/>
    </w:rPr>
  </w:style>
  <w:style w:type="paragraph" w:styleId="4">
    <w:name w:val="heading 4"/>
    <w:basedOn w:val="a"/>
    <w:next w:val="a"/>
    <w:link w:val="4Char"/>
    <w:qFormat/>
    <w:rsid w:val="006A58FD"/>
    <w:pPr>
      <w:keepNext/>
      <w:keepLines/>
      <w:spacing w:line="360" w:lineRule="auto"/>
      <w:outlineLvl w:val="3"/>
    </w:pPr>
    <w:rPr>
      <w:rFonts w:ascii="Arial" w:hAnsi="Arial"/>
      <w:b/>
      <w:bCs/>
      <w:szCs w:val="28"/>
    </w:rPr>
  </w:style>
  <w:style w:type="paragraph" w:styleId="5">
    <w:name w:val="heading 5"/>
    <w:basedOn w:val="a"/>
    <w:next w:val="a"/>
    <w:link w:val="5Char"/>
    <w:qFormat/>
    <w:rsid w:val="006A58FD"/>
    <w:pPr>
      <w:keepNext/>
      <w:keepLines/>
      <w:spacing w:before="280" w:after="290" w:line="376" w:lineRule="auto"/>
      <w:outlineLvl w:val="4"/>
    </w:pPr>
    <w:rPr>
      <w:b/>
      <w:bCs/>
      <w:sz w:val="28"/>
      <w:szCs w:val="28"/>
    </w:rPr>
  </w:style>
  <w:style w:type="paragraph" w:styleId="6">
    <w:name w:val="heading 6"/>
    <w:basedOn w:val="a"/>
    <w:next w:val="a"/>
    <w:link w:val="6Char"/>
    <w:qFormat/>
    <w:rsid w:val="006A58F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6A58F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6A58F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6A58F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6A58FD"/>
    <w:pPr>
      <w:ind w:firstLineChars="100" w:firstLine="420"/>
    </w:pPr>
  </w:style>
  <w:style w:type="paragraph" w:styleId="a4">
    <w:name w:val="Body Text"/>
    <w:basedOn w:val="a"/>
    <w:link w:val="Char0"/>
    <w:uiPriority w:val="99"/>
    <w:qFormat/>
    <w:rsid w:val="006A58FD"/>
    <w:pPr>
      <w:spacing w:after="120"/>
    </w:pPr>
    <w:rPr>
      <w:rFonts w:hAnsi="宋体" w:cs="宋体" w:hint="eastAsia"/>
      <w:szCs w:val="34"/>
    </w:rPr>
  </w:style>
  <w:style w:type="paragraph" w:styleId="20">
    <w:name w:val="Body Text First Indent 2"/>
    <w:basedOn w:val="a5"/>
    <w:link w:val="2Char0"/>
    <w:uiPriority w:val="99"/>
    <w:qFormat/>
    <w:rsid w:val="006A58F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iPriority w:val="99"/>
    <w:qFormat/>
    <w:rsid w:val="006A58FD"/>
    <w:pPr>
      <w:spacing w:after="120"/>
      <w:ind w:leftChars="200" w:left="420"/>
    </w:pPr>
  </w:style>
  <w:style w:type="paragraph" w:styleId="a6">
    <w:name w:val="Normal Indent"/>
    <w:basedOn w:val="a"/>
    <w:qFormat/>
    <w:rsid w:val="006A58FD"/>
    <w:pPr>
      <w:ind w:firstLineChars="200" w:firstLine="420"/>
    </w:pPr>
  </w:style>
  <w:style w:type="paragraph" w:styleId="a7">
    <w:name w:val="caption"/>
    <w:basedOn w:val="a"/>
    <w:next w:val="a"/>
    <w:qFormat/>
    <w:rsid w:val="006A58FD"/>
    <w:rPr>
      <w:rFonts w:ascii="Arial" w:eastAsia="黑体" w:hAnsi="Arial" w:cs="Arial"/>
      <w:sz w:val="20"/>
      <w:szCs w:val="20"/>
    </w:rPr>
  </w:style>
  <w:style w:type="paragraph" w:styleId="a8">
    <w:name w:val="Document Map"/>
    <w:basedOn w:val="a"/>
    <w:link w:val="Char2"/>
    <w:semiHidden/>
    <w:qFormat/>
    <w:rsid w:val="006A58FD"/>
    <w:pPr>
      <w:shd w:val="clear" w:color="auto" w:fill="000080"/>
    </w:pPr>
  </w:style>
  <w:style w:type="paragraph" w:styleId="a9">
    <w:name w:val="annotation text"/>
    <w:basedOn w:val="a"/>
    <w:link w:val="Char3"/>
    <w:uiPriority w:val="99"/>
    <w:qFormat/>
    <w:rsid w:val="006A58FD"/>
    <w:pPr>
      <w:jc w:val="left"/>
    </w:pPr>
  </w:style>
  <w:style w:type="paragraph" w:styleId="30">
    <w:name w:val="Body Text 3"/>
    <w:basedOn w:val="a"/>
    <w:link w:val="3Char0"/>
    <w:qFormat/>
    <w:rsid w:val="006A58FD"/>
    <w:rPr>
      <w:sz w:val="24"/>
    </w:rPr>
  </w:style>
  <w:style w:type="paragraph" w:styleId="31">
    <w:name w:val="toc 3"/>
    <w:basedOn w:val="a"/>
    <w:next w:val="a"/>
    <w:semiHidden/>
    <w:qFormat/>
    <w:rsid w:val="006A58FD"/>
    <w:pPr>
      <w:ind w:leftChars="400" w:left="840"/>
    </w:pPr>
  </w:style>
  <w:style w:type="paragraph" w:styleId="aa">
    <w:name w:val="Plain Text"/>
    <w:basedOn w:val="a"/>
    <w:link w:val="Char4"/>
    <w:qFormat/>
    <w:rsid w:val="006A58FD"/>
    <w:rPr>
      <w:rFonts w:hAnsi="Courier New" w:cs="Courier New"/>
      <w:szCs w:val="21"/>
    </w:rPr>
  </w:style>
  <w:style w:type="paragraph" w:styleId="ab">
    <w:name w:val="Date"/>
    <w:basedOn w:val="a"/>
    <w:next w:val="a"/>
    <w:link w:val="Char5"/>
    <w:qFormat/>
    <w:rsid w:val="006A58FD"/>
    <w:pPr>
      <w:ind w:leftChars="2500" w:left="100"/>
    </w:pPr>
  </w:style>
  <w:style w:type="paragraph" w:styleId="21">
    <w:name w:val="Body Text Indent 2"/>
    <w:basedOn w:val="a"/>
    <w:link w:val="2Char1"/>
    <w:qFormat/>
    <w:rsid w:val="006A58FD"/>
    <w:pPr>
      <w:spacing w:after="120" w:line="480" w:lineRule="auto"/>
      <w:ind w:leftChars="200" w:left="420"/>
    </w:pPr>
  </w:style>
  <w:style w:type="paragraph" w:styleId="ac">
    <w:name w:val="Balloon Text"/>
    <w:basedOn w:val="a"/>
    <w:link w:val="Char6"/>
    <w:uiPriority w:val="99"/>
    <w:qFormat/>
    <w:rsid w:val="006A58FD"/>
    <w:rPr>
      <w:sz w:val="18"/>
      <w:szCs w:val="18"/>
    </w:rPr>
  </w:style>
  <w:style w:type="paragraph" w:styleId="ad">
    <w:name w:val="footer"/>
    <w:basedOn w:val="a"/>
    <w:link w:val="Char7"/>
    <w:uiPriority w:val="99"/>
    <w:qFormat/>
    <w:rsid w:val="006A58FD"/>
    <w:pPr>
      <w:tabs>
        <w:tab w:val="center" w:pos="4153"/>
        <w:tab w:val="right" w:pos="8306"/>
      </w:tabs>
      <w:snapToGrid w:val="0"/>
      <w:jc w:val="left"/>
    </w:pPr>
    <w:rPr>
      <w:sz w:val="18"/>
      <w:szCs w:val="18"/>
    </w:rPr>
  </w:style>
  <w:style w:type="paragraph" w:styleId="ae">
    <w:name w:val="header"/>
    <w:basedOn w:val="a"/>
    <w:link w:val="Char8"/>
    <w:uiPriority w:val="99"/>
    <w:qFormat/>
    <w:rsid w:val="006A58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58FD"/>
    <w:pPr>
      <w:tabs>
        <w:tab w:val="right" w:leader="dot" w:pos="9060"/>
      </w:tabs>
      <w:spacing w:line="580" w:lineRule="exact"/>
    </w:pPr>
    <w:rPr>
      <w:rFonts w:ascii="黑体" w:eastAsia="黑体" w:hAnsi="宋体" w:cs="TimesNewRomanPSMT"/>
    </w:rPr>
  </w:style>
  <w:style w:type="paragraph" w:styleId="af">
    <w:name w:val="Subtitle"/>
    <w:basedOn w:val="a"/>
    <w:next w:val="a"/>
    <w:link w:val="Char9"/>
    <w:qFormat/>
    <w:rsid w:val="006A58FD"/>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6A58FD"/>
    <w:pPr>
      <w:ind w:firstLineChars="200" w:firstLine="420"/>
    </w:pPr>
    <w:rPr>
      <w:rFonts w:hAnsi="宋体"/>
    </w:rPr>
  </w:style>
  <w:style w:type="paragraph" w:styleId="af0">
    <w:name w:val="Message Header"/>
    <w:basedOn w:val="a"/>
    <w:next w:val="a"/>
    <w:link w:val="Chara"/>
    <w:qFormat/>
    <w:rsid w:val="006A58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6A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uiPriority w:val="99"/>
    <w:qFormat/>
    <w:rsid w:val="006A58FD"/>
    <w:pPr>
      <w:widowControl/>
      <w:spacing w:before="100" w:beforeAutospacing="1" w:after="100" w:afterAutospacing="1"/>
      <w:jc w:val="left"/>
    </w:pPr>
    <w:rPr>
      <w:rFonts w:hAnsi="宋体" w:cs="宋体"/>
      <w:sz w:val="24"/>
    </w:rPr>
  </w:style>
  <w:style w:type="paragraph" w:styleId="af2">
    <w:name w:val="Title"/>
    <w:basedOn w:val="a"/>
    <w:link w:val="Charb"/>
    <w:qFormat/>
    <w:rsid w:val="006A58FD"/>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9"/>
    <w:next w:val="a9"/>
    <w:link w:val="Charc"/>
    <w:uiPriority w:val="99"/>
    <w:unhideWhenUsed/>
    <w:qFormat/>
    <w:rsid w:val="006A58FD"/>
    <w:rPr>
      <w:b/>
      <w:bCs/>
    </w:rPr>
  </w:style>
  <w:style w:type="table" w:styleId="af4">
    <w:name w:val="Table Grid"/>
    <w:basedOn w:val="a2"/>
    <w:qFormat/>
    <w:rsid w:val="006A5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6A58FD"/>
    <w:rPr>
      <w:b/>
      <w:bCs/>
    </w:rPr>
  </w:style>
  <w:style w:type="character" w:styleId="af6">
    <w:name w:val="page number"/>
    <w:basedOn w:val="a1"/>
    <w:qFormat/>
    <w:rsid w:val="006A58FD"/>
  </w:style>
  <w:style w:type="character" w:styleId="af7">
    <w:name w:val="FollowedHyperlink"/>
    <w:uiPriority w:val="99"/>
    <w:qFormat/>
    <w:rsid w:val="006A58FD"/>
    <w:rPr>
      <w:color w:val="000000"/>
      <w:u w:val="none"/>
    </w:rPr>
  </w:style>
  <w:style w:type="character" w:styleId="af8">
    <w:name w:val="Emphasis"/>
    <w:basedOn w:val="a1"/>
    <w:uiPriority w:val="20"/>
    <w:qFormat/>
    <w:rsid w:val="006A58FD"/>
  </w:style>
  <w:style w:type="character" w:styleId="af9">
    <w:name w:val="Hyperlink"/>
    <w:basedOn w:val="a1"/>
    <w:uiPriority w:val="99"/>
    <w:qFormat/>
    <w:rsid w:val="006A58FD"/>
    <w:rPr>
      <w:color w:val="000000"/>
      <w:u w:val="none"/>
    </w:rPr>
  </w:style>
  <w:style w:type="character" w:styleId="afa">
    <w:name w:val="annotation reference"/>
    <w:basedOn w:val="a1"/>
    <w:uiPriority w:val="99"/>
    <w:unhideWhenUsed/>
    <w:qFormat/>
    <w:rsid w:val="006A58FD"/>
    <w:rPr>
      <w:sz w:val="21"/>
      <w:szCs w:val="21"/>
    </w:rPr>
  </w:style>
  <w:style w:type="character" w:customStyle="1" w:styleId="Chara">
    <w:name w:val="信息标题 Char"/>
    <w:basedOn w:val="a1"/>
    <w:link w:val="af0"/>
    <w:qFormat/>
    <w:rsid w:val="006A58FD"/>
    <w:rPr>
      <w:rFonts w:ascii="Arial" w:hAnsi="Arial" w:cstheme="majorBidi"/>
      <w:sz w:val="24"/>
      <w:shd w:val="pct20" w:color="auto" w:fill="auto"/>
    </w:rPr>
  </w:style>
  <w:style w:type="character" w:customStyle="1" w:styleId="1Char">
    <w:name w:val="标题 1 Char"/>
    <w:basedOn w:val="a1"/>
    <w:link w:val="1"/>
    <w:uiPriority w:val="9"/>
    <w:qFormat/>
    <w:rsid w:val="006A58FD"/>
    <w:rPr>
      <w:rFonts w:ascii="宋体" w:hAnsi="Times New Roman"/>
      <w:b/>
      <w:bCs/>
      <w:kern w:val="44"/>
      <w:sz w:val="44"/>
      <w:szCs w:val="44"/>
    </w:rPr>
  </w:style>
  <w:style w:type="character" w:customStyle="1" w:styleId="2Char">
    <w:name w:val="标题 2 Char"/>
    <w:link w:val="2"/>
    <w:uiPriority w:val="9"/>
    <w:qFormat/>
    <w:rsid w:val="006A58FD"/>
    <w:rPr>
      <w:rFonts w:ascii="Arial" w:eastAsia="黑体" w:hAnsi="Arial"/>
      <w:b/>
      <w:bCs/>
      <w:kern w:val="2"/>
      <w:sz w:val="32"/>
      <w:szCs w:val="32"/>
      <w:lang w:val="en-US" w:eastAsia="zh-CN" w:bidi="ar-SA"/>
    </w:rPr>
  </w:style>
  <w:style w:type="character" w:customStyle="1" w:styleId="3Char">
    <w:name w:val="标题 3 Char"/>
    <w:basedOn w:val="a1"/>
    <w:link w:val="3"/>
    <w:qFormat/>
    <w:rsid w:val="006A58FD"/>
    <w:rPr>
      <w:rFonts w:ascii="宋体" w:hAnsi="Times New Roman"/>
      <w:b/>
      <w:bCs/>
      <w:sz w:val="32"/>
      <w:szCs w:val="32"/>
    </w:rPr>
  </w:style>
  <w:style w:type="character" w:customStyle="1" w:styleId="4Char">
    <w:name w:val="标题 4 Char"/>
    <w:basedOn w:val="a1"/>
    <w:link w:val="4"/>
    <w:qFormat/>
    <w:rsid w:val="006A58FD"/>
    <w:rPr>
      <w:rFonts w:ascii="Arial" w:hAnsi="Arial"/>
      <w:b/>
      <w:bCs/>
      <w:sz w:val="34"/>
      <w:szCs w:val="28"/>
    </w:rPr>
  </w:style>
  <w:style w:type="character" w:customStyle="1" w:styleId="5Char">
    <w:name w:val="标题 5 Char"/>
    <w:basedOn w:val="a1"/>
    <w:link w:val="5"/>
    <w:qFormat/>
    <w:rsid w:val="006A58FD"/>
    <w:rPr>
      <w:rFonts w:ascii="宋体" w:hAnsi="Times New Roman"/>
      <w:b/>
      <w:bCs/>
      <w:sz w:val="28"/>
      <w:szCs w:val="28"/>
    </w:rPr>
  </w:style>
  <w:style w:type="character" w:customStyle="1" w:styleId="6Char">
    <w:name w:val="标题 6 Char"/>
    <w:basedOn w:val="a1"/>
    <w:link w:val="6"/>
    <w:qFormat/>
    <w:rsid w:val="006A58FD"/>
    <w:rPr>
      <w:rFonts w:ascii="Arial" w:eastAsia="黑体" w:hAnsi="Arial"/>
      <w:b/>
      <w:bCs/>
      <w:sz w:val="24"/>
    </w:rPr>
  </w:style>
  <w:style w:type="character" w:customStyle="1" w:styleId="7Char">
    <w:name w:val="标题 7 Char"/>
    <w:basedOn w:val="a1"/>
    <w:link w:val="7"/>
    <w:qFormat/>
    <w:rsid w:val="006A58FD"/>
    <w:rPr>
      <w:rFonts w:ascii="宋体" w:hAnsi="Times New Roman"/>
      <w:b/>
      <w:bCs/>
      <w:sz w:val="24"/>
    </w:rPr>
  </w:style>
  <w:style w:type="character" w:customStyle="1" w:styleId="8Char">
    <w:name w:val="标题 8 Char"/>
    <w:basedOn w:val="a1"/>
    <w:link w:val="8"/>
    <w:qFormat/>
    <w:rsid w:val="006A58FD"/>
    <w:rPr>
      <w:rFonts w:ascii="Arial" w:eastAsia="黑体" w:hAnsi="Arial"/>
      <w:sz w:val="24"/>
    </w:rPr>
  </w:style>
  <w:style w:type="character" w:customStyle="1" w:styleId="9Char">
    <w:name w:val="标题 9 Char"/>
    <w:basedOn w:val="a1"/>
    <w:link w:val="9"/>
    <w:qFormat/>
    <w:rsid w:val="006A58FD"/>
    <w:rPr>
      <w:rFonts w:ascii="Arial" w:eastAsia="黑体" w:hAnsi="Arial"/>
      <w:sz w:val="34"/>
      <w:szCs w:val="21"/>
    </w:rPr>
  </w:style>
  <w:style w:type="character" w:customStyle="1" w:styleId="Char3">
    <w:name w:val="批注文字 Char"/>
    <w:basedOn w:val="a1"/>
    <w:link w:val="a9"/>
    <w:uiPriority w:val="99"/>
    <w:qFormat/>
    <w:rsid w:val="006A58FD"/>
    <w:rPr>
      <w:rFonts w:ascii="宋体" w:hAnsi="Times New Roman"/>
      <w:sz w:val="34"/>
    </w:rPr>
  </w:style>
  <w:style w:type="character" w:customStyle="1" w:styleId="Char8">
    <w:name w:val="页眉 Char"/>
    <w:basedOn w:val="a1"/>
    <w:link w:val="ae"/>
    <w:uiPriority w:val="99"/>
    <w:qFormat/>
    <w:rsid w:val="006A58FD"/>
    <w:rPr>
      <w:rFonts w:ascii="宋体"/>
      <w:sz w:val="18"/>
      <w:szCs w:val="18"/>
    </w:rPr>
  </w:style>
  <w:style w:type="character" w:customStyle="1" w:styleId="Char7">
    <w:name w:val="页脚 Char"/>
    <w:link w:val="ad"/>
    <w:uiPriority w:val="99"/>
    <w:qFormat/>
    <w:rsid w:val="006A58FD"/>
    <w:rPr>
      <w:kern w:val="2"/>
      <w:sz w:val="18"/>
      <w:szCs w:val="18"/>
    </w:rPr>
  </w:style>
  <w:style w:type="character" w:customStyle="1" w:styleId="Charb">
    <w:name w:val="标题 Char"/>
    <w:basedOn w:val="a1"/>
    <w:link w:val="af2"/>
    <w:qFormat/>
    <w:rsid w:val="006A58FD"/>
    <w:rPr>
      <w:rFonts w:ascii="Arial" w:hAnsi="Arial"/>
      <w:b/>
      <w:sz w:val="32"/>
    </w:rPr>
  </w:style>
  <w:style w:type="character" w:customStyle="1" w:styleId="Char0">
    <w:name w:val="正文文本 Char"/>
    <w:basedOn w:val="a1"/>
    <w:link w:val="a4"/>
    <w:uiPriority w:val="99"/>
    <w:qFormat/>
    <w:rsid w:val="006A58FD"/>
    <w:rPr>
      <w:rFonts w:ascii="宋体" w:eastAsia="宋体" w:hAnsi="宋体" w:cs="宋体" w:hint="eastAsia"/>
      <w:sz w:val="34"/>
      <w:szCs w:val="34"/>
    </w:rPr>
  </w:style>
  <w:style w:type="character" w:customStyle="1" w:styleId="Char1">
    <w:name w:val="正文文本缩进 Char"/>
    <w:basedOn w:val="a1"/>
    <w:link w:val="a5"/>
    <w:qFormat/>
    <w:rsid w:val="006A58FD"/>
    <w:rPr>
      <w:rFonts w:ascii="宋体" w:hAnsi="Times New Roman"/>
      <w:sz w:val="34"/>
    </w:rPr>
  </w:style>
  <w:style w:type="character" w:customStyle="1" w:styleId="Char5">
    <w:name w:val="日期 Char"/>
    <w:basedOn w:val="a1"/>
    <w:link w:val="ab"/>
    <w:qFormat/>
    <w:rsid w:val="006A58FD"/>
    <w:rPr>
      <w:rFonts w:ascii="宋体" w:hAnsi="Times New Roman"/>
      <w:sz w:val="34"/>
    </w:rPr>
  </w:style>
  <w:style w:type="character" w:customStyle="1" w:styleId="Char">
    <w:name w:val="正文首行缩进 Char"/>
    <w:basedOn w:val="Char0"/>
    <w:link w:val="a0"/>
    <w:uiPriority w:val="99"/>
    <w:qFormat/>
    <w:rsid w:val="006A58FD"/>
    <w:rPr>
      <w:rFonts w:ascii="宋体" w:eastAsia="宋体" w:hAnsi="宋体" w:cs="宋体" w:hint="eastAsia"/>
      <w:sz w:val="34"/>
      <w:szCs w:val="34"/>
    </w:rPr>
  </w:style>
  <w:style w:type="character" w:customStyle="1" w:styleId="2Char0">
    <w:name w:val="正文首行缩进 2 Char"/>
    <w:basedOn w:val="Char1"/>
    <w:link w:val="20"/>
    <w:qFormat/>
    <w:rsid w:val="006A58FD"/>
    <w:rPr>
      <w:rFonts w:ascii="仿宋_GB2312" w:hAnsi="仿宋_GB2312"/>
      <w:sz w:val="34"/>
      <w:szCs w:val="30"/>
      <w:lang w:eastAsia="en-US"/>
    </w:rPr>
  </w:style>
  <w:style w:type="character" w:customStyle="1" w:styleId="3Char0">
    <w:name w:val="正文文本 3 Char"/>
    <w:basedOn w:val="a1"/>
    <w:link w:val="30"/>
    <w:qFormat/>
    <w:rsid w:val="006A58FD"/>
    <w:rPr>
      <w:rFonts w:ascii="宋体" w:hAnsi="Times New Roman"/>
      <w:sz w:val="24"/>
    </w:rPr>
  </w:style>
  <w:style w:type="character" w:customStyle="1" w:styleId="2Char1">
    <w:name w:val="正文文本缩进 2 Char"/>
    <w:basedOn w:val="a1"/>
    <w:link w:val="21"/>
    <w:qFormat/>
    <w:rsid w:val="006A58FD"/>
    <w:rPr>
      <w:rFonts w:ascii="宋体" w:hAnsi="Times New Roman"/>
      <w:sz w:val="34"/>
    </w:rPr>
  </w:style>
  <w:style w:type="character" w:customStyle="1" w:styleId="3Char1">
    <w:name w:val="正文文本缩进 3 Char"/>
    <w:basedOn w:val="a1"/>
    <w:link w:val="32"/>
    <w:qFormat/>
    <w:rsid w:val="006A58FD"/>
    <w:rPr>
      <w:rFonts w:ascii="宋体" w:hAnsi="宋体"/>
      <w:sz w:val="34"/>
    </w:rPr>
  </w:style>
  <w:style w:type="character" w:customStyle="1" w:styleId="Char2">
    <w:name w:val="文档结构图 Char"/>
    <w:basedOn w:val="a1"/>
    <w:link w:val="a8"/>
    <w:semiHidden/>
    <w:qFormat/>
    <w:rsid w:val="006A58FD"/>
    <w:rPr>
      <w:rFonts w:ascii="宋体" w:hAnsi="Times New Roman"/>
      <w:sz w:val="34"/>
      <w:shd w:val="clear" w:color="auto" w:fill="000080"/>
    </w:rPr>
  </w:style>
  <w:style w:type="character" w:customStyle="1" w:styleId="Char4">
    <w:name w:val="纯文本 Char"/>
    <w:link w:val="aa"/>
    <w:qFormat/>
    <w:rsid w:val="006A58FD"/>
    <w:rPr>
      <w:rFonts w:ascii="宋体" w:eastAsia="宋体" w:hAnsi="Courier New" w:cs="Courier New"/>
      <w:kern w:val="2"/>
      <w:sz w:val="21"/>
      <w:szCs w:val="21"/>
      <w:lang w:val="en-US" w:eastAsia="zh-CN" w:bidi="ar-SA"/>
    </w:rPr>
  </w:style>
  <w:style w:type="character" w:customStyle="1" w:styleId="Char6">
    <w:name w:val="批注框文本 Char"/>
    <w:basedOn w:val="a1"/>
    <w:link w:val="ac"/>
    <w:uiPriority w:val="99"/>
    <w:semiHidden/>
    <w:qFormat/>
    <w:rsid w:val="006A58FD"/>
    <w:rPr>
      <w:rFonts w:ascii="宋体" w:hAnsi="Times New Roman"/>
      <w:sz w:val="18"/>
      <w:szCs w:val="18"/>
    </w:rPr>
  </w:style>
  <w:style w:type="character" w:customStyle="1" w:styleId="hover3">
    <w:name w:val="hover3"/>
    <w:qFormat/>
    <w:rsid w:val="006A58FD"/>
    <w:rPr>
      <w:bdr w:val="single" w:sz="6" w:space="0" w:color="FFCC33"/>
    </w:rPr>
  </w:style>
  <w:style w:type="character" w:customStyle="1" w:styleId="tit1">
    <w:name w:val="tit1"/>
    <w:basedOn w:val="a1"/>
    <w:qFormat/>
    <w:rsid w:val="006A58FD"/>
  </w:style>
  <w:style w:type="character" w:customStyle="1" w:styleId="textcontents">
    <w:name w:val="textcontents"/>
    <w:basedOn w:val="a1"/>
    <w:qFormat/>
    <w:rsid w:val="006A58FD"/>
  </w:style>
  <w:style w:type="character" w:customStyle="1" w:styleId="down">
    <w:name w:val="down"/>
    <w:qFormat/>
    <w:rsid w:val="006A58FD"/>
    <w:rPr>
      <w:shd w:val="clear" w:color="auto" w:fill="DAEEF9"/>
    </w:rPr>
  </w:style>
  <w:style w:type="character" w:customStyle="1" w:styleId="lsl">
    <w:name w:val="lsl"/>
    <w:basedOn w:val="a1"/>
    <w:qFormat/>
    <w:rsid w:val="006A58FD"/>
  </w:style>
  <w:style w:type="character" w:customStyle="1" w:styleId="tit">
    <w:name w:val="tit"/>
    <w:basedOn w:val="a1"/>
    <w:qFormat/>
    <w:rsid w:val="006A58FD"/>
  </w:style>
  <w:style w:type="character" w:customStyle="1" w:styleId="sl">
    <w:name w:val="sl"/>
    <w:basedOn w:val="a1"/>
    <w:qFormat/>
    <w:rsid w:val="006A58FD"/>
  </w:style>
  <w:style w:type="character" w:customStyle="1" w:styleId="up">
    <w:name w:val="up"/>
    <w:basedOn w:val="a1"/>
    <w:qFormat/>
    <w:rsid w:val="006A58FD"/>
  </w:style>
  <w:style w:type="character" w:customStyle="1" w:styleId="lsr">
    <w:name w:val="lsr"/>
    <w:basedOn w:val="a1"/>
    <w:qFormat/>
    <w:rsid w:val="006A58FD"/>
  </w:style>
  <w:style w:type="character" w:customStyle="1" w:styleId="cpb">
    <w:name w:val="cpb"/>
    <w:qFormat/>
    <w:rsid w:val="006A58FD"/>
    <w:rPr>
      <w:color w:val="FFFFFF"/>
    </w:rPr>
  </w:style>
  <w:style w:type="character" w:customStyle="1" w:styleId="sr">
    <w:name w:val="sr"/>
    <w:basedOn w:val="a1"/>
    <w:qFormat/>
    <w:rsid w:val="006A58FD"/>
  </w:style>
  <w:style w:type="character" w:customStyle="1" w:styleId="apple-converted-space">
    <w:name w:val="apple-converted-space"/>
    <w:basedOn w:val="a1"/>
    <w:qFormat/>
    <w:rsid w:val="006A58FD"/>
  </w:style>
  <w:style w:type="character" w:customStyle="1" w:styleId="font161">
    <w:name w:val="font161"/>
    <w:qFormat/>
    <w:rsid w:val="006A58FD"/>
    <w:rPr>
      <w:b/>
      <w:bCs/>
      <w:sz w:val="32"/>
      <w:szCs w:val="32"/>
    </w:rPr>
  </w:style>
  <w:style w:type="paragraph" w:customStyle="1" w:styleId="z-1">
    <w:name w:val="z-窗体顶端1"/>
    <w:basedOn w:val="a"/>
    <w:next w:val="a"/>
    <w:qFormat/>
    <w:rsid w:val="006A58FD"/>
    <w:pPr>
      <w:pBdr>
        <w:bottom w:val="single" w:sz="6" w:space="1" w:color="auto"/>
      </w:pBdr>
      <w:jc w:val="center"/>
    </w:pPr>
    <w:rPr>
      <w:rFonts w:ascii="Arial"/>
      <w:vanish/>
      <w:sz w:val="16"/>
    </w:rPr>
  </w:style>
  <w:style w:type="paragraph" w:customStyle="1" w:styleId="afb">
    <w:name w:val="表格"/>
    <w:basedOn w:val="a"/>
    <w:qFormat/>
    <w:rsid w:val="006A58F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A58FD"/>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6A58F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6A58F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A58FD"/>
    <w:pPr>
      <w:spacing w:before="100" w:after="0" w:line="400" w:lineRule="exact"/>
    </w:pPr>
    <w:rPr>
      <w:rFonts w:ascii="Times New Roman" w:hAnsi="Times New Roman" w:cs="宋体"/>
      <w:b w:val="0"/>
      <w:bCs w:val="0"/>
      <w:sz w:val="28"/>
      <w:szCs w:val="20"/>
    </w:rPr>
  </w:style>
  <w:style w:type="paragraph" w:customStyle="1" w:styleId="11">
    <w:name w:val="正文1"/>
    <w:qFormat/>
    <w:rsid w:val="006A58FD"/>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6A58FD"/>
    <w:pPr>
      <w:adjustRightInd w:val="0"/>
      <w:spacing w:line="600" w:lineRule="exact"/>
      <w:ind w:firstLineChars="200" w:firstLine="560"/>
      <w:jc w:val="center"/>
    </w:pPr>
  </w:style>
  <w:style w:type="paragraph" w:customStyle="1" w:styleId="Chard">
    <w:name w:val="Char"/>
    <w:basedOn w:val="a"/>
    <w:qFormat/>
    <w:rsid w:val="006A58FD"/>
    <w:rPr>
      <w:rFonts w:ascii="仿宋_GB2312" w:eastAsia="仿宋_GB2312"/>
      <w:b/>
      <w:sz w:val="32"/>
      <w:szCs w:val="32"/>
    </w:rPr>
  </w:style>
  <w:style w:type="paragraph" w:customStyle="1" w:styleId="p0">
    <w:name w:val="p0"/>
    <w:basedOn w:val="a"/>
    <w:qFormat/>
    <w:rsid w:val="006A58FD"/>
    <w:pPr>
      <w:widowControl/>
      <w:spacing w:line="408" w:lineRule="auto"/>
      <w:ind w:left="1"/>
      <w:textAlignment w:val="bottom"/>
    </w:pPr>
    <w:rPr>
      <w:color w:val="000000"/>
    </w:rPr>
  </w:style>
  <w:style w:type="paragraph" w:customStyle="1" w:styleId="12">
    <w:name w:val="1"/>
    <w:basedOn w:val="a"/>
    <w:next w:val="a"/>
    <w:qFormat/>
    <w:rsid w:val="006A58FD"/>
  </w:style>
  <w:style w:type="paragraph" w:customStyle="1" w:styleId="ParaCharCharCharCharCharCharChar">
    <w:name w:val="默认段落字体 Para Char Char Char Char Char Char Char"/>
    <w:basedOn w:val="a"/>
    <w:qFormat/>
    <w:rsid w:val="006A58FD"/>
    <w:rPr>
      <w:rFonts w:ascii="Tahoma" w:hAnsi="Tahoma"/>
      <w:sz w:val="24"/>
    </w:rPr>
  </w:style>
  <w:style w:type="paragraph" w:customStyle="1" w:styleId="60">
    <w:name w:val="6'"/>
    <w:basedOn w:val="a"/>
    <w:qFormat/>
    <w:rsid w:val="006A58F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6A58F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A58FD"/>
    <w:pPr>
      <w:spacing w:before="0" w:after="0" w:line="400" w:lineRule="exact"/>
    </w:pPr>
    <w:rPr>
      <w:rFonts w:eastAsia="黑体" w:cs="宋体"/>
      <w:b w:val="0"/>
      <w:bCs w:val="0"/>
      <w:sz w:val="24"/>
      <w:szCs w:val="20"/>
    </w:rPr>
  </w:style>
  <w:style w:type="paragraph" w:customStyle="1" w:styleId="Default">
    <w:name w:val="Default"/>
    <w:qFormat/>
    <w:rsid w:val="006A58FD"/>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6A58FD"/>
    <w:pPr>
      <w:pBdr>
        <w:top w:val="single" w:sz="6" w:space="1" w:color="auto"/>
      </w:pBdr>
      <w:jc w:val="center"/>
    </w:pPr>
    <w:rPr>
      <w:rFonts w:ascii="Arial"/>
      <w:vanish/>
      <w:sz w:val="16"/>
    </w:rPr>
  </w:style>
  <w:style w:type="paragraph" w:customStyle="1" w:styleId="13">
    <w:name w:val="列出段落1"/>
    <w:basedOn w:val="a"/>
    <w:qFormat/>
    <w:rsid w:val="006A58FD"/>
    <w:pPr>
      <w:adjustRightInd w:val="0"/>
      <w:snapToGrid w:val="0"/>
      <w:spacing w:line="360" w:lineRule="auto"/>
      <w:ind w:firstLineChars="200" w:firstLine="420"/>
    </w:pPr>
    <w:rPr>
      <w:color w:val="000000"/>
      <w:szCs w:val="21"/>
    </w:rPr>
  </w:style>
  <w:style w:type="paragraph" w:customStyle="1" w:styleId="cjk">
    <w:name w:val="cjk"/>
    <w:basedOn w:val="a"/>
    <w:qFormat/>
    <w:rsid w:val="006A58FD"/>
    <w:pPr>
      <w:widowControl/>
      <w:jc w:val="left"/>
    </w:pPr>
    <w:rPr>
      <w:rFonts w:hAnsi="宋体" w:cs="宋体"/>
      <w:sz w:val="24"/>
      <w:szCs w:val="24"/>
    </w:rPr>
  </w:style>
  <w:style w:type="character" w:customStyle="1" w:styleId="15">
    <w:name w:val="15"/>
    <w:qFormat/>
    <w:rsid w:val="006A58FD"/>
    <w:rPr>
      <w:rFonts w:ascii="Times New Roman" w:hAnsi="Times New Roman" w:cs="Times New Roman" w:hint="default"/>
      <w:color w:val="0000FF"/>
      <w:u w:val="single"/>
    </w:rPr>
  </w:style>
  <w:style w:type="character" w:customStyle="1" w:styleId="blue">
    <w:name w:val="blue"/>
    <w:basedOn w:val="a1"/>
    <w:qFormat/>
    <w:rsid w:val="006A58FD"/>
    <w:rPr>
      <w:color w:val="0371C6"/>
      <w:sz w:val="21"/>
      <w:szCs w:val="21"/>
    </w:rPr>
  </w:style>
  <w:style w:type="character" w:customStyle="1" w:styleId="gb-jt">
    <w:name w:val="gb-jt"/>
    <w:basedOn w:val="a1"/>
    <w:qFormat/>
    <w:rsid w:val="006A58FD"/>
  </w:style>
  <w:style w:type="character" w:customStyle="1" w:styleId="red">
    <w:name w:val="red"/>
    <w:basedOn w:val="a1"/>
    <w:qFormat/>
    <w:rsid w:val="006A58FD"/>
    <w:rPr>
      <w:color w:val="FF0000"/>
      <w:sz w:val="18"/>
      <w:szCs w:val="18"/>
    </w:rPr>
  </w:style>
  <w:style w:type="character" w:customStyle="1" w:styleId="red1">
    <w:name w:val="red1"/>
    <w:basedOn w:val="a1"/>
    <w:qFormat/>
    <w:rsid w:val="006A58FD"/>
    <w:rPr>
      <w:color w:val="FF0000"/>
      <w:sz w:val="18"/>
      <w:szCs w:val="18"/>
    </w:rPr>
  </w:style>
  <w:style w:type="character" w:customStyle="1" w:styleId="red2">
    <w:name w:val="red2"/>
    <w:basedOn w:val="a1"/>
    <w:qFormat/>
    <w:rsid w:val="006A58FD"/>
    <w:rPr>
      <w:color w:val="FF0000"/>
    </w:rPr>
  </w:style>
  <w:style w:type="character" w:customStyle="1" w:styleId="green">
    <w:name w:val="green"/>
    <w:basedOn w:val="a1"/>
    <w:qFormat/>
    <w:rsid w:val="006A58FD"/>
    <w:rPr>
      <w:color w:val="66AE00"/>
      <w:sz w:val="18"/>
      <w:szCs w:val="18"/>
    </w:rPr>
  </w:style>
  <w:style w:type="character" w:customStyle="1" w:styleId="green1">
    <w:name w:val="green1"/>
    <w:basedOn w:val="a1"/>
    <w:qFormat/>
    <w:rsid w:val="006A58FD"/>
    <w:rPr>
      <w:color w:val="66AE00"/>
      <w:sz w:val="18"/>
      <w:szCs w:val="18"/>
    </w:rPr>
  </w:style>
  <w:style w:type="character" w:customStyle="1" w:styleId="hover25">
    <w:name w:val="hover25"/>
    <w:basedOn w:val="a1"/>
    <w:qFormat/>
    <w:rsid w:val="006A58FD"/>
  </w:style>
  <w:style w:type="character" w:customStyle="1" w:styleId="right">
    <w:name w:val="right"/>
    <w:basedOn w:val="a1"/>
    <w:qFormat/>
    <w:rsid w:val="006A58FD"/>
    <w:rPr>
      <w:color w:val="999999"/>
      <w:sz w:val="18"/>
      <w:szCs w:val="18"/>
    </w:rPr>
  </w:style>
  <w:style w:type="character" w:customStyle="1" w:styleId="hover">
    <w:name w:val="hover"/>
    <w:basedOn w:val="a1"/>
    <w:qFormat/>
    <w:rsid w:val="006A58FD"/>
  </w:style>
  <w:style w:type="character" w:customStyle="1" w:styleId="red3">
    <w:name w:val="red3"/>
    <w:basedOn w:val="a1"/>
    <w:qFormat/>
    <w:rsid w:val="006A58FD"/>
    <w:rPr>
      <w:color w:val="FF0000"/>
    </w:rPr>
  </w:style>
  <w:style w:type="character" w:customStyle="1" w:styleId="hover24">
    <w:name w:val="hover24"/>
    <w:basedOn w:val="a1"/>
    <w:qFormat/>
    <w:rsid w:val="006A58FD"/>
  </w:style>
  <w:style w:type="character" w:customStyle="1" w:styleId="CharChar">
    <w:name w:val="正文文本缩进 Char Char"/>
    <w:link w:val="14"/>
    <w:qFormat/>
    <w:rsid w:val="006A58FD"/>
    <w:rPr>
      <w:rFonts w:ascii="宋体"/>
      <w:sz w:val="24"/>
    </w:rPr>
  </w:style>
  <w:style w:type="paragraph" w:customStyle="1" w:styleId="14">
    <w:name w:val="正文文本缩进1"/>
    <w:basedOn w:val="a"/>
    <w:link w:val="CharChar"/>
    <w:qFormat/>
    <w:rsid w:val="006A58FD"/>
    <w:pPr>
      <w:spacing w:line="360" w:lineRule="auto"/>
      <w:ind w:firstLineChars="200" w:firstLine="480"/>
    </w:pPr>
    <w:rPr>
      <w:rFonts w:ascii="宋体"/>
      <w:kern w:val="0"/>
      <w:sz w:val="24"/>
      <w:szCs w:val="20"/>
    </w:rPr>
  </w:style>
  <w:style w:type="character" w:customStyle="1" w:styleId="font41">
    <w:name w:val="font41"/>
    <w:basedOn w:val="a1"/>
    <w:qFormat/>
    <w:rsid w:val="006A58FD"/>
    <w:rPr>
      <w:rFonts w:ascii="宋体" w:eastAsia="宋体" w:hAnsi="宋体" w:cs="宋体" w:hint="eastAsia"/>
      <w:color w:val="000000"/>
      <w:sz w:val="20"/>
      <w:szCs w:val="20"/>
      <w:u w:val="none"/>
    </w:rPr>
  </w:style>
  <w:style w:type="character" w:customStyle="1" w:styleId="CharChar0">
    <w:name w:val="日期 Char Char"/>
    <w:link w:val="16"/>
    <w:qFormat/>
    <w:rsid w:val="006A58FD"/>
    <w:rPr>
      <w:sz w:val="24"/>
    </w:rPr>
  </w:style>
  <w:style w:type="paragraph" w:customStyle="1" w:styleId="16">
    <w:name w:val="日期1"/>
    <w:basedOn w:val="a"/>
    <w:next w:val="a"/>
    <w:link w:val="CharChar0"/>
    <w:qFormat/>
    <w:rsid w:val="006A58FD"/>
    <w:rPr>
      <w:kern w:val="0"/>
      <w:sz w:val="24"/>
      <w:szCs w:val="20"/>
    </w:rPr>
  </w:style>
  <w:style w:type="character" w:customStyle="1" w:styleId="font11">
    <w:name w:val="font11"/>
    <w:basedOn w:val="a1"/>
    <w:qFormat/>
    <w:rsid w:val="006A58FD"/>
    <w:rPr>
      <w:rFonts w:ascii="宋体" w:eastAsia="宋体" w:hAnsi="宋体" w:cs="宋体" w:hint="eastAsia"/>
      <w:b/>
      <w:color w:val="000000"/>
      <w:sz w:val="20"/>
      <w:szCs w:val="20"/>
      <w:u w:val="none"/>
    </w:rPr>
  </w:style>
  <w:style w:type="character" w:customStyle="1" w:styleId="Charc">
    <w:name w:val="批注主题 Char"/>
    <w:basedOn w:val="Char3"/>
    <w:link w:val="af3"/>
    <w:uiPriority w:val="99"/>
    <w:qFormat/>
    <w:rsid w:val="006A58FD"/>
    <w:rPr>
      <w:rFonts w:ascii="宋体" w:hAnsi="Times New Roman"/>
      <w:b/>
      <w:bCs/>
      <w:kern w:val="2"/>
      <w:sz w:val="21"/>
      <w:szCs w:val="22"/>
    </w:rPr>
  </w:style>
  <w:style w:type="character" w:customStyle="1" w:styleId="HTMLChar">
    <w:name w:val="HTML 预设格式 Char"/>
    <w:basedOn w:val="a1"/>
    <w:link w:val="HTML"/>
    <w:uiPriority w:val="99"/>
    <w:qFormat/>
    <w:rsid w:val="006A58FD"/>
    <w:rPr>
      <w:rFonts w:ascii="宋体" w:hAnsi="宋体"/>
      <w:sz w:val="24"/>
      <w:szCs w:val="24"/>
    </w:rPr>
  </w:style>
  <w:style w:type="character" w:customStyle="1" w:styleId="Char11">
    <w:name w:val="批注主题 Char1"/>
    <w:basedOn w:val="Char3"/>
    <w:uiPriority w:val="99"/>
    <w:semiHidden/>
    <w:qFormat/>
    <w:rsid w:val="006A58FD"/>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6A58FD"/>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6A58FD"/>
    <w:rPr>
      <w:kern w:val="2"/>
      <w:sz w:val="21"/>
      <w:szCs w:val="22"/>
    </w:rPr>
  </w:style>
  <w:style w:type="paragraph" w:customStyle="1" w:styleId="18">
    <w:name w:val="正文缩进1"/>
    <w:basedOn w:val="a"/>
    <w:qFormat/>
    <w:rsid w:val="006A58F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6A58FD"/>
    <w:pPr>
      <w:ind w:firstLineChars="200" w:firstLine="420"/>
    </w:pPr>
    <w:rPr>
      <w:rFonts w:ascii="Times New Roman" w:hAnsi="Times New Roman"/>
      <w:szCs w:val="24"/>
    </w:rPr>
  </w:style>
  <w:style w:type="paragraph" w:styleId="afe">
    <w:name w:val="List Paragraph"/>
    <w:basedOn w:val="a"/>
    <w:uiPriority w:val="99"/>
    <w:qFormat/>
    <w:rsid w:val="006A58FD"/>
    <w:pPr>
      <w:ind w:firstLineChars="200" w:firstLine="420"/>
    </w:pPr>
  </w:style>
  <w:style w:type="character" w:customStyle="1" w:styleId="Char9">
    <w:name w:val="副标题 Char"/>
    <w:basedOn w:val="a1"/>
    <w:link w:val="af"/>
    <w:qFormat/>
    <w:rsid w:val="006A58FD"/>
    <w:rPr>
      <w:rFonts w:ascii="等线" w:eastAsia="等线" w:hAnsi="等线"/>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65289;&#33719;&#21462;&#25307;&#26631;&#25991;&#20214;&#65292;&#24182;&#20110;"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8B4120-B531-4F32-BE1D-FAB5659D5E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67</Pages>
  <Words>6918</Words>
  <Characters>39437</Characters>
  <Application>Microsoft Office Word</Application>
  <DocSecurity>0</DocSecurity>
  <Lines>328</Lines>
  <Paragraphs>92</Paragraphs>
  <ScaleCrop>false</ScaleCrop>
  <Company>Microsoft</Company>
  <LinksUpToDate>false</LinksUpToDate>
  <CharactersWithSpaces>46263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河南四方建设管理有限公司:河南四方建设管理有限公司</dc:creator>
  <cp:lastModifiedBy>河南招标采购服务有限公司:河南招标采购服务有限公司</cp:lastModifiedBy>
  <cp:revision>378</cp:revision>
  <cp:lastPrinted>2022-04-14T06:51:00Z</cp:lastPrinted>
  <dcterms:created xsi:type="dcterms:W3CDTF">2020-08-24T06:34:00Z</dcterms:created>
  <dcterms:modified xsi:type="dcterms:W3CDTF">2023-05-17T06:54:00Z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DE183C8BC5A94BB0B399D5C9FAA1B5A8</vt:lpwstr>
  </property>
</Properties>
</file>