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2911F0" w:rsidRDefault="00093C64" w:rsidP="00CC4475">
      <w:pPr>
        <w:jc w:val="center"/>
        <w:rPr>
          <w:rFonts w:asciiTheme="minorEastAsia" w:hAnsiTheme="minorEastAsia" w:cs="仿宋"/>
          <w:b/>
          <w:sz w:val="44"/>
          <w:szCs w:val="48"/>
        </w:rPr>
      </w:pPr>
      <w:r>
        <w:rPr>
          <w:rFonts w:asciiTheme="minorEastAsia" w:hAnsiTheme="minorEastAsia" w:cs="仿宋" w:hint="eastAsia"/>
          <w:b/>
          <w:sz w:val="44"/>
          <w:szCs w:val="48"/>
        </w:rPr>
        <w:t>襄城县</w:t>
      </w:r>
      <w:r w:rsidR="00994160">
        <w:rPr>
          <w:rFonts w:asciiTheme="minorEastAsia" w:hAnsiTheme="minorEastAsia" w:cs="仿宋" w:hint="eastAsia"/>
          <w:b/>
          <w:sz w:val="44"/>
          <w:szCs w:val="48"/>
        </w:rPr>
        <w:t>2020年病死畜禽无害化处理体系建设收集车辆购置</w:t>
      </w:r>
      <w:r>
        <w:rPr>
          <w:rFonts w:asciiTheme="minorEastAsia" w:hAnsiTheme="minorEastAsia" w:cs="仿宋" w:hint="eastAsia"/>
          <w:b/>
          <w:sz w:val="44"/>
          <w:szCs w:val="48"/>
        </w:rPr>
        <w:t>项目</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CC4475">
        <w:rPr>
          <w:rFonts w:ascii="宋体" w:eastAsia="宋体" w:hAnsi="宋体" w:cs="仿宋" w:hint="eastAsia"/>
          <w:sz w:val="36"/>
          <w:szCs w:val="36"/>
        </w:rPr>
        <w:t>11</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093C64">
        <w:rPr>
          <w:rFonts w:asciiTheme="minorEastAsia" w:hAnsiTheme="minorEastAsia" w:cs="仿宋" w:hint="eastAsia"/>
          <w:sz w:val="36"/>
          <w:szCs w:val="36"/>
        </w:rPr>
        <w:t>农业农村</w:t>
      </w:r>
      <w:r w:rsidR="00B45E40">
        <w:rPr>
          <w:rFonts w:asciiTheme="minorEastAsia" w:hAnsiTheme="minorEastAsia" w:cs="仿宋" w:hint="eastAsia"/>
          <w:sz w:val="36"/>
          <w:szCs w:val="36"/>
        </w:rPr>
        <w:t>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B45E40">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年</w:t>
      </w:r>
      <w:r w:rsidR="00CC4475">
        <w:rPr>
          <w:rFonts w:asciiTheme="majorEastAsia" w:eastAsiaTheme="majorEastAsia" w:hAnsiTheme="majorEastAsia" w:cstheme="majorEastAsia" w:hint="eastAsia"/>
          <w:bCs/>
          <w:sz w:val="36"/>
          <w:szCs w:val="36"/>
        </w:rPr>
        <w:t>五</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D72FFF" w:rsidP="00F9502F">
      <w:pPr>
        <w:widowControl/>
        <w:shd w:val="clear" w:color="auto" w:fill="FFFFFF"/>
        <w:spacing w:line="360" w:lineRule="auto"/>
        <w:ind w:left="150" w:hangingChars="50" w:hanging="150"/>
        <w:jc w:val="left"/>
        <w:rPr>
          <w:rFonts w:asciiTheme="minorEastAsia" w:hAnsiTheme="minorEastAsia"/>
          <w:color w:val="000000"/>
          <w:sz w:val="24"/>
          <w:szCs w:val="24"/>
        </w:rPr>
      </w:pPr>
      <w:r>
        <w:rPr>
          <w:rFonts w:asciiTheme="minorEastAsia" w:hAnsiTheme="minorEastAsia" w:hint="eastAsia"/>
          <w:color w:val="000000"/>
          <w:sz w:val="30"/>
          <w:szCs w:val="30"/>
        </w:rPr>
        <w:t xml:space="preserve">    </w:t>
      </w:r>
      <w:r w:rsidR="00B45E40" w:rsidRPr="00B45E40">
        <w:rPr>
          <w:rFonts w:asciiTheme="minorEastAsia" w:hAnsiTheme="minorEastAsia" w:hint="eastAsia"/>
          <w:color w:val="000000"/>
          <w:sz w:val="24"/>
          <w:szCs w:val="24"/>
        </w:rPr>
        <w:t>襄城县</w:t>
      </w:r>
      <w:r w:rsidR="00F9502F">
        <w:rPr>
          <w:rFonts w:asciiTheme="minorEastAsia" w:hAnsiTheme="minorEastAsia" w:hint="eastAsia"/>
          <w:color w:val="000000"/>
          <w:sz w:val="24"/>
          <w:szCs w:val="24"/>
        </w:rPr>
        <w:t>农业农村</w:t>
      </w:r>
      <w:r w:rsidR="00B45E40" w:rsidRPr="00B45E40">
        <w:rPr>
          <w:rFonts w:asciiTheme="minorEastAsia" w:hAnsiTheme="minorEastAsia" w:hint="eastAsia"/>
          <w:color w:val="000000"/>
          <w:sz w:val="24"/>
          <w:szCs w:val="24"/>
        </w:rPr>
        <w:t>局</w:t>
      </w:r>
      <w:r w:rsidRPr="00067863">
        <w:rPr>
          <w:rFonts w:asciiTheme="minorEastAsia" w:hAnsiTheme="minorEastAsia" w:hint="eastAsia"/>
          <w:color w:val="000000"/>
          <w:sz w:val="24"/>
          <w:szCs w:val="24"/>
        </w:rPr>
        <w:t>“</w:t>
      </w:r>
      <w:r w:rsidR="00E95FBB" w:rsidRPr="00E95FBB">
        <w:rPr>
          <w:rFonts w:asciiTheme="minorEastAsia" w:hAnsiTheme="minorEastAsia" w:hint="eastAsia"/>
          <w:color w:val="000000"/>
          <w:sz w:val="24"/>
          <w:szCs w:val="24"/>
        </w:rPr>
        <w:t>襄城县2020年病死畜禽无害化处理体系建设收集车辆购置项目(不见面开标)</w:t>
      </w:r>
      <w:r w:rsidRPr="00067863">
        <w:rPr>
          <w:rFonts w:asciiTheme="minorEastAsia" w:hAnsiTheme="minorEastAsia" w:hint="eastAsia"/>
          <w:color w:val="000000"/>
          <w:sz w:val="24"/>
          <w:szCs w:val="24"/>
        </w:rPr>
        <w:t>”采购项目的潜在投标人应在《全国公共资源交易平台（河南省·许昌市）》（</w:t>
      </w:r>
      <w:hyperlink r:id="rId9"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E95FBB">
        <w:rPr>
          <w:rFonts w:asciiTheme="minorEastAsia" w:hAnsiTheme="minorEastAsia" w:hint="eastAsia"/>
          <w:color w:val="000000"/>
          <w:sz w:val="24"/>
          <w:szCs w:val="24"/>
        </w:rPr>
        <w:t>5</w:t>
      </w:r>
      <w:r w:rsidRPr="00067863">
        <w:rPr>
          <w:rFonts w:asciiTheme="minorEastAsia" w:hAnsiTheme="minorEastAsia" w:hint="eastAsia"/>
          <w:color w:val="000000"/>
          <w:sz w:val="24"/>
          <w:szCs w:val="24"/>
        </w:rPr>
        <w:t>月</w:t>
      </w:r>
      <w:r w:rsidR="00F9502F">
        <w:rPr>
          <w:rFonts w:asciiTheme="minorEastAsia" w:hAnsiTheme="minorEastAsia" w:hint="eastAsia"/>
          <w:color w:val="000000"/>
          <w:sz w:val="24"/>
          <w:szCs w:val="24"/>
        </w:rPr>
        <w:t>1</w:t>
      </w:r>
      <w:r w:rsidR="005C73D2">
        <w:rPr>
          <w:rFonts w:asciiTheme="minorEastAsia" w:hAnsiTheme="minorEastAsia" w:hint="eastAsia"/>
          <w:color w:val="000000"/>
          <w:sz w:val="24"/>
          <w:szCs w:val="24"/>
        </w:rPr>
        <w:t>1</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E95FBB">
        <w:rPr>
          <w:rFonts w:asciiTheme="minorEastAsia" w:hAnsiTheme="minorEastAsia" w:cs="仿宋" w:hint="eastAsia"/>
          <w:sz w:val="24"/>
          <w:szCs w:val="24"/>
        </w:rPr>
        <w:t>11</w:t>
      </w:r>
    </w:p>
    <w:p w:rsidR="00E95FBB"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E95FBB" w:rsidRPr="00E95FBB">
        <w:rPr>
          <w:rFonts w:asciiTheme="minorEastAsia" w:hAnsiTheme="minorEastAsia" w:hint="eastAsia"/>
          <w:color w:val="000000"/>
          <w:sz w:val="24"/>
          <w:szCs w:val="24"/>
        </w:rPr>
        <w:t>襄城县2020年病死畜禽无害化处理体系建设收集车辆购置项目(不见面开标)</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A17A07">
        <w:rPr>
          <w:rFonts w:asciiTheme="minorEastAsia" w:hAnsiTheme="minorEastAsia" w:cs="宋体" w:hint="eastAsia"/>
          <w:kern w:val="0"/>
          <w:sz w:val="24"/>
          <w:szCs w:val="24"/>
        </w:rPr>
        <w:t>1180000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4170" w:type="pct"/>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8"/>
        <w:gridCol w:w="1858"/>
        <w:gridCol w:w="1382"/>
        <w:gridCol w:w="1690"/>
        <w:gridCol w:w="1845"/>
      </w:tblGrid>
      <w:tr w:rsidR="00A17A07" w:rsidRPr="00067863" w:rsidTr="00A17A07">
        <w:trPr>
          <w:trHeight w:val="453"/>
          <w:tblCellSpacing w:w="0" w:type="dxa"/>
        </w:trPr>
        <w:tc>
          <w:tcPr>
            <w:tcW w:w="41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256"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4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r>
      <w:tr w:rsidR="00A17A07" w:rsidRPr="00067863" w:rsidTr="00A17A07">
        <w:trPr>
          <w:trHeight w:val="743"/>
          <w:tblCellSpacing w:w="0" w:type="dxa"/>
        </w:trPr>
        <w:tc>
          <w:tcPr>
            <w:tcW w:w="41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256"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A17A07">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11</w:t>
            </w:r>
            <w:r w:rsidRPr="00067863">
              <w:rPr>
                <w:rFonts w:asciiTheme="minorEastAsia" w:hAnsiTheme="minorEastAsia" w:cs="宋体" w:hint="eastAsia"/>
                <w:color w:val="000000"/>
                <w:kern w:val="0"/>
                <w:sz w:val="24"/>
                <w:szCs w:val="24"/>
                <w:shd w:val="clear" w:color="auto" w:fill="FFFFFF"/>
              </w:rPr>
              <w:t>-1</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1180000</w:t>
            </w:r>
            <w:r w:rsidRPr="00067863">
              <w:rPr>
                <w:rFonts w:asciiTheme="minorEastAsia" w:hAnsiTheme="minorEastAsia" w:cs="宋体" w:hint="eastAsia"/>
                <w:color w:val="000000"/>
                <w:kern w:val="0"/>
                <w:sz w:val="24"/>
                <w:szCs w:val="24"/>
                <w:shd w:val="clear" w:color="auto" w:fill="FFFFFF"/>
              </w:rPr>
              <w:t xml:space="preserve"> </w:t>
            </w:r>
          </w:p>
        </w:tc>
        <w:tc>
          <w:tcPr>
            <w:tcW w:w="124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1180000</w:t>
            </w:r>
          </w:p>
        </w:tc>
      </w:tr>
    </w:tbl>
    <w:p w:rsidR="00A17A07" w:rsidRDefault="00D72FFF" w:rsidP="00A17A07">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F9502F" w:rsidRPr="00F9502F">
        <w:rPr>
          <w:rFonts w:asciiTheme="minorEastAsia" w:hAnsiTheme="minorEastAsia" w:cs="Arial" w:hint="eastAsia"/>
          <w:color w:val="000000"/>
          <w:kern w:val="0"/>
          <w:sz w:val="24"/>
          <w:szCs w:val="24"/>
        </w:rPr>
        <w:t>项目采购</w:t>
      </w:r>
      <w:r w:rsidR="00A17A07" w:rsidRPr="00E95FBB">
        <w:rPr>
          <w:rFonts w:asciiTheme="minorEastAsia" w:hAnsiTheme="minorEastAsia" w:hint="eastAsia"/>
          <w:color w:val="000000"/>
          <w:sz w:val="24"/>
          <w:szCs w:val="24"/>
        </w:rPr>
        <w:t>襄城县2020年病死畜禽无害化处理体系建设收集车辆</w:t>
      </w:r>
    </w:p>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cs="仿宋" w:hint="eastAsia"/>
          <w:sz w:val="24"/>
          <w:szCs w:val="24"/>
        </w:rPr>
        <w:t>（具体要求详见询价文件）。</w:t>
      </w:r>
    </w:p>
    <w:p w:rsidR="0069676F" w:rsidRPr="00B45E40"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A17A07" w:rsidRPr="00A17A07">
        <w:rPr>
          <w:rFonts w:asciiTheme="minorEastAsia" w:hAnsiTheme="minorEastAsia" w:cs="仿宋" w:hint="eastAsia"/>
          <w:color w:val="000000" w:themeColor="text1"/>
          <w:sz w:val="24"/>
          <w:szCs w:val="24"/>
        </w:rPr>
        <w:t>以签订合同为准。</w:t>
      </w:r>
      <w:r w:rsidR="00B45E40" w:rsidRPr="00B45E40">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Default="00D72FFF" w:rsidP="00196258">
            <w:pPr>
              <w:widowControl/>
              <w:ind w:firstLineChars="200" w:firstLine="48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p w:rsidR="00196258" w:rsidRPr="00196258" w:rsidRDefault="00A17A07" w:rsidP="00196258">
            <w:pPr>
              <w:pStyle w:val="Default"/>
              <w:ind w:firstLineChars="200" w:firstLine="480"/>
              <w:rPr>
                <w:rFonts w:hint="eastAsia"/>
              </w:rPr>
            </w:pPr>
            <w:r w:rsidRPr="00A17A07">
              <w:rPr>
                <w:rFonts w:hint="eastAsia"/>
              </w:rPr>
              <w:t>9、是否专门面向中小企业：是</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196258">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A17A07">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lastRenderedPageBreak/>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A17A07">
              <w:rPr>
                <w:rFonts w:asciiTheme="minorEastAsia" w:hAnsiTheme="minorEastAsia" w:cs="Arial" w:hint="eastAsia"/>
                <w:color w:val="000000"/>
                <w:kern w:val="0"/>
                <w:sz w:val="24"/>
                <w:szCs w:val="24"/>
                <w:shd w:val="clear" w:color="auto" w:fill="FFFFFF"/>
              </w:rPr>
              <w:t>5</w:t>
            </w:r>
            <w:r w:rsidRPr="00067863">
              <w:rPr>
                <w:rFonts w:asciiTheme="minorEastAsia" w:hAnsiTheme="minorEastAsia" w:cs="Arial"/>
                <w:color w:val="000000"/>
                <w:kern w:val="0"/>
                <w:sz w:val="24"/>
                <w:szCs w:val="24"/>
                <w:shd w:val="clear" w:color="auto" w:fill="FFFFFF"/>
              </w:rPr>
              <w:t>月</w:t>
            </w:r>
            <w:r w:rsidR="00A17A07">
              <w:rPr>
                <w:rFonts w:asciiTheme="minorEastAsia" w:hAnsiTheme="minorEastAsia" w:cs="Arial" w:hint="eastAsia"/>
                <w:color w:val="000000"/>
                <w:kern w:val="0"/>
                <w:sz w:val="24"/>
                <w:szCs w:val="24"/>
                <w:shd w:val="clear" w:color="auto" w:fill="FFFFFF"/>
              </w:rPr>
              <w:t>6</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A17A07">
              <w:rPr>
                <w:rFonts w:asciiTheme="minorEastAsia" w:hAnsiTheme="minorEastAsia" w:cs="Arial" w:hint="eastAsia"/>
                <w:color w:val="000000"/>
                <w:kern w:val="0"/>
                <w:sz w:val="24"/>
                <w:szCs w:val="24"/>
                <w:shd w:val="clear" w:color="auto" w:fill="FFFFFF"/>
              </w:rPr>
              <w:t>5</w:t>
            </w:r>
            <w:r w:rsidRPr="00067863">
              <w:rPr>
                <w:rFonts w:asciiTheme="minorEastAsia" w:hAnsiTheme="minorEastAsia" w:cs="Arial"/>
                <w:color w:val="000000"/>
                <w:kern w:val="0"/>
                <w:sz w:val="24"/>
                <w:szCs w:val="24"/>
                <w:shd w:val="clear" w:color="auto" w:fill="FFFFFF"/>
              </w:rPr>
              <w:t>月</w:t>
            </w:r>
            <w:r w:rsidR="00AE2BC5">
              <w:rPr>
                <w:rFonts w:asciiTheme="minorEastAsia" w:hAnsiTheme="minorEastAsia" w:cs="Arial" w:hint="eastAsia"/>
                <w:color w:val="000000"/>
                <w:kern w:val="0"/>
                <w:sz w:val="24"/>
                <w:szCs w:val="24"/>
                <w:shd w:val="clear" w:color="auto" w:fill="FFFFFF"/>
              </w:rPr>
              <w:t>1</w:t>
            </w:r>
            <w:r w:rsidR="005C73D2">
              <w:rPr>
                <w:rFonts w:asciiTheme="minorEastAsia" w:hAnsiTheme="minorEastAsia" w:cs="Arial" w:hint="eastAsia"/>
                <w:color w:val="000000"/>
                <w:kern w:val="0"/>
                <w:sz w:val="24"/>
                <w:szCs w:val="24"/>
                <w:shd w:val="clear" w:color="auto" w:fill="FFFFFF"/>
              </w:rPr>
              <w:t>1</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A17A07">
        <w:rPr>
          <w:rFonts w:asciiTheme="minorEastAsia" w:hAnsiTheme="minorEastAsia" w:hint="eastAsia"/>
          <w:color w:val="000000"/>
          <w:sz w:val="24"/>
          <w:szCs w:val="24"/>
        </w:rPr>
        <w:t>5</w:t>
      </w:r>
      <w:r w:rsidRPr="00067863">
        <w:rPr>
          <w:rFonts w:asciiTheme="minorEastAsia" w:hAnsiTheme="minorEastAsia" w:hint="eastAsia"/>
          <w:color w:val="000000"/>
          <w:sz w:val="24"/>
          <w:szCs w:val="24"/>
        </w:rPr>
        <w:t>月</w:t>
      </w:r>
      <w:r w:rsidR="00AE2BC5">
        <w:rPr>
          <w:rFonts w:asciiTheme="minorEastAsia" w:hAnsiTheme="minorEastAsia" w:hint="eastAsia"/>
          <w:color w:val="000000"/>
          <w:sz w:val="24"/>
          <w:szCs w:val="24"/>
        </w:rPr>
        <w:t>1</w:t>
      </w:r>
      <w:r w:rsidR="005C73D2">
        <w:rPr>
          <w:rFonts w:asciiTheme="minorEastAsia" w:hAnsiTheme="minorEastAsia" w:hint="eastAsia"/>
          <w:color w:val="000000"/>
          <w:sz w:val="24"/>
          <w:szCs w:val="24"/>
        </w:rPr>
        <w:t>1</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A17A07">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A17A07">
              <w:rPr>
                <w:rFonts w:asciiTheme="minorEastAsia" w:hAnsiTheme="minorEastAsia" w:hint="eastAsia"/>
                <w:color w:val="000000"/>
                <w:sz w:val="24"/>
                <w:szCs w:val="24"/>
              </w:rPr>
              <w:t>5</w:t>
            </w:r>
            <w:r w:rsidRPr="00067863">
              <w:rPr>
                <w:rFonts w:asciiTheme="minorEastAsia" w:hAnsiTheme="minorEastAsia"/>
                <w:color w:val="000000"/>
                <w:sz w:val="24"/>
                <w:szCs w:val="24"/>
              </w:rPr>
              <w:t>月</w:t>
            </w:r>
            <w:r w:rsidR="00AE2BC5">
              <w:rPr>
                <w:rFonts w:asciiTheme="minorEastAsia" w:hAnsiTheme="minorEastAsia" w:hint="eastAsia"/>
                <w:color w:val="000000"/>
                <w:sz w:val="24"/>
                <w:szCs w:val="24"/>
              </w:rPr>
              <w:t>1</w:t>
            </w:r>
            <w:r w:rsidR="005C73D2">
              <w:rPr>
                <w:rFonts w:asciiTheme="minorEastAsia" w:hAnsiTheme="minorEastAsia" w:hint="eastAsia"/>
                <w:color w:val="000000"/>
                <w:sz w:val="24"/>
                <w:szCs w:val="24"/>
              </w:rPr>
              <w:t>1</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1A3621" w:rsidRDefault="001A3621"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196258" w:rsidRPr="00B45E40">
        <w:rPr>
          <w:rFonts w:asciiTheme="minorEastAsia" w:hAnsiTheme="minorEastAsia" w:hint="eastAsia"/>
          <w:color w:val="000000"/>
          <w:sz w:val="24"/>
          <w:szCs w:val="24"/>
        </w:rPr>
        <w:t>襄城县</w:t>
      </w:r>
      <w:r w:rsidR="00AE2BC5">
        <w:rPr>
          <w:rFonts w:asciiTheme="minorEastAsia" w:hAnsiTheme="minorEastAsia" w:hint="eastAsia"/>
          <w:color w:val="000000"/>
          <w:sz w:val="24"/>
          <w:szCs w:val="24"/>
        </w:rPr>
        <w:t>农业农村</w:t>
      </w:r>
      <w:r w:rsidR="00196258" w:rsidRPr="00B45E40">
        <w:rPr>
          <w:rFonts w:asciiTheme="minorEastAsia" w:hAnsiTheme="minorEastAsia" w:hint="eastAsia"/>
          <w:color w:val="000000"/>
          <w:sz w:val="24"/>
          <w:szCs w:val="24"/>
        </w:rPr>
        <w:t>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A17A07">
        <w:rPr>
          <w:rFonts w:asciiTheme="minorEastAsia" w:hAnsiTheme="minorEastAsia" w:hint="eastAsia"/>
          <w:color w:val="000000"/>
          <w:sz w:val="24"/>
          <w:szCs w:val="24"/>
        </w:rPr>
        <w:t>余克</w:t>
      </w:r>
      <w:r w:rsidR="00013138">
        <w:rPr>
          <w:rFonts w:asciiTheme="minorEastAsia" w:hAnsiTheme="minorEastAsia" w:hint="eastAsia"/>
          <w:color w:val="000000"/>
          <w:sz w:val="24"/>
          <w:szCs w:val="24"/>
        </w:rPr>
        <w:t>亮</w:t>
      </w:r>
      <w:r w:rsidRPr="00067863">
        <w:rPr>
          <w:rFonts w:asciiTheme="minorEastAsia" w:hAnsiTheme="minorEastAsia" w:hint="eastAsia"/>
          <w:color w:val="000000"/>
          <w:sz w:val="24"/>
          <w:szCs w:val="24"/>
        </w:rPr>
        <w:t>   联系电话：</w:t>
      </w:r>
      <w:r w:rsidR="00A17A07">
        <w:rPr>
          <w:rFonts w:asciiTheme="minorEastAsia" w:hAnsiTheme="minorEastAsia" w:hint="eastAsia"/>
          <w:color w:val="000000"/>
          <w:sz w:val="24"/>
          <w:szCs w:val="24"/>
        </w:rPr>
        <w:t>13782214658</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196258">
        <w:rPr>
          <w:rFonts w:asciiTheme="minorEastAsia" w:eastAsiaTheme="minorEastAsia" w:hAnsiTheme="minorEastAsia" w:cstheme="minorBidi" w:hint="eastAsia"/>
          <w:bCs/>
          <w:kern w:val="2"/>
        </w:rPr>
        <w:t>魏</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196258">
        <w:rPr>
          <w:rFonts w:asciiTheme="minorEastAsia" w:hAnsiTheme="minorEastAsia" w:hint="eastAsia"/>
          <w:color w:val="000000"/>
          <w:sz w:val="24"/>
          <w:szCs w:val="24"/>
        </w:rPr>
        <w:t>魏</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AE2BC5" w:rsidRPr="00AE2BC5" w:rsidRDefault="00FD0B6C" w:rsidP="00AE2BC5">
      <w:pPr>
        <w:pStyle w:val="af6"/>
        <w:ind w:left="420" w:firstLineChars="0" w:firstLine="0"/>
        <w:jc w:val="left"/>
        <w:rPr>
          <w:rFonts w:ascii="宋体" w:hAnsi="宋体" w:cs="宋体"/>
          <w:b/>
          <w:bCs/>
          <w:spacing w:val="1"/>
          <w:position w:val="1"/>
          <w:sz w:val="24"/>
          <w:szCs w:val="24"/>
        </w:rPr>
      </w:pPr>
      <w:r>
        <w:rPr>
          <w:rFonts w:ascii="宋体" w:hAnsi="宋体" w:cs="宋体" w:hint="eastAsia"/>
          <w:b/>
          <w:bCs/>
          <w:spacing w:val="1"/>
          <w:position w:val="1"/>
          <w:sz w:val="24"/>
          <w:szCs w:val="24"/>
        </w:rPr>
        <w:t>1、</w:t>
      </w:r>
      <w:r w:rsidR="00AE2BC5" w:rsidRPr="00AE2BC5">
        <w:rPr>
          <w:rFonts w:ascii="宋体" w:hAnsi="宋体" w:cs="宋体" w:hint="eastAsia"/>
          <w:b/>
          <w:bCs/>
          <w:spacing w:val="1"/>
          <w:position w:val="1"/>
          <w:sz w:val="24"/>
          <w:szCs w:val="24"/>
        </w:rPr>
        <w:t>项目采购</w:t>
      </w:r>
      <w:r w:rsidRPr="00FD0B6C">
        <w:rPr>
          <w:rFonts w:ascii="宋体" w:hAnsi="宋体" w:cs="宋体" w:hint="eastAsia"/>
          <w:b/>
          <w:bCs/>
          <w:spacing w:val="1"/>
          <w:position w:val="1"/>
          <w:sz w:val="24"/>
          <w:szCs w:val="24"/>
        </w:rPr>
        <w:t>襄城县2020年病死畜禽无害化处理体系建设收集车辆购置</w:t>
      </w:r>
      <w:r w:rsidR="00AE2BC5" w:rsidRPr="00AE2BC5">
        <w:rPr>
          <w:rFonts w:ascii="宋体" w:hAnsi="宋体" w:cs="宋体" w:hint="eastAsia"/>
          <w:b/>
          <w:bCs/>
          <w:spacing w:val="1"/>
          <w:position w:val="1"/>
          <w:sz w:val="24"/>
          <w:szCs w:val="24"/>
        </w:rPr>
        <w:t>。</w:t>
      </w:r>
    </w:p>
    <w:p w:rsidR="00FD0B6C" w:rsidRPr="00FD0B6C" w:rsidRDefault="00FD0B6C" w:rsidP="00FD0B6C">
      <w:pPr>
        <w:pStyle w:val="Default"/>
        <w:ind w:firstLineChars="49" w:firstLine="119"/>
        <w:rPr>
          <w:rFonts w:eastAsiaTheme="minorEastAsia" w:hAnsi="宋体"/>
          <w:b/>
          <w:bCs/>
          <w:color w:val="auto"/>
          <w:spacing w:val="1"/>
          <w:kern w:val="2"/>
          <w:position w:val="1"/>
        </w:rPr>
      </w:pPr>
      <w:r>
        <w:rPr>
          <w:rFonts w:eastAsiaTheme="minorEastAsia" w:hAnsi="宋体" w:hint="eastAsia"/>
          <w:b/>
          <w:bCs/>
          <w:color w:val="auto"/>
          <w:spacing w:val="1"/>
          <w:kern w:val="2"/>
          <w:position w:val="1"/>
        </w:rPr>
        <w:t>二、</w:t>
      </w:r>
      <w:r w:rsidRPr="00FD0B6C">
        <w:rPr>
          <w:rFonts w:eastAsiaTheme="minorEastAsia" w:hAnsi="宋体" w:hint="eastAsia"/>
          <w:b/>
          <w:bCs/>
          <w:color w:val="auto"/>
          <w:spacing w:val="1"/>
          <w:kern w:val="2"/>
          <w:position w:val="1"/>
        </w:rPr>
        <w:t>招标要求（工程量清单）。</w:t>
      </w:r>
    </w:p>
    <w:p w:rsidR="00FD0B6C" w:rsidRDefault="00FD0B6C" w:rsidP="000C5075">
      <w:pPr>
        <w:pStyle w:val="Default"/>
        <w:ind w:firstLineChars="147" w:firstLine="357"/>
        <w:rPr>
          <w:rFonts w:hint="eastAsia"/>
        </w:rPr>
      </w:pPr>
      <w:r w:rsidRPr="00FD0B6C">
        <w:rPr>
          <w:rFonts w:eastAsiaTheme="minorEastAsia" w:hAnsi="宋体" w:hint="eastAsia"/>
          <w:b/>
          <w:bCs/>
          <w:color w:val="auto"/>
          <w:spacing w:val="1"/>
          <w:kern w:val="2"/>
          <w:position w:val="1"/>
        </w:rPr>
        <w:t>本项目采购5吨密闭冷藏自卸收集车3辆，；2吨密闭冷藏自卸收集车3辆；铲车1辆，；吸污车1辆</w:t>
      </w:r>
      <w:r>
        <w:rPr>
          <w:rFonts w:hint="eastAsia"/>
        </w:rPr>
        <w:t>。</w:t>
      </w:r>
    </w:p>
    <w:p w:rsidR="00AE2BC5" w:rsidRPr="00FD0B6C" w:rsidRDefault="00721AEF" w:rsidP="00FD0B6C">
      <w:pPr>
        <w:pStyle w:val="Default"/>
        <w:rPr>
          <w:rFonts w:hint="eastAsia"/>
        </w:rPr>
      </w:pPr>
      <w:r w:rsidRPr="00BF2443">
        <w:rPr>
          <w:rFonts w:ascii="微软雅黑" w:eastAsia="微软雅黑" w:hAnsi="微软雅黑" w:cs="微软雅黑" w:hint="eastAsia"/>
          <w:b/>
          <w:bCs/>
        </w:rPr>
        <w:t>采购</w:t>
      </w:r>
      <w:r w:rsidR="00436D86">
        <w:rPr>
          <w:rFonts w:ascii="微软雅黑" w:eastAsia="微软雅黑" w:hAnsi="微软雅黑" w:cs="微软雅黑" w:hint="eastAsia"/>
          <w:b/>
          <w:bCs/>
        </w:rPr>
        <w:t>清单</w:t>
      </w:r>
      <w:r w:rsidR="00FD0B6C">
        <w:rPr>
          <w:rFonts w:ascii="微软雅黑" w:eastAsia="微软雅黑" w:hAnsi="微软雅黑" w:cs="微软雅黑" w:hint="eastAsia"/>
          <w:b/>
          <w:bCs/>
        </w:rPr>
        <w:t>：</w:t>
      </w:r>
    </w:p>
    <w:p w:rsidR="008E179C" w:rsidRDefault="008E179C" w:rsidP="008E179C">
      <w:pPr>
        <w:spacing w:line="240" w:lineRule="atLeast"/>
        <w:rPr>
          <w:rFonts w:ascii="宋体" w:hAnsi="宋体"/>
          <w:sz w:val="28"/>
          <w:szCs w:val="28"/>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143"/>
        <w:gridCol w:w="5999"/>
      </w:tblGrid>
      <w:tr w:rsidR="008E179C" w:rsidTr="00BA6281">
        <w:trPr>
          <w:trHeight w:hRule="exact" w:val="482"/>
          <w:jc w:val="center"/>
        </w:trPr>
        <w:tc>
          <w:tcPr>
            <w:tcW w:w="8850" w:type="dxa"/>
            <w:gridSpan w:val="3"/>
            <w:tcBorders>
              <w:top w:val="single" w:sz="12" w:space="0" w:color="auto"/>
              <w:left w:val="single" w:sz="12" w:space="0" w:color="auto"/>
              <w:bottom w:val="single" w:sz="12"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b/>
                <w:bCs/>
                <w:sz w:val="24"/>
                <w:szCs w:val="24"/>
              </w:rPr>
              <w:t>5吨密闭冷藏收集车</w:t>
            </w:r>
          </w:p>
        </w:tc>
      </w:tr>
      <w:tr w:rsidR="008E179C" w:rsidTr="00BA6281">
        <w:trPr>
          <w:trHeight w:hRule="exact" w:val="482"/>
          <w:jc w:val="center"/>
        </w:trPr>
        <w:tc>
          <w:tcPr>
            <w:tcW w:w="708" w:type="dxa"/>
            <w:tcBorders>
              <w:top w:val="single" w:sz="12" w:space="0" w:color="auto"/>
              <w:left w:val="single" w:sz="12" w:space="0" w:color="auto"/>
              <w:bottom w:val="single" w:sz="12" w:space="0" w:color="auto"/>
              <w:right w:val="single" w:sz="4" w:space="0" w:color="auto"/>
            </w:tcBorders>
            <w:noWrap/>
            <w:vAlign w:val="center"/>
          </w:tcPr>
          <w:p w:rsidR="008E179C" w:rsidRDefault="008E179C" w:rsidP="00BA6281">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2143" w:type="dxa"/>
            <w:tcBorders>
              <w:top w:val="single" w:sz="12" w:space="0" w:color="auto"/>
              <w:left w:val="single" w:sz="4" w:space="0" w:color="auto"/>
              <w:bottom w:val="single" w:sz="12" w:space="0" w:color="auto"/>
              <w:right w:val="single" w:sz="4" w:space="0" w:color="auto"/>
            </w:tcBorders>
            <w:noWrap/>
            <w:vAlign w:val="center"/>
          </w:tcPr>
          <w:p w:rsidR="008E179C" w:rsidRDefault="008E179C" w:rsidP="00BA6281">
            <w:pPr>
              <w:jc w:val="center"/>
              <w:rPr>
                <w:rFonts w:ascii="仿宋" w:eastAsia="仿宋" w:hAnsi="仿宋" w:cs="仿宋"/>
                <w:b/>
                <w:bCs/>
                <w:sz w:val="24"/>
                <w:szCs w:val="24"/>
              </w:rPr>
            </w:pPr>
            <w:r>
              <w:rPr>
                <w:rFonts w:ascii="仿宋" w:eastAsia="仿宋" w:hAnsi="仿宋" w:cs="仿宋" w:hint="eastAsia"/>
                <w:b/>
                <w:bCs/>
                <w:sz w:val="24"/>
                <w:szCs w:val="24"/>
              </w:rPr>
              <w:t>项    目</w:t>
            </w:r>
          </w:p>
        </w:tc>
        <w:tc>
          <w:tcPr>
            <w:tcW w:w="5999" w:type="dxa"/>
            <w:tcBorders>
              <w:top w:val="single" w:sz="12" w:space="0" w:color="auto"/>
              <w:left w:val="single" w:sz="4" w:space="0" w:color="auto"/>
              <w:bottom w:val="single" w:sz="12" w:space="0" w:color="auto"/>
              <w:right w:val="single" w:sz="12" w:space="0" w:color="auto"/>
            </w:tcBorders>
            <w:noWrap/>
            <w:vAlign w:val="center"/>
          </w:tcPr>
          <w:p w:rsidR="008E179C" w:rsidRDefault="008E179C" w:rsidP="00BA6281">
            <w:pPr>
              <w:jc w:val="center"/>
              <w:rPr>
                <w:rFonts w:ascii="仿宋" w:eastAsia="仿宋" w:hAnsi="仿宋" w:cs="仿宋"/>
                <w:b/>
                <w:bCs/>
                <w:sz w:val="24"/>
                <w:szCs w:val="24"/>
              </w:rPr>
            </w:pPr>
            <w:r>
              <w:rPr>
                <w:rFonts w:ascii="仿宋" w:eastAsia="仿宋" w:hAnsi="仿宋" w:cs="仿宋" w:hint="eastAsia"/>
                <w:b/>
                <w:bCs/>
                <w:sz w:val="24"/>
                <w:szCs w:val="24"/>
              </w:rPr>
              <w:t>技 术 参 数</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1</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发动机功率</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96KW</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2</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燃油</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柴油</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3</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排放标准</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国6</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4</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rPr>
              <w:t>整车总质量</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widowControl/>
              <w:jc w:val="center"/>
              <w:rPr>
                <w:rFonts w:ascii="仿宋" w:eastAsia="仿宋" w:hAnsi="仿宋" w:cs="仿宋"/>
                <w:sz w:val="24"/>
                <w:szCs w:val="24"/>
              </w:rPr>
            </w:pPr>
            <w:r>
              <w:rPr>
                <w:rFonts w:ascii="仿宋" w:eastAsia="仿宋" w:hAnsi="仿宋" w:cs="仿宋" w:hint="eastAsia"/>
                <w:kern w:val="0"/>
                <w:sz w:val="24"/>
              </w:rPr>
              <w:t>4495kg</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5</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车辆尺寸</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5490X1850X2800（mm）</w:t>
            </w:r>
          </w:p>
        </w:tc>
      </w:tr>
      <w:tr w:rsidR="008E179C" w:rsidTr="00BA6281">
        <w:trPr>
          <w:trHeight w:hRule="exact" w:val="450"/>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6</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厢体尺寸</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3500X1670X1700（mm）</w:t>
            </w:r>
          </w:p>
        </w:tc>
      </w:tr>
      <w:tr w:rsidR="008E179C" w:rsidTr="00BA6281">
        <w:trPr>
          <w:trHeight w:hRule="exact" w:val="450"/>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7</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rPr>
              <w:t>轮胎规格</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widowControl/>
              <w:jc w:val="center"/>
              <w:rPr>
                <w:rFonts w:ascii="仿宋" w:eastAsia="仿宋" w:hAnsi="仿宋" w:cs="仿宋"/>
                <w:kern w:val="0"/>
                <w:sz w:val="24"/>
                <w:szCs w:val="24"/>
              </w:rPr>
            </w:pPr>
            <w:r>
              <w:rPr>
                <w:rFonts w:ascii="仿宋" w:eastAsia="仿宋" w:hAnsi="仿宋" w:cs="仿宋" w:hint="eastAsia"/>
                <w:kern w:val="0"/>
                <w:sz w:val="24"/>
              </w:rPr>
              <w:t>6.50R16LT 10PR</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8</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额定载客</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2人</w:t>
            </w:r>
          </w:p>
        </w:tc>
      </w:tr>
    </w:tbl>
    <w:p w:rsidR="008E179C" w:rsidRDefault="008E179C" w:rsidP="008E179C">
      <w:pPr>
        <w:jc w:val="center"/>
        <w:rPr>
          <w:rFonts w:ascii="仿宋" w:eastAsia="仿宋" w:hAnsi="仿宋" w:cs="仿宋"/>
          <w:sz w:val="24"/>
          <w:szCs w:val="24"/>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143"/>
        <w:gridCol w:w="5999"/>
      </w:tblGrid>
      <w:tr w:rsidR="008E179C" w:rsidTr="00BA6281">
        <w:trPr>
          <w:trHeight w:hRule="exact" w:val="482"/>
          <w:jc w:val="center"/>
        </w:trPr>
        <w:tc>
          <w:tcPr>
            <w:tcW w:w="8850" w:type="dxa"/>
            <w:gridSpan w:val="3"/>
            <w:tcBorders>
              <w:top w:val="single" w:sz="12" w:space="0" w:color="auto"/>
              <w:left w:val="single" w:sz="12" w:space="0" w:color="auto"/>
              <w:bottom w:val="single" w:sz="12" w:space="0" w:color="auto"/>
              <w:right w:val="single" w:sz="12" w:space="0" w:color="auto"/>
            </w:tcBorders>
            <w:noWrap/>
            <w:vAlign w:val="center"/>
          </w:tcPr>
          <w:p w:rsidR="008E179C" w:rsidRDefault="008E179C" w:rsidP="00BA6281">
            <w:pPr>
              <w:jc w:val="center"/>
              <w:rPr>
                <w:rFonts w:ascii="仿宋" w:eastAsia="仿宋" w:hAnsi="仿宋" w:cs="仿宋"/>
                <w:b/>
                <w:bCs/>
                <w:sz w:val="24"/>
                <w:szCs w:val="24"/>
              </w:rPr>
            </w:pPr>
            <w:r>
              <w:rPr>
                <w:rFonts w:ascii="仿宋" w:eastAsia="仿宋" w:hAnsi="仿宋" w:cs="仿宋" w:hint="eastAsia"/>
                <w:b/>
                <w:bCs/>
                <w:sz w:val="24"/>
                <w:szCs w:val="24"/>
              </w:rPr>
              <w:t>2吨密闭冷藏收集车</w:t>
            </w:r>
          </w:p>
        </w:tc>
      </w:tr>
      <w:tr w:rsidR="008E179C" w:rsidTr="00BA6281">
        <w:trPr>
          <w:trHeight w:hRule="exact" w:val="482"/>
          <w:jc w:val="center"/>
        </w:trPr>
        <w:tc>
          <w:tcPr>
            <w:tcW w:w="708" w:type="dxa"/>
            <w:tcBorders>
              <w:top w:val="single" w:sz="12" w:space="0" w:color="auto"/>
              <w:left w:val="single" w:sz="12" w:space="0" w:color="auto"/>
              <w:bottom w:val="single" w:sz="12" w:space="0" w:color="auto"/>
              <w:right w:val="single" w:sz="4" w:space="0" w:color="auto"/>
            </w:tcBorders>
            <w:noWrap/>
            <w:vAlign w:val="center"/>
          </w:tcPr>
          <w:p w:rsidR="008E179C" w:rsidRDefault="008E179C" w:rsidP="00BA6281">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2143" w:type="dxa"/>
            <w:tcBorders>
              <w:top w:val="single" w:sz="12" w:space="0" w:color="auto"/>
              <w:left w:val="single" w:sz="4" w:space="0" w:color="auto"/>
              <w:bottom w:val="single" w:sz="12" w:space="0" w:color="auto"/>
              <w:right w:val="single" w:sz="4" w:space="0" w:color="auto"/>
            </w:tcBorders>
            <w:noWrap/>
            <w:vAlign w:val="center"/>
          </w:tcPr>
          <w:p w:rsidR="008E179C" w:rsidRDefault="008E179C" w:rsidP="00BA6281">
            <w:pPr>
              <w:jc w:val="center"/>
              <w:rPr>
                <w:rFonts w:ascii="仿宋" w:eastAsia="仿宋" w:hAnsi="仿宋" w:cs="仿宋"/>
                <w:b/>
                <w:bCs/>
                <w:sz w:val="24"/>
                <w:szCs w:val="24"/>
              </w:rPr>
            </w:pPr>
            <w:r>
              <w:rPr>
                <w:rFonts w:ascii="仿宋" w:eastAsia="仿宋" w:hAnsi="仿宋" w:cs="仿宋" w:hint="eastAsia"/>
                <w:b/>
                <w:bCs/>
                <w:sz w:val="24"/>
                <w:szCs w:val="24"/>
              </w:rPr>
              <w:t>项    目</w:t>
            </w:r>
          </w:p>
        </w:tc>
        <w:tc>
          <w:tcPr>
            <w:tcW w:w="5999" w:type="dxa"/>
            <w:tcBorders>
              <w:top w:val="single" w:sz="12" w:space="0" w:color="auto"/>
              <w:left w:val="single" w:sz="4" w:space="0" w:color="auto"/>
              <w:bottom w:val="single" w:sz="12" w:space="0" w:color="auto"/>
              <w:right w:val="single" w:sz="12" w:space="0" w:color="auto"/>
            </w:tcBorders>
            <w:noWrap/>
            <w:vAlign w:val="center"/>
          </w:tcPr>
          <w:p w:rsidR="008E179C" w:rsidRDefault="008E179C" w:rsidP="00BA6281">
            <w:pPr>
              <w:jc w:val="center"/>
              <w:rPr>
                <w:rFonts w:ascii="仿宋" w:eastAsia="仿宋" w:hAnsi="仿宋" w:cs="仿宋"/>
                <w:b/>
                <w:bCs/>
                <w:sz w:val="24"/>
                <w:szCs w:val="24"/>
              </w:rPr>
            </w:pPr>
            <w:r>
              <w:rPr>
                <w:rFonts w:ascii="仿宋" w:eastAsia="仿宋" w:hAnsi="仿宋" w:cs="仿宋" w:hint="eastAsia"/>
                <w:b/>
                <w:bCs/>
                <w:sz w:val="24"/>
                <w:szCs w:val="24"/>
              </w:rPr>
              <w:t>技 术 参 数</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1</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发动机功率</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83KW</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2</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燃油</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汽油</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3</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排放标准</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国6</w:t>
            </w:r>
          </w:p>
        </w:tc>
      </w:tr>
      <w:tr w:rsidR="008E179C" w:rsidTr="00BA6281">
        <w:trPr>
          <w:trHeight w:hRule="exact" w:val="498"/>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4</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rPr>
              <w:t>整车总质量</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3320kg</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5</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车辆尺寸</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5150×1705×2710（mm）</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lastRenderedPageBreak/>
              <w:t>6</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厢体尺寸</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3260×1550×1680（mm）</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7</w:t>
            </w:r>
          </w:p>
        </w:tc>
        <w:tc>
          <w:tcPr>
            <w:tcW w:w="2143" w:type="dxa"/>
            <w:tcBorders>
              <w:top w:val="single" w:sz="4" w:space="0" w:color="auto"/>
              <w:left w:val="single" w:sz="4" w:space="0" w:color="auto"/>
              <w:bottom w:val="single" w:sz="4" w:space="0" w:color="auto"/>
              <w:right w:val="single" w:sz="4" w:space="0" w:color="auto"/>
            </w:tcBorders>
            <w:noWrap/>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轮胎规格</w:t>
            </w:r>
          </w:p>
        </w:tc>
        <w:tc>
          <w:tcPr>
            <w:tcW w:w="5999" w:type="dxa"/>
            <w:tcBorders>
              <w:top w:val="single" w:sz="4" w:space="0" w:color="auto"/>
              <w:left w:val="single" w:sz="4" w:space="0" w:color="auto"/>
              <w:bottom w:val="single" w:sz="4" w:space="0" w:color="auto"/>
              <w:right w:val="single" w:sz="12" w:space="0" w:color="auto"/>
            </w:tcBorders>
            <w:noWrap/>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185/65R15LT 10PR,185R15LT 8PR</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8</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额定载客</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2人</w:t>
            </w:r>
          </w:p>
        </w:tc>
      </w:tr>
    </w:tbl>
    <w:p w:rsidR="008E179C" w:rsidRDefault="008E179C" w:rsidP="008E179C">
      <w:pPr>
        <w:jc w:val="center"/>
        <w:rPr>
          <w:rFonts w:ascii="仿宋" w:eastAsia="仿宋" w:hAnsi="仿宋" w:cs="仿宋"/>
          <w:sz w:val="24"/>
          <w:szCs w:val="24"/>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143"/>
        <w:gridCol w:w="5999"/>
      </w:tblGrid>
      <w:tr w:rsidR="008E179C" w:rsidTr="00BA6281">
        <w:trPr>
          <w:trHeight w:hRule="exact" w:val="482"/>
          <w:jc w:val="center"/>
        </w:trPr>
        <w:tc>
          <w:tcPr>
            <w:tcW w:w="8850" w:type="dxa"/>
            <w:gridSpan w:val="3"/>
            <w:tcBorders>
              <w:top w:val="single" w:sz="12" w:space="0" w:color="auto"/>
              <w:left w:val="single" w:sz="12" w:space="0" w:color="auto"/>
              <w:bottom w:val="single" w:sz="12" w:space="0" w:color="auto"/>
              <w:right w:val="single" w:sz="12" w:space="0" w:color="auto"/>
            </w:tcBorders>
            <w:noWrap/>
            <w:vAlign w:val="center"/>
          </w:tcPr>
          <w:p w:rsidR="008E179C" w:rsidRDefault="008E179C" w:rsidP="00BA6281">
            <w:pPr>
              <w:jc w:val="center"/>
              <w:rPr>
                <w:rFonts w:ascii="仿宋" w:eastAsia="仿宋" w:hAnsi="仿宋" w:cs="仿宋"/>
                <w:b/>
                <w:bCs/>
                <w:sz w:val="24"/>
                <w:szCs w:val="24"/>
              </w:rPr>
            </w:pPr>
            <w:r>
              <w:rPr>
                <w:rFonts w:ascii="仿宋" w:eastAsia="仿宋" w:hAnsi="仿宋" w:cs="仿宋" w:hint="eastAsia"/>
                <w:b/>
                <w:bCs/>
                <w:sz w:val="24"/>
                <w:szCs w:val="24"/>
              </w:rPr>
              <w:t>11.3方吸污车</w:t>
            </w:r>
          </w:p>
        </w:tc>
      </w:tr>
      <w:tr w:rsidR="008E179C" w:rsidTr="00BA6281">
        <w:trPr>
          <w:trHeight w:hRule="exact" w:val="482"/>
          <w:jc w:val="center"/>
        </w:trPr>
        <w:tc>
          <w:tcPr>
            <w:tcW w:w="708" w:type="dxa"/>
            <w:tcBorders>
              <w:top w:val="single" w:sz="12" w:space="0" w:color="auto"/>
              <w:left w:val="single" w:sz="12" w:space="0" w:color="auto"/>
              <w:bottom w:val="single" w:sz="12" w:space="0" w:color="auto"/>
              <w:right w:val="single" w:sz="4" w:space="0" w:color="auto"/>
            </w:tcBorders>
            <w:noWrap/>
            <w:vAlign w:val="center"/>
          </w:tcPr>
          <w:p w:rsidR="008E179C" w:rsidRDefault="008E179C" w:rsidP="00BA6281">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2143" w:type="dxa"/>
            <w:tcBorders>
              <w:top w:val="single" w:sz="12" w:space="0" w:color="auto"/>
              <w:left w:val="single" w:sz="4" w:space="0" w:color="auto"/>
              <w:bottom w:val="single" w:sz="12" w:space="0" w:color="auto"/>
              <w:right w:val="single" w:sz="4" w:space="0" w:color="auto"/>
            </w:tcBorders>
            <w:noWrap/>
            <w:vAlign w:val="center"/>
          </w:tcPr>
          <w:p w:rsidR="008E179C" w:rsidRDefault="008E179C" w:rsidP="00BA6281">
            <w:pPr>
              <w:jc w:val="center"/>
              <w:rPr>
                <w:rFonts w:ascii="仿宋" w:eastAsia="仿宋" w:hAnsi="仿宋" w:cs="仿宋"/>
                <w:b/>
                <w:bCs/>
                <w:sz w:val="24"/>
                <w:szCs w:val="24"/>
              </w:rPr>
            </w:pPr>
            <w:r>
              <w:rPr>
                <w:rFonts w:ascii="仿宋" w:eastAsia="仿宋" w:hAnsi="仿宋" w:cs="仿宋" w:hint="eastAsia"/>
                <w:b/>
                <w:bCs/>
                <w:sz w:val="24"/>
                <w:szCs w:val="24"/>
              </w:rPr>
              <w:t>项    目</w:t>
            </w:r>
          </w:p>
        </w:tc>
        <w:tc>
          <w:tcPr>
            <w:tcW w:w="5999" w:type="dxa"/>
            <w:tcBorders>
              <w:top w:val="single" w:sz="12" w:space="0" w:color="auto"/>
              <w:left w:val="single" w:sz="4" w:space="0" w:color="auto"/>
              <w:bottom w:val="single" w:sz="12" w:space="0" w:color="auto"/>
              <w:right w:val="single" w:sz="12" w:space="0" w:color="auto"/>
            </w:tcBorders>
            <w:noWrap/>
            <w:vAlign w:val="center"/>
          </w:tcPr>
          <w:p w:rsidR="008E179C" w:rsidRDefault="008E179C" w:rsidP="00BA6281">
            <w:pPr>
              <w:jc w:val="center"/>
              <w:rPr>
                <w:rFonts w:ascii="仿宋" w:eastAsia="仿宋" w:hAnsi="仿宋" w:cs="仿宋"/>
                <w:b/>
                <w:bCs/>
                <w:sz w:val="24"/>
                <w:szCs w:val="24"/>
              </w:rPr>
            </w:pPr>
            <w:r>
              <w:rPr>
                <w:rFonts w:ascii="仿宋" w:eastAsia="仿宋" w:hAnsi="仿宋" w:cs="仿宋" w:hint="eastAsia"/>
                <w:b/>
                <w:bCs/>
                <w:sz w:val="24"/>
                <w:szCs w:val="24"/>
              </w:rPr>
              <w:t>技 术 参 数</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1</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发动机功率</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132KW</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2</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燃油</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柴油</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3</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排放标准</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国6</w:t>
            </w:r>
            <w:bookmarkStart w:id="23" w:name="_GoBack"/>
            <w:bookmarkEnd w:id="23"/>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4</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rPr>
              <w:t>整车总质量</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15800kg</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5</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车辆尺寸</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8280,8080,7780*2480*3250（mm）</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6</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罐体容积(m3)</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10.5</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7</w:t>
            </w:r>
          </w:p>
        </w:tc>
        <w:tc>
          <w:tcPr>
            <w:tcW w:w="2143" w:type="dxa"/>
            <w:tcBorders>
              <w:top w:val="single" w:sz="4" w:space="0" w:color="auto"/>
              <w:left w:val="single" w:sz="4" w:space="0" w:color="auto"/>
              <w:bottom w:val="single" w:sz="4" w:space="0" w:color="auto"/>
              <w:right w:val="single" w:sz="4" w:space="0" w:color="auto"/>
            </w:tcBorders>
            <w:noWrap/>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轮胎规格</w:t>
            </w:r>
          </w:p>
        </w:tc>
        <w:tc>
          <w:tcPr>
            <w:tcW w:w="5999" w:type="dxa"/>
            <w:tcBorders>
              <w:top w:val="single" w:sz="4" w:space="0" w:color="auto"/>
              <w:left w:val="single" w:sz="4" w:space="0" w:color="auto"/>
              <w:bottom w:val="single" w:sz="4" w:space="0" w:color="auto"/>
              <w:right w:val="single" w:sz="12" w:space="0" w:color="auto"/>
            </w:tcBorders>
            <w:noWrap/>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9.00R20 16PR,10.00-20 16PR</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8</w:t>
            </w:r>
          </w:p>
        </w:tc>
        <w:tc>
          <w:tcPr>
            <w:tcW w:w="2143" w:type="dxa"/>
            <w:tcBorders>
              <w:top w:val="single" w:sz="4" w:space="0" w:color="auto"/>
              <w:left w:val="single" w:sz="4"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额定载客</w:t>
            </w:r>
          </w:p>
        </w:tc>
        <w:tc>
          <w:tcPr>
            <w:tcW w:w="5999" w:type="dxa"/>
            <w:tcBorders>
              <w:top w:val="single" w:sz="4" w:space="0" w:color="auto"/>
              <w:left w:val="single" w:sz="4" w:space="0" w:color="auto"/>
              <w:bottom w:val="single" w:sz="4" w:space="0" w:color="auto"/>
              <w:right w:val="single" w:sz="12"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3</w:t>
            </w:r>
          </w:p>
        </w:tc>
      </w:tr>
    </w:tbl>
    <w:p w:rsidR="008E179C" w:rsidRDefault="008E179C" w:rsidP="008E179C">
      <w:pPr>
        <w:jc w:val="center"/>
        <w:rPr>
          <w:rFonts w:ascii="仿宋" w:eastAsia="仿宋" w:hAnsi="仿宋" w:cs="仿宋"/>
          <w:sz w:val="24"/>
          <w:szCs w:val="24"/>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143"/>
        <w:gridCol w:w="5999"/>
      </w:tblGrid>
      <w:tr w:rsidR="008E179C" w:rsidTr="00BA6281">
        <w:trPr>
          <w:trHeight w:hRule="exact" w:val="482"/>
          <w:jc w:val="center"/>
        </w:trPr>
        <w:tc>
          <w:tcPr>
            <w:tcW w:w="8850" w:type="dxa"/>
            <w:gridSpan w:val="3"/>
            <w:tcBorders>
              <w:top w:val="single" w:sz="12" w:space="0" w:color="auto"/>
              <w:left w:val="single" w:sz="12" w:space="0" w:color="auto"/>
              <w:bottom w:val="single" w:sz="12" w:space="0" w:color="auto"/>
              <w:right w:val="single" w:sz="12" w:space="0" w:color="auto"/>
            </w:tcBorders>
            <w:noWrap/>
            <w:vAlign w:val="center"/>
          </w:tcPr>
          <w:p w:rsidR="008E179C" w:rsidRDefault="008E179C" w:rsidP="00BA6281">
            <w:pPr>
              <w:jc w:val="center"/>
              <w:rPr>
                <w:rFonts w:ascii="仿宋" w:eastAsia="仿宋" w:hAnsi="仿宋" w:cs="仿宋"/>
                <w:b/>
                <w:bCs/>
                <w:sz w:val="24"/>
                <w:szCs w:val="24"/>
              </w:rPr>
            </w:pPr>
            <w:r>
              <w:rPr>
                <w:rFonts w:ascii="仿宋" w:eastAsia="仿宋" w:hAnsi="仿宋" w:cs="仿宋" w:hint="eastAsia"/>
                <w:b/>
                <w:bCs/>
                <w:sz w:val="24"/>
                <w:szCs w:val="24"/>
              </w:rPr>
              <w:t>铲车</w:t>
            </w:r>
          </w:p>
        </w:tc>
      </w:tr>
      <w:tr w:rsidR="008E179C" w:rsidTr="00BA6281">
        <w:trPr>
          <w:trHeight w:hRule="exact" w:val="482"/>
          <w:jc w:val="center"/>
        </w:trPr>
        <w:tc>
          <w:tcPr>
            <w:tcW w:w="708" w:type="dxa"/>
            <w:tcBorders>
              <w:top w:val="single" w:sz="12" w:space="0" w:color="auto"/>
              <w:left w:val="single" w:sz="12" w:space="0" w:color="auto"/>
              <w:bottom w:val="single" w:sz="12" w:space="0" w:color="auto"/>
              <w:right w:val="single" w:sz="4" w:space="0" w:color="auto"/>
            </w:tcBorders>
            <w:noWrap/>
            <w:vAlign w:val="center"/>
          </w:tcPr>
          <w:p w:rsidR="008E179C" w:rsidRDefault="008E179C" w:rsidP="00BA6281">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2143" w:type="dxa"/>
            <w:tcBorders>
              <w:top w:val="single" w:sz="12" w:space="0" w:color="auto"/>
              <w:left w:val="single" w:sz="4" w:space="0" w:color="auto"/>
              <w:bottom w:val="single" w:sz="12" w:space="0" w:color="auto"/>
              <w:right w:val="single" w:sz="4" w:space="0" w:color="auto"/>
            </w:tcBorders>
            <w:noWrap/>
            <w:vAlign w:val="center"/>
          </w:tcPr>
          <w:p w:rsidR="008E179C" w:rsidRDefault="008E179C" w:rsidP="00BA6281">
            <w:pPr>
              <w:jc w:val="center"/>
              <w:rPr>
                <w:rFonts w:ascii="仿宋" w:eastAsia="仿宋" w:hAnsi="仿宋" w:cs="仿宋"/>
                <w:b/>
                <w:bCs/>
                <w:sz w:val="24"/>
                <w:szCs w:val="24"/>
              </w:rPr>
            </w:pPr>
            <w:r>
              <w:rPr>
                <w:rFonts w:ascii="仿宋" w:eastAsia="仿宋" w:hAnsi="仿宋" w:cs="仿宋" w:hint="eastAsia"/>
                <w:b/>
                <w:bCs/>
                <w:sz w:val="24"/>
                <w:szCs w:val="24"/>
              </w:rPr>
              <w:t>项    目</w:t>
            </w:r>
          </w:p>
        </w:tc>
        <w:tc>
          <w:tcPr>
            <w:tcW w:w="5999" w:type="dxa"/>
            <w:tcBorders>
              <w:top w:val="single" w:sz="12" w:space="0" w:color="auto"/>
              <w:left w:val="single" w:sz="4" w:space="0" w:color="auto"/>
              <w:bottom w:val="single" w:sz="12" w:space="0" w:color="auto"/>
              <w:right w:val="single" w:sz="12" w:space="0" w:color="auto"/>
            </w:tcBorders>
            <w:noWrap/>
            <w:vAlign w:val="center"/>
          </w:tcPr>
          <w:p w:rsidR="008E179C" w:rsidRDefault="008E179C" w:rsidP="00BA6281">
            <w:pPr>
              <w:jc w:val="center"/>
              <w:rPr>
                <w:rFonts w:ascii="仿宋" w:eastAsia="仿宋" w:hAnsi="仿宋" w:cs="仿宋"/>
                <w:b/>
                <w:bCs/>
                <w:sz w:val="24"/>
                <w:szCs w:val="24"/>
              </w:rPr>
            </w:pPr>
            <w:r>
              <w:rPr>
                <w:rFonts w:ascii="仿宋" w:eastAsia="仿宋" w:hAnsi="仿宋" w:cs="仿宋" w:hint="eastAsia"/>
                <w:b/>
                <w:bCs/>
                <w:sz w:val="24"/>
                <w:szCs w:val="24"/>
              </w:rPr>
              <w:t>技 术 参 数</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1</w:t>
            </w:r>
          </w:p>
        </w:tc>
        <w:tc>
          <w:tcPr>
            <w:tcW w:w="2143" w:type="dxa"/>
            <w:tcBorders>
              <w:top w:val="single" w:sz="4" w:space="0" w:color="auto"/>
              <w:left w:val="single" w:sz="4" w:space="0" w:color="auto"/>
              <w:bottom w:val="single" w:sz="4" w:space="0" w:color="auto"/>
              <w:right w:val="single" w:sz="4" w:space="0" w:color="auto"/>
            </w:tcBorders>
            <w:noWrap/>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额定载荷(Kg)</w:t>
            </w:r>
          </w:p>
        </w:tc>
        <w:tc>
          <w:tcPr>
            <w:tcW w:w="5999" w:type="dxa"/>
            <w:tcBorders>
              <w:top w:val="single" w:sz="4" w:space="0" w:color="auto"/>
              <w:left w:val="single" w:sz="4" w:space="0" w:color="auto"/>
              <w:bottom w:val="single" w:sz="4" w:space="0" w:color="auto"/>
              <w:right w:val="single" w:sz="12" w:space="0" w:color="auto"/>
            </w:tcBorders>
            <w:noWrap/>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1300</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2</w:t>
            </w:r>
          </w:p>
        </w:tc>
        <w:tc>
          <w:tcPr>
            <w:tcW w:w="2143" w:type="dxa"/>
            <w:tcBorders>
              <w:top w:val="single" w:sz="4" w:space="0" w:color="auto"/>
              <w:left w:val="single" w:sz="4" w:space="0" w:color="auto"/>
              <w:bottom w:val="single" w:sz="4" w:space="0" w:color="auto"/>
              <w:right w:val="single" w:sz="4" w:space="0" w:color="auto"/>
            </w:tcBorders>
            <w:noWrap/>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工作质量(Kg)</w:t>
            </w:r>
          </w:p>
        </w:tc>
        <w:tc>
          <w:tcPr>
            <w:tcW w:w="5999" w:type="dxa"/>
            <w:tcBorders>
              <w:top w:val="single" w:sz="4" w:space="0" w:color="auto"/>
              <w:left w:val="single" w:sz="4" w:space="0" w:color="auto"/>
              <w:bottom w:val="single" w:sz="4" w:space="0" w:color="auto"/>
              <w:right w:val="single" w:sz="12" w:space="0" w:color="auto"/>
            </w:tcBorders>
            <w:noWrap/>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4800</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3</w:t>
            </w:r>
          </w:p>
        </w:tc>
        <w:tc>
          <w:tcPr>
            <w:tcW w:w="2143" w:type="dxa"/>
            <w:tcBorders>
              <w:top w:val="single" w:sz="4" w:space="0" w:color="auto"/>
              <w:left w:val="single" w:sz="4" w:space="0" w:color="auto"/>
              <w:bottom w:val="single" w:sz="4" w:space="0" w:color="auto"/>
              <w:right w:val="single" w:sz="4" w:space="0" w:color="auto"/>
            </w:tcBorders>
            <w:noWrap/>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外形尺寸(mm)</w:t>
            </w:r>
          </w:p>
        </w:tc>
        <w:tc>
          <w:tcPr>
            <w:tcW w:w="5999" w:type="dxa"/>
            <w:tcBorders>
              <w:top w:val="single" w:sz="4" w:space="0" w:color="auto"/>
              <w:left w:val="single" w:sz="4" w:space="0" w:color="auto"/>
              <w:bottom w:val="single" w:sz="4" w:space="0" w:color="auto"/>
              <w:right w:val="single" w:sz="12" w:space="0" w:color="auto"/>
            </w:tcBorders>
            <w:noWrap/>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6100*2060*2900</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4</w:t>
            </w:r>
          </w:p>
        </w:tc>
        <w:tc>
          <w:tcPr>
            <w:tcW w:w="2143" w:type="dxa"/>
            <w:tcBorders>
              <w:top w:val="single" w:sz="4" w:space="0" w:color="auto"/>
              <w:left w:val="single" w:sz="4" w:space="0" w:color="auto"/>
              <w:bottom w:val="single" w:sz="4" w:space="0" w:color="auto"/>
              <w:right w:val="single" w:sz="4" w:space="0" w:color="auto"/>
            </w:tcBorders>
            <w:noWrap/>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铲斗宽（mm）</w:t>
            </w:r>
          </w:p>
        </w:tc>
        <w:tc>
          <w:tcPr>
            <w:tcW w:w="5999" w:type="dxa"/>
            <w:tcBorders>
              <w:top w:val="single" w:sz="4" w:space="0" w:color="auto"/>
              <w:left w:val="single" w:sz="4" w:space="0" w:color="auto"/>
              <w:bottom w:val="single" w:sz="4" w:space="0" w:color="auto"/>
              <w:right w:val="single" w:sz="12" w:space="0" w:color="auto"/>
            </w:tcBorders>
            <w:noWrap/>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2060</w:t>
            </w:r>
          </w:p>
        </w:tc>
      </w:tr>
      <w:tr w:rsidR="008E179C" w:rsidTr="00BA6281">
        <w:trPr>
          <w:trHeight w:hRule="exact" w:val="482"/>
          <w:jc w:val="center"/>
        </w:trPr>
        <w:tc>
          <w:tcPr>
            <w:tcW w:w="708" w:type="dxa"/>
            <w:tcBorders>
              <w:top w:val="single" w:sz="4" w:space="0" w:color="auto"/>
              <w:left w:val="single" w:sz="12" w:space="0" w:color="auto"/>
              <w:bottom w:val="single" w:sz="4" w:space="0" w:color="auto"/>
              <w:right w:val="single" w:sz="4" w:space="0" w:color="auto"/>
            </w:tcBorders>
            <w:noWrap/>
            <w:vAlign w:val="center"/>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5</w:t>
            </w:r>
          </w:p>
        </w:tc>
        <w:tc>
          <w:tcPr>
            <w:tcW w:w="2143" w:type="dxa"/>
            <w:tcBorders>
              <w:top w:val="single" w:sz="4" w:space="0" w:color="auto"/>
              <w:left w:val="single" w:sz="4" w:space="0" w:color="auto"/>
              <w:bottom w:val="single" w:sz="4" w:space="0" w:color="auto"/>
              <w:right w:val="single" w:sz="4" w:space="0" w:color="auto"/>
            </w:tcBorders>
            <w:noWrap/>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高卸（m）</w:t>
            </w:r>
          </w:p>
        </w:tc>
        <w:tc>
          <w:tcPr>
            <w:tcW w:w="5999" w:type="dxa"/>
            <w:tcBorders>
              <w:top w:val="single" w:sz="4" w:space="0" w:color="auto"/>
              <w:left w:val="single" w:sz="4" w:space="0" w:color="auto"/>
              <w:bottom w:val="single" w:sz="4" w:space="0" w:color="auto"/>
              <w:right w:val="single" w:sz="12" w:space="0" w:color="auto"/>
            </w:tcBorders>
            <w:noWrap/>
          </w:tcPr>
          <w:p w:rsidR="008E179C" w:rsidRDefault="008E179C" w:rsidP="00BA6281">
            <w:pPr>
              <w:jc w:val="center"/>
              <w:rPr>
                <w:rFonts w:ascii="仿宋" w:eastAsia="仿宋" w:hAnsi="仿宋" w:cs="仿宋"/>
                <w:sz w:val="24"/>
                <w:szCs w:val="24"/>
              </w:rPr>
            </w:pPr>
            <w:r>
              <w:rPr>
                <w:rFonts w:ascii="仿宋" w:eastAsia="仿宋" w:hAnsi="仿宋" w:cs="仿宋" w:hint="eastAsia"/>
                <w:sz w:val="24"/>
                <w:szCs w:val="24"/>
              </w:rPr>
              <w:t>3.3</w:t>
            </w:r>
          </w:p>
        </w:tc>
      </w:tr>
    </w:tbl>
    <w:p w:rsidR="008E179C" w:rsidRDefault="008E179C" w:rsidP="008E179C">
      <w:pPr>
        <w:jc w:val="center"/>
        <w:rPr>
          <w:rFonts w:hint="eastAsia"/>
        </w:rPr>
      </w:pPr>
    </w:p>
    <w:p w:rsidR="00A17A07" w:rsidRPr="00A17A07" w:rsidRDefault="00A17A07" w:rsidP="00A17A07">
      <w:pPr>
        <w:pStyle w:val="Default"/>
        <w:rPr>
          <w:rFonts w:hint="eastAsia"/>
        </w:rPr>
      </w:pPr>
    </w:p>
    <w:p w:rsidR="00B45E40" w:rsidRDefault="00B45E40" w:rsidP="00B45E40">
      <w:pPr>
        <w:spacing w:line="360" w:lineRule="auto"/>
        <w:ind w:firstLineChars="200" w:firstLine="482"/>
        <w:contextualSpacing/>
        <w:rPr>
          <w:rFonts w:ascii="仿宋" w:eastAsia="仿宋" w:hAnsi="仿宋" w:cs="仿宋"/>
          <w:b/>
          <w:sz w:val="24"/>
          <w:szCs w:val="24"/>
        </w:rPr>
      </w:pPr>
      <w:r>
        <w:rPr>
          <w:rFonts w:ascii="仿宋" w:eastAsia="仿宋" w:hAnsi="仿宋" w:cs="仿宋" w:hint="eastAsia"/>
          <w:b/>
          <w:color w:val="000000"/>
          <w:sz w:val="24"/>
          <w:szCs w:val="24"/>
        </w:rPr>
        <w:t>本采购清单中所列技术规格或主要参数为最低要求，不允许负偏离，否则将承担其投标被视为非实质性响应投标的风险。</w:t>
      </w:r>
    </w:p>
    <w:p w:rsidR="00B45E40" w:rsidRPr="00B45E40" w:rsidRDefault="00B45E40" w:rsidP="00B45E40">
      <w:pPr>
        <w:pStyle w:val="Default"/>
        <w:rPr>
          <w:rFonts w:hint="eastAsia"/>
        </w:rPr>
      </w:pP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lastRenderedPageBreak/>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45E40" w:rsidRPr="001A3621"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A17A07">
        <w:rPr>
          <w:rFonts w:asciiTheme="minorEastAsia" w:eastAsiaTheme="minorEastAsia" w:hAnsiTheme="minorEastAsia" w:cs="黑体" w:hint="eastAsia"/>
          <w:b/>
          <w:bCs/>
          <w:shd w:val="clear" w:color="auto" w:fill="FFFFFF"/>
        </w:rPr>
        <w:t>1180000</w:t>
      </w:r>
      <w:r w:rsidR="001E4210">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45E40" w:rsidRDefault="009342BD" w:rsidP="00B45E40">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B45E40" w:rsidRPr="00B45E40">
        <w:rPr>
          <w:rFonts w:ascii="宋体" w:eastAsia="宋体" w:hAnsi="Calibri" w:cs="宋体" w:hint="eastAsia"/>
          <w:sz w:val="24"/>
          <w:szCs w:val="24"/>
          <w:lang w:bidi="zh-CN"/>
        </w:rPr>
        <w:t xml:space="preserve"> </w:t>
      </w:r>
    </w:p>
    <w:p w:rsidR="00AE2BC5" w:rsidRDefault="00B45E40" w:rsidP="00AE2BC5">
      <w:pPr>
        <w:spacing w:line="360" w:lineRule="auto"/>
        <w:jc w:val="left"/>
        <w:rPr>
          <w:rFonts w:ascii="宋体" w:eastAsia="宋体" w:hAnsi="Calibri" w:cs="宋体" w:hint="eastAsia"/>
          <w:sz w:val="24"/>
          <w:szCs w:val="24"/>
          <w:lang w:bidi="zh-CN"/>
        </w:rPr>
      </w:pPr>
      <w:r>
        <w:rPr>
          <w:rFonts w:ascii="宋体" w:eastAsia="宋体" w:hAnsi="Calibri" w:cs="宋体" w:hint="eastAsia"/>
          <w:sz w:val="24"/>
          <w:szCs w:val="24"/>
          <w:lang w:bidi="zh-CN"/>
        </w:rPr>
        <w:t>1、</w:t>
      </w:r>
      <w:r w:rsidR="00A17A07" w:rsidRPr="00A17A07">
        <w:rPr>
          <w:rFonts w:ascii="宋体" w:eastAsia="宋体" w:hAnsi="Calibri" w:cs="宋体" w:hint="eastAsia"/>
          <w:sz w:val="24"/>
          <w:szCs w:val="24"/>
          <w:lang w:bidi="zh-CN"/>
        </w:rPr>
        <w:t>所有货物供应完毕，经验收合格后，一次性支付合同总价款的100%。</w:t>
      </w:r>
    </w:p>
    <w:p w:rsidR="00B606C7" w:rsidRDefault="009342BD" w:rsidP="00AE2BC5">
      <w:pPr>
        <w:spacing w:line="360" w:lineRule="auto"/>
        <w:jc w:val="left"/>
        <w:rPr>
          <w:rFonts w:hint="eastAsia"/>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A17A07" w:rsidRPr="00A17A07">
        <w:rPr>
          <w:rFonts w:ascii="宋体" w:eastAsia="宋体" w:hAnsi="Calibri" w:cs="宋体" w:hint="eastAsia"/>
          <w:sz w:val="24"/>
          <w:szCs w:val="24"/>
          <w:lang w:bidi="zh-CN"/>
        </w:rPr>
        <w:t>以签订合同为准</w:t>
      </w:r>
      <w:r w:rsidR="00B45E40" w:rsidRPr="00B45E40">
        <w:rPr>
          <w:rFonts w:ascii="宋体" w:eastAsia="宋体" w:hAnsi="Calibri" w:cs="宋体" w:hint="eastAsia"/>
          <w:sz w:val="24"/>
          <w:szCs w:val="24"/>
          <w:lang w:bidi="zh-CN"/>
        </w:rPr>
        <w:t>。</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FD0B6C">
              <w:rPr>
                <w:rFonts w:asciiTheme="minorEastAsia" w:hAnsiTheme="minorEastAsia" w:cs="仿宋" w:hint="eastAsia"/>
                <w:sz w:val="24"/>
                <w:szCs w:val="24"/>
              </w:rPr>
              <w:t>11</w:t>
            </w:r>
          </w:p>
          <w:p w:rsidR="00FD0B6C" w:rsidRDefault="00721AEF" w:rsidP="00FD0B6C">
            <w:pPr>
              <w:shd w:val="clear" w:color="auto" w:fill="FFFFFF"/>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2.项目名称：</w:t>
            </w:r>
            <w:r w:rsidR="00FD0B6C" w:rsidRPr="00E95FBB">
              <w:rPr>
                <w:rFonts w:asciiTheme="minorEastAsia" w:hAnsiTheme="minorEastAsia" w:hint="eastAsia"/>
                <w:color w:val="000000"/>
                <w:sz w:val="24"/>
                <w:szCs w:val="24"/>
              </w:rPr>
              <w:t>襄城县2020年病死畜禽无害化处理体系建设收集车辆购置项目(不见面开标)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AE2BC5" w:rsidRPr="00AE2BC5">
              <w:rPr>
                <w:rFonts w:asciiTheme="minorEastAsia" w:hAnsiTheme="minorEastAsia" w:cs="仿宋_GB2312" w:hint="eastAsia"/>
                <w:sz w:val="24"/>
                <w:szCs w:val="24"/>
              </w:rPr>
              <w:t>项目采购</w:t>
            </w:r>
            <w:r w:rsidR="00FD0B6C" w:rsidRPr="00E95FBB">
              <w:rPr>
                <w:rFonts w:asciiTheme="minorEastAsia" w:hAnsiTheme="minorEastAsia" w:hint="eastAsia"/>
                <w:color w:val="000000"/>
                <w:sz w:val="24"/>
                <w:szCs w:val="24"/>
              </w:rPr>
              <w:t>襄城县2020年病死畜禽无害化处理体系建设收集车辆</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w:t>
            </w:r>
            <w:r w:rsidR="00AE2BC5">
              <w:rPr>
                <w:rFonts w:asciiTheme="minorEastAsia" w:hAnsiTheme="minorEastAsia" w:cs="仿宋" w:hint="eastAsia"/>
                <w:sz w:val="24"/>
                <w:szCs w:val="24"/>
              </w:rPr>
              <w:t>农业农村</w:t>
            </w:r>
            <w:r w:rsidR="00413922">
              <w:rPr>
                <w:rFonts w:asciiTheme="minorEastAsia" w:hAnsiTheme="minorEastAsia" w:cs="仿宋" w:hint="eastAsia"/>
                <w:sz w:val="24"/>
                <w:szCs w:val="24"/>
              </w:rPr>
              <w:t>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0C5075" w:rsidRDefault="00721AEF" w:rsidP="00AE2BC5">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0C5075" w:rsidRPr="000C5075">
              <w:rPr>
                <w:rFonts w:asciiTheme="minorEastAsia" w:hAnsiTheme="minorEastAsia" w:cs="仿宋_GB2312" w:hint="eastAsia"/>
                <w:sz w:val="24"/>
                <w:szCs w:val="24"/>
              </w:rPr>
              <w:t>余克</w:t>
            </w:r>
            <w:r w:rsidR="00013138">
              <w:rPr>
                <w:rFonts w:asciiTheme="minorEastAsia" w:hAnsiTheme="minorEastAsia" w:cs="仿宋_GB2312" w:hint="eastAsia"/>
                <w:sz w:val="24"/>
                <w:szCs w:val="24"/>
              </w:rPr>
              <w:t>亮</w:t>
            </w:r>
            <w:r w:rsidR="000C5075" w:rsidRPr="000C5075">
              <w:rPr>
                <w:rFonts w:asciiTheme="minorEastAsia" w:hAnsiTheme="minorEastAsia" w:cs="仿宋_GB2312" w:hint="eastAsia"/>
                <w:sz w:val="24"/>
                <w:szCs w:val="24"/>
              </w:rPr>
              <w:t xml:space="preserve">   </w:t>
            </w:r>
          </w:p>
          <w:p w:rsidR="00B606C7" w:rsidRPr="000C5075" w:rsidRDefault="000C5075" w:rsidP="00AE2BC5">
            <w:pPr>
              <w:shd w:val="clear" w:color="auto" w:fill="FFFFFF"/>
              <w:spacing w:line="411" w:lineRule="atLeast"/>
              <w:rPr>
                <w:rFonts w:asciiTheme="minorEastAsia" w:hAnsiTheme="minorEastAsia" w:cs="仿宋_GB2312"/>
                <w:sz w:val="24"/>
                <w:szCs w:val="24"/>
              </w:rPr>
            </w:pPr>
            <w:r w:rsidRPr="000C5075">
              <w:rPr>
                <w:rFonts w:asciiTheme="minorEastAsia" w:hAnsiTheme="minorEastAsia" w:cs="仿宋_GB2312" w:hint="eastAsia"/>
                <w:sz w:val="24"/>
                <w:szCs w:val="24"/>
              </w:rPr>
              <w:t>联系电话：13782214658</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13922">
              <w:rPr>
                <w:rFonts w:asciiTheme="minorEastAsia" w:hAnsiTheme="minorEastAsia" w:cs="仿宋_GB2312" w:hint="eastAsia"/>
                <w:sz w:val="24"/>
                <w:szCs w:val="24"/>
              </w:rPr>
              <w:t>魏</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B570A2">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570A2">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FD0B6C">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w:t>
            </w:r>
            <w:r w:rsidR="00FD0B6C">
              <w:rPr>
                <w:rFonts w:asciiTheme="minorEastAsia" w:hAnsiTheme="minorEastAsia" w:cs="宋体" w:hint="eastAsia"/>
                <w:b/>
                <w:bCs/>
                <w:kern w:val="0"/>
                <w:sz w:val="24"/>
                <w:szCs w:val="24"/>
              </w:rPr>
              <w:t>1180000</w:t>
            </w:r>
            <w:r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B570A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B570A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B570A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B570A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FD0B6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FD0B6C">
              <w:rPr>
                <w:rFonts w:asciiTheme="minorEastAsia" w:hAnsiTheme="minorEastAsia" w:cs="宋体" w:hint="eastAsia"/>
                <w:b/>
                <w:sz w:val="28"/>
                <w:szCs w:val="24"/>
              </w:rPr>
              <w:t>5</w:t>
            </w:r>
            <w:r>
              <w:rPr>
                <w:rFonts w:asciiTheme="minorEastAsia" w:hAnsiTheme="minorEastAsia" w:cs="宋体" w:hint="eastAsia"/>
                <w:b/>
                <w:sz w:val="28"/>
                <w:szCs w:val="24"/>
                <w:lang w:val="zh-CN"/>
              </w:rPr>
              <w:t>月</w:t>
            </w:r>
            <w:r w:rsidR="00373017">
              <w:rPr>
                <w:rFonts w:asciiTheme="minorEastAsia" w:hAnsiTheme="minorEastAsia" w:cs="宋体" w:hint="eastAsia"/>
                <w:b/>
                <w:sz w:val="28"/>
                <w:szCs w:val="24"/>
              </w:rPr>
              <w:t>1</w:t>
            </w:r>
            <w:r w:rsidR="005C73D2">
              <w:rPr>
                <w:rFonts w:asciiTheme="minorEastAsia" w:hAnsiTheme="minorEastAsia" w:cs="宋体" w:hint="eastAsia"/>
                <w:b/>
                <w:sz w:val="28"/>
                <w:szCs w:val="24"/>
              </w:rPr>
              <w:t>1</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B570A2">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B570A2">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B570A2">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FD0B6C"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w:t>
            </w:r>
            <w:r w:rsidR="00FD0B6C" w:rsidRPr="00FD0B6C">
              <w:rPr>
                <w:rFonts w:ascii="宋体" w:hAnsi="宋体" w:cs="宋体" w:hint="eastAsia"/>
                <w:bCs/>
                <w:sz w:val="24"/>
                <w:lang w:val="zh-CN"/>
              </w:rPr>
              <w:t>（零售业）</w:t>
            </w:r>
          </w:p>
          <w:p w:rsidR="002E141B" w:rsidRPr="007B06E1" w:rsidRDefault="00FD0B6C"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 xml:space="preserve"> </w:t>
            </w:r>
            <w:r w:rsidR="002E141B" w:rsidRPr="007B06E1">
              <w:rPr>
                <w:rFonts w:ascii="宋体" w:hAnsi="宋体" w:cs="宋体"/>
                <w:bCs/>
                <w:sz w:val="24"/>
                <w:lang w:val="zh-CN"/>
              </w:rPr>
              <w:t>3</w:t>
            </w:r>
            <w:r w:rsidR="002E141B" w:rsidRPr="007B06E1">
              <w:rPr>
                <w:rFonts w:ascii="宋体" w:hAnsi="宋体" w:cs="宋体" w:hint="eastAsia"/>
                <w:bCs/>
                <w:sz w:val="24"/>
                <w:lang w:val="zh-CN"/>
              </w:rPr>
              <w:t>、根据财政部、工业和信息化部发布的《政府采购促进中小企业发展管理办法》（财库〔</w:t>
            </w:r>
            <w:r w:rsidR="002E141B" w:rsidRPr="007B06E1">
              <w:rPr>
                <w:rFonts w:ascii="宋体" w:hAnsi="宋体" w:cs="宋体"/>
                <w:bCs/>
                <w:sz w:val="24"/>
                <w:lang w:val="zh-CN"/>
              </w:rPr>
              <w:t>2020</w:t>
            </w:r>
            <w:r w:rsidR="002E141B" w:rsidRPr="007B06E1">
              <w:rPr>
                <w:rFonts w:ascii="宋体" w:hAnsi="宋体" w:cs="宋体" w:hint="eastAsia"/>
                <w:bCs/>
                <w:sz w:val="24"/>
                <w:lang w:val="zh-CN"/>
              </w:rPr>
              <w:t>〕</w:t>
            </w:r>
            <w:r w:rsidR="002E141B" w:rsidRPr="007B06E1">
              <w:rPr>
                <w:rFonts w:ascii="宋体" w:hAnsi="宋体" w:cs="宋体"/>
                <w:bCs/>
                <w:sz w:val="24"/>
                <w:lang w:val="zh-CN"/>
              </w:rPr>
              <w:t>46</w:t>
            </w:r>
            <w:r w:rsidR="002E141B" w:rsidRPr="007B06E1">
              <w:rPr>
                <w:rFonts w:ascii="宋体" w:hAnsi="宋体" w:cs="宋体" w:hint="eastAsia"/>
                <w:bCs/>
                <w:sz w:val="24"/>
                <w:lang w:val="zh-CN"/>
              </w:rPr>
              <w:t>号）、《关于进一步加大政府采</w:t>
            </w:r>
            <w:r w:rsidR="002E141B" w:rsidRPr="007B06E1">
              <w:rPr>
                <w:rFonts w:ascii="宋体" w:hAnsi="宋体" w:cs="宋体" w:hint="eastAsia"/>
                <w:bCs/>
                <w:sz w:val="24"/>
                <w:lang w:val="zh-CN"/>
              </w:rPr>
              <w:lastRenderedPageBreak/>
              <w:t>购支持中小企业力度的通知》（财库〔</w:t>
            </w:r>
            <w:r w:rsidR="002E141B" w:rsidRPr="007B06E1">
              <w:rPr>
                <w:rFonts w:ascii="宋体" w:hAnsi="宋体" w:cs="宋体"/>
                <w:bCs/>
                <w:sz w:val="24"/>
                <w:lang w:val="zh-CN"/>
              </w:rPr>
              <w:t>2022</w:t>
            </w:r>
            <w:r w:rsidR="002E141B" w:rsidRPr="007B06E1">
              <w:rPr>
                <w:rFonts w:ascii="宋体" w:hAnsi="宋体" w:cs="宋体" w:hint="eastAsia"/>
                <w:bCs/>
                <w:sz w:val="24"/>
                <w:lang w:val="zh-CN"/>
              </w:rPr>
              <w:t>〕</w:t>
            </w:r>
            <w:r w:rsidR="002E141B" w:rsidRPr="007B06E1">
              <w:rPr>
                <w:rFonts w:ascii="宋体" w:hAnsi="宋体" w:cs="宋体"/>
                <w:bCs/>
                <w:sz w:val="24"/>
                <w:lang w:val="zh-CN"/>
              </w:rPr>
              <w:t>19</w:t>
            </w:r>
            <w:r w:rsidR="002E141B" w:rsidRPr="007B06E1">
              <w:rPr>
                <w:rFonts w:ascii="宋体" w:hAnsi="宋体" w:cs="宋体" w:hint="eastAsia"/>
                <w:bCs/>
                <w:sz w:val="24"/>
                <w:lang w:val="zh-CN"/>
              </w:rPr>
              <w:t>号）规定，对小型和微型企业投标价格给予</w:t>
            </w:r>
            <w:r w:rsidR="002E141B" w:rsidRPr="007B06E1">
              <w:rPr>
                <w:rFonts w:ascii="宋体" w:hAnsi="宋体" w:cs="宋体"/>
                <w:bCs/>
                <w:sz w:val="24"/>
                <w:lang w:val="zh-CN"/>
              </w:rPr>
              <w:t>20%</w:t>
            </w:r>
            <w:r w:rsidR="002E141B" w:rsidRPr="007B06E1">
              <w:rPr>
                <w:rFonts w:ascii="宋体" w:hAnsi="宋体" w:cs="宋体" w:hint="eastAsia"/>
                <w:bCs/>
                <w:sz w:val="24"/>
                <w:lang w:val="zh-CN"/>
              </w:rPr>
              <w:t>（</w:t>
            </w:r>
            <w:r w:rsidR="002E141B" w:rsidRPr="007B06E1">
              <w:rPr>
                <w:rFonts w:ascii="宋体" w:hAnsi="宋体" w:cs="宋体"/>
                <w:bCs/>
                <w:sz w:val="24"/>
                <w:lang w:val="zh-CN"/>
              </w:rPr>
              <w:t>10%-20%</w:t>
            </w:r>
            <w:r w:rsidR="002E141B"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B570A2">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B570A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w:t>
            </w:r>
            <w:r w:rsidRPr="007B06E1">
              <w:rPr>
                <w:rFonts w:ascii="宋体" w:hAnsi="宋体" w:cs="宋体" w:hint="eastAsia"/>
                <w:bCs/>
                <w:sz w:val="24"/>
              </w:rPr>
              <w:lastRenderedPageBreak/>
              <w:t>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B570A2">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w:t>
            </w:r>
            <w:r w:rsidRPr="00B2324B">
              <w:rPr>
                <w:rFonts w:hAnsi="宋体" w:cs="宋体" w:hint="eastAsia"/>
                <w:sz w:val="24"/>
                <w:szCs w:val="24"/>
              </w:rPr>
              <w:lastRenderedPageBreak/>
              <w:t>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w:t>
            </w:r>
            <w:r w:rsidRPr="00594F86">
              <w:rPr>
                <w:rFonts w:hAnsi="宋体" w:cs="宋体"/>
                <w:sz w:val="24"/>
                <w:szCs w:val="24"/>
              </w:rPr>
              <w:lastRenderedPageBreak/>
              <w:t>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Pr="003F36DA" w:rsidRDefault="00AF67BC" w:rsidP="003F36D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w:t>
      </w:r>
      <w:r w:rsidR="002368BA" w:rsidRPr="002368BA">
        <w:rPr>
          <w:rFonts w:asciiTheme="minorEastAsia" w:hAnsiTheme="minorEastAsia" w:cs="宋体" w:hint="eastAsia"/>
          <w:kern w:val="0"/>
          <w:sz w:val="24"/>
          <w:szCs w:val="24"/>
        </w:rPr>
        <w:lastRenderedPageBreak/>
        <w:t>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r w:rsidR="002368BA"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ind w:firstLineChars="200" w:firstLine="480"/>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 xml:space="preserve"> </w:t>
      </w:r>
      <w:r w:rsidR="00721AEF">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 xml:space="preserve">.2.2 </w:t>
      </w:r>
      <w:r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r w:rsidRPr="002368BA">
        <w:rPr>
          <w:rFonts w:asciiTheme="minorEastAsia" w:hAnsiTheme="minorEastAsia" w:cs="宋体"/>
          <w:kern w:val="0"/>
          <w:sz w:val="24"/>
          <w:szCs w:val="24"/>
        </w:rPr>
        <w:t xml:space="preserve"> </w:t>
      </w:r>
    </w:p>
    <w:p w:rsidR="00987B23" w:rsidRPr="002368BA" w:rsidRDefault="002368BA"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 xml:space="preserve"> </w:t>
      </w:r>
      <w:r w:rsidR="00987B23"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00987B23"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r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FD0B6C" w:rsidRDefault="00FD0B6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（一）专门面向中小企业预留采购份额</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（二）非专门面向中小企业预留采购份额</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w:t>
      </w:r>
      <w:r w:rsidRPr="006654B9">
        <w:rPr>
          <w:rFonts w:asciiTheme="minorEastAsia" w:hAnsiTheme="minorEastAsia" w:cs="仿宋_GB2312" w:hint="eastAsia"/>
          <w:sz w:val="24"/>
          <w:szCs w:val="24"/>
        </w:rPr>
        <w:lastRenderedPageBreak/>
        <w:t>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w:t>
            </w:r>
            <w:r>
              <w:rPr>
                <w:rFonts w:asciiTheme="minorEastAsia" w:hAnsiTheme="minorEastAsia" w:hint="eastAsia"/>
                <w:b/>
                <w:bCs/>
                <w:sz w:val="24"/>
                <w:szCs w:val="24"/>
              </w:rPr>
              <w:lastRenderedPageBreak/>
              <w:t>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Default="00C46494" w:rsidP="00C46494">
            <w:pPr>
              <w:spacing w:line="360" w:lineRule="auto"/>
              <w:ind w:firstLineChars="300" w:firstLine="720"/>
              <w:rPr>
                <w:rFonts w:asciiTheme="minorEastAsia" w:hAnsiTheme="minorEastAsia" w:cs="仿宋_GB2312"/>
                <w:sz w:val="24"/>
                <w:szCs w:val="24"/>
                <w:lang w:val="zh-CN"/>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w:t>
      </w:r>
      <w:r w:rsidRPr="00C53B26">
        <w:rPr>
          <w:rFonts w:asciiTheme="minorEastAsia" w:hAnsiTheme="minorEastAsia" w:cs="宋体" w:hint="eastAsia"/>
          <w:kern w:val="0"/>
          <w:sz w:val="24"/>
          <w:szCs w:val="24"/>
        </w:rPr>
        <w:lastRenderedPageBreak/>
        <w:t>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lastRenderedPageBreak/>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rFonts w:hint="eastAsia"/>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rFonts w:hint="eastAsia"/>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w:t>
            </w:r>
            <w:r w:rsidRPr="00137B6E">
              <w:rPr>
                <w:rFonts w:hAnsi="宋体" w:cs="微软雅黑" w:hint="eastAsia"/>
                <w:bCs/>
                <w:kern w:val="0"/>
                <w:szCs w:val="21"/>
              </w:rPr>
              <w:lastRenderedPageBreak/>
              <w:t>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lastRenderedPageBreak/>
              <w:t>中小企业声明函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01313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Pr>
          <w:rFonts w:asciiTheme="minorEastAsia" w:hAnsiTheme="minorEastAsia" w:cs="Arial" w:hint="eastAsia"/>
          <w:sz w:val="24"/>
          <w:szCs w:val="24"/>
        </w:rPr>
        <w:t xml:space="preserve">         </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Pr>
          <w:rFonts w:asciiTheme="minorEastAsia" w:hAnsiTheme="minorEastAsia" w:hint="eastAsia"/>
          <w:sz w:val="24"/>
          <w:szCs w:val="24"/>
        </w:rPr>
        <w:t xml:space="preserve">  </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013138">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0131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0131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0131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0131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0131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013138">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013138">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w:t>
      </w:r>
      <w:r w:rsidRPr="00C43E0C">
        <w:rPr>
          <w:rFonts w:asciiTheme="minorEastAsia" w:hAnsiTheme="minorEastAsia" w:cs="宋体" w:hint="eastAsia"/>
          <w:sz w:val="24"/>
          <w:szCs w:val="24"/>
          <w:lang w:val="zh-CN"/>
        </w:rPr>
        <w:lastRenderedPageBreak/>
        <w:t>平台，并视同为“提供虚假材料谋取中标、成交”按照《政府采购法》第七十七、七十九条规定，处以采购金额千分之五以上千分之</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十以下的罚款，列入不良行为记录名单，在一至三年内禁止参加政府采</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013138">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w:t>
      </w:r>
      <w:r w:rsidRPr="00C43E0C">
        <w:rPr>
          <w:rFonts w:asciiTheme="minorEastAsia" w:hAnsiTheme="minorEastAsia" w:cs="宋体"/>
          <w:sz w:val="24"/>
          <w:szCs w:val="24"/>
          <w:lang w:val="zh-CN"/>
        </w:rPr>
        <w:t xml:space="preserve"> </w:t>
      </w:r>
      <w:r w:rsidRPr="00C43E0C">
        <w:rPr>
          <w:rFonts w:asciiTheme="minorEastAsia" w:hAnsiTheme="minorEastAsia" w:cs="宋体" w:hint="eastAsia"/>
          <w:sz w:val="24"/>
          <w:szCs w:val="24"/>
          <w:lang w:val="zh-CN"/>
        </w:rPr>
        <w:t>年月日</w:t>
      </w:r>
    </w:p>
    <w:p w:rsidR="00C43E0C" w:rsidRDefault="00C43E0C" w:rsidP="00013138">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013138">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013138">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013138">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013138">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01313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rsidR="00B606C7" w:rsidRDefault="00721AEF" w:rsidP="0001313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rPr>
          <w:rFonts w:hint="eastAsia"/>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rsidR="00B606C7" w:rsidRDefault="00721AEF" w:rsidP="0001313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013138">
      <w:pPr>
        <w:spacing w:before="50" w:afterLines="50" w:line="360" w:lineRule="auto"/>
        <w:contextualSpacing/>
        <w:jc w:val="left"/>
        <w:rPr>
          <w:rFonts w:asciiTheme="minorEastAsia" w:hAnsiTheme="minorEastAsia"/>
          <w:szCs w:val="21"/>
        </w:rPr>
      </w:pPr>
    </w:p>
    <w:p w:rsidR="00D66D3B" w:rsidRPr="00D66D3B" w:rsidRDefault="00D66D3B" w:rsidP="00013138">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01313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01313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013138">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C43E0C">
      <w:pPr>
        <w:autoSpaceDE w:val="0"/>
        <w:autoSpaceDN w:val="0"/>
        <w:adjustRightInd w:val="0"/>
        <w:spacing w:line="360" w:lineRule="auto"/>
        <w:jc w:val="center"/>
        <w:outlineLvl w:val="0"/>
        <w:rPr>
          <w:rFonts w:hint="eastAsia"/>
          <w:sz w:val="24"/>
        </w:rPr>
      </w:pPr>
      <w:r>
        <w:rPr>
          <w:rFonts w:hint="eastAsia"/>
          <w:sz w:val="22"/>
        </w:rPr>
        <w:t xml:space="preserve">   </w:t>
      </w:r>
      <w:r w:rsidR="00721AEF" w:rsidRPr="00C43E0C">
        <w:rPr>
          <w:sz w:val="24"/>
        </w:rPr>
        <w:t>本公司（联合体）郑重声明，根据《政府采购促进中小企业发展管理办法》（财库﹝</w:t>
      </w:r>
      <w:r w:rsidR="00721AEF" w:rsidRPr="00C43E0C">
        <w:rPr>
          <w:sz w:val="24"/>
        </w:rPr>
        <w:t>2020</w:t>
      </w:r>
      <w:r w:rsidR="00721AEF" w:rsidRPr="00C43E0C">
        <w:rPr>
          <w:sz w:val="24"/>
        </w:rPr>
        <w:t>﹞</w:t>
      </w:r>
      <w:r w:rsidR="00721AEF" w:rsidRPr="00C43E0C">
        <w:rPr>
          <w:sz w:val="24"/>
        </w:rPr>
        <w:t xml:space="preserve"> 46 </w:t>
      </w:r>
      <w:r w:rsidR="00721AEF" w:rsidRPr="00C43E0C">
        <w:rPr>
          <w:sz w:val="24"/>
        </w:rPr>
        <w:t>号）的规定，本公司（联合体）参加</w:t>
      </w:r>
      <w:r w:rsidR="00721AEF" w:rsidRPr="00C43E0C">
        <w:rPr>
          <w:sz w:val="24"/>
        </w:rPr>
        <w:t xml:space="preserve"> </w:t>
      </w:r>
      <w:r w:rsidR="00721AEF" w:rsidRPr="00C43E0C">
        <w:rPr>
          <w:sz w:val="24"/>
        </w:rPr>
        <w:t>（</w:t>
      </w:r>
      <w:r w:rsidR="00721AEF" w:rsidRPr="00C43E0C">
        <w:rPr>
          <w:sz w:val="24"/>
          <w:u w:val="single"/>
        </w:rPr>
        <w:t>单位名称</w:t>
      </w:r>
      <w:r w:rsidR="00721AEF" w:rsidRPr="00C43E0C">
        <w:rPr>
          <w:sz w:val="24"/>
        </w:rPr>
        <w:t>）的</w:t>
      </w:r>
      <w:r w:rsidR="00721AEF" w:rsidRPr="00C43E0C">
        <w:rPr>
          <w:sz w:val="24"/>
        </w:rPr>
        <w:t xml:space="preserve"> </w:t>
      </w:r>
      <w:r w:rsidR="00721AEF" w:rsidRPr="00C43E0C">
        <w:rPr>
          <w:sz w:val="24"/>
        </w:rPr>
        <w:t>（</w:t>
      </w:r>
      <w:r w:rsidR="00721AEF" w:rsidRPr="00C43E0C">
        <w:rPr>
          <w:sz w:val="24"/>
          <w:u w:val="single"/>
        </w:rPr>
        <w:t>项目名称</w:t>
      </w:r>
      <w:r w:rsidR="00721AEF" w:rsidRPr="00C43E0C">
        <w:rPr>
          <w:sz w:val="24"/>
        </w:rPr>
        <w:t>）</w:t>
      </w:r>
    </w:p>
    <w:p w:rsidR="00B606C7" w:rsidRPr="00C43E0C" w:rsidRDefault="00721AEF">
      <w:pPr>
        <w:autoSpaceDE w:val="0"/>
        <w:autoSpaceDN w:val="0"/>
        <w:adjustRightInd w:val="0"/>
        <w:spacing w:line="360" w:lineRule="auto"/>
        <w:outlineLvl w:val="0"/>
        <w:rPr>
          <w:rFonts w:hint="eastAsia"/>
          <w:sz w:val="24"/>
        </w:rPr>
      </w:pPr>
      <w:r w:rsidRPr="00C43E0C">
        <w:rPr>
          <w:sz w:val="24"/>
        </w:rPr>
        <w:t>采购活动，</w:t>
      </w:r>
      <w:r w:rsidRPr="00C43E0C">
        <w:rPr>
          <w:rFonts w:hint="eastAsia"/>
          <w:sz w:val="24"/>
        </w:rPr>
        <w:t>提供的货物全部由符合政策要求的中小微企业制造。</w:t>
      </w:r>
      <w:r w:rsidRPr="00C43E0C">
        <w:rPr>
          <w:sz w:val="24"/>
        </w:rPr>
        <w:t>相关企业</w:t>
      </w:r>
      <w:r w:rsidRPr="00C43E0C">
        <w:rPr>
          <w:sz w:val="24"/>
        </w:rPr>
        <w:t xml:space="preserve"> </w:t>
      </w:r>
      <w:r w:rsidRPr="00C43E0C">
        <w:rPr>
          <w:sz w:val="24"/>
        </w:rPr>
        <w:t>（含联合体中的中小企业、签订分包意向协议的中小企业）的具体情况如下：</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企业名称       </w:t>
      </w:r>
    </w:p>
    <w:p w:rsidR="00C43E0C" w:rsidRDefault="00721AEF">
      <w:pPr>
        <w:autoSpaceDE w:val="0"/>
        <w:autoSpaceDN w:val="0"/>
        <w:adjustRightInd w:val="0"/>
        <w:spacing w:line="360" w:lineRule="auto"/>
        <w:jc w:val="center"/>
        <w:outlineLvl w:val="0"/>
        <w:rPr>
          <w:rFonts w:hint="eastAsia"/>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rPr>
        <w:t xml:space="preserve"> </w:t>
      </w:r>
      <w:r w:rsidRPr="00C43E0C">
        <w:rPr>
          <w:sz w:val="24"/>
        </w:rPr>
        <w:t>（</w:t>
      </w:r>
      <w:r w:rsidRPr="00C43E0C">
        <w:rPr>
          <w:sz w:val="24"/>
          <w:u w:val="single"/>
        </w:rPr>
        <w:t>中型企业、</w:t>
      </w:r>
      <w:r w:rsidRPr="00C43E0C">
        <w:rPr>
          <w:sz w:val="24"/>
          <w:u w:val="single"/>
        </w:rPr>
        <w:t xml:space="preserve"> </w:t>
      </w:r>
      <w:r w:rsidRPr="00C43E0C">
        <w:rPr>
          <w:sz w:val="24"/>
          <w:u w:val="single"/>
        </w:rPr>
        <w:t>小型企业、</w:t>
      </w:r>
    </w:p>
    <w:p w:rsidR="00B606C7" w:rsidRPr="00C43E0C" w:rsidRDefault="00721AEF" w:rsidP="00C43E0C">
      <w:pPr>
        <w:autoSpaceDE w:val="0"/>
        <w:autoSpaceDN w:val="0"/>
        <w:adjustRightInd w:val="0"/>
        <w:spacing w:line="360" w:lineRule="auto"/>
        <w:outlineLvl w:val="0"/>
        <w:rPr>
          <w:rFonts w:hint="eastAsia"/>
          <w:sz w:val="24"/>
          <w:u w:val="single"/>
        </w:rPr>
      </w:pPr>
      <w:r w:rsidRPr="00C43E0C">
        <w:rPr>
          <w:sz w:val="24"/>
          <w:u w:val="single"/>
        </w:rPr>
        <w:t>微型企业</w:t>
      </w:r>
      <w:r w:rsidRPr="00C43E0C">
        <w:rPr>
          <w:sz w:val="24"/>
        </w:rPr>
        <w:t>）；</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sz w:val="24"/>
        </w:rPr>
        <w:t xml:space="preserve"> </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sz w:val="24"/>
        </w:rPr>
        <w:t xml:space="preserve"> </w:t>
      </w:r>
      <w:r w:rsidRPr="00C43E0C">
        <w:rPr>
          <w:rFonts w:hint="eastAsia"/>
          <w:sz w:val="24"/>
        </w:rPr>
        <w:t>________</w:t>
      </w:r>
      <w:r w:rsidRPr="00C43E0C">
        <w:rPr>
          <w:sz w:val="24"/>
        </w:rPr>
        <w:t>万元，属于</w:t>
      </w:r>
      <w:r w:rsidRPr="00C43E0C">
        <w:rPr>
          <w:sz w:val="24"/>
        </w:rPr>
        <w:t xml:space="preserve"> </w:t>
      </w:r>
      <w:r w:rsidRPr="00C43E0C">
        <w:rPr>
          <w:sz w:val="24"/>
        </w:rPr>
        <w:t>（中</w:t>
      </w:r>
    </w:p>
    <w:p w:rsidR="00B606C7" w:rsidRPr="00C43E0C" w:rsidRDefault="00721AEF">
      <w:pPr>
        <w:autoSpaceDE w:val="0"/>
        <w:autoSpaceDN w:val="0"/>
        <w:adjustRightInd w:val="0"/>
        <w:spacing w:line="360" w:lineRule="auto"/>
        <w:outlineLvl w:val="0"/>
        <w:rPr>
          <w:rFonts w:hint="eastAsia"/>
          <w:sz w:val="24"/>
        </w:rPr>
      </w:pPr>
      <w:r w:rsidRPr="00C43E0C">
        <w:rPr>
          <w:sz w:val="24"/>
        </w:rPr>
        <w:t>型企业、</w:t>
      </w:r>
      <w:r w:rsidRPr="00C43E0C">
        <w:rPr>
          <w:sz w:val="24"/>
        </w:rPr>
        <w:t xml:space="preserve"> </w:t>
      </w:r>
      <w:r w:rsidRPr="00C43E0C">
        <w:rPr>
          <w:sz w:val="24"/>
        </w:rPr>
        <w:t>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rFonts w:hint="eastAsia"/>
          <w:sz w:val="24"/>
        </w:rPr>
      </w:pPr>
      <w:r w:rsidRPr="00C43E0C">
        <w:rPr>
          <w:sz w:val="24"/>
        </w:rPr>
        <w:t>与大企</w:t>
      </w:r>
      <w:r w:rsidRPr="00C43E0C">
        <w:rPr>
          <w:sz w:val="24"/>
        </w:rPr>
        <w:t xml:space="preserve"> </w:t>
      </w:r>
      <w:r w:rsidRPr="00C43E0C">
        <w:rPr>
          <w:sz w:val="24"/>
        </w:rPr>
        <w:t>业的负责人为同一人的情形。</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DD21AE">
      <w:pPr>
        <w:autoSpaceDE w:val="0"/>
        <w:autoSpaceDN w:val="0"/>
        <w:adjustRightInd w:val="0"/>
        <w:spacing w:line="360" w:lineRule="auto"/>
        <w:jc w:val="center"/>
        <w:outlineLvl w:val="0"/>
        <w:rPr>
          <w:rFonts w:hint="eastAsia"/>
          <w:sz w:val="24"/>
        </w:rPr>
      </w:pPr>
      <w:r>
        <w:rPr>
          <w:rFonts w:hint="eastAsia"/>
          <w:sz w:val="24"/>
        </w:rPr>
        <w:t xml:space="preserve">                     </w:t>
      </w:r>
      <w:r w:rsidR="00721AEF"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rFonts w:hint="eastAsia"/>
          <w:sz w:val="24"/>
        </w:rPr>
      </w:pPr>
      <w:r w:rsidRPr="00C43E0C">
        <w:rPr>
          <w:sz w:val="24"/>
        </w:rPr>
        <w:t xml:space="preserve"> </w:t>
      </w:r>
      <w:r w:rsidRPr="00C43E0C">
        <w:rPr>
          <w:sz w:val="24"/>
        </w:rPr>
        <w:t>日</w:t>
      </w:r>
      <w:r w:rsidR="00142BAF" w:rsidRPr="00C43E0C">
        <w:rPr>
          <w:rFonts w:hint="eastAsia"/>
          <w:sz w:val="24"/>
        </w:rPr>
        <w:t xml:space="preserve">  </w:t>
      </w:r>
      <w:r w:rsidRPr="00C43E0C">
        <w:rPr>
          <w:sz w:val="24"/>
        </w:rPr>
        <w:t>期：</w:t>
      </w:r>
    </w:p>
    <w:p w:rsidR="00B606C7" w:rsidRPr="00DD21AE" w:rsidRDefault="00721AEF">
      <w:pPr>
        <w:autoSpaceDE w:val="0"/>
        <w:autoSpaceDN w:val="0"/>
        <w:adjustRightInd w:val="0"/>
        <w:spacing w:line="360" w:lineRule="auto"/>
        <w:outlineLvl w:val="0"/>
        <w:rPr>
          <w:rFonts w:hint="eastAsia"/>
          <w:b/>
          <w:sz w:val="24"/>
        </w:rPr>
      </w:pPr>
      <w:r w:rsidRPr="00DD21AE">
        <w:rPr>
          <w:b/>
          <w:sz w:val="24"/>
        </w:rPr>
        <w:t>说明：</w:t>
      </w:r>
      <w:r w:rsidRPr="00DD21AE">
        <w:rPr>
          <w:b/>
          <w:sz w:val="24"/>
        </w:rPr>
        <w:t xml:space="preserve"> </w:t>
      </w:r>
    </w:p>
    <w:p w:rsidR="00DD21AE" w:rsidRDefault="00721AEF">
      <w:pPr>
        <w:autoSpaceDE w:val="0"/>
        <w:autoSpaceDN w:val="0"/>
        <w:adjustRightInd w:val="0"/>
        <w:spacing w:line="360" w:lineRule="auto"/>
        <w:jc w:val="center"/>
        <w:outlineLvl w:val="0"/>
        <w:rPr>
          <w:rFonts w:hint="eastAsia"/>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rFonts w:hint="eastAsia"/>
          <w:sz w:val="24"/>
        </w:rPr>
      </w:pPr>
      <w:r w:rsidRPr="00C43E0C">
        <w:rPr>
          <w:sz w:val="24"/>
        </w:rPr>
        <w:t>业可不填报。</w:t>
      </w:r>
    </w:p>
    <w:p w:rsidR="00DD21AE" w:rsidRDefault="00721AEF">
      <w:pPr>
        <w:autoSpaceDE w:val="0"/>
        <w:autoSpaceDN w:val="0"/>
        <w:adjustRightInd w:val="0"/>
        <w:spacing w:line="360" w:lineRule="auto"/>
        <w:jc w:val="center"/>
        <w:outlineLvl w:val="0"/>
        <w:rPr>
          <w:rFonts w:hint="eastAsia"/>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rFonts w:hint="eastAsia"/>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AB6" w:rsidRDefault="00213AB6" w:rsidP="00B606C7">
      <w:pPr>
        <w:rPr>
          <w:rFonts w:hint="eastAsia"/>
        </w:rPr>
      </w:pPr>
      <w:r>
        <w:separator/>
      </w:r>
    </w:p>
  </w:endnote>
  <w:endnote w:type="continuationSeparator" w:id="1">
    <w:p w:rsidR="00213AB6" w:rsidRDefault="00213AB6"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BB" w:rsidRDefault="00B570A2">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E95FBB" w:rsidRDefault="00B570A2">
                <w:pPr>
                  <w:pStyle w:val="ac"/>
                  <w:rPr>
                    <w:rFonts w:hint="eastAsia"/>
                  </w:rPr>
                </w:pPr>
                <w:fldSimple w:instr=" PAGE  \* MERGEFORMAT ">
                  <w:r w:rsidR="007C1925">
                    <w:rPr>
                      <w:rFonts w:hint="eastAsia"/>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AB6" w:rsidRDefault="00213AB6" w:rsidP="00B606C7">
      <w:pPr>
        <w:rPr>
          <w:rFonts w:hint="eastAsia"/>
        </w:rPr>
      </w:pPr>
      <w:r>
        <w:separator/>
      </w:r>
    </w:p>
  </w:footnote>
  <w:footnote w:type="continuationSeparator" w:id="1">
    <w:p w:rsidR="00213AB6" w:rsidRDefault="00213AB6"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C35E43"/>
    <w:multiLevelType w:val="singleLevel"/>
    <w:tmpl w:val="40C35E43"/>
    <w:lvl w:ilvl="0">
      <w:start w:val="1"/>
      <w:numFmt w:val="decimal"/>
      <w:suff w:val="nothing"/>
      <w:lvlText w:val="%1、"/>
      <w:lvlJc w:val="left"/>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1"/>
  </w:num>
  <w:num w:numId="6">
    <w:abstractNumId w:val="25"/>
  </w:num>
  <w:num w:numId="7">
    <w:abstractNumId w:val="13"/>
  </w:num>
  <w:num w:numId="8">
    <w:abstractNumId w:val="19"/>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20"/>
  </w:num>
  <w:num w:numId="17">
    <w:abstractNumId w:val="9"/>
  </w:num>
  <w:num w:numId="18">
    <w:abstractNumId w:val="26"/>
  </w:num>
  <w:num w:numId="19">
    <w:abstractNumId w:val="6"/>
  </w:num>
  <w:num w:numId="20">
    <w:abstractNumId w:val="23"/>
  </w:num>
  <w:num w:numId="21">
    <w:abstractNumId w:val="24"/>
  </w:num>
  <w:num w:numId="22">
    <w:abstractNumId w:val="0"/>
  </w:num>
  <w:num w:numId="23">
    <w:abstractNumId w:val="17"/>
  </w:num>
  <w:num w:numId="24">
    <w:abstractNumId w:val="1"/>
  </w:num>
  <w:num w:numId="25">
    <w:abstractNumId w:val="21"/>
  </w:num>
  <w:num w:numId="26">
    <w:abstractNumId w:val="2"/>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8637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6C50"/>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AEE"/>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uiPriority="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iPriority="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f7">
    <w:name w:val="envelope return"/>
    <w:basedOn w:val="a"/>
    <w:qFormat/>
    <w:rsid w:val="00AE2BC5"/>
    <w:pPr>
      <w:snapToGrid w:val="0"/>
    </w:pPr>
    <w:rPr>
      <w:rFonts w:ascii="Arial" w:hAnsi="Arial"/>
    </w:rPr>
  </w:style>
  <w:style w:type="paragraph" w:styleId="21">
    <w:name w:val="Body Text First Indent 2"/>
    <w:basedOn w:val="a7"/>
    <w:next w:val="a"/>
    <w:link w:val="2Char0"/>
    <w:qFormat/>
    <w:rsid w:val="00AE2BC5"/>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1"/>
    <w:link w:val="21"/>
    <w:rsid w:val="00AE2BC5"/>
    <w:rPr>
      <w:rFonts w:ascii="仿宋_GB2312" w:eastAsia="仿宋_GB2312" w:hAnsiTheme="minorHAnsi" w:cstheme="minorBidi"/>
      <w:sz w:val="28"/>
    </w:rPr>
  </w:style>
  <w:style w:type="character" w:customStyle="1" w:styleId="blue">
    <w:name w:val="blue"/>
    <w:basedOn w:val="a0"/>
    <w:rsid w:val="00AE2BC5"/>
    <w:rPr>
      <w:color w:val="0371C6"/>
      <w:sz w:val="21"/>
      <w:szCs w:val="21"/>
    </w:rPr>
  </w:style>
  <w:style w:type="character" w:customStyle="1" w:styleId="active">
    <w:name w:val="active"/>
    <w:basedOn w:val="a0"/>
    <w:rsid w:val="00AE2BC5"/>
    <w:rPr>
      <w:color w:val="FFFFFF"/>
      <w:shd w:val="clear" w:color="auto" w:fill="2B7AFC"/>
    </w:rPr>
  </w:style>
  <w:style w:type="character" w:customStyle="1" w:styleId="green">
    <w:name w:val="green"/>
    <w:basedOn w:val="a0"/>
    <w:rsid w:val="00AE2BC5"/>
    <w:rPr>
      <w:color w:val="66AE00"/>
      <w:sz w:val="18"/>
      <w:szCs w:val="18"/>
    </w:rPr>
  </w:style>
  <w:style w:type="character" w:customStyle="1" w:styleId="green1">
    <w:name w:val="green1"/>
    <w:basedOn w:val="a0"/>
    <w:rsid w:val="00AE2BC5"/>
    <w:rPr>
      <w:color w:val="66AE00"/>
      <w:sz w:val="18"/>
      <w:szCs w:val="18"/>
    </w:rPr>
  </w:style>
  <w:style w:type="character" w:customStyle="1" w:styleId="red">
    <w:name w:val="red"/>
    <w:basedOn w:val="a0"/>
    <w:rsid w:val="00AE2BC5"/>
    <w:rPr>
      <w:color w:val="FF0000"/>
    </w:rPr>
  </w:style>
  <w:style w:type="character" w:customStyle="1" w:styleId="red1">
    <w:name w:val="red1"/>
    <w:basedOn w:val="a0"/>
    <w:rsid w:val="00AE2BC5"/>
    <w:rPr>
      <w:color w:val="FF0000"/>
      <w:sz w:val="18"/>
      <w:szCs w:val="18"/>
    </w:rPr>
  </w:style>
  <w:style w:type="character" w:customStyle="1" w:styleId="red2">
    <w:name w:val="red2"/>
    <w:basedOn w:val="a0"/>
    <w:rsid w:val="00AE2BC5"/>
    <w:rPr>
      <w:color w:val="FF0000"/>
      <w:sz w:val="18"/>
      <w:szCs w:val="18"/>
    </w:rPr>
  </w:style>
  <w:style w:type="character" w:customStyle="1" w:styleId="red3">
    <w:name w:val="red3"/>
    <w:basedOn w:val="a0"/>
    <w:rsid w:val="00AE2BC5"/>
    <w:rPr>
      <w:color w:val="CC0000"/>
    </w:rPr>
  </w:style>
  <w:style w:type="character" w:customStyle="1" w:styleId="gb-jt">
    <w:name w:val="gb-jt"/>
    <w:basedOn w:val="a0"/>
    <w:rsid w:val="00AE2BC5"/>
  </w:style>
  <w:style w:type="character" w:customStyle="1" w:styleId="hover25">
    <w:name w:val="hover25"/>
    <w:basedOn w:val="a0"/>
    <w:rsid w:val="00AE2BC5"/>
  </w:style>
  <w:style w:type="character" w:customStyle="1" w:styleId="right">
    <w:name w:val="right"/>
    <w:basedOn w:val="a0"/>
    <w:rsid w:val="00AE2BC5"/>
    <w:rPr>
      <w:color w:val="999999"/>
      <w:sz w:val="18"/>
      <w:szCs w:val="18"/>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395B6-0B7D-4966-BC80-CCB5693C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71</Pages>
  <Words>5217</Words>
  <Characters>29743</Characters>
  <Application>Microsoft Office Word</Application>
  <DocSecurity>0</DocSecurity>
  <Lines>247</Lines>
  <Paragraphs>69</Paragraphs>
  <ScaleCrop>false</ScaleCrop>
  <Company>Sky123.Org</Company>
  <LinksUpToDate>false</LinksUpToDate>
  <CharactersWithSpaces>34891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襄城县公共资源交易中心:魏星星</cp:lastModifiedBy>
  <cp:revision>170</cp:revision>
  <cp:lastPrinted>2021-12-27T08:21:00Z</cp:lastPrinted>
  <dcterms:created xsi:type="dcterms:W3CDTF">2021-09-13T03:54:00Z</dcterms:created>
  <dcterms:modified xsi:type="dcterms:W3CDTF">2023-05-06T07:39:00Z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