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6B" w:rsidRPr="00BC784C" w:rsidRDefault="00206D2D">
      <w:pPr>
        <w:jc w:val="center"/>
        <w:rPr>
          <w:rFonts w:asciiTheme="majorEastAsia" w:eastAsiaTheme="majorEastAsia" w:hAnsiTheme="majorEastAsia" w:cstheme="majorEastAsia"/>
          <w:b/>
          <w:bCs/>
          <w:sz w:val="44"/>
          <w:szCs w:val="44"/>
          <w:shd w:val="clear" w:color="auto" w:fill="FFFFFF"/>
        </w:rPr>
      </w:pPr>
      <w:r w:rsidRPr="00BC784C">
        <w:rPr>
          <w:rFonts w:asciiTheme="majorEastAsia" w:eastAsiaTheme="majorEastAsia" w:hAnsiTheme="majorEastAsia" w:cstheme="majorEastAsia" w:hint="eastAsia"/>
          <w:b/>
          <w:bCs/>
          <w:sz w:val="44"/>
          <w:szCs w:val="44"/>
          <w:shd w:val="clear" w:color="auto" w:fill="FFFFFF"/>
        </w:rPr>
        <w:t xml:space="preserve"> </w:t>
      </w:r>
    </w:p>
    <w:p w:rsidR="008B516B" w:rsidRPr="00BC784C" w:rsidRDefault="006A0524" w:rsidP="006A0524">
      <w:pPr>
        <w:ind w:left="241" w:hangingChars="50" w:hanging="241"/>
        <w:jc w:val="center"/>
        <w:rPr>
          <w:rFonts w:asciiTheme="majorEastAsia" w:eastAsiaTheme="majorEastAsia" w:hAnsiTheme="majorEastAsia"/>
          <w:b/>
          <w:sz w:val="48"/>
          <w:szCs w:val="52"/>
        </w:rPr>
      </w:pPr>
      <w:r w:rsidRPr="006A0524">
        <w:rPr>
          <w:rFonts w:asciiTheme="majorEastAsia" w:eastAsiaTheme="majorEastAsia" w:hAnsiTheme="majorEastAsia" w:hint="eastAsia"/>
          <w:b/>
          <w:sz w:val="48"/>
          <w:szCs w:val="52"/>
        </w:rPr>
        <w:t>王洛镇、紫云镇烟草产业园配套机井建设项目</w:t>
      </w:r>
      <w:r w:rsidR="001942CF" w:rsidRPr="00BC784C">
        <w:rPr>
          <w:rFonts w:asciiTheme="majorEastAsia" w:eastAsiaTheme="majorEastAsia" w:hAnsiTheme="majorEastAsia" w:cstheme="majorEastAsia" w:hint="eastAsia"/>
          <w:b/>
          <w:bCs/>
          <w:sz w:val="48"/>
          <w:szCs w:val="44"/>
          <w:shd w:val="clear" w:color="auto" w:fill="FFFFFF"/>
        </w:rPr>
        <w:t>（不见面开标）</w:t>
      </w:r>
    </w:p>
    <w:p w:rsidR="008B516B" w:rsidRPr="00BC784C" w:rsidRDefault="008B516B">
      <w:pPr>
        <w:rPr>
          <w:rFonts w:ascii="微软简隶书" w:eastAsia="微软简隶书"/>
        </w:rPr>
      </w:pPr>
    </w:p>
    <w:p w:rsidR="008B516B" w:rsidRPr="00BC784C" w:rsidRDefault="008B516B">
      <w:pPr>
        <w:jc w:val="center"/>
        <w:rPr>
          <w:rFonts w:ascii="微软简隶书" w:eastAsia="微软简隶书"/>
          <w:sz w:val="72"/>
          <w:szCs w:val="72"/>
        </w:rPr>
      </w:pPr>
    </w:p>
    <w:p w:rsidR="008B516B" w:rsidRPr="00BC784C" w:rsidRDefault="008B516B">
      <w:pPr>
        <w:jc w:val="center"/>
        <w:rPr>
          <w:rFonts w:ascii="微软简隶书" w:eastAsia="微软简隶书"/>
          <w:sz w:val="72"/>
          <w:szCs w:val="72"/>
        </w:rPr>
      </w:pPr>
    </w:p>
    <w:p w:rsidR="008B516B" w:rsidRPr="00BC784C" w:rsidRDefault="001942CF">
      <w:pPr>
        <w:jc w:val="center"/>
        <w:rPr>
          <w:rFonts w:asciiTheme="majorEastAsia" w:eastAsiaTheme="majorEastAsia" w:hAnsiTheme="majorEastAsia"/>
          <w:bCs/>
          <w:w w:val="90"/>
          <w:sz w:val="72"/>
          <w:szCs w:val="110"/>
        </w:rPr>
      </w:pPr>
      <w:r w:rsidRPr="00BC784C">
        <w:rPr>
          <w:rFonts w:asciiTheme="majorEastAsia" w:eastAsiaTheme="majorEastAsia" w:hAnsiTheme="majorEastAsia" w:hint="eastAsia"/>
          <w:bCs/>
          <w:w w:val="90"/>
          <w:sz w:val="72"/>
          <w:szCs w:val="110"/>
        </w:rPr>
        <w:t>竞争性谈判文件</w:t>
      </w: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8B516B" w:rsidRPr="00BC784C" w:rsidRDefault="008B516B">
      <w:pPr>
        <w:rPr>
          <w:rFonts w:ascii="微软简隶书" w:eastAsia="微软简隶书"/>
        </w:rPr>
      </w:pPr>
    </w:p>
    <w:p w:rsidR="007A2C66" w:rsidRPr="00BC784C" w:rsidRDefault="001942CF" w:rsidP="006A0524">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项目编号：</w:t>
      </w:r>
      <w:proofErr w:type="gramStart"/>
      <w:r w:rsidRPr="00BC784C">
        <w:rPr>
          <w:rFonts w:asciiTheme="majorEastAsia" w:eastAsiaTheme="majorEastAsia" w:hAnsiTheme="majorEastAsia" w:cstheme="majorEastAsia" w:hint="eastAsia"/>
          <w:b/>
          <w:bCs/>
          <w:sz w:val="36"/>
          <w:szCs w:val="36"/>
        </w:rPr>
        <w:t>襄</w:t>
      </w:r>
      <w:r w:rsidR="00B11036" w:rsidRPr="00BC784C">
        <w:rPr>
          <w:rFonts w:asciiTheme="majorEastAsia" w:eastAsiaTheme="majorEastAsia" w:hAnsiTheme="majorEastAsia" w:cstheme="majorEastAsia" w:hint="eastAsia"/>
          <w:b/>
          <w:bCs/>
          <w:sz w:val="36"/>
          <w:szCs w:val="36"/>
        </w:rPr>
        <w:t>财</w:t>
      </w:r>
      <w:r w:rsidRPr="00BC784C">
        <w:rPr>
          <w:rFonts w:asciiTheme="majorEastAsia" w:eastAsiaTheme="majorEastAsia" w:hAnsiTheme="majorEastAsia" w:cstheme="majorEastAsia" w:hint="eastAsia"/>
          <w:b/>
          <w:bCs/>
          <w:sz w:val="36"/>
          <w:szCs w:val="36"/>
        </w:rPr>
        <w:t>竞</w:t>
      </w:r>
      <w:proofErr w:type="gramEnd"/>
      <w:r w:rsidRPr="00BC784C">
        <w:rPr>
          <w:rFonts w:asciiTheme="majorEastAsia" w:eastAsiaTheme="majorEastAsia" w:hAnsiTheme="majorEastAsia" w:cstheme="majorEastAsia" w:hint="eastAsia"/>
          <w:b/>
          <w:bCs/>
          <w:sz w:val="36"/>
          <w:szCs w:val="36"/>
        </w:rPr>
        <w:t>谈-202</w:t>
      </w:r>
      <w:r w:rsidR="006A0524">
        <w:rPr>
          <w:rFonts w:asciiTheme="majorEastAsia" w:eastAsiaTheme="majorEastAsia" w:hAnsiTheme="majorEastAsia" w:cstheme="majorEastAsia" w:hint="eastAsia"/>
          <w:b/>
          <w:bCs/>
          <w:sz w:val="36"/>
          <w:szCs w:val="36"/>
        </w:rPr>
        <w:t>3</w:t>
      </w:r>
      <w:r w:rsidRPr="00BC784C">
        <w:rPr>
          <w:rFonts w:asciiTheme="majorEastAsia" w:eastAsiaTheme="majorEastAsia" w:hAnsiTheme="majorEastAsia" w:cstheme="majorEastAsia" w:hint="eastAsia"/>
          <w:b/>
          <w:bCs/>
          <w:sz w:val="36"/>
          <w:szCs w:val="36"/>
        </w:rPr>
        <w:t>-</w:t>
      </w:r>
      <w:r w:rsidR="006A0524">
        <w:rPr>
          <w:rFonts w:asciiTheme="majorEastAsia" w:eastAsiaTheme="majorEastAsia" w:hAnsiTheme="majorEastAsia" w:cstheme="majorEastAsia" w:hint="eastAsia"/>
          <w:b/>
          <w:bCs/>
          <w:sz w:val="36"/>
          <w:szCs w:val="36"/>
        </w:rPr>
        <w:t>5</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采购单位：</w:t>
      </w:r>
      <w:r w:rsidR="00B54DAE" w:rsidRPr="00BC784C">
        <w:rPr>
          <w:rFonts w:asciiTheme="majorEastAsia" w:eastAsiaTheme="majorEastAsia" w:hAnsiTheme="majorEastAsia" w:cstheme="majorEastAsia" w:hint="eastAsia"/>
          <w:b/>
          <w:bCs/>
          <w:sz w:val="36"/>
          <w:szCs w:val="36"/>
        </w:rPr>
        <w:t>襄城县</w:t>
      </w:r>
      <w:r w:rsidR="006A0524">
        <w:rPr>
          <w:rFonts w:asciiTheme="majorEastAsia" w:eastAsiaTheme="majorEastAsia" w:hAnsiTheme="majorEastAsia" w:cstheme="majorEastAsia" w:hint="eastAsia"/>
          <w:b/>
          <w:bCs/>
          <w:sz w:val="36"/>
          <w:szCs w:val="36"/>
        </w:rPr>
        <w:t>乡村振兴局</w:t>
      </w:r>
    </w:p>
    <w:p w:rsidR="008B516B" w:rsidRPr="00BC784C" w:rsidRDefault="001942CF" w:rsidP="001664F9">
      <w:pPr>
        <w:ind w:firstLineChars="350" w:firstLine="1265"/>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集中采购机构：襄城县政府采购中心</w:t>
      </w:r>
    </w:p>
    <w:p w:rsidR="008B516B" w:rsidRPr="00BC784C" w:rsidRDefault="008B516B">
      <w:pPr>
        <w:jc w:val="center"/>
        <w:rPr>
          <w:rFonts w:asciiTheme="majorEastAsia" w:eastAsiaTheme="majorEastAsia" w:hAnsiTheme="majorEastAsia" w:cstheme="majorEastAsia"/>
          <w:b/>
          <w:bCs/>
          <w:sz w:val="36"/>
          <w:szCs w:val="36"/>
        </w:rPr>
      </w:pPr>
    </w:p>
    <w:p w:rsidR="008830E2" w:rsidRPr="00BC784C" w:rsidRDefault="008830E2">
      <w:pPr>
        <w:jc w:val="center"/>
        <w:rPr>
          <w:rFonts w:asciiTheme="majorEastAsia" w:eastAsiaTheme="majorEastAsia" w:hAnsiTheme="majorEastAsia" w:cstheme="majorEastAsia"/>
          <w:b/>
          <w:bCs/>
          <w:sz w:val="36"/>
          <w:szCs w:val="36"/>
        </w:rPr>
      </w:pPr>
    </w:p>
    <w:p w:rsidR="006A0524" w:rsidRDefault="006A0524">
      <w:pPr>
        <w:jc w:val="center"/>
        <w:rPr>
          <w:rFonts w:asciiTheme="majorEastAsia" w:eastAsiaTheme="majorEastAsia" w:hAnsiTheme="majorEastAsia" w:cstheme="majorEastAsia" w:hint="eastAsia"/>
          <w:b/>
          <w:bCs/>
          <w:sz w:val="36"/>
          <w:szCs w:val="36"/>
        </w:rPr>
      </w:pPr>
    </w:p>
    <w:p w:rsidR="006A0524" w:rsidRDefault="006A0524">
      <w:pPr>
        <w:jc w:val="center"/>
        <w:rPr>
          <w:rFonts w:asciiTheme="majorEastAsia" w:eastAsiaTheme="majorEastAsia" w:hAnsiTheme="majorEastAsia" w:cstheme="majorEastAsia" w:hint="eastAsia"/>
          <w:b/>
          <w:bCs/>
          <w:sz w:val="36"/>
          <w:szCs w:val="36"/>
        </w:rPr>
      </w:pPr>
    </w:p>
    <w:p w:rsidR="008B516B" w:rsidRPr="00BC784C" w:rsidRDefault="001942CF">
      <w:pPr>
        <w:jc w:val="center"/>
        <w:rPr>
          <w:rFonts w:asciiTheme="majorEastAsia" w:eastAsiaTheme="majorEastAsia" w:hAnsiTheme="majorEastAsia" w:cstheme="majorEastAsia"/>
          <w:b/>
          <w:bCs/>
          <w:sz w:val="36"/>
          <w:szCs w:val="36"/>
        </w:rPr>
      </w:pPr>
      <w:r w:rsidRPr="00BC784C">
        <w:rPr>
          <w:rFonts w:asciiTheme="majorEastAsia" w:eastAsiaTheme="majorEastAsia" w:hAnsiTheme="majorEastAsia" w:cstheme="majorEastAsia" w:hint="eastAsia"/>
          <w:b/>
          <w:bCs/>
          <w:sz w:val="36"/>
          <w:szCs w:val="36"/>
        </w:rPr>
        <w:t>二〇二</w:t>
      </w:r>
      <w:r w:rsidR="006A0524">
        <w:rPr>
          <w:rFonts w:asciiTheme="majorEastAsia" w:eastAsiaTheme="majorEastAsia" w:hAnsiTheme="majorEastAsia" w:cstheme="majorEastAsia" w:hint="eastAsia"/>
          <w:b/>
          <w:bCs/>
          <w:sz w:val="36"/>
          <w:szCs w:val="36"/>
        </w:rPr>
        <w:t>三</w:t>
      </w:r>
      <w:r w:rsidR="00B11036" w:rsidRPr="00BC784C">
        <w:rPr>
          <w:rFonts w:asciiTheme="majorEastAsia" w:eastAsiaTheme="majorEastAsia" w:hAnsiTheme="majorEastAsia" w:cstheme="majorEastAsia" w:hint="eastAsia"/>
          <w:b/>
          <w:bCs/>
          <w:sz w:val="36"/>
          <w:szCs w:val="36"/>
        </w:rPr>
        <w:t>年</w:t>
      </w:r>
      <w:r w:rsidR="006A0524">
        <w:rPr>
          <w:rFonts w:asciiTheme="majorEastAsia" w:eastAsiaTheme="majorEastAsia" w:hAnsiTheme="majorEastAsia" w:cstheme="majorEastAsia" w:hint="eastAsia"/>
          <w:b/>
          <w:bCs/>
          <w:sz w:val="36"/>
          <w:szCs w:val="36"/>
        </w:rPr>
        <w:t>四</w:t>
      </w:r>
      <w:r w:rsidRPr="00BC784C">
        <w:rPr>
          <w:rFonts w:asciiTheme="majorEastAsia" w:eastAsiaTheme="majorEastAsia" w:hAnsiTheme="majorEastAsia" w:cstheme="majorEastAsia" w:hint="eastAsia"/>
          <w:b/>
          <w:bCs/>
          <w:sz w:val="36"/>
          <w:szCs w:val="36"/>
        </w:rPr>
        <w:t>月</w:t>
      </w:r>
    </w:p>
    <w:p w:rsidR="008B516B" w:rsidRPr="00BC784C" w:rsidRDefault="001942CF" w:rsidP="00B94448">
      <w:pPr>
        <w:autoSpaceDE w:val="0"/>
        <w:autoSpaceDN w:val="0"/>
        <w:adjustRightInd w:val="0"/>
        <w:spacing w:line="700" w:lineRule="exact"/>
        <w:ind w:firstLineChars="800" w:firstLine="3534"/>
        <w:rPr>
          <w:rFonts w:asciiTheme="minorEastAsia" w:hAnsiTheme="minorEastAsia" w:cs="黑体"/>
          <w:b/>
          <w:bCs/>
          <w:sz w:val="44"/>
          <w:szCs w:val="44"/>
          <w:lang w:val="zh-CN"/>
        </w:rPr>
      </w:pPr>
      <w:r w:rsidRPr="00BC784C">
        <w:rPr>
          <w:rFonts w:asciiTheme="minorEastAsia" w:hAnsiTheme="minorEastAsia" w:cs="黑体" w:hint="eastAsia"/>
          <w:b/>
          <w:bCs/>
          <w:sz w:val="44"/>
          <w:szCs w:val="44"/>
          <w:lang w:val="zh-CN"/>
        </w:rPr>
        <w:lastRenderedPageBreak/>
        <w:t>目    录</w:t>
      </w:r>
    </w:p>
    <w:p w:rsidR="008B516B" w:rsidRPr="00BC784C" w:rsidRDefault="008B516B">
      <w:pPr>
        <w:rPr>
          <w:sz w:val="32"/>
          <w:szCs w:val="32"/>
        </w:rPr>
      </w:pPr>
    </w:p>
    <w:p w:rsidR="008B516B" w:rsidRPr="00BC784C" w:rsidRDefault="001942CF">
      <w:pPr>
        <w:spacing w:line="360" w:lineRule="auto"/>
        <w:jc w:val="left"/>
        <w:rPr>
          <w:rFonts w:asciiTheme="majorEastAsia" w:eastAsiaTheme="majorEastAsia" w:hAnsiTheme="majorEastAsia" w:cstheme="majorEastAsia"/>
          <w:b/>
          <w:bCs/>
          <w:sz w:val="32"/>
          <w:szCs w:val="32"/>
          <w:lang w:val="zh-CN"/>
        </w:rPr>
      </w:pPr>
      <w:r w:rsidRPr="00BC784C">
        <w:rPr>
          <w:rFonts w:asciiTheme="majorEastAsia" w:eastAsiaTheme="majorEastAsia" w:hAnsiTheme="majorEastAsia" w:cstheme="majorEastAsia" w:hint="eastAsia"/>
          <w:b/>
          <w:bCs/>
          <w:sz w:val="32"/>
          <w:szCs w:val="32"/>
          <w:lang w:val="zh-CN"/>
        </w:rPr>
        <w:t>第一章 谈判邀请</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第二章 项目需求</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第三章 供应商须知前附表</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第四章 供应商须知</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一、概念释义</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二、采购文件说明</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三、响应文件的编制</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四、响应文件的递交</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五、谈判和评审</w:t>
      </w:r>
    </w:p>
    <w:p w:rsidR="008B516B" w:rsidRPr="00BC784C" w:rsidRDefault="001942CF">
      <w:pPr>
        <w:autoSpaceDE w:val="0"/>
        <w:autoSpaceDN w:val="0"/>
        <w:adjustRightInd w:val="0"/>
        <w:spacing w:line="360" w:lineRule="auto"/>
        <w:jc w:val="left"/>
        <w:rPr>
          <w:rFonts w:asciiTheme="majorEastAsia" w:eastAsiaTheme="majorEastAsia" w:hAnsiTheme="majorEastAsia" w:cstheme="majorEastAsia"/>
          <w:sz w:val="32"/>
          <w:szCs w:val="32"/>
          <w:lang w:val="zh-CN"/>
        </w:rPr>
      </w:pPr>
      <w:r w:rsidRPr="00BC784C">
        <w:rPr>
          <w:rFonts w:asciiTheme="majorEastAsia" w:eastAsiaTheme="majorEastAsia" w:hAnsiTheme="majorEastAsia" w:cstheme="majorEastAsia" w:hint="eastAsia"/>
          <w:sz w:val="32"/>
          <w:szCs w:val="32"/>
          <w:lang w:val="zh-CN"/>
        </w:rPr>
        <w:t>六、确认成交供应商和授予合同</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第五章 政府采购政策功能</w:t>
      </w:r>
    </w:p>
    <w:p w:rsidR="008B516B" w:rsidRPr="00BC784C" w:rsidRDefault="001942CF">
      <w:pPr>
        <w:spacing w:line="360" w:lineRule="auto"/>
        <w:jc w:val="left"/>
        <w:rPr>
          <w:rFonts w:asciiTheme="majorEastAsia" w:eastAsiaTheme="majorEastAsia" w:hAnsiTheme="majorEastAsia" w:cstheme="majorEastAsia"/>
          <w:b/>
          <w:bCs/>
          <w:sz w:val="24"/>
          <w:szCs w:val="24"/>
          <w:lang w:val="zh-CN"/>
        </w:rPr>
      </w:pPr>
      <w:r w:rsidRPr="00BC784C">
        <w:rPr>
          <w:rFonts w:asciiTheme="majorEastAsia" w:eastAsiaTheme="majorEastAsia" w:hAnsiTheme="majorEastAsia" w:cstheme="majorEastAsia" w:hint="eastAsia"/>
          <w:b/>
          <w:bCs/>
          <w:sz w:val="32"/>
          <w:szCs w:val="32"/>
          <w:lang w:val="zh-CN"/>
        </w:rPr>
        <w:t>第六章 资格审查与评审</w:t>
      </w:r>
    </w:p>
    <w:p w:rsidR="008B516B" w:rsidRPr="00BC784C" w:rsidRDefault="001942CF">
      <w:pPr>
        <w:spacing w:line="360" w:lineRule="auto"/>
        <w:jc w:val="left"/>
        <w:rPr>
          <w:rFonts w:asciiTheme="majorEastAsia" w:eastAsiaTheme="majorEastAsia" w:hAnsiTheme="majorEastAsia" w:cstheme="majorEastAsia"/>
          <w:bCs/>
          <w:sz w:val="24"/>
          <w:szCs w:val="24"/>
          <w:lang w:val="zh-CN"/>
        </w:rPr>
      </w:pPr>
      <w:r w:rsidRPr="00BC784C">
        <w:rPr>
          <w:rFonts w:asciiTheme="majorEastAsia" w:eastAsiaTheme="majorEastAsia" w:hAnsiTheme="majorEastAsia" w:cstheme="majorEastAsia" w:hint="eastAsia"/>
          <w:b/>
          <w:bCs/>
          <w:sz w:val="32"/>
          <w:szCs w:val="32"/>
          <w:lang w:val="zh-CN"/>
        </w:rPr>
        <w:t>第七章合同书格式及合同款</w:t>
      </w:r>
    </w:p>
    <w:p w:rsidR="008B516B" w:rsidRPr="00BC784C" w:rsidRDefault="001942CF">
      <w:pPr>
        <w:spacing w:line="360" w:lineRule="auto"/>
        <w:jc w:val="left"/>
        <w:rPr>
          <w:rFonts w:asciiTheme="majorEastAsia" w:eastAsiaTheme="majorEastAsia" w:hAnsiTheme="majorEastAsia" w:cstheme="majorEastAsia"/>
          <w:bCs/>
          <w:sz w:val="32"/>
          <w:szCs w:val="32"/>
          <w:lang w:val="zh-CN"/>
        </w:rPr>
      </w:pPr>
      <w:r w:rsidRPr="00BC784C">
        <w:rPr>
          <w:rFonts w:asciiTheme="majorEastAsia" w:eastAsiaTheme="majorEastAsia" w:hAnsiTheme="majorEastAsia" w:cstheme="majorEastAsia" w:hint="eastAsia"/>
          <w:b/>
          <w:bCs/>
          <w:sz w:val="32"/>
          <w:szCs w:val="32"/>
          <w:lang w:val="zh-CN"/>
        </w:rPr>
        <w:t>第八章响应文件有关格式</w:t>
      </w:r>
    </w:p>
    <w:p w:rsidR="008B516B" w:rsidRPr="00BC784C" w:rsidRDefault="008B516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B516B" w:rsidRPr="00BC784C" w:rsidRDefault="001942CF">
      <w:pPr>
        <w:widowControl/>
        <w:jc w:val="left"/>
        <w:rPr>
          <w:rFonts w:ascii="宋体" w:eastAsia="宋体" w:hAnsi="宋体" w:cs="宋体"/>
          <w:b/>
          <w:sz w:val="36"/>
          <w:szCs w:val="36"/>
          <w:shd w:val="clear" w:color="auto" w:fill="FFFFFF"/>
        </w:rPr>
      </w:pPr>
      <w:r w:rsidRPr="00BC784C">
        <w:rPr>
          <w:rFonts w:ascii="宋体" w:hAnsi="宋体" w:cs="宋体"/>
          <w:b/>
          <w:sz w:val="36"/>
          <w:szCs w:val="36"/>
          <w:shd w:val="clear" w:color="auto" w:fill="FFFFFF"/>
        </w:rPr>
        <w:br w:type="page"/>
      </w:r>
    </w:p>
    <w:p w:rsidR="004F5F0C" w:rsidRPr="00BC784C" w:rsidRDefault="002C006E" w:rsidP="004F5F0C">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第一章 谈判邀请</w:t>
      </w:r>
    </w:p>
    <w:p w:rsidR="00CF6D3E" w:rsidRPr="00BC784C" w:rsidRDefault="00CF6D3E" w:rsidP="004F5F0C">
      <w:pPr>
        <w:rPr>
          <w:rFonts w:asciiTheme="majorEastAsia" w:eastAsiaTheme="majorEastAsia" w:hAnsiTheme="majorEastAsia" w:cs="宋体"/>
          <w:b/>
          <w:kern w:val="0"/>
          <w:sz w:val="32"/>
          <w:szCs w:val="32"/>
        </w:rPr>
      </w:pPr>
      <w:r w:rsidRPr="00BC784C">
        <w:rPr>
          <w:rFonts w:ascii="宋体" w:eastAsia="宋体" w:hAnsi="宋体" w:cs="Arial" w:hint="eastAsia"/>
          <w:b/>
          <w:kern w:val="0"/>
          <w:sz w:val="24"/>
          <w:szCs w:val="24"/>
        </w:rPr>
        <w:t>项目概况</w:t>
      </w:r>
    </w:p>
    <w:tbl>
      <w:tblPr>
        <w:tblW w:w="4904" w:type="pct"/>
        <w:tblCellSpacing w:w="15" w:type="dxa"/>
        <w:tblInd w:w="187" w:type="dxa"/>
        <w:tblLook w:val="04A0" w:firstRow="1" w:lastRow="0" w:firstColumn="1" w:lastColumn="0" w:noHBand="0" w:noVBand="1"/>
      </w:tblPr>
      <w:tblGrid>
        <w:gridCol w:w="9327"/>
        <w:gridCol w:w="326"/>
      </w:tblGrid>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6A0524" w:rsidP="006A0524">
            <w:pPr>
              <w:widowControl/>
              <w:spacing w:line="360" w:lineRule="auto"/>
              <w:ind w:firstLineChars="200" w:firstLine="480"/>
              <w:jc w:val="left"/>
              <w:rPr>
                <w:rFonts w:ascii="宋体" w:eastAsia="宋体" w:hAnsi="宋体" w:cs="Arial"/>
                <w:kern w:val="0"/>
                <w:sz w:val="24"/>
                <w:szCs w:val="24"/>
              </w:rPr>
            </w:pPr>
            <w:r w:rsidRPr="006A0524">
              <w:rPr>
                <w:rFonts w:ascii="宋体" w:eastAsia="宋体" w:hAnsi="宋体" w:cs="Arial" w:hint="eastAsia"/>
                <w:bCs/>
                <w:kern w:val="0"/>
                <w:sz w:val="24"/>
                <w:szCs w:val="24"/>
              </w:rPr>
              <w:t>襄城县乡村振兴局</w:t>
            </w:r>
            <w:r w:rsidR="00CF6D3E" w:rsidRPr="00BC784C">
              <w:rPr>
                <w:rFonts w:ascii="宋体" w:eastAsia="宋体" w:hAnsi="宋体" w:cs="Arial" w:hint="eastAsia"/>
                <w:kern w:val="0"/>
                <w:sz w:val="24"/>
                <w:szCs w:val="24"/>
              </w:rPr>
              <w:t>“</w:t>
            </w:r>
            <w:r w:rsidRPr="006A0524">
              <w:rPr>
                <w:rFonts w:ascii="宋体" w:eastAsia="宋体" w:hAnsi="宋体" w:cs="Arial" w:hint="eastAsia"/>
                <w:kern w:val="0"/>
                <w:sz w:val="24"/>
                <w:szCs w:val="24"/>
              </w:rPr>
              <w:t>王洛镇、紫云镇烟草产业园配套机井建设项目（不见面开标）</w:t>
            </w:r>
            <w:r w:rsidR="00CF6D3E" w:rsidRPr="00BC784C">
              <w:rPr>
                <w:rFonts w:ascii="宋体" w:eastAsia="宋体" w:hAnsi="宋体" w:cs="Arial" w:hint="eastAsia"/>
                <w:kern w:val="0"/>
                <w:sz w:val="24"/>
                <w:szCs w:val="24"/>
              </w:rPr>
              <w:t>”采购项目的潜在投标人应在《全国公共资源交易平台（河南省•许昌市）》（http://ggzy.xuchang.gov.cn/）获取招标文件，并于202</w:t>
            </w:r>
            <w:r>
              <w:rPr>
                <w:rFonts w:ascii="宋体" w:eastAsia="宋体" w:hAnsi="宋体" w:cs="Arial" w:hint="eastAsia"/>
                <w:kern w:val="0"/>
                <w:sz w:val="24"/>
                <w:szCs w:val="24"/>
              </w:rPr>
              <w:t>3</w:t>
            </w:r>
            <w:r w:rsidR="00CF6D3E" w:rsidRPr="00BC784C">
              <w:rPr>
                <w:rFonts w:ascii="宋体" w:eastAsia="宋体" w:hAnsi="宋体" w:cs="Arial" w:hint="eastAsia"/>
                <w:kern w:val="0"/>
                <w:sz w:val="24"/>
                <w:szCs w:val="24"/>
              </w:rPr>
              <w:t>年</w:t>
            </w:r>
            <w:r>
              <w:rPr>
                <w:rFonts w:ascii="宋体" w:eastAsia="宋体" w:hAnsi="宋体" w:cs="Arial" w:hint="eastAsia"/>
                <w:kern w:val="0"/>
                <w:sz w:val="24"/>
                <w:szCs w:val="24"/>
              </w:rPr>
              <w:t>4</w:t>
            </w:r>
            <w:r w:rsidR="00CF6D3E" w:rsidRPr="00BC784C">
              <w:rPr>
                <w:rFonts w:ascii="宋体" w:eastAsia="宋体" w:hAnsi="宋体" w:cs="Arial" w:hint="eastAsia"/>
                <w:kern w:val="0"/>
                <w:sz w:val="24"/>
                <w:szCs w:val="24"/>
              </w:rPr>
              <w:t>月</w:t>
            </w:r>
            <w:r>
              <w:rPr>
                <w:rFonts w:ascii="宋体" w:eastAsia="宋体" w:hAnsi="宋体" w:cs="Arial" w:hint="eastAsia"/>
                <w:kern w:val="0"/>
                <w:sz w:val="24"/>
                <w:szCs w:val="24"/>
              </w:rPr>
              <w:t>20</w:t>
            </w:r>
            <w:r w:rsidR="00CF6D3E" w:rsidRPr="00BC784C">
              <w:rPr>
                <w:rFonts w:ascii="宋体" w:eastAsia="宋体" w:hAnsi="宋体" w:cs="Arial" w:hint="eastAsia"/>
                <w:kern w:val="0"/>
                <w:sz w:val="24"/>
                <w:szCs w:val="24"/>
              </w:rPr>
              <w:t>日</w:t>
            </w:r>
            <w:r>
              <w:rPr>
                <w:rFonts w:ascii="宋体" w:eastAsia="宋体" w:hAnsi="宋体" w:cs="Arial" w:hint="eastAsia"/>
                <w:kern w:val="0"/>
                <w:sz w:val="24"/>
                <w:szCs w:val="24"/>
              </w:rPr>
              <w:t>11</w:t>
            </w:r>
            <w:r w:rsidR="00CF6D3E" w:rsidRPr="00BC784C">
              <w:rPr>
                <w:rFonts w:ascii="宋体" w:eastAsia="宋体" w:hAnsi="宋体" w:cs="Arial" w:hint="eastAsia"/>
                <w:kern w:val="0"/>
                <w:sz w:val="24"/>
                <w:szCs w:val="24"/>
              </w:rPr>
              <w:t>点</w:t>
            </w:r>
            <w:r w:rsidR="007F66FF" w:rsidRPr="00BC784C">
              <w:rPr>
                <w:rFonts w:ascii="宋体" w:eastAsia="宋体" w:hAnsi="宋体" w:cs="Arial" w:hint="eastAsia"/>
                <w:kern w:val="0"/>
                <w:sz w:val="24"/>
                <w:szCs w:val="24"/>
              </w:rPr>
              <w:t>00</w:t>
            </w:r>
            <w:r w:rsidR="00CF6D3E" w:rsidRPr="00BC784C">
              <w:rPr>
                <w:rFonts w:ascii="宋体" w:eastAsia="宋体" w:hAnsi="宋体" w:cs="Arial" w:hint="eastAsia"/>
                <w:kern w:val="0"/>
                <w:sz w:val="24"/>
                <w:szCs w:val="24"/>
              </w:rPr>
              <w:t>分（北京时间）前提交（上传）投标文件。</w:t>
            </w:r>
          </w:p>
        </w:tc>
      </w:tr>
      <w:tr w:rsidR="00BC784C" w:rsidRPr="00BC784C" w:rsidTr="00DB70D5">
        <w:trPr>
          <w:gridAfter w:val="1"/>
          <w:wAfter w:w="131" w:type="pct"/>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一、项目基本情况</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FF049F">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1.项目编号：</w:t>
            </w:r>
            <w:proofErr w:type="gramStart"/>
            <w:r w:rsidR="006A0524" w:rsidRPr="006A0524">
              <w:rPr>
                <w:rFonts w:ascii="宋体" w:eastAsia="宋体" w:hAnsi="宋体" w:cs="宋体" w:hint="eastAsia"/>
                <w:kern w:val="0"/>
                <w:sz w:val="24"/>
                <w:szCs w:val="24"/>
                <w:shd w:val="clear" w:color="auto" w:fill="FFFFFF"/>
              </w:rPr>
              <w:t>襄财竞</w:t>
            </w:r>
            <w:proofErr w:type="gramEnd"/>
            <w:r w:rsidR="006A0524" w:rsidRPr="006A0524">
              <w:rPr>
                <w:rFonts w:ascii="宋体" w:eastAsia="宋体" w:hAnsi="宋体" w:cs="宋体" w:hint="eastAsia"/>
                <w:kern w:val="0"/>
                <w:sz w:val="24"/>
                <w:szCs w:val="24"/>
                <w:shd w:val="clear" w:color="auto" w:fill="FFFFFF"/>
              </w:rPr>
              <w:t>谈-2023-5</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jc w:val="left"/>
              <w:rPr>
                <w:rFonts w:ascii="宋体" w:eastAsia="宋体" w:hAnsi="宋体" w:cs="Arial"/>
                <w:kern w:val="0"/>
                <w:sz w:val="24"/>
                <w:szCs w:val="24"/>
              </w:rPr>
            </w:pPr>
            <w:r w:rsidRPr="00BC784C">
              <w:rPr>
                <w:rFonts w:ascii="宋体" w:eastAsia="宋体" w:hAnsi="宋体" w:cs="宋体" w:hint="eastAsia"/>
                <w:kern w:val="0"/>
                <w:sz w:val="24"/>
                <w:szCs w:val="24"/>
                <w:shd w:val="clear" w:color="auto" w:fill="FFFFFF"/>
              </w:rPr>
              <w:t>2.项目名称：</w:t>
            </w:r>
            <w:r w:rsidR="006A0524" w:rsidRPr="006A0524">
              <w:rPr>
                <w:rFonts w:ascii="宋体" w:eastAsia="宋体" w:hAnsi="宋体" w:cs="Arial" w:hint="eastAsia"/>
                <w:kern w:val="0"/>
                <w:sz w:val="24"/>
                <w:szCs w:val="24"/>
              </w:rPr>
              <w:t>王洛镇、紫云镇烟草产业园配套机井建设项目（不见面开标）</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00677C">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3.采购方式：竞争性谈判</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6A0524">
            <w:pPr>
              <w:widowControl/>
              <w:shd w:val="clear" w:color="auto" w:fill="FFFFFF"/>
              <w:spacing w:line="360" w:lineRule="auto"/>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4.预算金额：</w:t>
            </w:r>
            <w:r w:rsidR="006A0524">
              <w:rPr>
                <w:rFonts w:ascii="宋体" w:eastAsia="宋体" w:hAnsi="宋体" w:cs="宋体" w:hint="eastAsia"/>
                <w:kern w:val="0"/>
                <w:sz w:val="24"/>
                <w:szCs w:val="24"/>
                <w:shd w:val="clear" w:color="auto" w:fill="FFFFFF"/>
              </w:rPr>
              <w:t>2160151.60</w:t>
            </w:r>
            <w:r w:rsidR="00BD79A9" w:rsidRPr="00BC784C">
              <w:rPr>
                <w:rFonts w:ascii="宋体" w:eastAsia="宋体" w:hAnsi="宋体" w:cs="宋体" w:hint="eastAsia"/>
                <w:kern w:val="0"/>
                <w:sz w:val="24"/>
                <w:szCs w:val="24"/>
                <w:shd w:val="clear" w:color="auto" w:fill="FFFFFF"/>
              </w:rPr>
              <w:t>元。</w:t>
            </w:r>
          </w:p>
        </w:tc>
      </w:tr>
      <w:tr w:rsidR="00BC784C" w:rsidRPr="00BC784C" w:rsidTr="00DB70D5">
        <w:trPr>
          <w:gridAfter w:val="1"/>
          <w:wAfter w:w="131" w:type="pct"/>
          <w:tblCellSpacing w:w="15" w:type="dxa"/>
        </w:trPr>
        <w:tc>
          <w:tcPr>
            <w:tcW w:w="4823" w:type="pct"/>
            <w:tcMar>
              <w:top w:w="15" w:type="dxa"/>
              <w:left w:w="15" w:type="dxa"/>
              <w:bottom w:w="15" w:type="dxa"/>
              <w:right w:w="15" w:type="dxa"/>
            </w:tcMar>
            <w:hideMark/>
          </w:tcPr>
          <w:p w:rsidR="00CF6D3E" w:rsidRPr="00BC784C" w:rsidRDefault="00CF6D3E" w:rsidP="00B6544C">
            <w:pPr>
              <w:widowControl/>
              <w:shd w:val="clear" w:color="auto" w:fill="FFFFFF"/>
              <w:spacing w:line="360" w:lineRule="auto"/>
              <w:ind w:firstLineChars="100" w:firstLine="240"/>
              <w:jc w:val="lef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最高限价：</w:t>
            </w:r>
            <w:r w:rsidR="006A0524">
              <w:rPr>
                <w:rFonts w:ascii="宋体" w:eastAsia="宋体" w:hAnsi="宋体" w:cs="宋体" w:hint="eastAsia"/>
                <w:kern w:val="0"/>
                <w:sz w:val="24"/>
                <w:szCs w:val="24"/>
                <w:shd w:val="clear" w:color="auto" w:fill="FFFFFF"/>
              </w:rPr>
              <w:t>2160151.60</w:t>
            </w:r>
            <w:r w:rsidR="00FF049F" w:rsidRPr="00BC784C">
              <w:rPr>
                <w:rFonts w:ascii="宋体" w:eastAsia="宋体" w:hAnsi="宋体" w:cs="宋体" w:hint="eastAsia"/>
                <w:kern w:val="0"/>
                <w:sz w:val="24"/>
                <w:szCs w:val="24"/>
                <w:shd w:val="clear" w:color="auto" w:fill="FFFFFF"/>
              </w:rPr>
              <w:t>元</w:t>
            </w:r>
            <w:r w:rsidR="00BD79A9" w:rsidRPr="00BC784C">
              <w:rPr>
                <w:rFonts w:ascii="宋体" w:eastAsia="宋体" w:hAnsi="宋体" w:cs="宋体" w:hint="eastAsia"/>
                <w:kern w:val="0"/>
                <w:sz w:val="24"/>
                <w:szCs w:val="24"/>
                <w:shd w:val="clear" w:color="auto" w:fill="FFFFFF"/>
              </w:rPr>
              <w:t>。</w:t>
            </w:r>
          </w:p>
        </w:tc>
      </w:tr>
      <w:tr w:rsidR="00BC784C" w:rsidRPr="00BC784C" w:rsidTr="00DB70D5">
        <w:trPr>
          <w:tblCellSpacing w:w="15" w:type="dxa"/>
        </w:trPr>
        <w:tc>
          <w:tcPr>
            <w:tcW w:w="4969" w:type="pct"/>
            <w:gridSpan w:val="2"/>
            <w:tcMar>
              <w:top w:w="15" w:type="dxa"/>
              <w:left w:w="15" w:type="dxa"/>
              <w:bottom w:w="15" w:type="dxa"/>
              <w:right w:w="15" w:type="dxa"/>
            </w:tcMar>
            <w:vAlign w:val="center"/>
            <w:hideMark/>
          </w:tcPr>
          <w:tbl>
            <w:tblPr>
              <w:tblW w:w="473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
              <w:gridCol w:w="2415"/>
              <w:gridCol w:w="2476"/>
              <w:gridCol w:w="1791"/>
              <w:gridCol w:w="1927"/>
            </w:tblGrid>
            <w:tr w:rsidR="00BC784C" w:rsidRPr="00BC784C" w:rsidTr="00EC3BD7">
              <w:trPr>
                <w:tblCellSpacing w:w="0" w:type="dxa"/>
              </w:trPr>
              <w:tc>
                <w:tcPr>
                  <w:tcW w:w="237"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序号</w:t>
                  </w:r>
                </w:p>
              </w:tc>
              <w:tc>
                <w:tcPr>
                  <w:tcW w:w="133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包号</w:t>
                  </w:r>
                  <w:proofErr w:type="gramEnd"/>
                </w:p>
              </w:tc>
              <w:tc>
                <w:tcPr>
                  <w:tcW w:w="1370"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包名称</w:t>
                  </w:r>
                </w:p>
              </w:tc>
              <w:tc>
                <w:tcPr>
                  <w:tcW w:w="991"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EC3BD7"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 xml:space="preserve"> </w:t>
                  </w:r>
                  <w:r w:rsidR="00CF6D3E" w:rsidRPr="00BC784C">
                    <w:rPr>
                      <w:rFonts w:ascii="宋体" w:eastAsia="宋体" w:hAnsi="宋体" w:cs="Arial" w:hint="eastAsia"/>
                      <w:kern w:val="0"/>
                      <w:sz w:val="24"/>
                      <w:szCs w:val="24"/>
                    </w:rPr>
                    <w:t>包预算（元）</w:t>
                  </w:r>
                </w:p>
              </w:tc>
              <w:tc>
                <w:tcPr>
                  <w:tcW w:w="1066" w:type="pct"/>
                  <w:tcBorders>
                    <w:top w:val="single" w:sz="4" w:space="0" w:color="auto"/>
                    <w:left w:val="single" w:sz="4" w:space="0" w:color="auto"/>
                    <w:bottom w:val="single" w:sz="4" w:space="0" w:color="auto"/>
                    <w:right w:val="single" w:sz="4" w:space="0" w:color="auto"/>
                  </w:tcBorders>
                  <w:vAlign w:val="center"/>
                  <w:hideMark/>
                </w:tcPr>
                <w:p w:rsidR="00CF6D3E" w:rsidRPr="00BC784C" w:rsidRDefault="00CF6D3E" w:rsidP="0000677C">
                  <w:pPr>
                    <w:widowControl/>
                    <w:jc w:val="center"/>
                    <w:rPr>
                      <w:rFonts w:ascii="宋体" w:eastAsia="宋体" w:hAnsi="宋体" w:cs="Arial"/>
                      <w:kern w:val="0"/>
                      <w:sz w:val="24"/>
                      <w:szCs w:val="24"/>
                    </w:rPr>
                  </w:pPr>
                  <w:proofErr w:type="gramStart"/>
                  <w:r w:rsidRPr="00BC784C">
                    <w:rPr>
                      <w:rFonts w:ascii="宋体" w:eastAsia="宋体" w:hAnsi="宋体" w:cs="Arial" w:hint="eastAsia"/>
                      <w:kern w:val="0"/>
                      <w:sz w:val="24"/>
                      <w:szCs w:val="24"/>
                    </w:rPr>
                    <w:t>包最高</w:t>
                  </w:r>
                  <w:proofErr w:type="gramEnd"/>
                  <w:r w:rsidRPr="00BC784C">
                    <w:rPr>
                      <w:rFonts w:ascii="宋体" w:eastAsia="宋体" w:hAnsi="宋体" w:cs="Arial" w:hint="eastAsia"/>
                      <w:kern w:val="0"/>
                      <w:sz w:val="24"/>
                      <w:szCs w:val="24"/>
                    </w:rPr>
                    <w:t>限价（元）</w:t>
                  </w:r>
                </w:p>
              </w:tc>
            </w:tr>
            <w:tr w:rsidR="00BC784C" w:rsidRPr="00BC784C" w:rsidTr="00EC3BD7">
              <w:trPr>
                <w:trHeight w:val="612"/>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BD79A9" w:rsidRPr="00BC784C" w:rsidRDefault="00B6544C" w:rsidP="0000677C">
                  <w:pPr>
                    <w:widowControl/>
                    <w:jc w:val="center"/>
                    <w:rPr>
                      <w:rFonts w:ascii="宋体" w:eastAsia="宋体" w:hAnsi="宋体" w:cs="Arial"/>
                      <w:kern w:val="0"/>
                      <w:sz w:val="24"/>
                      <w:szCs w:val="24"/>
                    </w:rPr>
                  </w:pPr>
                  <w:r w:rsidRPr="00BC784C">
                    <w:rPr>
                      <w:rFonts w:ascii="宋体" w:eastAsia="宋体" w:hAnsi="宋体" w:cs="Arial" w:hint="eastAsia"/>
                      <w:kern w:val="0"/>
                      <w:sz w:val="24"/>
                      <w:szCs w:val="24"/>
                    </w:rPr>
                    <w:t>1</w:t>
                  </w:r>
                </w:p>
              </w:tc>
              <w:tc>
                <w:tcPr>
                  <w:tcW w:w="1336"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6A0524">
                  <w:pPr>
                    <w:widowControl/>
                    <w:jc w:val="center"/>
                    <w:rPr>
                      <w:rFonts w:ascii="宋体" w:eastAsia="宋体" w:hAnsi="宋体" w:cs="宋体"/>
                      <w:kern w:val="0"/>
                      <w:sz w:val="24"/>
                      <w:szCs w:val="24"/>
                      <w:shd w:val="clear" w:color="auto" w:fill="FFFFFF"/>
                    </w:rPr>
                  </w:pPr>
                  <w:proofErr w:type="gramStart"/>
                  <w:r w:rsidRPr="00BC784C">
                    <w:rPr>
                      <w:rFonts w:ascii="宋体" w:eastAsia="宋体" w:hAnsi="宋体" w:cs="宋体" w:hint="eastAsia"/>
                      <w:kern w:val="0"/>
                      <w:sz w:val="24"/>
                      <w:szCs w:val="24"/>
                      <w:shd w:val="clear" w:color="auto" w:fill="FFFFFF"/>
                    </w:rPr>
                    <w:t>襄财竞</w:t>
                  </w:r>
                  <w:proofErr w:type="gramEnd"/>
                  <w:r w:rsidRPr="00BC784C">
                    <w:rPr>
                      <w:rFonts w:ascii="宋体" w:eastAsia="宋体" w:hAnsi="宋体" w:cs="宋体" w:hint="eastAsia"/>
                      <w:kern w:val="0"/>
                      <w:sz w:val="24"/>
                      <w:szCs w:val="24"/>
                      <w:shd w:val="clear" w:color="auto" w:fill="FFFFFF"/>
                    </w:rPr>
                    <w:t>谈-202</w:t>
                  </w:r>
                  <w:r w:rsidR="006A0524">
                    <w:rPr>
                      <w:rFonts w:ascii="宋体" w:eastAsia="宋体" w:hAnsi="宋体" w:cs="宋体" w:hint="eastAsia"/>
                      <w:kern w:val="0"/>
                      <w:sz w:val="24"/>
                      <w:szCs w:val="24"/>
                      <w:shd w:val="clear" w:color="auto" w:fill="FFFFFF"/>
                    </w:rPr>
                    <w:t>3-5-1</w:t>
                  </w:r>
                </w:p>
              </w:tc>
              <w:tc>
                <w:tcPr>
                  <w:tcW w:w="1370" w:type="pct"/>
                  <w:tcBorders>
                    <w:top w:val="single" w:sz="4" w:space="0" w:color="auto"/>
                    <w:left w:val="single" w:sz="4" w:space="0" w:color="auto"/>
                    <w:bottom w:val="single" w:sz="4" w:space="0" w:color="auto"/>
                    <w:right w:val="single" w:sz="4" w:space="0" w:color="auto"/>
                  </w:tcBorders>
                  <w:vAlign w:val="center"/>
                </w:tcPr>
                <w:p w:rsidR="00BD79A9" w:rsidRPr="00BC784C" w:rsidRDefault="00BD79A9" w:rsidP="00D063B9">
                  <w:pPr>
                    <w:widowControl/>
                    <w:ind w:firstLineChars="350" w:firstLine="840"/>
                    <w:jc w:val="left"/>
                    <w:rPr>
                      <w:rFonts w:ascii="宋体" w:eastAsia="宋体" w:hAnsi="宋体" w:cs="Arial"/>
                      <w:kern w:val="0"/>
                      <w:sz w:val="24"/>
                      <w:szCs w:val="24"/>
                    </w:rPr>
                  </w:pPr>
                  <w:r w:rsidRPr="00BC784C">
                    <w:rPr>
                      <w:rFonts w:ascii="宋体" w:eastAsia="宋体" w:hAnsi="宋体" w:cs="Arial" w:hint="eastAsia"/>
                      <w:kern w:val="0"/>
                      <w:sz w:val="24"/>
                      <w:szCs w:val="24"/>
                    </w:rPr>
                    <w:t>第</w:t>
                  </w:r>
                  <w:r w:rsidR="00FF049F">
                    <w:rPr>
                      <w:rFonts w:ascii="宋体" w:eastAsia="宋体" w:hAnsi="宋体" w:cs="Arial" w:hint="eastAsia"/>
                      <w:kern w:val="0"/>
                      <w:sz w:val="24"/>
                      <w:szCs w:val="24"/>
                    </w:rPr>
                    <w:t>一</w:t>
                  </w:r>
                  <w:r w:rsidRPr="00BC784C">
                    <w:rPr>
                      <w:rFonts w:ascii="宋体" w:eastAsia="宋体" w:hAnsi="宋体" w:cs="Arial" w:hint="eastAsia"/>
                      <w:kern w:val="0"/>
                      <w:sz w:val="24"/>
                      <w:szCs w:val="24"/>
                    </w:rPr>
                    <w:t>标段</w:t>
                  </w:r>
                </w:p>
              </w:tc>
              <w:tc>
                <w:tcPr>
                  <w:tcW w:w="991" w:type="pct"/>
                  <w:tcBorders>
                    <w:top w:val="single" w:sz="4" w:space="0" w:color="auto"/>
                    <w:left w:val="single" w:sz="4" w:space="0" w:color="auto"/>
                    <w:bottom w:val="single" w:sz="4" w:space="0" w:color="auto"/>
                    <w:right w:val="single" w:sz="4" w:space="0" w:color="auto"/>
                  </w:tcBorders>
                  <w:vAlign w:val="center"/>
                </w:tcPr>
                <w:p w:rsidR="00BD79A9" w:rsidRPr="00BC784C" w:rsidRDefault="006A0524" w:rsidP="0000677C">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2160151.60</w:t>
                  </w:r>
                </w:p>
              </w:tc>
              <w:tc>
                <w:tcPr>
                  <w:tcW w:w="1066" w:type="pct"/>
                  <w:tcBorders>
                    <w:top w:val="single" w:sz="4" w:space="0" w:color="auto"/>
                    <w:left w:val="single" w:sz="4" w:space="0" w:color="auto"/>
                    <w:bottom w:val="single" w:sz="4" w:space="0" w:color="auto"/>
                    <w:right w:val="single" w:sz="4" w:space="0" w:color="auto"/>
                  </w:tcBorders>
                  <w:vAlign w:val="center"/>
                </w:tcPr>
                <w:p w:rsidR="00BD79A9" w:rsidRPr="00BC784C" w:rsidRDefault="006A0524" w:rsidP="0000677C">
                  <w:pPr>
                    <w:widowControl/>
                    <w:jc w:val="center"/>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2160151.60</w:t>
                  </w:r>
                </w:p>
              </w:tc>
            </w:tr>
          </w:tbl>
          <w:p w:rsidR="00CF6D3E" w:rsidRPr="00BC784C" w:rsidRDefault="00CF6D3E" w:rsidP="0000677C">
            <w:pPr>
              <w:widowControl/>
              <w:jc w:val="left"/>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5、采购需求（包括但不限于标的</w:t>
            </w:r>
            <w:proofErr w:type="gramStart"/>
            <w:r w:rsidRPr="00BC784C">
              <w:rPr>
                <w:rFonts w:ascii="宋体" w:eastAsia="宋体" w:hAnsi="宋体" w:cs="Arial" w:hint="eastAsia"/>
                <w:kern w:val="0"/>
                <w:sz w:val="24"/>
                <w:szCs w:val="24"/>
              </w:rPr>
              <w:t>的</w:t>
            </w:r>
            <w:proofErr w:type="gramEnd"/>
            <w:r w:rsidRPr="00BC784C">
              <w:rPr>
                <w:rFonts w:ascii="宋体" w:eastAsia="宋体" w:hAnsi="宋体" w:cs="Arial" w:hint="eastAsia"/>
                <w:kern w:val="0"/>
                <w:sz w:val="24"/>
                <w:szCs w:val="24"/>
              </w:rPr>
              <w:t>名称、数量、简要技术需求或服务要求等）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6D09A4" w:rsidP="00B6544C">
            <w:pPr>
              <w:widowControl/>
              <w:spacing w:line="360" w:lineRule="auto"/>
              <w:ind w:firstLineChars="50" w:firstLine="120"/>
              <w:jc w:val="left"/>
              <w:rPr>
                <w:rFonts w:ascii="宋体" w:eastAsia="宋体" w:hAnsi="宋体" w:cs="Arial"/>
                <w:kern w:val="0"/>
                <w:sz w:val="24"/>
                <w:szCs w:val="24"/>
              </w:rPr>
            </w:pPr>
            <w:r w:rsidRPr="00BC784C">
              <w:rPr>
                <w:rFonts w:asciiTheme="majorEastAsia" w:eastAsiaTheme="majorEastAsia" w:hAnsiTheme="majorEastAsia" w:hint="eastAsia"/>
                <w:sz w:val="24"/>
                <w:szCs w:val="24"/>
              </w:rPr>
              <w:t>项目</w:t>
            </w:r>
            <w:r w:rsidR="00FA424E" w:rsidRPr="00BC784C">
              <w:rPr>
                <w:rFonts w:asciiTheme="majorEastAsia" w:eastAsiaTheme="majorEastAsia" w:hAnsiTheme="majorEastAsia" w:hint="eastAsia"/>
                <w:sz w:val="24"/>
                <w:szCs w:val="24"/>
              </w:rPr>
              <w:t>采购</w:t>
            </w:r>
            <w:r w:rsidR="006A0524" w:rsidRPr="006A0524">
              <w:rPr>
                <w:rFonts w:ascii="宋体" w:eastAsia="宋体" w:hAnsi="宋体" w:cs="Arial" w:hint="eastAsia"/>
                <w:kern w:val="0"/>
                <w:sz w:val="24"/>
                <w:szCs w:val="24"/>
              </w:rPr>
              <w:t>王洛镇、紫云镇烟草产业园配套机井建设项目</w:t>
            </w:r>
            <w:r w:rsidR="00CF6D3E" w:rsidRPr="00BC784C">
              <w:rPr>
                <w:rFonts w:ascii="宋体" w:eastAsia="宋体" w:hAnsi="宋体" w:cs="仿宋" w:hint="eastAsia"/>
                <w:sz w:val="24"/>
                <w:szCs w:val="24"/>
              </w:rPr>
              <w:t>（具体要求详见谈判文件）。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7A2C66">
            <w:pPr>
              <w:widowControl/>
              <w:spacing w:line="360" w:lineRule="auto"/>
              <w:jc w:val="left"/>
              <w:rPr>
                <w:rFonts w:ascii="宋体" w:eastAsia="宋体" w:hAnsi="宋体" w:cs="宋体"/>
                <w:kern w:val="0"/>
                <w:sz w:val="24"/>
                <w:szCs w:val="24"/>
                <w:shd w:val="clear" w:color="auto" w:fill="FFFFFF"/>
              </w:rPr>
            </w:pPr>
            <w:r w:rsidRPr="00BC784C">
              <w:rPr>
                <w:rFonts w:ascii="宋体" w:eastAsia="宋体" w:hAnsi="宋体" w:cs="Arial" w:hint="eastAsia"/>
                <w:kern w:val="0"/>
                <w:sz w:val="24"/>
                <w:szCs w:val="24"/>
              </w:rPr>
              <w:t>6、合同履行期限：</w:t>
            </w:r>
            <w:r w:rsidR="006A0524" w:rsidRPr="006A0524">
              <w:rPr>
                <w:rFonts w:ascii="宋体" w:eastAsia="宋体" w:hAnsi="宋体" w:cs="宋体" w:hint="eastAsia"/>
                <w:kern w:val="0"/>
                <w:sz w:val="24"/>
                <w:szCs w:val="24"/>
                <w:shd w:val="clear" w:color="auto" w:fill="FFFFFF"/>
              </w:rPr>
              <w:t>自合同签订后30日历天</w:t>
            </w:r>
            <w:r w:rsidRPr="00BC784C">
              <w:rPr>
                <w:rFonts w:ascii="宋体" w:eastAsia="宋体" w:hAnsi="宋体" w:cs="仿宋" w:hint="eastAsia"/>
                <w:kern w:val="0"/>
                <w:sz w:val="24"/>
                <w:szCs w:val="24"/>
                <w:shd w:val="clear" w:color="auto" w:fill="FFFFFF"/>
              </w:rPr>
              <w:t>。</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7、本项目是否接受联合体投标：否</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8、是否接受进口产品：否</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二、申请人资格要求：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1、满足《中华人民共和国政府采购法》第二十二条</w:t>
            </w:r>
            <w:r w:rsidR="00DA2EC3" w:rsidRPr="00BC784C">
              <w:rPr>
                <w:rFonts w:ascii="宋体" w:eastAsia="宋体" w:hAnsi="宋体" w:cs="Arial" w:hint="eastAsia"/>
                <w:kern w:val="0"/>
                <w:sz w:val="24"/>
                <w:szCs w:val="24"/>
              </w:rPr>
              <w:t>之</w:t>
            </w:r>
            <w:r w:rsidRPr="00BC784C">
              <w:rPr>
                <w:rFonts w:ascii="宋体" w:eastAsia="宋体" w:hAnsi="宋体" w:cs="Arial" w:hint="eastAsia"/>
                <w:kern w:val="0"/>
                <w:sz w:val="24"/>
                <w:szCs w:val="24"/>
              </w:rPr>
              <w:t>规定；</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2、落实政府采购政策满足的资格要求：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6C2788">
            <w:pPr>
              <w:widowControl/>
              <w:spacing w:line="360" w:lineRule="auto"/>
              <w:ind w:firstLineChars="200" w:firstLine="480"/>
              <w:jc w:val="left"/>
              <w:rPr>
                <w:rFonts w:ascii="宋体" w:eastAsia="宋体" w:hAnsi="宋体" w:cs="Arial"/>
                <w:kern w:val="0"/>
                <w:sz w:val="24"/>
                <w:szCs w:val="24"/>
              </w:rPr>
            </w:pPr>
            <w:r w:rsidRPr="00BC784C">
              <w:rPr>
                <w:rFonts w:ascii="宋体" w:eastAsia="宋体" w:hAnsi="宋体" w:cs="Arial" w:hint="eastAsia"/>
                <w:kern w:val="0"/>
                <w:sz w:val="24"/>
                <w:szCs w:val="24"/>
              </w:rPr>
              <w:t>本项目落实节能环保、中小微型企业、监狱企业、残疾人福利性单位扶持等相关政府采购政策。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3、本项目的特定资格要求</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6A0524" w:rsidRPr="006A0524" w:rsidRDefault="006A0524" w:rsidP="006A0524">
            <w:pPr>
              <w:shd w:val="clear" w:color="auto" w:fill="FFFFFF"/>
              <w:spacing w:line="360" w:lineRule="auto"/>
              <w:rPr>
                <w:rFonts w:ascii="宋体" w:eastAsia="宋体" w:hAnsi="宋体" w:hint="eastAsia"/>
                <w:sz w:val="24"/>
                <w:szCs w:val="24"/>
              </w:rPr>
            </w:pPr>
            <w:r>
              <w:rPr>
                <w:rFonts w:ascii="宋体" w:eastAsia="宋体" w:hAnsi="宋体" w:hint="eastAsia"/>
                <w:sz w:val="24"/>
                <w:szCs w:val="24"/>
              </w:rPr>
              <w:t>3.1</w:t>
            </w:r>
            <w:r w:rsidRPr="006A0524">
              <w:rPr>
                <w:rFonts w:ascii="宋体" w:eastAsia="宋体" w:hAnsi="宋体" w:hint="eastAsia"/>
                <w:sz w:val="24"/>
                <w:szCs w:val="24"/>
              </w:rPr>
              <w:t>投标人须具水利水电工程施工总承包三级及以上（含三级）资质且具有有效的安全生</w:t>
            </w:r>
            <w:r w:rsidRPr="006A0524">
              <w:rPr>
                <w:rFonts w:ascii="宋体" w:eastAsia="宋体" w:hAnsi="宋体" w:hint="eastAsia"/>
                <w:sz w:val="24"/>
                <w:szCs w:val="24"/>
              </w:rPr>
              <w:lastRenderedPageBreak/>
              <w:t>产许可证；</w:t>
            </w:r>
          </w:p>
          <w:p w:rsidR="00F6622F" w:rsidRPr="006A0524" w:rsidRDefault="006A0524" w:rsidP="006A0524">
            <w:pPr>
              <w:shd w:val="clear" w:color="auto" w:fill="FFFFFF"/>
              <w:spacing w:line="360" w:lineRule="auto"/>
              <w:rPr>
                <w:rFonts w:ascii="宋体" w:eastAsia="宋体" w:hAnsi="宋体" w:cs="Arial"/>
                <w:kern w:val="0"/>
                <w:sz w:val="24"/>
                <w:szCs w:val="24"/>
                <w:shd w:val="clear" w:color="auto" w:fill="FFFFFF"/>
              </w:rPr>
            </w:pPr>
            <w:r>
              <w:rPr>
                <w:rFonts w:ascii="宋体" w:eastAsia="宋体" w:hAnsi="宋体" w:hint="eastAsia"/>
                <w:sz w:val="24"/>
                <w:szCs w:val="24"/>
              </w:rPr>
              <w:t>3</w:t>
            </w:r>
            <w:r w:rsidRPr="006A0524">
              <w:rPr>
                <w:rFonts w:ascii="宋体" w:eastAsia="宋体" w:hAnsi="宋体" w:hint="eastAsia"/>
                <w:sz w:val="24"/>
                <w:szCs w:val="24"/>
              </w:rPr>
              <w:t>.2 拟派项目经理应具备水利水电工程专业贰级及以上注册</w:t>
            </w:r>
            <w:proofErr w:type="gramStart"/>
            <w:r w:rsidRPr="006A0524">
              <w:rPr>
                <w:rFonts w:ascii="宋体" w:eastAsia="宋体" w:hAnsi="宋体" w:hint="eastAsia"/>
                <w:sz w:val="24"/>
                <w:szCs w:val="24"/>
              </w:rPr>
              <w:t>建造师证</w:t>
            </w:r>
            <w:proofErr w:type="gramEnd"/>
            <w:r w:rsidRPr="006A0524">
              <w:rPr>
                <w:rFonts w:ascii="宋体" w:eastAsia="宋体" w:hAnsi="宋体" w:hint="eastAsia"/>
                <w:sz w:val="24"/>
                <w:szCs w:val="24"/>
              </w:rPr>
              <w:t>,并具有有效的安全生产考核合格证，且未担任其它在建工程的项目经理。</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lastRenderedPageBreak/>
              <w:t>三、获取采购文件</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6A052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1.时间：202</w:t>
            </w:r>
            <w:r w:rsidR="006A0524">
              <w:rPr>
                <w:rFonts w:ascii="宋体" w:eastAsia="宋体" w:hAnsi="宋体" w:cs="Arial" w:hint="eastAsia"/>
                <w:kern w:val="0"/>
                <w:sz w:val="24"/>
                <w:szCs w:val="24"/>
              </w:rPr>
              <w:t>3</w:t>
            </w:r>
            <w:r w:rsidRPr="00BC784C">
              <w:rPr>
                <w:rFonts w:ascii="宋体" w:eastAsia="宋体" w:hAnsi="宋体" w:cs="Arial" w:hint="eastAsia"/>
                <w:kern w:val="0"/>
                <w:sz w:val="24"/>
                <w:szCs w:val="24"/>
              </w:rPr>
              <w:t>年</w:t>
            </w:r>
            <w:r w:rsidR="006A0524">
              <w:rPr>
                <w:rFonts w:ascii="宋体" w:eastAsia="宋体" w:hAnsi="宋体" w:cs="Arial" w:hint="eastAsia"/>
                <w:kern w:val="0"/>
                <w:sz w:val="24"/>
                <w:szCs w:val="24"/>
              </w:rPr>
              <w:t>4</w:t>
            </w:r>
            <w:r w:rsidRPr="00BC784C">
              <w:rPr>
                <w:rFonts w:ascii="宋体" w:eastAsia="宋体" w:hAnsi="宋体" w:cs="Arial" w:hint="eastAsia"/>
                <w:kern w:val="0"/>
                <w:sz w:val="24"/>
                <w:szCs w:val="24"/>
              </w:rPr>
              <w:t>月</w:t>
            </w:r>
            <w:r w:rsidR="00743CEB">
              <w:rPr>
                <w:rFonts w:ascii="宋体" w:eastAsia="宋体" w:hAnsi="宋体" w:cs="Arial" w:hint="eastAsia"/>
                <w:kern w:val="0"/>
                <w:sz w:val="24"/>
                <w:szCs w:val="24"/>
              </w:rPr>
              <w:t>1</w:t>
            </w:r>
            <w:r w:rsidR="006A0524">
              <w:rPr>
                <w:rFonts w:ascii="宋体" w:eastAsia="宋体" w:hAnsi="宋体" w:cs="Arial" w:hint="eastAsia"/>
                <w:kern w:val="0"/>
                <w:sz w:val="24"/>
                <w:szCs w:val="24"/>
              </w:rPr>
              <w:t>4</w:t>
            </w:r>
            <w:r w:rsidRPr="00BC784C">
              <w:rPr>
                <w:rFonts w:ascii="宋体" w:eastAsia="宋体" w:hAnsi="宋体" w:cs="Arial" w:hint="eastAsia"/>
                <w:kern w:val="0"/>
                <w:sz w:val="24"/>
                <w:szCs w:val="24"/>
              </w:rPr>
              <w:t>日 至 202</w:t>
            </w:r>
            <w:r w:rsidR="006A0524">
              <w:rPr>
                <w:rFonts w:ascii="宋体" w:eastAsia="宋体" w:hAnsi="宋体" w:cs="Arial" w:hint="eastAsia"/>
                <w:kern w:val="0"/>
                <w:sz w:val="24"/>
                <w:szCs w:val="24"/>
              </w:rPr>
              <w:t>3</w:t>
            </w:r>
            <w:r w:rsidRPr="00BC784C">
              <w:rPr>
                <w:rFonts w:ascii="宋体" w:eastAsia="宋体" w:hAnsi="宋体" w:cs="Arial" w:hint="eastAsia"/>
                <w:kern w:val="0"/>
                <w:sz w:val="24"/>
                <w:szCs w:val="24"/>
              </w:rPr>
              <w:t>年</w:t>
            </w:r>
            <w:r w:rsidR="006A0524">
              <w:rPr>
                <w:rFonts w:ascii="宋体" w:eastAsia="宋体" w:hAnsi="宋体" w:cs="Arial" w:hint="eastAsia"/>
                <w:kern w:val="0"/>
                <w:sz w:val="24"/>
                <w:szCs w:val="24"/>
              </w:rPr>
              <w:t>4</w:t>
            </w:r>
            <w:r w:rsidRPr="00BC784C">
              <w:rPr>
                <w:rFonts w:ascii="宋体" w:eastAsia="宋体" w:hAnsi="宋体" w:cs="Arial" w:hint="eastAsia"/>
                <w:kern w:val="0"/>
                <w:sz w:val="24"/>
                <w:szCs w:val="24"/>
              </w:rPr>
              <w:t>月</w:t>
            </w:r>
            <w:r w:rsidR="00743CEB">
              <w:rPr>
                <w:rFonts w:ascii="宋体" w:eastAsia="宋体" w:hAnsi="宋体" w:cs="Arial" w:hint="eastAsia"/>
                <w:kern w:val="0"/>
                <w:sz w:val="24"/>
                <w:szCs w:val="24"/>
              </w:rPr>
              <w:t>2</w:t>
            </w:r>
            <w:r w:rsidR="006A0524">
              <w:rPr>
                <w:rFonts w:ascii="宋体" w:eastAsia="宋体" w:hAnsi="宋体" w:cs="Arial" w:hint="eastAsia"/>
                <w:kern w:val="0"/>
                <w:sz w:val="24"/>
                <w:szCs w:val="24"/>
              </w:rPr>
              <w:t>0</w:t>
            </w:r>
            <w:r w:rsidRPr="00BC784C">
              <w:rPr>
                <w:rFonts w:ascii="宋体" w:eastAsia="宋体" w:hAnsi="宋体" w:cs="Arial" w:hint="eastAsia"/>
                <w:kern w:val="0"/>
                <w:sz w:val="24"/>
                <w:szCs w:val="24"/>
              </w:rPr>
              <w:t>日，每天上午00:00至12:00，下午12:00至23:59（北京时间，法定节假日除外。）</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2.地点：《全国公共资源交易平台（河南省？许昌市）》（http://ggzy.xuchang.gov.cn/）</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3.方式：在线下载</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4.售价：0元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四、响应文件提交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6A052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Pr="00BC784C">
              <w:rPr>
                <w:rFonts w:ascii="宋体" w:eastAsia="宋体" w:hAnsi="宋体" w:cs="宋体" w:hint="eastAsia"/>
                <w:kern w:val="0"/>
                <w:sz w:val="24"/>
                <w:szCs w:val="24"/>
                <w:shd w:val="clear" w:color="auto" w:fill="FFFFFF"/>
              </w:rPr>
              <w:t>202</w:t>
            </w:r>
            <w:r w:rsidR="006A0524">
              <w:rPr>
                <w:rFonts w:ascii="宋体" w:eastAsia="宋体" w:hAnsi="宋体" w:cs="宋体" w:hint="eastAsia"/>
                <w:kern w:val="0"/>
                <w:sz w:val="24"/>
                <w:szCs w:val="24"/>
                <w:shd w:val="clear" w:color="auto" w:fill="FFFFFF"/>
              </w:rPr>
              <w:t>3</w:t>
            </w:r>
            <w:r w:rsidRPr="00BC784C">
              <w:rPr>
                <w:rFonts w:ascii="宋体" w:eastAsia="宋体" w:hAnsi="宋体" w:cs="宋体" w:hint="eastAsia"/>
                <w:kern w:val="0"/>
                <w:sz w:val="24"/>
                <w:szCs w:val="24"/>
                <w:shd w:val="clear" w:color="auto" w:fill="FFFFFF"/>
              </w:rPr>
              <w:t>年</w:t>
            </w:r>
            <w:r w:rsidR="006A0524">
              <w:rPr>
                <w:rFonts w:ascii="宋体" w:eastAsia="宋体" w:hAnsi="宋体" w:cs="宋体" w:hint="eastAsia"/>
                <w:kern w:val="0"/>
                <w:sz w:val="24"/>
                <w:szCs w:val="24"/>
                <w:shd w:val="clear" w:color="auto" w:fill="FFFFFF"/>
              </w:rPr>
              <w:t>4</w:t>
            </w:r>
            <w:r w:rsidRPr="00BC784C">
              <w:rPr>
                <w:rFonts w:ascii="宋体" w:eastAsia="宋体" w:hAnsi="宋体" w:cs="宋体" w:hint="eastAsia"/>
                <w:kern w:val="0"/>
                <w:sz w:val="24"/>
                <w:szCs w:val="24"/>
                <w:shd w:val="clear" w:color="auto" w:fill="FFFFFF"/>
              </w:rPr>
              <w:t>月</w:t>
            </w:r>
            <w:r w:rsidR="006A0524">
              <w:rPr>
                <w:rFonts w:ascii="宋体" w:eastAsia="宋体" w:hAnsi="宋体" w:cs="宋体" w:hint="eastAsia"/>
                <w:kern w:val="0"/>
                <w:sz w:val="24"/>
                <w:szCs w:val="24"/>
                <w:shd w:val="clear" w:color="auto" w:fill="FFFFFF"/>
              </w:rPr>
              <w:t>20</w:t>
            </w:r>
            <w:r w:rsidRPr="00BC784C">
              <w:rPr>
                <w:rFonts w:ascii="宋体" w:eastAsia="宋体" w:hAnsi="宋体" w:cs="宋体" w:hint="eastAsia"/>
                <w:kern w:val="0"/>
                <w:sz w:val="24"/>
                <w:szCs w:val="24"/>
                <w:shd w:val="clear" w:color="auto" w:fill="FFFFFF"/>
              </w:rPr>
              <w:t>日</w:t>
            </w:r>
            <w:r w:rsidR="006A0524">
              <w:rPr>
                <w:rFonts w:ascii="宋体" w:eastAsia="宋体" w:hAnsi="宋体" w:cs="宋体" w:hint="eastAsia"/>
                <w:kern w:val="0"/>
                <w:sz w:val="24"/>
                <w:szCs w:val="24"/>
                <w:shd w:val="clear" w:color="auto" w:fill="FFFFFF"/>
              </w:rPr>
              <w:t>11</w:t>
            </w:r>
            <w:r w:rsidRPr="00BC784C">
              <w:rPr>
                <w:rFonts w:ascii="宋体" w:eastAsia="宋体" w:hAnsi="宋体" w:cs="宋体" w:hint="eastAsia"/>
                <w:kern w:val="0"/>
                <w:sz w:val="24"/>
                <w:szCs w:val="24"/>
                <w:shd w:val="clear" w:color="auto" w:fill="FFFFFF"/>
              </w:rPr>
              <w:t>点</w:t>
            </w:r>
            <w:r w:rsidR="00B4408E" w:rsidRPr="00BC784C">
              <w:rPr>
                <w:rFonts w:ascii="宋体" w:eastAsia="宋体" w:hAnsi="宋体" w:cs="宋体" w:hint="eastAsia"/>
                <w:kern w:val="0"/>
                <w:sz w:val="24"/>
                <w:szCs w:val="24"/>
                <w:shd w:val="clear" w:color="auto" w:fill="FFFFFF"/>
              </w:rPr>
              <w:t>00</w:t>
            </w:r>
            <w:r w:rsidRPr="00BC784C">
              <w:rPr>
                <w:rFonts w:ascii="宋体" w:eastAsia="宋体" w:hAnsi="宋体" w:cs="宋体" w:hint="eastAsia"/>
                <w:kern w:val="0"/>
                <w:sz w:val="24"/>
                <w:szCs w:val="24"/>
                <w:shd w:val="clear" w:color="auto" w:fill="FFFFFF"/>
              </w:rPr>
              <w:t>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2.地点：本项目采用网上投标，</w:t>
            </w:r>
            <w:proofErr w:type="gramStart"/>
            <w:r w:rsidRPr="00BC784C">
              <w:rPr>
                <w:rFonts w:ascii="宋体" w:eastAsia="宋体" w:hAnsi="宋体" w:cs="Arial" w:hint="eastAsia"/>
                <w:kern w:val="0"/>
                <w:sz w:val="24"/>
                <w:szCs w:val="24"/>
              </w:rPr>
              <w:t>请符合</w:t>
            </w:r>
            <w:proofErr w:type="gramEnd"/>
            <w:r w:rsidRPr="00BC784C">
              <w:rPr>
                <w:rFonts w:ascii="宋体" w:eastAsia="宋体" w:hAnsi="宋体" w:cs="Arial" w:hint="eastAsia"/>
                <w:kern w:val="0"/>
                <w:sz w:val="24"/>
                <w:szCs w:val="24"/>
              </w:rPr>
              <w:t>投标条件的供应商使用CA数字证书加密上传响应文件。截至投标截止时间，交易系统投标通道将关闭，供应商未完成电子响应文件上传的，投标将被拒绝。</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五、响应文件开启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743CEB">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1.时间：</w:t>
            </w:r>
            <w:r w:rsidR="006A0524" w:rsidRPr="00BC784C">
              <w:rPr>
                <w:rFonts w:ascii="宋体" w:eastAsia="宋体" w:hAnsi="宋体" w:cs="宋体" w:hint="eastAsia"/>
                <w:kern w:val="0"/>
                <w:sz w:val="24"/>
                <w:szCs w:val="24"/>
                <w:shd w:val="clear" w:color="auto" w:fill="FFFFFF"/>
              </w:rPr>
              <w:t>202</w:t>
            </w:r>
            <w:r w:rsidR="006A0524">
              <w:rPr>
                <w:rFonts w:ascii="宋体" w:eastAsia="宋体" w:hAnsi="宋体" w:cs="宋体" w:hint="eastAsia"/>
                <w:kern w:val="0"/>
                <w:sz w:val="24"/>
                <w:szCs w:val="24"/>
                <w:shd w:val="clear" w:color="auto" w:fill="FFFFFF"/>
              </w:rPr>
              <w:t>3</w:t>
            </w:r>
            <w:r w:rsidR="006A0524" w:rsidRPr="00BC784C">
              <w:rPr>
                <w:rFonts w:ascii="宋体" w:eastAsia="宋体" w:hAnsi="宋体" w:cs="宋体" w:hint="eastAsia"/>
                <w:kern w:val="0"/>
                <w:sz w:val="24"/>
                <w:szCs w:val="24"/>
                <w:shd w:val="clear" w:color="auto" w:fill="FFFFFF"/>
              </w:rPr>
              <w:t>年</w:t>
            </w:r>
            <w:r w:rsidR="006A0524">
              <w:rPr>
                <w:rFonts w:ascii="宋体" w:eastAsia="宋体" w:hAnsi="宋体" w:cs="宋体" w:hint="eastAsia"/>
                <w:kern w:val="0"/>
                <w:sz w:val="24"/>
                <w:szCs w:val="24"/>
                <w:shd w:val="clear" w:color="auto" w:fill="FFFFFF"/>
              </w:rPr>
              <w:t>4</w:t>
            </w:r>
            <w:r w:rsidR="006A0524" w:rsidRPr="00BC784C">
              <w:rPr>
                <w:rFonts w:ascii="宋体" w:eastAsia="宋体" w:hAnsi="宋体" w:cs="宋体" w:hint="eastAsia"/>
                <w:kern w:val="0"/>
                <w:sz w:val="24"/>
                <w:szCs w:val="24"/>
                <w:shd w:val="clear" w:color="auto" w:fill="FFFFFF"/>
              </w:rPr>
              <w:t>月</w:t>
            </w:r>
            <w:r w:rsidR="006A0524">
              <w:rPr>
                <w:rFonts w:ascii="宋体" w:eastAsia="宋体" w:hAnsi="宋体" w:cs="宋体" w:hint="eastAsia"/>
                <w:kern w:val="0"/>
                <w:sz w:val="24"/>
                <w:szCs w:val="24"/>
                <w:shd w:val="clear" w:color="auto" w:fill="FFFFFF"/>
              </w:rPr>
              <w:t>20</w:t>
            </w:r>
            <w:r w:rsidR="006A0524" w:rsidRPr="00BC784C">
              <w:rPr>
                <w:rFonts w:ascii="宋体" w:eastAsia="宋体" w:hAnsi="宋体" w:cs="宋体" w:hint="eastAsia"/>
                <w:kern w:val="0"/>
                <w:sz w:val="24"/>
                <w:szCs w:val="24"/>
                <w:shd w:val="clear" w:color="auto" w:fill="FFFFFF"/>
              </w:rPr>
              <w:t>日</w:t>
            </w:r>
            <w:r w:rsidR="006A0524">
              <w:rPr>
                <w:rFonts w:ascii="宋体" w:eastAsia="宋体" w:hAnsi="宋体" w:cs="宋体" w:hint="eastAsia"/>
                <w:kern w:val="0"/>
                <w:sz w:val="24"/>
                <w:szCs w:val="24"/>
                <w:shd w:val="clear" w:color="auto" w:fill="FFFFFF"/>
              </w:rPr>
              <w:t>11</w:t>
            </w:r>
            <w:r w:rsidR="006A0524" w:rsidRPr="00BC784C">
              <w:rPr>
                <w:rFonts w:ascii="宋体" w:eastAsia="宋体" w:hAnsi="宋体" w:cs="宋体" w:hint="eastAsia"/>
                <w:kern w:val="0"/>
                <w:sz w:val="24"/>
                <w:szCs w:val="24"/>
                <w:shd w:val="clear" w:color="auto" w:fill="FFFFFF"/>
              </w:rPr>
              <w:t>点00分</w:t>
            </w:r>
            <w:r w:rsidRPr="00BC784C">
              <w:rPr>
                <w:rFonts w:ascii="宋体" w:eastAsia="宋体" w:hAnsi="宋体" w:cs="Arial" w:hint="eastAsia"/>
                <w:kern w:val="0"/>
                <w:sz w:val="24"/>
                <w:szCs w:val="24"/>
              </w:rPr>
              <w:t>（北京时间）</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DB70D5">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2.地点：</w:t>
            </w:r>
            <w:r w:rsidR="00DB70D5" w:rsidRPr="00BC784C">
              <w:rPr>
                <w:rFonts w:ascii="宋体" w:eastAsia="宋体" w:hAnsi="宋体" w:cs="Arial"/>
                <w:kern w:val="0"/>
                <w:sz w:val="24"/>
                <w:szCs w:val="24"/>
              </w:rPr>
              <w:t>项目采用</w:t>
            </w:r>
            <w:proofErr w:type="gramStart"/>
            <w:r w:rsidR="00DB70D5" w:rsidRPr="00BC784C">
              <w:rPr>
                <w:rFonts w:ascii="宋体" w:eastAsia="宋体" w:hAnsi="宋体" w:cs="Arial"/>
                <w:kern w:val="0"/>
                <w:sz w:val="24"/>
                <w:szCs w:val="24"/>
              </w:rPr>
              <w:t>远程不</w:t>
            </w:r>
            <w:proofErr w:type="gramEnd"/>
            <w:r w:rsidR="00DB70D5" w:rsidRPr="00BC784C">
              <w:rPr>
                <w:rFonts w:ascii="宋体" w:eastAsia="宋体" w:hAnsi="宋体" w:cs="Arial"/>
                <w:kern w:val="0"/>
                <w:sz w:val="24"/>
                <w:szCs w:val="24"/>
              </w:rPr>
              <w:t>见面开标，投标人无须到现场</w:t>
            </w:r>
            <w:r w:rsidR="00DB70D5" w:rsidRPr="00BC784C">
              <w:rPr>
                <w:rFonts w:ascii="宋体" w:eastAsia="宋体" w:hAnsi="宋体" w:cs="Arial" w:hint="eastAsia"/>
                <w:kern w:val="0"/>
                <w:sz w:val="24"/>
                <w:szCs w:val="24"/>
              </w:rPr>
              <w:t>，开标时间前，投标人使用</w:t>
            </w:r>
            <w:r w:rsidR="00DB70D5" w:rsidRPr="00BC784C">
              <w:rPr>
                <w:rFonts w:ascii="宋体" w:eastAsia="宋体" w:hAnsi="宋体" w:cs="Arial"/>
                <w:kern w:val="0"/>
                <w:sz w:val="24"/>
                <w:szCs w:val="24"/>
              </w:rPr>
              <w:t xml:space="preserve">CA </w:t>
            </w:r>
            <w:r w:rsidR="00DB70D5" w:rsidRPr="00BC784C">
              <w:rPr>
                <w:rFonts w:ascii="宋体" w:eastAsia="宋体" w:hAnsi="宋体" w:cs="Arial" w:hint="eastAsia"/>
                <w:kern w:val="0"/>
                <w:sz w:val="24"/>
                <w:szCs w:val="24"/>
              </w:rPr>
              <w:t>数字证书登录全国公共资源交易平台（河南省·许昌市）——进入公共资源交易系统（</w:t>
            </w:r>
            <w:r w:rsidR="00DB70D5" w:rsidRPr="00BC784C">
              <w:rPr>
                <w:rFonts w:ascii="宋体" w:eastAsia="宋体" w:hAnsi="宋体" w:cs="Arial"/>
                <w:kern w:val="0"/>
                <w:sz w:val="24"/>
                <w:szCs w:val="24"/>
              </w:rPr>
              <w:t>http://ggzy.xuchang.gov.cn:8088/ggzy/</w:t>
            </w:r>
            <w:r w:rsidR="00DB70D5" w:rsidRPr="00BC784C">
              <w:rPr>
                <w:rFonts w:ascii="宋体" w:eastAsia="宋体" w:hAnsi="宋体" w:cs="Arial" w:hint="eastAsia"/>
                <w:kern w:val="0"/>
                <w:sz w:val="24"/>
                <w:szCs w:val="24"/>
              </w:rPr>
              <w:t>）——点击“项目信息——项目名称”——在系统操作导航栏点击“开标——不见面开标大厅”，在规定的开标时间内进行解密开标。</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六、发布公告的媒介及招标公告期限</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7A2C66">
            <w:pPr>
              <w:widowControl/>
              <w:spacing w:line="360" w:lineRule="auto"/>
              <w:ind w:firstLineChars="100" w:firstLine="240"/>
              <w:jc w:val="left"/>
              <w:rPr>
                <w:rFonts w:ascii="宋体" w:eastAsia="宋体" w:hAnsi="宋体" w:cs="Arial"/>
                <w:kern w:val="0"/>
                <w:sz w:val="24"/>
                <w:szCs w:val="24"/>
              </w:rPr>
            </w:pPr>
            <w:r w:rsidRPr="00BC784C">
              <w:rPr>
                <w:rFonts w:ascii="宋体" w:eastAsia="宋体" w:hAnsi="宋体" w:cs="Arial" w:hint="eastAsia"/>
                <w:kern w:val="0"/>
                <w:sz w:val="24"/>
                <w:szCs w:val="24"/>
              </w:rPr>
              <w:t>本次招标公告在《河南省政府采购网》、《许昌市政府采购网》、《全国公共资源交易平台（河南省？许昌市）》上发布</w:t>
            </w:r>
            <w:r w:rsidR="00463C1B" w:rsidRPr="00BC784C">
              <w:rPr>
                <w:rFonts w:ascii="宋体" w:eastAsia="宋体" w:hAnsi="宋体" w:cs="Arial" w:hint="eastAsia"/>
                <w:kern w:val="0"/>
                <w:sz w:val="24"/>
                <w:szCs w:val="24"/>
              </w:rPr>
              <w:t>,</w:t>
            </w:r>
            <w:r w:rsidRPr="00BC784C">
              <w:rPr>
                <w:rFonts w:ascii="宋体" w:eastAsia="宋体" w:hAnsi="宋体" w:cs="Arial" w:hint="eastAsia"/>
                <w:kern w:val="0"/>
                <w:sz w:val="24"/>
                <w:szCs w:val="24"/>
              </w:rPr>
              <w:t xml:space="preserve">招标公告期限为三个工作日。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t>七、其他补充事宜</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1.本项目采用电子系统进行招投标，请在投标前详细阅读全国公共资源交易平台（河南省？许昌市）首页“资料下载”栏目的《交易系统全电子操作手册（投标人）》及其附件。</w:t>
            </w:r>
            <w:r w:rsidRPr="00BC784C">
              <w:rPr>
                <w:rFonts w:ascii="宋体" w:eastAsia="宋体" w:hAnsi="宋体" w:cs="Arial" w:hint="eastAsia"/>
                <w:kern w:val="0"/>
                <w:sz w:val="24"/>
                <w:szCs w:val="24"/>
              </w:rPr>
              <w:br/>
              <w:t>2.投标供应商在电子系统使用过程中遇到涉及系统使用的问题，可致电0374-2961598进</w:t>
            </w:r>
            <w:r w:rsidRPr="00BC784C">
              <w:rPr>
                <w:rFonts w:ascii="宋体" w:eastAsia="宋体" w:hAnsi="宋体" w:cs="Arial" w:hint="eastAsia"/>
                <w:kern w:val="0"/>
                <w:sz w:val="24"/>
                <w:szCs w:val="24"/>
              </w:rPr>
              <w:lastRenderedPageBreak/>
              <w:t>行咨询。</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b/>
                <w:kern w:val="0"/>
                <w:sz w:val="24"/>
                <w:szCs w:val="24"/>
              </w:rPr>
            </w:pPr>
            <w:r w:rsidRPr="00BC784C">
              <w:rPr>
                <w:rFonts w:ascii="宋体" w:eastAsia="宋体" w:hAnsi="宋体" w:cs="Arial" w:hint="eastAsia"/>
                <w:b/>
                <w:kern w:val="0"/>
                <w:sz w:val="24"/>
                <w:szCs w:val="24"/>
              </w:rPr>
              <w:lastRenderedPageBreak/>
              <w:t>八、凡对本次招标提出询问，请按照以下方式联系</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1. 采购人信息</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BC784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006A0524" w:rsidRPr="006A0524">
              <w:rPr>
                <w:rFonts w:ascii="宋体" w:eastAsia="宋体" w:hAnsi="宋体" w:cs="Arial" w:hint="eastAsia"/>
                <w:bCs/>
                <w:kern w:val="0"/>
                <w:sz w:val="24"/>
                <w:szCs w:val="24"/>
              </w:rPr>
              <w:t>襄城县乡村</w:t>
            </w:r>
            <w:proofErr w:type="gramStart"/>
            <w:r w:rsidR="006A0524" w:rsidRPr="006A0524">
              <w:rPr>
                <w:rFonts w:ascii="宋体" w:eastAsia="宋体" w:hAnsi="宋体" w:cs="Arial" w:hint="eastAsia"/>
                <w:bCs/>
                <w:kern w:val="0"/>
                <w:sz w:val="24"/>
                <w:szCs w:val="24"/>
              </w:rPr>
              <w:t>振兴局</w:t>
            </w:r>
            <w:proofErr w:type="gramEnd"/>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DC10CA">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联系方式：</w:t>
            </w:r>
            <w:bookmarkStart w:id="0" w:name="_Toc28359086"/>
            <w:bookmarkStart w:id="1" w:name="_Toc28359009"/>
            <w:bookmarkEnd w:id="0"/>
            <w:bookmarkEnd w:id="1"/>
            <w:r w:rsidR="006A0524">
              <w:rPr>
                <w:rFonts w:ascii="宋体" w:eastAsia="宋体" w:hAnsi="宋体" w:cs="宋体" w:hint="eastAsia"/>
                <w:kern w:val="0"/>
                <w:sz w:val="24"/>
                <w:szCs w:val="24"/>
                <w:shd w:val="clear" w:color="auto" w:fill="FFFFFF"/>
              </w:rPr>
              <w:t>孙晓可</w:t>
            </w:r>
            <w:r w:rsidRPr="00BC784C">
              <w:rPr>
                <w:rFonts w:ascii="宋体" w:eastAsia="宋体" w:hAnsi="宋体" w:cs="宋体" w:hint="eastAsia"/>
                <w:kern w:val="0"/>
                <w:sz w:val="24"/>
                <w:szCs w:val="24"/>
                <w:shd w:val="clear" w:color="auto" w:fill="FFFFFF"/>
              </w:rPr>
              <w:t> </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hideMark/>
          </w:tcPr>
          <w:p w:rsidR="00CF6D3E" w:rsidRPr="00BC784C" w:rsidRDefault="00CF6D3E" w:rsidP="006A0524">
            <w:pPr>
              <w:spacing w:line="411" w:lineRule="atLeast"/>
              <w:rPr>
                <w:rFonts w:ascii="宋体" w:eastAsia="宋体" w:hAnsi="宋体" w:cs="宋体"/>
                <w:kern w:val="0"/>
                <w:sz w:val="24"/>
                <w:szCs w:val="24"/>
                <w:shd w:val="clear" w:color="auto" w:fill="FFFFFF"/>
              </w:rPr>
            </w:pPr>
            <w:r w:rsidRPr="00BC784C">
              <w:rPr>
                <w:rFonts w:ascii="宋体" w:eastAsia="宋体" w:hAnsi="宋体" w:cs="宋体" w:hint="eastAsia"/>
                <w:kern w:val="0"/>
                <w:sz w:val="24"/>
                <w:szCs w:val="24"/>
                <w:shd w:val="clear" w:color="auto" w:fill="FFFFFF"/>
              </w:rPr>
              <w:t>联系电话：</w:t>
            </w:r>
            <w:r w:rsidR="006A0524">
              <w:rPr>
                <w:rFonts w:asciiTheme="minorEastAsia" w:hAnsiTheme="minorEastAsia" w:cs="仿宋_GB2312" w:hint="eastAsia"/>
                <w:sz w:val="24"/>
                <w:szCs w:val="24"/>
              </w:rPr>
              <w:t>13733745980</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2.采购代理机构信息（如有）</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名称：</w:t>
            </w:r>
            <w:r w:rsidRPr="00BC784C">
              <w:rPr>
                <w:rFonts w:ascii="宋体" w:eastAsia="宋体" w:hAnsi="宋体" w:hint="eastAsia"/>
                <w:bCs/>
                <w:sz w:val="24"/>
                <w:szCs w:val="24"/>
              </w:rPr>
              <w:t>襄城县政府采购中心</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地址：襄城县</w:t>
            </w:r>
            <w:proofErr w:type="gramStart"/>
            <w:r w:rsidRPr="00BC784C">
              <w:rPr>
                <w:rFonts w:ascii="宋体" w:eastAsia="宋体" w:hAnsi="宋体" w:cs="Arial" w:hint="eastAsia"/>
                <w:kern w:val="0"/>
                <w:sz w:val="24"/>
                <w:szCs w:val="24"/>
              </w:rPr>
              <w:t>八七</w:t>
            </w:r>
            <w:proofErr w:type="gramEnd"/>
            <w:r w:rsidRPr="00BC784C">
              <w:rPr>
                <w:rFonts w:ascii="宋体" w:eastAsia="宋体" w:hAnsi="宋体" w:cs="Arial" w:hint="eastAsia"/>
                <w:kern w:val="0"/>
                <w:sz w:val="24"/>
                <w:szCs w:val="24"/>
              </w:rPr>
              <w:t>路东段电子产业园12楼1204室</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3.项目联系方式</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EB14A4">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项目联系人：</w:t>
            </w:r>
            <w:r w:rsidR="00BD4C5A" w:rsidRPr="00BC784C">
              <w:rPr>
                <w:rFonts w:ascii="宋体" w:eastAsia="宋体" w:hAnsi="宋体" w:cs="Arial" w:hint="eastAsia"/>
                <w:kern w:val="0"/>
                <w:sz w:val="24"/>
                <w:szCs w:val="24"/>
              </w:rPr>
              <w:t>李</w:t>
            </w:r>
            <w:r w:rsidR="00EB14A4" w:rsidRPr="00BC784C">
              <w:rPr>
                <w:rFonts w:ascii="宋体" w:eastAsia="宋体" w:hAnsi="宋体" w:cs="Arial" w:hint="eastAsia"/>
                <w:kern w:val="0"/>
                <w:sz w:val="24"/>
                <w:szCs w:val="24"/>
              </w:rPr>
              <w:t>先生</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r w:rsidR="00BC784C" w:rsidRPr="00BC784C" w:rsidTr="00DB70D5">
        <w:trPr>
          <w:tblCellSpacing w:w="15" w:type="dxa"/>
        </w:trPr>
        <w:tc>
          <w:tcPr>
            <w:tcW w:w="4823" w:type="pct"/>
            <w:tcMar>
              <w:top w:w="15" w:type="dxa"/>
              <w:left w:w="15" w:type="dxa"/>
              <w:bottom w:w="15" w:type="dxa"/>
              <w:right w:w="15" w:type="dxa"/>
            </w:tcMar>
            <w:vAlign w:val="center"/>
            <w:hideMark/>
          </w:tcPr>
          <w:p w:rsidR="00CF6D3E" w:rsidRPr="00BC784C" w:rsidRDefault="00CF6D3E" w:rsidP="0000677C">
            <w:pPr>
              <w:widowControl/>
              <w:spacing w:line="360" w:lineRule="auto"/>
              <w:jc w:val="left"/>
              <w:rPr>
                <w:rFonts w:ascii="宋体" w:eastAsia="宋体" w:hAnsi="宋体" w:cs="Arial"/>
                <w:kern w:val="0"/>
                <w:sz w:val="24"/>
                <w:szCs w:val="24"/>
              </w:rPr>
            </w:pPr>
            <w:r w:rsidRPr="00BC784C">
              <w:rPr>
                <w:rFonts w:ascii="宋体" w:eastAsia="宋体" w:hAnsi="宋体" w:cs="Arial" w:hint="eastAsia"/>
                <w:kern w:val="0"/>
                <w:sz w:val="24"/>
                <w:szCs w:val="24"/>
              </w:rPr>
              <w:t>联系方式：0374-3998026</w:t>
            </w:r>
          </w:p>
        </w:tc>
        <w:tc>
          <w:tcPr>
            <w:tcW w:w="0" w:type="auto"/>
            <w:vAlign w:val="center"/>
            <w:hideMark/>
          </w:tcPr>
          <w:p w:rsidR="00CF6D3E" w:rsidRPr="00BC784C" w:rsidRDefault="00CF6D3E" w:rsidP="0000677C">
            <w:pPr>
              <w:widowControl/>
              <w:jc w:val="left"/>
              <w:rPr>
                <w:rFonts w:ascii="Times New Roman" w:eastAsia="宋体" w:hAnsi="Times New Roman" w:cs="Times New Roman"/>
                <w:kern w:val="0"/>
                <w:sz w:val="20"/>
                <w:szCs w:val="20"/>
              </w:rPr>
            </w:pPr>
          </w:p>
        </w:tc>
      </w:tr>
    </w:tbl>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EB14A4" w:rsidRPr="00BC784C" w:rsidRDefault="00EB14A4" w:rsidP="00EB14A4">
      <w:pPr>
        <w:widowControl/>
        <w:shd w:val="clear" w:color="auto" w:fill="FFFFFF"/>
        <w:spacing w:line="360" w:lineRule="auto"/>
        <w:ind w:firstLineChars="2700" w:firstLine="6505"/>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9B097A" w:rsidRPr="00BC784C" w:rsidRDefault="009B097A">
      <w:pPr>
        <w:widowControl/>
        <w:shd w:val="clear" w:color="auto" w:fill="FFFFFF"/>
        <w:spacing w:line="360" w:lineRule="auto"/>
        <w:jc w:val="left"/>
        <w:rPr>
          <w:rFonts w:ascii="宋体" w:eastAsia="宋体" w:hAnsi="宋体" w:cs="宋体"/>
          <w:b/>
          <w:kern w:val="0"/>
          <w:sz w:val="24"/>
          <w:szCs w:val="24"/>
          <w:shd w:val="clear" w:color="040000" w:fill="FFFFFF"/>
        </w:rPr>
      </w:pPr>
    </w:p>
    <w:p w:rsidR="008B516B" w:rsidRPr="00BC784C" w:rsidRDefault="001942CF">
      <w:pPr>
        <w:widowControl/>
        <w:shd w:val="clear" w:color="auto" w:fill="FFFFFF"/>
        <w:spacing w:line="360" w:lineRule="auto"/>
        <w:jc w:val="left"/>
        <w:rPr>
          <w:rFonts w:ascii="宋体" w:eastAsia="宋体" w:hAnsi="宋体" w:cs="宋体"/>
          <w:b/>
          <w:kern w:val="0"/>
          <w:sz w:val="24"/>
          <w:szCs w:val="24"/>
          <w:shd w:val="clear" w:color="040000" w:fill="FFFFFF"/>
        </w:rPr>
      </w:pPr>
      <w:r w:rsidRPr="00BC784C">
        <w:rPr>
          <w:rFonts w:ascii="宋体" w:eastAsia="宋体" w:hAnsi="宋体" w:cs="宋体" w:hint="eastAsia"/>
          <w:b/>
          <w:kern w:val="0"/>
          <w:sz w:val="24"/>
          <w:szCs w:val="24"/>
          <w:shd w:val="clear" w:color="040000" w:fill="FFFFFF"/>
        </w:rPr>
        <w:t>温馨提示：</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本项目为全流程电子化交易项目，请认真阅读招标文件，并注意以下事项。</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1.投标人应按招标文件规定编制、提交、解密电子投标文件。</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2.电子文件下载、制作、提交期间和</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见面开标（电子投标文件的解密）环节，投标人须使用同一个CA数字证书（证书须在有效期内并可正常使用）。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3.电子投标文件的制作</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3.1 </w:t>
      </w:r>
      <w:r w:rsidRPr="00BC784C">
        <w:rPr>
          <w:rFonts w:ascii="宋体" w:cs="宋体" w:hint="eastAsia"/>
          <w:bCs/>
          <w:sz w:val="24"/>
        </w:rPr>
        <w:t>投标人登录《全国公共资源交易平台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）下载“许昌投标文件制作系统</w:t>
      </w:r>
      <w:r w:rsidRPr="00BC784C">
        <w:rPr>
          <w:rFonts w:ascii="宋体" w:cs="宋体"/>
          <w:bCs/>
          <w:sz w:val="24"/>
        </w:rPr>
        <w:t xml:space="preserve">SEARUN </w:t>
      </w:r>
      <w:r w:rsidRPr="00BC784C">
        <w:rPr>
          <w:rFonts w:ascii="宋体" w:cs="宋体" w:hint="eastAsia"/>
          <w:bCs/>
          <w:sz w:val="24"/>
        </w:rPr>
        <w:t>最新版本”，按招标文件要求制作电子投标文件。</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lastRenderedPageBreak/>
        <w:t>电子投标文件的制作，参考《全国公共资源交易平台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》公共资源交易系统——组件下载——交易系统操作手册（投标人、供应商）。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3.2 投标人须将招标文件要求的资质、业绩、荣誉及相关人员证明材料等资料原件扫描件（或图片）制作到所提交的电子投标文件中。</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3.3投标人对同一项目多个标段进行投标的，应分别下载所投标段的招标文件，按标段制作电子投标文件，并按招标文件要求在相应位置加盖投标人电子印章和法人电子印章。</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一个标段对应生成一个文件夹（xxxx项目xx标段）,其中后缀名为“.file”的文件用于电子投标使用。</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4.加密电子投标文件的提交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bCs/>
          <w:sz w:val="24"/>
        </w:rPr>
        <w:t xml:space="preserve">  4.1</w:t>
      </w:r>
      <w:r w:rsidRPr="00BC784C">
        <w:rPr>
          <w:rFonts w:ascii="宋体" w:cs="宋体" w:hint="eastAsia"/>
          <w:bCs/>
          <w:sz w:val="24"/>
        </w:rPr>
        <w:t>加密电子投标文件应按规定在投标截止时间（开标时间）之前成功提交至《全国公共资源交易平台</w:t>
      </w:r>
      <w:r w:rsidRPr="00BC784C">
        <w:rPr>
          <w:rFonts w:ascii="宋体" w:cs="宋体"/>
          <w:bCs/>
          <w:sz w:val="24"/>
        </w:rPr>
        <w:t>(</w:t>
      </w:r>
      <w:r w:rsidRPr="00BC784C">
        <w:rPr>
          <w:rFonts w:ascii="宋体" w:cs="宋体" w:hint="eastAsia"/>
          <w:bCs/>
          <w:sz w:val="24"/>
        </w:rPr>
        <w:t>河南省</w:t>
      </w:r>
      <w:r w:rsidRPr="00BC784C">
        <w:rPr>
          <w:rFonts w:ascii="宋体" w:cs="宋体"/>
          <w:bCs/>
          <w:sz w:val="24"/>
        </w:rPr>
        <w:t>▪</w:t>
      </w:r>
      <w:r w:rsidRPr="00BC784C">
        <w:rPr>
          <w:rFonts w:ascii="宋体" w:cs="宋体" w:hint="eastAsia"/>
          <w:bCs/>
          <w:sz w:val="24"/>
        </w:rPr>
        <w:t>许昌市</w:t>
      </w:r>
      <w:r w:rsidRPr="00BC784C">
        <w:rPr>
          <w:rFonts w:ascii="宋体" w:cs="宋体"/>
          <w:bCs/>
          <w:sz w:val="24"/>
        </w:rPr>
        <w:t>)</w:t>
      </w:r>
      <w:r w:rsidRPr="00BC784C">
        <w:rPr>
          <w:rFonts w:ascii="宋体" w:cs="宋体" w:hint="eastAsia"/>
          <w:bCs/>
          <w:sz w:val="24"/>
        </w:rPr>
        <w:t>》公共资源交易系统（</w:t>
      </w:r>
      <w:r w:rsidRPr="00BC784C">
        <w:rPr>
          <w:rFonts w:ascii="宋体" w:cs="宋体"/>
          <w:bCs/>
          <w:sz w:val="24"/>
        </w:rPr>
        <w:t>http://ggzy.xuchang.gov.cn:8088/ggzy/</w:t>
      </w:r>
      <w:r w:rsidRPr="00BC784C">
        <w:rPr>
          <w:rFonts w:ascii="宋体" w:cs="宋体" w:hint="eastAsia"/>
          <w:bCs/>
          <w:sz w:val="24"/>
        </w:rPr>
        <w:t>）。</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投标人应充分考虑并预留技术处理和上传数据所需时间。</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4.2 投标人对同一项目多个标段进行投标的，加密电子投标文件应按标段分别提交。</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4.3 加密电子投标文件成功提交后，《全国公共资源交易平台(河南省.许昌市)》公共资源交易系统（http://ggzy.xuchang.gov.cn:8088/ggzy/）生成“投标文件提交回执单”。</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5.</w:t>
      </w:r>
      <w:proofErr w:type="gramStart"/>
      <w:r w:rsidRPr="00BC784C">
        <w:rPr>
          <w:rFonts w:ascii="宋体" w:cs="宋体" w:hint="eastAsia"/>
          <w:b/>
          <w:bCs/>
          <w:sz w:val="24"/>
        </w:rPr>
        <w:t>远程不</w:t>
      </w:r>
      <w:proofErr w:type="gramEnd"/>
      <w:r w:rsidRPr="00BC784C">
        <w:rPr>
          <w:rFonts w:ascii="宋体" w:cs="宋体" w:hint="eastAsia"/>
          <w:b/>
          <w:bCs/>
          <w:sz w:val="24"/>
        </w:rPr>
        <w:t>见面开标（电子投标文件的解密）</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5.1 投标人应熟悉《许昌市不见面操作手册》，并提前设置不见面开标浏览器（设置流程详见《许昌市不见面操作手册》）。</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5.2 《许昌市不见面操作手册》下载路径：全国公共资源交易平台（河南省•许昌市）—“资料下载”栏目。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5.3开标时间前投标人应登录本项目不见面开标大厅，按照招标文件确定的开标时间准时参加网上开标。</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5.4投标人对开标过程和开标记录如有疑义，可在本项目不见面开标大厅“文字互动”对话框或“新增质疑”处在</w:t>
      </w:r>
      <w:proofErr w:type="gramStart"/>
      <w:r w:rsidRPr="00BC784C">
        <w:rPr>
          <w:rFonts w:ascii="宋体" w:cs="宋体" w:hint="eastAsia"/>
          <w:bCs/>
          <w:sz w:val="24"/>
        </w:rPr>
        <w:t>线提出</w:t>
      </w:r>
      <w:proofErr w:type="gramEnd"/>
      <w:r w:rsidRPr="00BC784C">
        <w:rPr>
          <w:rFonts w:ascii="宋体" w:cs="宋体" w:hint="eastAsia"/>
          <w:bCs/>
          <w:sz w:val="24"/>
        </w:rPr>
        <w:t>询问。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5.5根据采购代理机构在“文字互动”对话框的通知，投标人选择功能栏“解密环节”按钮进行电子投标文件解密（投标人解密应自采购代理机构点击“开标”按钮后120分钟内完成）。投标人未解密或因投标人原因解密失败的，其投标将被拒绝。</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5.6项目</w:t>
      </w:r>
      <w:proofErr w:type="gramStart"/>
      <w:r w:rsidRPr="00BC784C">
        <w:rPr>
          <w:rFonts w:ascii="宋体" w:cs="宋体" w:hint="eastAsia"/>
          <w:bCs/>
          <w:sz w:val="24"/>
        </w:rPr>
        <w:t>远程不</w:t>
      </w:r>
      <w:proofErr w:type="gramEnd"/>
      <w:r w:rsidRPr="00BC784C">
        <w:rPr>
          <w:rFonts w:ascii="宋体" w:cs="宋体" w:hint="eastAsia"/>
          <w:bCs/>
          <w:sz w:val="24"/>
        </w:rPr>
        <w:t>见面开标活动结束时，投标人应在《开标记录表》上进行电子签章。投标人未签章的，视同认可开标结果。</w:t>
      </w:r>
    </w:p>
    <w:p w:rsidR="008B516B" w:rsidRPr="00BC784C" w:rsidRDefault="001942CF" w:rsidP="00B94448">
      <w:pPr>
        <w:adjustRightInd w:val="0"/>
        <w:snapToGrid w:val="0"/>
        <w:spacing w:line="432" w:lineRule="exact"/>
        <w:ind w:firstLineChars="200" w:firstLine="482"/>
        <w:rPr>
          <w:rFonts w:ascii="宋体" w:cs="宋体"/>
          <w:b/>
          <w:bCs/>
          <w:sz w:val="24"/>
        </w:rPr>
      </w:pPr>
      <w:r w:rsidRPr="00BC784C">
        <w:rPr>
          <w:rFonts w:ascii="宋体" w:cs="宋体" w:hint="eastAsia"/>
          <w:b/>
          <w:bCs/>
          <w:sz w:val="24"/>
        </w:rPr>
        <w:t>6.评标依据</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6.1全流程电子化交易（不见面开标）项目，评标委员会以成功上传、解密的电子投标文</w:t>
      </w:r>
      <w:r w:rsidRPr="00BC784C">
        <w:rPr>
          <w:rFonts w:ascii="宋体" w:cs="宋体" w:hint="eastAsia"/>
          <w:bCs/>
          <w:sz w:val="24"/>
        </w:rPr>
        <w:lastRenderedPageBreak/>
        <w:t>件为依据评审。</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6.2 评标期间，投标人应保持通讯手机畅通。评标委员会如要求投标人</w:t>
      </w:r>
      <w:proofErr w:type="gramStart"/>
      <w:r w:rsidRPr="00BC784C">
        <w:rPr>
          <w:rFonts w:ascii="宋体" w:cs="宋体" w:hint="eastAsia"/>
          <w:bCs/>
          <w:sz w:val="24"/>
        </w:rPr>
        <w:t>作出</w:t>
      </w:r>
      <w:proofErr w:type="gramEnd"/>
      <w:r w:rsidRPr="00BC784C">
        <w:rPr>
          <w:rFonts w:ascii="宋体" w:cs="宋体" w:hint="eastAsia"/>
          <w:bCs/>
          <w:sz w:val="24"/>
        </w:rPr>
        <w:t>澄清、说明或者补正等，投标人应在评标委员会要求的评标期间合理的时间内通过电子邮件形式提供。</w:t>
      </w:r>
    </w:p>
    <w:p w:rsidR="008B516B" w:rsidRPr="00BC784C" w:rsidRDefault="001942CF">
      <w:pPr>
        <w:adjustRightInd w:val="0"/>
        <w:snapToGrid w:val="0"/>
        <w:spacing w:line="432" w:lineRule="exact"/>
        <w:ind w:firstLineChars="200" w:firstLine="480"/>
        <w:rPr>
          <w:rFonts w:ascii="宋体" w:cs="宋体"/>
          <w:bCs/>
          <w:sz w:val="24"/>
        </w:rPr>
      </w:pPr>
      <w:r w:rsidRPr="00BC784C">
        <w:rPr>
          <w:rFonts w:ascii="宋体" w:cs="宋体" w:hint="eastAsia"/>
          <w:bCs/>
          <w:sz w:val="24"/>
        </w:rPr>
        <w:t>投标人通过电子邮件提供的书面说明或相关证明材料应加盖公章，或者由法定代表人或其授权的代表签字。</w:t>
      </w:r>
    </w:p>
    <w:p w:rsidR="00B34D32" w:rsidRPr="00BC784C" w:rsidRDefault="00B34D32" w:rsidP="00B34D32">
      <w:pPr>
        <w:adjustRightInd w:val="0"/>
        <w:snapToGrid w:val="0"/>
        <w:spacing w:line="432" w:lineRule="exact"/>
        <w:ind w:firstLineChars="200" w:firstLine="480"/>
        <w:rPr>
          <w:rFonts w:ascii="宋体" w:cs="宋体"/>
          <w:bCs/>
          <w:sz w:val="24"/>
        </w:rPr>
      </w:pPr>
      <w:r w:rsidRPr="00BC784C">
        <w:rPr>
          <w:rFonts w:ascii="宋体" w:cs="宋体" w:hint="eastAsia"/>
          <w:bCs/>
          <w:sz w:val="24"/>
        </w:rPr>
        <w:t>6.3 如因供应商（参加谈判的法定代表人或其授权代表）未按照本项目谈判文件第八章“响应文件有关格式”三“报价一览表”要求，在响应文件中未预留手机号码或因供应商自身原因导致谈判小组无法联系供应商参加谈判（最后报价）的，其风险由供应商自行承担，采购人与集中采购机构不承担任何责任。</w:t>
      </w:r>
    </w:p>
    <w:p w:rsidR="002C006E" w:rsidRPr="00BC784C" w:rsidRDefault="002C006E" w:rsidP="00B34D32">
      <w:pPr>
        <w:adjustRightInd w:val="0"/>
        <w:snapToGrid w:val="0"/>
        <w:spacing w:line="432" w:lineRule="exact"/>
        <w:ind w:firstLineChars="200" w:firstLine="643"/>
        <w:rPr>
          <w:rFonts w:asciiTheme="majorEastAsia" w:eastAsiaTheme="majorEastAsia" w:hAnsiTheme="majorEastAsia" w:cs="宋体"/>
          <w:b/>
          <w:kern w:val="0"/>
          <w:sz w:val="32"/>
          <w:szCs w:val="32"/>
        </w:rPr>
      </w:pPr>
      <w:r w:rsidRPr="00BC784C">
        <w:rPr>
          <w:rFonts w:asciiTheme="majorEastAsia" w:eastAsiaTheme="majorEastAsia" w:hAnsiTheme="majorEastAsia" w:cs="宋体"/>
          <w:b/>
          <w:kern w:val="0"/>
          <w:sz w:val="32"/>
          <w:szCs w:val="32"/>
        </w:rPr>
        <w:br w:type="page"/>
      </w:r>
    </w:p>
    <w:p w:rsidR="008B516B" w:rsidRPr="00BC784C" w:rsidRDefault="001942CF" w:rsidP="00B94448">
      <w:pPr>
        <w:jc w:val="center"/>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第二章采购项目需求及相关要求</w:t>
      </w:r>
    </w:p>
    <w:p w:rsidR="008B516B" w:rsidRPr="00BC784C" w:rsidRDefault="008B516B">
      <w:pPr>
        <w:jc w:val="center"/>
        <w:rPr>
          <w:rFonts w:asciiTheme="majorEastAsia" w:eastAsiaTheme="majorEastAsia" w:hAnsiTheme="majorEastAsia" w:cs="宋体"/>
          <w:b/>
          <w:kern w:val="0"/>
          <w:szCs w:val="21"/>
        </w:rPr>
      </w:pPr>
    </w:p>
    <w:p w:rsidR="008B516B" w:rsidRPr="00BC784C" w:rsidRDefault="001942CF" w:rsidP="00D46C75">
      <w:pPr>
        <w:spacing w:line="360" w:lineRule="auto"/>
        <w:ind w:firstLineChars="200" w:firstLine="482"/>
        <w:rPr>
          <w:rFonts w:ascii="宋体" w:hAnsi="宋体" w:cs="宋体"/>
          <w:b/>
          <w:sz w:val="24"/>
          <w:szCs w:val="24"/>
        </w:rPr>
      </w:pPr>
      <w:r w:rsidRPr="00BC784C">
        <w:rPr>
          <w:rFonts w:ascii="宋体" w:hAnsi="宋体" w:cs="宋体" w:hint="eastAsia"/>
          <w:b/>
          <w:sz w:val="24"/>
          <w:szCs w:val="24"/>
        </w:rPr>
        <w:t>一、采购需求</w:t>
      </w:r>
    </w:p>
    <w:p w:rsidR="006A0524" w:rsidRDefault="006A0524" w:rsidP="006A0524">
      <w:pPr>
        <w:spacing w:line="360" w:lineRule="auto"/>
        <w:ind w:firstLineChars="200" w:firstLine="480"/>
        <w:rPr>
          <w:rFonts w:ascii="宋体" w:eastAsia="宋体" w:hAnsi="宋体" w:cs="Arial" w:hint="eastAsia"/>
          <w:kern w:val="0"/>
          <w:sz w:val="24"/>
          <w:szCs w:val="24"/>
        </w:rPr>
      </w:pPr>
      <w:r w:rsidRPr="006A0524">
        <w:rPr>
          <w:rFonts w:ascii="宋体" w:eastAsia="宋体" w:hAnsi="宋体" w:cs="Arial" w:hint="eastAsia"/>
          <w:kern w:val="0"/>
          <w:sz w:val="24"/>
          <w:szCs w:val="24"/>
        </w:rPr>
        <w:t>项目采购王洛镇、紫云镇烟草产业园配套机井建设项目</w:t>
      </w:r>
    </w:p>
    <w:p w:rsidR="000644F4" w:rsidRPr="00BC784C" w:rsidRDefault="001942CF" w:rsidP="006A0524">
      <w:pPr>
        <w:spacing w:line="360" w:lineRule="auto"/>
        <w:ind w:firstLineChars="200" w:firstLine="482"/>
        <w:rPr>
          <w:rFonts w:ascii="宋体" w:hAnsi="宋体" w:cs="宋体"/>
          <w:b/>
          <w:sz w:val="24"/>
          <w:szCs w:val="24"/>
        </w:rPr>
      </w:pPr>
      <w:r w:rsidRPr="00BC784C">
        <w:rPr>
          <w:rFonts w:ascii="宋体" w:hAnsi="宋体" w:cs="宋体"/>
          <w:b/>
          <w:sz w:val="24"/>
          <w:szCs w:val="24"/>
        </w:rPr>
        <w:t>二、</w:t>
      </w:r>
      <w:r w:rsidRPr="00BC784C">
        <w:rPr>
          <w:rFonts w:ascii="宋体" w:hAnsi="宋体" w:cs="宋体" w:hint="eastAsia"/>
          <w:b/>
          <w:sz w:val="24"/>
          <w:szCs w:val="24"/>
        </w:rPr>
        <w:t>工程量清单：</w:t>
      </w:r>
    </w:p>
    <w:p w:rsidR="006A0524" w:rsidRDefault="006A0524" w:rsidP="006A0524">
      <w:pPr>
        <w:snapToGrid w:val="0"/>
        <w:spacing w:line="360" w:lineRule="auto"/>
        <w:jc w:val="left"/>
        <w:rPr>
          <w:rFonts w:hAnsi="宋体" w:cs="宋体"/>
          <w:bCs/>
          <w:sz w:val="24"/>
          <w:szCs w:val="24"/>
        </w:rPr>
      </w:pPr>
      <w:bookmarkStart w:id="2" w:name="_Toc144974835"/>
      <w:bookmarkStart w:id="3" w:name="_Toc152042555"/>
      <w:bookmarkStart w:id="4" w:name="_Toc152045773"/>
      <w:bookmarkStart w:id="5" w:name="_Toc179632790"/>
      <w:r>
        <w:rPr>
          <w:rFonts w:hAnsi="宋体" w:cs="宋体" w:hint="eastAsia"/>
          <w:bCs/>
          <w:sz w:val="24"/>
          <w:szCs w:val="24"/>
        </w:rPr>
        <w:t xml:space="preserve">1. </w:t>
      </w:r>
      <w:r>
        <w:rPr>
          <w:rFonts w:hAnsi="宋体" w:cs="宋体" w:hint="eastAsia"/>
          <w:bCs/>
          <w:sz w:val="24"/>
          <w:szCs w:val="24"/>
        </w:rPr>
        <w:t>工程量清单说明</w:t>
      </w:r>
      <w:bookmarkEnd w:id="2"/>
      <w:bookmarkEnd w:id="3"/>
      <w:bookmarkEnd w:id="4"/>
      <w:bookmarkEnd w:id="5"/>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1.1 </w:t>
      </w:r>
      <w:r>
        <w:rPr>
          <w:rFonts w:hAnsi="宋体" w:cs="宋体" w:hint="eastAsia"/>
          <w:bCs/>
          <w:sz w:val="24"/>
          <w:szCs w:val="24"/>
        </w:rPr>
        <w:t>本工程量清单是根据谈判文件中包括的、有合同约束力的图纸以及有关工程量清单的国家标准、行业标准、合同条款中约定的工程量计算规则编制。约定计量规则中没有的子目，其工程</w:t>
      </w:r>
      <w:proofErr w:type="gramStart"/>
      <w:r>
        <w:rPr>
          <w:rFonts w:hAnsi="宋体" w:cs="宋体" w:hint="eastAsia"/>
          <w:bCs/>
          <w:sz w:val="24"/>
          <w:szCs w:val="24"/>
        </w:rPr>
        <w:t>量按照</w:t>
      </w:r>
      <w:proofErr w:type="gramEnd"/>
      <w:r>
        <w:rPr>
          <w:rFonts w:hAnsi="宋体" w:cs="宋体" w:hint="eastAsia"/>
          <w:bCs/>
          <w:sz w:val="24"/>
          <w:szCs w:val="24"/>
        </w:rPr>
        <w:t>有合同约束力的图纸所标示尺寸的</w:t>
      </w:r>
      <w:proofErr w:type="gramStart"/>
      <w:r>
        <w:rPr>
          <w:rFonts w:hAnsi="宋体" w:cs="宋体" w:hint="eastAsia"/>
          <w:bCs/>
          <w:sz w:val="24"/>
          <w:szCs w:val="24"/>
        </w:rPr>
        <w:t>理论净量计算</w:t>
      </w:r>
      <w:proofErr w:type="gramEnd"/>
      <w:r>
        <w:rPr>
          <w:rFonts w:hAnsi="宋体" w:cs="宋体" w:hint="eastAsia"/>
          <w:bCs/>
          <w:sz w:val="24"/>
          <w:szCs w:val="24"/>
        </w:rPr>
        <w:t>。计量采用中华人民共和国法定计量单位。</w:t>
      </w: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1.2 </w:t>
      </w:r>
      <w:r>
        <w:rPr>
          <w:rFonts w:hAnsi="宋体" w:cs="宋体" w:hint="eastAsia"/>
          <w:bCs/>
          <w:sz w:val="24"/>
          <w:szCs w:val="24"/>
        </w:rPr>
        <w:t>本工程量清单应与谈判文件中的投标人须知、通用合同条款、专用合同条款、技术标准和要求及图纸等一起阅读和理解。</w:t>
      </w: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1.3 </w:t>
      </w:r>
      <w:r>
        <w:rPr>
          <w:rFonts w:hAnsi="宋体" w:cs="宋体" w:hint="eastAsia"/>
          <w:bCs/>
          <w:sz w:val="24"/>
          <w:szCs w:val="24"/>
        </w:rPr>
        <w:t>本工程量清单仅是投标报价的共同基础，实际工程计量和工程价款的支付应遵循合同条款的约定有关规定。</w:t>
      </w:r>
    </w:p>
    <w:p w:rsidR="006A0524" w:rsidRDefault="006A0524" w:rsidP="006A0524">
      <w:pPr>
        <w:snapToGrid w:val="0"/>
        <w:spacing w:line="360" w:lineRule="auto"/>
        <w:jc w:val="left"/>
        <w:rPr>
          <w:rFonts w:hAnsi="宋体" w:cs="宋体"/>
          <w:bCs/>
          <w:sz w:val="24"/>
          <w:szCs w:val="24"/>
        </w:rPr>
      </w:pPr>
      <w:bookmarkStart w:id="6" w:name="_Toc152042556"/>
      <w:bookmarkStart w:id="7" w:name="_Toc144974836"/>
      <w:bookmarkStart w:id="8" w:name="_Toc152045774"/>
      <w:bookmarkStart w:id="9" w:name="_Toc179632791"/>
      <w:r>
        <w:rPr>
          <w:rFonts w:hAnsi="宋体" w:cs="宋体" w:hint="eastAsia"/>
          <w:bCs/>
          <w:sz w:val="24"/>
          <w:szCs w:val="24"/>
        </w:rPr>
        <w:t xml:space="preserve">2. </w:t>
      </w:r>
      <w:r>
        <w:rPr>
          <w:rFonts w:hAnsi="宋体" w:cs="宋体" w:hint="eastAsia"/>
          <w:bCs/>
          <w:sz w:val="24"/>
          <w:szCs w:val="24"/>
        </w:rPr>
        <w:t>投标报价说明</w:t>
      </w:r>
      <w:bookmarkEnd w:id="6"/>
      <w:bookmarkEnd w:id="7"/>
      <w:bookmarkEnd w:id="8"/>
      <w:bookmarkEnd w:id="9"/>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2.1 </w:t>
      </w:r>
      <w:r>
        <w:rPr>
          <w:rFonts w:hAnsi="宋体" w:cs="宋体" w:hint="eastAsia"/>
          <w:bCs/>
          <w:sz w:val="24"/>
          <w:szCs w:val="24"/>
        </w:rPr>
        <w:t>工程量清单中的每一子目须填入单价或价格，且只允许有一个报价。</w:t>
      </w: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2.2 </w:t>
      </w:r>
      <w:r>
        <w:rPr>
          <w:rFonts w:hAnsi="宋体" w:cs="宋体" w:hint="eastAsia"/>
          <w:bCs/>
          <w:sz w:val="24"/>
          <w:szCs w:val="24"/>
        </w:rPr>
        <w:t>工程量清单中标价的单价或金额，应包括所需人工费、施工机械使用费、材料费、其他费（运杂费、质检费、安装费、缺陷修复费、保险费以及合同明示或暗示的风险、责任和义务等），以及管理费、利润等。</w:t>
      </w: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2.3 </w:t>
      </w:r>
      <w:r>
        <w:rPr>
          <w:rFonts w:hAnsi="宋体" w:cs="宋体" w:hint="eastAsia"/>
          <w:bCs/>
          <w:sz w:val="24"/>
          <w:szCs w:val="24"/>
        </w:rPr>
        <w:t>工程量清单中投标人没有填入单价或价格的子目，其费用视为已分摊在工程量清单中其他相关子目的单价或价格之中。</w:t>
      </w:r>
    </w:p>
    <w:p w:rsidR="006A0524" w:rsidRDefault="006A0524" w:rsidP="006A0524">
      <w:pPr>
        <w:snapToGrid w:val="0"/>
        <w:spacing w:line="360" w:lineRule="auto"/>
        <w:jc w:val="left"/>
        <w:rPr>
          <w:rFonts w:hAnsi="宋体" w:cs="宋体"/>
          <w:bCs/>
          <w:sz w:val="24"/>
          <w:szCs w:val="24"/>
        </w:rPr>
      </w:pPr>
      <w:bookmarkStart w:id="10" w:name="_Toc179632792"/>
      <w:r>
        <w:rPr>
          <w:rFonts w:hAnsi="宋体" w:cs="宋体" w:hint="eastAsia"/>
          <w:bCs/>
          <w:sz w:val="24"/>
          <w:szCs w:val="24"/>
        </w:rPr>
        <w:t xml:space="preserve">3. </w:t>
      </w:r>
      <w:r>
        <w:rPr>
          <w:rFonts w:hAnsi="宋体" w:cs="宋体" w:hint="eastAsia"/>
          <w:bCs/>
          <w:sz w:val="24"/>
          <w:szCs w:val="24"/>
        </w:rPr>
        <w:t>其他说明</w:t>
      </w:r>
      <w:bookmarkEnd w:id="10"/>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3.1</w:t>
      </w:r>
      <w:r>
        <w:rPr>
          <w:rFonts w:hAnsi="宋体" w:cs="宋体" w:hint="eastAsia"/>
          <w:bCs/>
          <w:sz w:val="24"/>
          <w:szCs w:val="24"/>
        </w:rPr>
        <w:t>工程量清单中有计算或汇总中的算术错误时，应按以下原则改正：</w:t>
      </w: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w:t>
      </w:r>
      <w:r>
        <w:rPr>
          <w:rFonts w:hAnsi="宋体" w:cs="宋体" w:hint="eastAsia"/>
          <w:bCs/>
          <w:sz w:val="24"/>
          <w:szCs w:val="24"/>
        </w:rPr>
        <w:t>（</w:t>
      </w:r>
      <w:r>
        <w:rPr>
          <w:rFonts w:hAnsi="宋体" w:cs="宋体" w:hint="eastAsia"/>
          <w:bCs/>
          <w:sz w:val="24"/>
          <w:szCs w:val="24"/>
        </w:rPr>
        <w:t>1</w:t>
      </w:r>
      <w:r>
        <w:rPr>
          <w:rFonts w:hAnsi="宋体" w:cs="宋体" w:hint="eastAsia"/>
          <w:bCs/>
          <w:sz w:val="24"/>
          <w:szCs w:val="24"/>
        </w:rPr>
        <w:t>）投标文件中的大写与小写金额不一致的，以大写金额为准；</w:t>
      </w: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w:t>
      </w:r>
      <w:r>
        <w:rPr>
          <w:rFonts w:hAnsi="宋体" w:cs="宋体" w:hint="eastAsia"/>
          <w:bCs/>
          <w:sz w:val="24"/>
          <w:szCs w:val="24"/>
        </w:rPr>
        <w:t>（</w:t>
      </w:r>
      <w:r>
        <w:rPr>
          <w:rFonts w:hAnsi="宋体" w:cs="宋体" w:hint="eastAsia"/>
          <w:bCs/>
          <w:sz w:val="24"/>
          <w:szCs w:val="24"/>
        </w:rPr>
        <w:t>2</w:t>
      </w:r>
      <w:r>
        <w:rPr>
          <w:rFonts w:hAnsi="宋体" w:cs="宋体" w:hint="eastAsia"/>
          <w:bCs/>
          <w:sz w:val="24"/>
          <w:szCs w:val="24"/>
        </w:rPr>
        <w:t>）工程量清单中任</w:t>
      </w:r>
      <w:proofErr w:type="gramStart"/>
      <w:r>
        <w:rPr>
          <w:rFonts w:hAnsi="宋体" w:cs="宋体" w:hint="eastAsia"/>
          <w:bCs/>
          <w:sz w:val="24"/>
          <w:szCs w:val="24"/>
        </w:rPr>
        <w:t>一</w:t>
      </w:r>
      <w:proofErr w:type="gramEnd"/>
      <w:r>
        <w:rPr>
          <w:rFonts w:hAnsi="宋体" w:cs="宋体" w:hint="eastAsia"/>
          <w:bCs/>
          <w:sz w:val="24"/>
          <w:szCs w:val="24"/>
        </w:rPr>
        <w:t>项目的单价乘其工程量的乘积与该项目的合价不吻合时，应以单价为准，改正合价。但经评标委员会核对后认为单价有明显的小数点错位时，则应以合价为准，改正单价。</w:t>
      </w: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 xml:space="preserve">    3.2</w:t>
      </w:r>
      <w:r>
        <w:rPr>
          <w:rFonts w:hAnsi="宋体" w:cs="宋体" w:hint="eastAsia"/>
          <w:bCs/>
          <w:sz w:val="24"/>
          <w:szCs w:val="24"/>
        </w:rPr>
        <w:t>进入单价的材料均应以当地实际材料预算价计入单价，不再计取材料价差，投标人的报价在合同实施期间不进行单价调整。</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3.3</w:t>
      </w:r>
      <w:r>
        <w:rPr>
          <w:rFonts w:hAnsi="宋体" w:cs="宋体" w:hint="eastAsia"/>
          <w:bCs/>
          <w:sz w:val="24"/>
          <w:szCs w:val="24"/>
        </w:rPr>
        <w:t>所</w:t>
      </w:r>
      <w:proofErr w:type="gramStart"/>
      <w:r>
        <w:rPr>
          <w:rFonts w:hAnsi="宋体" w:cs="宋体" w:hint="eastAsia"/>
          <w:bCs/>
          <w:sz w:val="24"/>
          <w:szCs w:val="24"/>
        </w:rPr>
        <w:t>列工程</w:t>
      </w:r>
      <w:proofErr w:type="gramEnd"/>
      <w:r>
        <w:rPr>
          <w:rFonts w:hAnsi="宋体" w:cs="宋体" w:hint="eastAsia"/>
          <w:bCs/>
          <w:sz w:val="24"/>
          <w:szCs w:val="24"/>
        </w:rPr>
        <w:t>量的变化，丝毫不会使合同条件或条款无效或降低，也</w:t>
      </w:r>
      <w:proofErr w:type="gramStart"/>
      <w:r>
        <w:rPr>
          <w:rFonts w:hAnsi="宋体" w:cs="宋体" w:hint="eastAsia"/>
          <w:bCs/>
          <w:sz w:val="24"/>
          <w:szCs w:val="24"/>
        </w:rPr>
        <w:t>不</w:t>
      </w:r>
      <w:proofErr w:type="gramEnd"/>
      <w:r>
        <w:rPr>
          <w:rFonts w:hAnsi="宋体" w:cs="宋体" w:hint="eastAsia"/>
          <w:bCs/>
          <w:sz w:val="24"/>
          <w:szCs w:val="24"/>
        </w:rPr>
        <w:t>免除承包人按要求</w:t>
      </w:r>
      <w:r>
        <w:rPr>
          <w:rFonts w:hAnsi="宋体" w:cs="宋体" w:hint="eastAsia"/>
          <w:bCs/>
          <w:sz w:val="24"/>
          <w:szCs w:val="24"/>
        </w:rPr>
        <w:lastRenderedPageBreak/>
        <w:t>的标准进行施工和缺陷修复的责任且投标人所提供的工程量清单须由水利造价人员盖章确认。</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3.5</w:t>
      </w:r>
      <w:r>
        <w:rPr>
          <w:rFonts w:hAnsi="宋体" w:cs="宋体" w:hint="eastAsia"/>
          <w:bCs/>
          <w:sz w:val="24"/>
          <w:szCs w:val="24"/>
        </w:rPr>
        <w:t>图纸中所列工程量表及数量</w:t>
      </w:r>
      <w:proofErr w:type="gramStart"/>
      <w:r>
        <w:rPr>
          <w:rFonts w:hAnsi="宋体" w:cs="宋体" w:hint="eastAsia"/>
          <w:bCs/>
          <w:sz w:val="24"/>
          <w:szCs w:val="24"/>
        </w:rPr>
        <w:t>汇总仅</w:t>
      </w:r>
      <w:proofErr w:type="gramEnd"/>
      <w:r>
        <w:rPr>
          <w:rFonts w:hAnsi="宋体" w:cs="宋体" w:hint="eastAsia"/>
          <w:bCs/>
          <w:sz w:val="24"/>
          <w:szCs w:val="24"/>
        </w:rPr>
        <w:t>为提供资料，不应视为工程量报价单的扩大或延伸。</w:t>
      </w:r>
    </w:p>
    <w:p w:rsidR="006A0524" w:rsidRDefault="006A0524" w:rsidP="006A0524">
      <w:pPr>
        <w:snapToGrid w:val="0"/>
        <w:spacing w:line="360" w:lineRule="auto"/>
        <w:jc w:val="left"/>
        <w:rPr>
          <w:rFonts w:hAnsi="宋体" w:cs="宋体"/>
          <w:bCs/>
          <w:sz w:val="24"/>
          <w:szCs w:val="24"/>
        </w:rPr>
      </w:pPr>
    </w:p>
    <w:p w:rsidR="006A0524" w:rsidRDefault="006A0524" w:rsidP="006A0524">
      <w:pPr>
        <w:snapToGrid w:val="0"/>
        <w:spacing w:line="360" w:lineRule="auto"/>
        <w:jc w:val="left"/>
        <w:rPr>
          <w:rFonts w:hAnsi="宋体" w:cs="宋体"/>
          <w:bCs/>
          <w:sz w:val="24"/>
          <w:szCs w:val="24"/>
        </w:rPr>
      </w:pPr>
      <w:r>
        <w:rPr>
          <w:rFonts w:hAnsi="宋体" w:cs="宋体" w:hint="eastAsia"/>
          <w:bCs/>
          <w:sz w:val="24"/>
          <w:szCs w:val="24"/>
        </w:rPr>
        <w:t>4.</w:t>
      </w:r>
      <w:r>
        <w:rPr>
          <w:rFonts w:hAnsi="宋体" w:cs="宋体" w:hint="eastAsia"/>
          <w:bCs/>
          <w:sz w:val="24"/>
          <w:szCs w:val="24"/>
        </w:rPr>
        <w:t>工程量清单报价依据</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4.1</w:t>
      </w:r>
      <w:r>
        <w:rPr>
          <w:rFonts w:hAnsi="宋体" w:cs="宋体" w:hint="eastAsia"/>
          <w:bCs/>
          <w:sz w:val="24"/>
          <w:szCs w:val="24"/>
        </w:rPr>
        <w:t>水利部《水利水电工程设计工程量计算规定》（</w:t>
      </w:r>
      <w:r>
        <w:rPr>
          <w:rFonts w:hAnsi="宋体" w:cs="宋体" w:hint="eastAsia"/>
          <w:bCs/>
          <w:sz w:val="24"/>
          <w:szCs w:val="24"/>
        </w:rPr>
        <w:t>SL328-2005</w:t>
      </w:r>
      <w:r>
        <w:rPr>
          <w:rFonts w:hAnsi="宋体" w:cs="宋体" w:hint="eastAsia"/>
          <w:bCs/>
          <w:sz w:val="24"/>
          <w:szCs w:val="24"/>
        </w:rPr>
        <w:t>）；</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4.2</w:t>
      </w:r>
      <w:r>
        <w:rPr>
          <w:rFonts w:hAnsi="宋体" w:cs="宋体" w:hint="eastAsia"/>
          <w:bCs/>
          <w:sz w:val="24"/>
          <w:szCs w:val="24"/>
        </w:rPr>
        <w:t>办财务函</w:t>
      </w:r>
      <w:r>
        <w:rPr>
          <w:rFonts w:hAnsi="宋体" w:cs="宋体" w:hint="eastAsia"/>
          <w:bCs/>
          <w:sz w:val="24"/>
          <w:szCs w:val="24"/>
        </w:rPr>
        <w:t>[2019]448</w:t>
      </w:r>
      <w:r>
        <w:rPr>
          <w:rFonts w:hAnsi="宋体" w:cs="宋体" w:hint="eastAsia"/>
          <w:bCs/>
          <w:sz w:val="24"/>
          <w:szCs w:val="24"/>
        </w:rPr>
        <w:t>号文《水利部办公厅关于调整水利工程计价依据增值税计算标准的通知》；</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4.3</w:t>
      </w:r>
      <w:proofErr w:type="gramStart"/>
      <w:r>
        <w:rPr>
          <w:rFonts w:hAnsi="宋体" w:cs="宋体" w:hint="eastAsia"/>
          <w:bCs/>
          <w:sz w:val="24"/>
          <w:szCs w:val="24"/>
        </w:rPr>
        <w:t>豫水建</w:t>
      </w:r>
      <w:proofErr w:type="gramEnd"/>
      <w:r>
        <w:rPr>
          <w:rFonts w:hAnsi="宋体" w:cs="宋体" w:hint="eastAsia"/>
          <w:bCs/>
          <w:sz w:val="24"/>
          <w:szCs w:val="24"/>
        </w:rPr>
        <w:t>[2017]1</w:t>
      </w:r>
      <w:r>
        <w:rPr>
          <w:rFonts w:hAnsi="宋体" w:cs="宋体" w:hint="eastAsia"/>
          <w:bCs/>
          <w:sz w:val="24"/>
          <w:szCs w:val="24"/>
        </w:rPr>
        <w:t>号文</w:t>
      </w:r>
      <w:proofErr w:type="gramStart"/>
      <w:r>
        <w:rPr>
          <w:rFonts w:hAnsi="宋体" w:cs="宋体" w:hint="eastAsia"/>
          <w:bCs/>
          <w:sz w:val="24"/>
          <w:szCs w:val="24"/>
        </w:rPr>
        <w:t>《</w:t>
      </w:r>
      <w:proofErr w:type="gramEnd"/>
      <w:r>
        <w:rPr>
          <w:rFonts w:hAnsi="宋体" w:cs="宋体" w:hint="eastAsia"/>
          <w:bCs/>
          <w:sz w:val="24"/>
          <w:szCs w:val="24"/>
        </w:rPr>
        <w:t>关于发布</w:t>
      </w:r>
      <w:proofErr w:type="gramStart"/>
      <w:r>
        <w:rPr>
          <w:rFonts w:hAnsi="宋体" w:cs="宋体" w:hint="eastAsia"/>
          <w:bCs/>
          <w:sz w:val="24"/>
          <w:szCs w:val="24"/>
        </w:rPr>
        <w:t>《</w:t>
      </w:r>
      <w:proofErr w:type="gramEnd"/>
      <w:r>
        <w:rPr>
          <w:rFonts w:hAnsi="宋体" w:cs="宋体" w:hint="eastAsia"/>
          <w:bCs/>
          <w:sz w:val="24"/>
          <w:szCs w:val="24"/>
        </w:rPr>
        <w:t>河南省水利水电工程预算定额及设计概（估）算编制规定</w:t>
      </w:r>
      <w:proofErr w:type="gramStart"/>
      <w:r>
        <w:rPr>
          <w:rFonts w:hAnsi="宋体" w:cs="宋体" w:hint="eastAsia"/>
          <w:bCs/>
          <w:sz w:val="24"/>
          <w:szCs w:val="24"/>
        </w:rPr>
        <w:t>》</w:t>
      </w:r>
      <w:proofErr w:type="gramEnd"/>
      <w:r>
        <w:rPr>
          <w:rFonts w:hAnsi="宋体" w:cs="宋体" w:hint="eastAsia"/>
          <w:bCs/>
          <w:sz w:val="24"/>
          <w:szCs w:val="24"/>
        </w:rPr>
        <w:t>的通知</w:t>
      </w:r>
      <w:proofErr w:type="gramStart"/>
      <w:r>
        <w:rPr>
          <w:rFonts w:hAnsi="宋体" w:cs="宋体" w:hint="eastAsia"/>
          <w:bCs/>
          <w:sz w:val="24"/>
          <w:szCs w:val="24"/>
        </w:rPr>
        <w:t>》</w:t>
      </w:r>
      <w:proofErr w:type="gramEnd"/>
      <w:r>
        <w:rPr>
          <w:rFonts w:hAnsi="宋体" w:cs="宋体" w:hint="eastAsia"/>
          <w:bCs/>
          <w:sz w:val="24"/>
          <w:szCs w:val="24"/>
        </w:rPr>
        <w:t>；</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4.4</w:t>
      </w:r>
      <w:proofErr w:type="gramStart"/>
      <w:r>
        <w:rPr>
          <w:rFonts w:hAnsi="宋体" w:cs="宋体" w:hint="eastAsia"/>
          <w:bCs/>
          <w:sz w:val="24"/>
          <w:szCs w:val="24"/>
        </w:rPr>
        <w:t>豫水建</w:t>
      </w:r>
      <w:proofErr w:type="gramEnd"/>
      <w:r>
        <w:rPr>
          <w:rFonts w:hAnsi="宋体" w:cs="宋体" w:hint="eastAsia"/>
          <w:bCs/>
          <w:sz w:val="24"/>
          <w:szCs w:val="24"/>
        </w:rPr>
        <w:t>[2017]8</w:t>
      </w:r>
      <w:r>
        <w:rPr>
          <w:rFonts w:hAnsi="宋体" w:cs="宋体" w:hint="eastAsia"/>
          <w:bCs/>
          <w:sz w:val="24"/>
          <w:szCs w:val="24"/>
        </w:rPr>
        <w:t>号文《河南省水利厅关于调整水利工程施工现场扬尘污染防治费的通知（试行）》；</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4.5</w:t>
      </w:r>
      <w:proofErr w:type="gramStart"/>
      <w:r>
        <w:rPr>
          <w:rFonts w:hAnsi="宋体" w:cs="宋体" w:hint="eastAsia"/>
          <w:bCs/>
          <w:sz w:val="24"/>
          <w:szCs w:val="24"/>
        </w:rPr>
        <w:t>豫水建</w:t>
      </w:r>
      <w:proofErr w:type="gramEnd"/>
      <w:r>
        <w:rPr>
          <w:rFonts w:hAnsi="宋体" w:cs="宋体" w:hint="eastAsia"/>
          <w:bCs/>
          <w:sz w:val="24"/>
          <w:szCs w:val="24"/>
        </w:rPr>
        <w:t>[2006]</w:t>
      </w:r>
      <w:r>
        <w:rPr>
          <w:rFonts w:hAnsi="宋体" w:cs="宋体" w:hint="eastAsia"/>
          <w:bCs/>
          <w:sz w:val="24"/>
          <w:szCs w:val="24"/>
        </w:rPr>
        <w:t>第</w:t>
      </w:r>
      <w:r>
        <w:rPr>
          <w:rFonts w:hAnsi="宋体" w:cs="宋体" w:hint="eastAsia"/>
          <w:bCs/>
          <w:sz w:val="24"/>
          <w:szCs w:val="24"/>
        </w:rPr>
        <w:t>52</w:t>
      </w:r>
      <w:r>
        <w:rPr>
          <w:rFonts w:hAnsi="宋体" w:cs="宋体" w:hint="eastAsia"/>
          <w:bCs/>
          <w:sz w:val="24"/>
          <w:szCs w:val="24"/>
        </w:rPr>
        <w:t>号文《河南省水利水电工程概预算定额及设计概（估）算编制规定》；</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4.6</w:t>
      </w:r>
      <w:r>
        <w:rPr>
          <w:rFonts w:hAnsi="宋体" w:cs="宋体" w:hint="eastAsia"/>
          <w:bCs/>
          <w:sz w:val="24"/>
          <w:szCs w:val="24"/>
        </w:rPr>
        <w:t>安全生产措施费费率</w:t>
      </w:r>
      <w:proofErr w:type="gramStart"/>
      <w:r>
        <w:rPr>
          <w:rFonts w:hAnsi="宋体" w:cs="宋体" w:hint="eastAsia"/>
          <w:bCs/>
          <w:sz w:val="24"/>
          <w:szCs w:val="24"/>
        </w:rPr>
        <w:t>按照豫水建</w:t>
      </w:r>
      <w:proofErr w:type="gramEnd"/>
      <w:r>
        <w:rPr>
          <w:rFonts w:hAnsi="宋体" w:cs="宋体" w:hint="eastAsia"/>
          <w:bCs/>
          <w:sz w:val="24"/>
          <w:szCs w:val="24"/>
        </w:rPr>
        <w:t>[2017]8</w:t>
      </w:r>
      <w:r>
        <w:rPr>
          <w:rFonts w:hAnsi="宋体" w:cs="宋体" w:hint="eastAsia"/>
          <w:bCs/>
          <w:sz w:val="24"/>
          <w:szCs w:val="24"/>
        </w:rPr>
        <w:t>号文规定进行调整；</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4.7</w:t>
      </w:r>
      <w:r>
        <w:rPr>
          <w:rFonts w:hAnsi="宋体" w:cs="宋体" w:hint="eastAsia"/>
          <w:bCs/>
          <w:sz w:val="24"/>
          <w:szCs w:val="24"/>
        </w:rPr>
        <w:t>其他直接费费率按照</w:t>
      </w:r>
      <w:r>
        <w:rPr>
          <w:rFonts w:hAnsi="宋体" w:cs="宋体" w:hint="eastAsia"/>
          <w:bCs/>
          <w:sz w:val="24"/>
          <w:szCs w:val="24"/>
        </w:rPr>
        <w:t>[2017]1</w:t>
      </w:r>
      <w:r>
        <w:rPr>
          <w:rFonts w:hAnsi="宋体" w:cs="宋体" w:hint="eastAsia"/>
          <w:bCs/>
          <w:sz w:val="24"/>
          <w:szCs w:val="24"/>
        </w:rPr>
        <w:t>号文规定进行调整；</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4.8</w:t>
      </w:r>
      <w:r>
        <w:rPr>
          <w:rFonts w:hAnsi="宋体" w:cs="宋体" w:hint="eastAsia"/>
          <w:bCs/>
          <w:sz w:val="24"/>
          <w:szCs w:val="24"/>
        </w:rPr>
        <w:t>间接费费率按照</w:t>
      </w:r>
      <w:r>
        <w:rPr>
          <w:rFonts w:hAnsi="宋体" w:cs="宋体" w:hint="eastAsia"/>
          <w:bCs/>
          <w:sz w:val="24"/>
          <w:szCs w:val="24"/>
        </w:rPr>
        <w:t>[2017]1</w:t>
      </w:r>
      <w:r>
        <w:rPr>
          <w:rFonts w:hAnsi="宋体" w:cs="宋体" w:hint="eastAsia"/>
          <w:bCs/>
          <w:sz w:val="24"/>
          <w:szCs w:val="24"/>
        </w:rPr>
        <w:t>号文规定进行调整；</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4.9</w:t>
      </w:r>
      <w:r>
        <w:rPr>
          <w:rFonts w:hAnsi="宋体" w:cs="宋体" w:hint="eastAsia"/>
          <w:bCs/>
          <w:sz w:val="24"/>
          <w:szCs w:val="24"/>
        </w:rPr>
        <w:t>企业利润按照直接工程费、间接费两项之和的</w:t>
      </w:r>
      <w:r>
        <w:rPr>
          <w:rFonts w:hAnsi="宋体" w:cs="宋体" w:hint="eastAsia"/>
          <w:bCs/>
          <w:sz w:val="24"/>
          <w:szCs w:val="24"/>
        </w:rPr>
        <w:t>7%</w:t>
      </w:r>
      <w:r>
        <w:rPr>
          <w:rFonts w:hAnsi="宋体" w:cs="宋体" w:hint="eastAsia"/>
          <w:bCs/>
          <w:sz w:val="24"/>
          <w:szCs w:val="24"/>
        </w:rPr>
        <w:t>计算；</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4.10</w:t>
      </w:r>
      <w:r>
        <w:rPr>
          <w:rFonts w:hAnsi="宋体" w:cs="宋体" w:hint="eastAsia"/>
          <w:bCs/>
          <w:sz w:val="24"/>
          <w:szCs w:val="24"/>
        </w:rPr>
        <w:t>税金按照办财务函</w:t>
      </w:r>
      <w:r>
        <w:rPr>
          <w:rFonts w:hAnsi="宋体" w:cs="宋体" w:hint="eastAsia"/>
          <w:bCs/>
          <w:sz w:val="24"/>
          <w:szCs w:val="24"/>
        </w:rPr>
        <w:t>[2019]448</w:t>
      </w:r>
      <w:r>
        <w:rPr>
          <w:rFonts w:hAnsi="宋体" w:cs="宋体" w:hint="eastAsia"/>
          <w:bCs/>
          <w:sz w:val="24"/>
          <w:szCs w:val="24"/>
        </w:rPr>
        <w:t>号文规定，按</w:t>
      </w:r>
      <w:r>
        <w:rPr>
          <w:rFonts w:hAnsi="宋体" w:cs="宋体" w:hint="eastAsia"/>
          <w:bCs/>
          <w:sz w:val="24"/>
          <w:szCs w:val="24"/>
        </w:rPr>
        <w:t>9%</w:t>
      </w:r>
      <w:r>
        <w:rPr>
          <w:rFonts w:hAnsi="宋体" w:cs="宋体" w:hint="eastAsia"/>
          <w:bCs/>
          <w:sz w:val="24"/>
          <w:szCs w:val="24"/>
        </w:rPr>
        <w:t>足额计取；</w:t>
      </w:r>
    </w:p>
    <w:p w:rsidR="006A0524" w:rsidRDefault="006A0524" w:rsidP="006A0524">
      <w:pPr>
        <w:snapToGrid w:val="0"/>
        <w:spacing w:line="360" w:lineRule="auto"/>
        <w:ind w:firstLineChars="200" w:firstLine="480"/>
        <w:jc w:val="left"/>
        <w:rPr>
          <w:rFonts w:hAnsi="宋体" w:cs="宋体"/>
          <w:bCs/>
          <w:sz w:val="24"/>
          <w:szCs w:val="24"/>
        </w:rPr>
      </w:pPr>
      <w:r>
        <w:rPr>
          <w:rFonts w:hAnsi="宋体" w:cs="宋体" w:hint="eastAsia"/>
          <w:bCs/>
          <w:sz w:val="24"/>
          <w:szCs w:val="24"/>
        </w:rPr>
        <w:t>4.11</w:t>
      </w:r>
      <w:r>
        <w:rPr>
          <w:rFonts w:hAnsi="宋体" w:cs="宋体" w:hint="eastAsia"/>
          <w:bCs/>
          <w:sz w:val="24"/>
          <w:szCs w:val="24"/>
        </w:rPr>
        <w:t>人工预算单价</w:t>
      </w:r>
      <w:proofErr w:type="gramStart"/>
      <w:r>
        <w:rPr>
          <w:rFonts w:hAnsi="宋体" w:cs="宋体" w:hint="eastAsia"/>
          <w:bCs/>
          <w:sz w:val="24"/>
          <w:szCs w:val="24"/>
        </w:rPr>
        <w:t>采用豫水建</w:t>
      </w:r>
      <w:proofErr w:type="gramEnd"/>
      <w:r>
        <w:rPr>
          <w:rFonts w:hAnsi="宋体" w:cs="宋体" w:hint="eastAsia"/>
          <w:bCs/>
          <w:sz w:val="24"/>
          <w:szCs w:val="24"/>
        </w:rPr>
        <w:t>[2017]1</w:t>
      </w:r>
      <w:r>
        <w:rPr>
          <w:rFonts w:hAnsi="宋体" w:cs="宋体" w:hint="eastAsia"/>
          <w:bCs/>
          <w:sz w:val="24"/>
          <w:szCs w:val="24"/>
        </w:rPr>
        <w:t>号文</w:t>
      </w:r>
      <w:proofErr w:type="gramStart"/>
      <w:r>
        <w:rPr>
          <w:rFonts w:hAnsi="宋体" w:cs="宋体" w:hint="eastAsia"/>
          <w:bCs/>
          <w:sz w:val="24"/>
          <w:szCs w:val="24"/>
        </w:rPr>
        <w:t>《</w:t>
      </w:r>
      <w:proofErr w:type="gramEnd"/>
      <w:r>
        <w:rPr>
          <w:rFonts w:hAnsi="宋体" w:cs="宋体" w:hint="eastAsia"/>
          <w:bCs/>
          <w:sz w:val="24"/>
          <w:szCs w:val="24"/>
        </w:rPr>
        <w:t>关于发布</w:t>
      </w:r>
      <w:proofErr w:type="gramStart"/>
      <w:r>
        <w:rPr>
          <w:rFonts w:hAnsi="宋体" w:cs="宋体" w:hint="eastAsia"/>
          <w:bCs/>
          <w:sz w:val="24"/>
          <w:szCs w:val="24"/>
        </w:rPr>
        <w:t>《</w:t>
      </w:r>
      <w:proofErr w:type="gramEnd"/>
      <w:r>
        <w:rPr>
          <w:rFonts w:hAnsi="宋体" w:cs="宋体" w:hint="eastAsia"/>
          <w:bCs/>
          <w:sz w:val="24"/>
          <w:szCs w:val="24"/>
        </w:rPr>
        <w:t>河南省水利水电工程预算定额及设计概（估）算编制规定</w:t>
      </w:r>
      <w:proofErr w:type="gramStart"/>
      <w:r>
        <w:rPr>
          <w:rFonts w:hAnsi="宋体" w:cs="宋体" w:hint="eastAsia"/>
          <w:bCs/>
          <w:sz w:val="24"/>
          <w:szCs w:val="24"/>
        </w:rPr>
        <w:t>》</w:t>
      </w:r>
      <w:proofErr w:type="gramEnd"/>
      <w:r>
        <w:rPr>
          <w:rFonts w:hAnsi="宋体" w:cs="宋体" w:hint="eastAsia"/>
          <w:bCs/>
          <w:sz w:val="24"/>
          <w:szCs w:val="24"/>
        </w:rPr>
        <w:t>的通知</w:t>
      </w:r>
      <w:proofErr w:type="gramStart"/>
      <w:r>
        <w:rPr>
          <w:rFonts w:hAnsi="宋体" w:cs="宋体" w:hint="eastAsia"/>
          <w:bCs/>
          <w:sz w:val="24"/>
          <w:szCs w:val="24"/>
        </w:rPr>
        <w:t>》</w:t>
      </w:r>
      <w:proofErr w:type="gramEnd"/>
      <w:r>
        <w:rPr>
          <w:rFonts w:hAnsi="宋体" w:cs="宋体" w:hint="eastAsia"/>
          <w:bCs/>
          <w:sz w:val="24"/>
          <w:szCs w:val="24"/>
        </w:rPr>
        <w:t>，初级工</w:t>
      </w:r>
      <w:r>
        <w:rPr>
          <w:rFonts w:hAnsi="宋体" w:cs="宋体" w:hint="eastAsia"/>
          <w:bCs/>
          <w:sz w:val="24"/>
          <w:szCs w:val="24"/>
        </w:rPr>
        <w:t>4.64</w:t>
      </w:r>
      <w:r>
        <w:rPr>
          <w:rFonts w:hAnsi="宋体" w:cs="宋体" w:hint="eastAsia"/>
          <w:bCs/>
          <w:sz w:val="24"/>
          <w:szCs w:val="24"/>
        </w:rPr>
        <w:t>元</w:t>
      </w:r>
      <w:r>
        <w:rPr>
          <w:rFonts w:hAnsi="宋体" w:cs="宋体" w:hint="eastAsia"/>
          <w:bCs/>
          <w:sz w:val="24"/>
          <w:szCs w:val="24"/>
        </w:rPr>
        <w:t>/</w:t>
      </w:r>
      <w:r>
        <w:rPr>
          <w:rFonts w:hAnsi="宋体" w:cs="宋体" w:hint="eastAsia"/>
          <w:bCs/>
          <w:sz w:val="24"/>
          <w:szCs w:val="24"/>
        </w:rPr>
        <w:t>工时，中级工</w:t>
      </w:r>
      <w:r>
        <w:rPr>
          <w:rFonts w:hAnsi="宋体" w:cs="宋体" w:hint="eastAsia"/>
          <w:bCs/>
          <w:sz w:val="24"/>
          <w:szCs w:val="24"/>
        </w:rPr>
        <w:t>6.62</w:t>
      </w:r>
      <w:r>
        <w:rPr>
          <w:rFonts w:hAnsi="宋体" w:cs="宋体" w:hint="eastAsia"/>
          <w:bCs/>
          <w:sz w:val="24"/>
          <w:szCs w:val="24"/>
        </w:rPr>
        <w:t>元</w:t>
      </w:r>
      <w:r>
        <w:rPr>
          <w:rFonts w:hAnsi="宋体" w:cs="宋体" w:hint="eastAsia"/>
          <w:bCs/>
          <w:sz w:val="24"/>
          <w:szCs w:val="24"/>
        </w:rPr>
        <w:t>/</w:t>
      </w:r>
      <w:r>
        <w:rPr>
          <w:rFonts w:hAnsi="宋体" w:cs="宋体" w:hint="eastAsia"/>
          <w:bCs/>
          <w:sz w:val="24"/>
          <w:szCs w:val="24"/>
        </w:rPr>
        <w:t>工时，高级工</w:t>
      </w:r>
      <w:r>
        <w:rPr>
          <w:rFonts w:hAnsi="宋体" w:cs="宋体" w:hint="eastAsia"/>
          <w:bCs/>
          <w:sz w:val="24"/>
          <w:szCs w:val="24"/>
        </w:rPr>
        <w:t>8.57</w:t>
      </w:r>
      <w:r>
        <w:rPr>
          <w:rFonts w:hAnsi="宋体" w:cs="宋体" w:hint="eastAsia"/>
          <w:bCs/>
          <w:sz w:val="24"/>
          <w:szCs w:val="24"/>
        </w:rPr>
        <w:t>元</w:t>
      </w:r>
      <w:r>
        <w:rPr>
          <w:rFonts w:hAnsi="宋体" w:cs="宋体" w:hint="eastAsia"/>
          <w:bCs/>
          <w:sz w:val="24"/>
          <w:szCs w:val="24"/>
        </w:rPr>
        <w:t>/</w:t>
      </w:r>
      <w:r>
        <w:rPr>
          <w:rFonts w:hAnsi="宋体" w:cs="宋体" w:hint="eastAsia"/>
          <w:bCs/>
          <w:sz w:val="24"/>
          <w:szCs w:val="24"/>
        </w:rPr>
        <w:t>工时，工长</w:t>
      </w:r>
      <w:r>
        <w:rPr>
          <w:rFonts w:hAnsi="宋体" w:cs="宋体" w:hint="eastAsia"/>
          <w:bCs/>
          <w:sz w:val="24"/>
          <w:szCs w:val="24"/>
        </w:rPr>
        <w:t>9.27</w:t>
      </w:r>
      <w:r>
        <w:rPr>
          <w:rFonts w:hAnsi="宋体" w:cs="宋体" w:hint="eastAsia"/>
          <w:bCs/>
          <w:sz w:val="24"/>
          <w:szCs w:val="24"/>
        </w:rPr>
        <w:t>元</w:t>
      </w:r>
      <w:r>
        <w:rPr>
          <w:rFonts w:hAnsi="宋体" w:cs="宋体" w:hint="eastAsia"/>
          <w:bCs/>
          <w:sz w:val="24"/>
          <w:szCs w:val="24"/>
        </w:rPr>
        <w:t>/</w:t>
      </w:r>
      <w:r>
        <w:rPr>
          <w:rFonts w:hAnsi="宋体" w:cs="宋体" w:hint="eastAsia"/>
          <w:bCs/>
          <w:sz w:val="24"/>
          <w:szCs w:val="24"/>
        </w:rPr>
        <w:t>工时；</w:t>
      </w:r>
    </w:p>
    <w:p w:rsidR="006A0524" w:rsidRDefault="006A0524" w:rsidP="006A0524">
      <w:pPr>
        <w:snapToGrid w:val="0"/>
        <w:spacing w:line="360" w:lineRule="auto"/>
        <w:ind w:firstLineChars="200" w:firstLine="480"/>
        <w:jc w:val="left"/>
        <w:rPr>
          <w:rFonts w:ascii="宋体" w:hAnsi="宋体" w:cs="宋体"/>
          <w:sz w:val="24"/>
        </w:rPr>
      </w:pPr>
      <w:r>
        <w:rPr>
          <w:rFonts w:hAnsi="宋体" w:cs="宋体" w:hint="eastAsia"/>
          <w:bCs/>
          <w:sz w:val="24"/>
          <w:szCs w:val="24"/>
        </w:rPr>
        <w:t>4.12</w:t>
      </w:r>
      <w:r>
        <w:rPr>
          <w:rFonts w:hAnsi="宋体" w:cs="宋体" w:hint="eastAsia"/>
          <w:bCs/>
          <w:sz w:val="24"/>
          <w:szCs w:val="24"/>
        </w:rPr>
        <w:t>主要材料价格参考襄城</w:t>
      </w:r>
      <w:proofErr w:type="gramStart"/>
      <w:r>
        <w:rPr>
          <w:rFonts w:hAnsi="宋体" w:cs="宋体" w:hint="eastAsia"/>
          <w:bCs/>
          <w:sz w:val="24"/>
          <w:szCs w:val="24"/>
        </w:rPr>
        <w:t>县价格</w:t>
      </w:r>
      <w:proofErr w:type="gramEnd"/>
      <w:r>
        <w:rPr>
          <w:rFonts w:hAnsi="宋体" w:cs="宋体" w:hint="eastAsia"/>
          <w:bCs/>
          <w:sz w:val="24"/>
          <w:szCs w:val="24"/>
        </w:rPr>
        <w:t>信息</w:t>
      </w:r>
      <w:r>
        <w:rPr>
          <w:rFonts w:hAnsi="宋体" w:cs="宋体" w:hint="eastAsia"/>
          <w:bCs/>
          <w:sz w:val="24"/>
          <w:szCs w:val="24"/>
        </w:rPr>
        <w:t>2023</w:t>
      </w:r>
      <w:r>
        <w:rPr>
          <w:rFonts w:hAnsi="宋体" w:cs="宋体" w:hint="eastAsia"/>
          <w:bCs/>
          <w:sz w:val="24"/>
          <w:szCs w:val="24"/>
        </w:rPr>
        <w:t>年</w:t>
      </w:r>
      <w:r>
        <w:rPr>
          <w:rFonts w:hAnsi="宋体" w:cs="宋体" w:hint="eastAsia"/>
          <w:bCs/>
          <w:sz w:val="24"/>
          <w:szCs w:val="24"/>
        </w:rPr>
        <w:t>3</w:t>
      </w:r>
      <w:r>
        <w:rPr>
          <w:rFonts w:hAnsi="宋体" w:cs="宋体" w:hint="eastAsia"/>
          <w:bCs/>
          <w:sz w:val="24"/>
          <w:szCs w:val="24"/>
        </w:rPr>
        <w:t>月份，如</w:t>
      </w:r>
      <w:r>
        <w:rPr>
          <w:rFonts w:hAnsi="宋体" w:cs="宋体" w:hint="eastAsia"/>
          <w:bCs/>
          <w:sz w:val="24"/>
          <w:szCs w:val="24"/>
        </w:rPr>
        <w:t>3</w:t>
      </w:r>
      <w:r>
        <w:rPr>
          <w:rFonts w:hAnsi="宋体" w:cs="宋体" w:hint="eastAsia"/>
          <w:bCs/>
          <w:sz w:val="24"/>
          <w:szCs w:val="24"/>
        </w:rPr>
        <w:t>月份价格信息中没有的材料价格，按照同期许昌市价格信息进行调整，材料限价按有关规定记</w:t>
      </w:r>
      <w:r>
        <w:rPr>
          <w:rFonts w:ascii="宋体" w:hAnsi="宋体" w:cs="宋体" w:hint="eastAsia"/>
          <w:sz w:val="24"/>
        </w:rPr>
        <w:t>取。</w:t>
      </w:r>
    </w:p>
    <w:p w:rsidR="006A0524" w:rsidRDefault="006A0524" w:rsidP="006A0524">
      <w:pPr>
        <w:spacing w:line="360" w:lineRule="auto"/>
        <w:ind w:firstLineChars="200" w:firstLine="480"/>
        <w:rPr>
          <w:rFonts w:ascii="宋体" w:hAnsi="宋体" w:cs="宋体"/>
          <w:sz w:val="24"/>
        </w:rPr>
      </w:pPr>
      <w:r>
        <w:rPr>
          <w:rFonts w:ascii="宋体" w:hAnsi="宋体" w:cs="宋体" w:hint="eastAsia"/>
          <w:sz w:val="24"/>
        </w:rPr>
        <w:t>其中：</w:t>
      </w:r>
    </w:p>
    <w:p w:rsidR="006A0524" w:rsidRDefault="006A0524" w:rsidP="006A0524">
      <w:pPr>
        <w:spacing w:line="360" w:lineRule="auto"/>
        <w:ind w:firstLineChars="200" w:firstLine="480"/>
        <w:rPr>
          <w:rFonts w:ascii="宋体" w:hAnsi="宋体" w:cs="宋体"/>
          <w:sz w:val="24"/>
        </w:rPr>
      </w:pPr>
      <w:r>
        <w:rPr>
          <w:rFonts w:ascii="宋体" w:hAnsi="宋体" w:cs="宋体" w:hint="eastAsia"/>
          <w:sz w:val="24"/>
        </w:rPr>
        <w:t>1.2023年襄城县紫云镇马涧沟村机井建设工程（控制价：506102.84元）</w:t>
      </w:r>
    </w:p>
    <w:p w:rsidR="006A0524" w:rsidRDefault="006A0524" w:rsidP="006A0524">
      <w:pPr>
        <w:spacing w:line="360" w:lineRule="auto"/>
        <w:ind w:firstLineChars="200" w:firstLine="480"/>
        <w:rPr>
          <w:rFonts w:ascii="宋体" w:hAnsi="宋体" w:cs="宋体"/>
          <w:sz w:val="24"/>
        </w:rPr>
      </w:pPr>
      <w:r>
        <w:rPr>
          <w:rFonts w:ascii="宋体" w:hAnsi="宋体" w:cs="宋体" w:hint="eastAsia"/>
          <w:sz w:val="24"/>
        </w:rPr>
        <w:t>2.2023年襄城县烟草产业园设施建设项目（王洛镇）（控制价：1654048.76元）</w:t>
      </w:r>
      <w:r>
        <w:rPr>
          <w:rFonts w:ascii="宋体" w:hAnsi="宋体" w:cs="宋体" w:hint="eastAsia"/>
          <w:sz w:val="24"/>
        </w:rPr>
        <w:br w:type="page"/>
      </w:r>
    </w:p>
    <w:p w:rsidR="006A0524" w:rsidRDefault="006A0524" w:rsidP="006A0524">
      <w:pPr>
        <w:pStyle w:val="11"/>
        <w:ind w:firstLineChars="0" w:firstLine="0"/>
        <w:jc w:val="center"/>
        <w:rPr>
          <w:b/>
          <w:bCs/>
          <w:sz w:val="28"/>
          <w:szCs w:val="32"/>
        </w:rPr>
      </w:pPr>
      <w:r>
        <w:rPr>
          <w:rFonts w:hint="eastAsia"/>
          <w:b/>
          <w:bCs/>
          <w:sz w:val="28"/>
          <w:szCs w:val="32"/>
        </w:rPr>
        <w:lastRenderedPageBreak/>
        <w:t>2023</w:t>
      </w:r>
      <w:r>
        <w:rPr>
          <w:rFonts w:hint="eastAsia"/>
          <w:b/>
          <w:bCs/>
          <w:sz w:val="28"/>
          <w:szCs w:val="32"/>
        </w:rPr>
        <w:t>年襄城县紫云镇马涧沟村机井建设工程量清单</w:t>
      </w:r>
    </w:p>
    <w:tbl>
      <w:tblPr>
        <w:tblW w:w="5000" w:type="pct"/>
        <w:tblLook w:val="04A0" w:firstRow="1" w:lastRow="0" w:firstColumn="1" w:lastColumn="0" w:noHBand="0" w:noVBand="1"/>
      </w:tblPr>
      <w:tblGrid>
        <w:gridCol w:w="1164"/>
        <w:gridCol w:w="3146"/>
        <w:gridCol w:w="831"/>
        <w:gridCol w:w="1633"/>
        <w:gridCol w:w="1633"/>
        <w:gridCol w:w="1561"/>
      </w:tblGrid>
      <w:tr w:rsidR="006A0524" w:rsidTr="006A0524">
        <w:trPr>
          <w:trHeight w:val="840"/>
        </w:trPr>
        <w:tc>
          <w:tcPr>
            <w:tcW w:w="5000" w:type="pct"/>
            <w:gridSpan w:val="6"/>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建筑工程预算表</w:t>
            </w:r>
          </w:p>
        </w:tc>
      </w:tr>
      <w:tr w:rsidR="006A0524" w:rsidTr="006A0524">
        <w:trPr>
          <w:trHeight w:val="5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工程或费用名称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w:t>
            </w:r>
            <w:r>
              <w:rPr>
                <w:rFonts w:ascii="宋体" w:eastAsia="宋体" w:hAnsi="宋体" w:cs="宋体" w:hint="eastAsia"/>
                <w:color w:val="000000"/>
                <w:kern w:val="0"/>
                <w:sz w:val="18"/>
                <w:szCs w:val="18"/>
                <w:lang w:bidi="ar"/>
              </w:rPr>
              <w:br/>
              <w:t>（元）</w:t>
            </w: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r>
              <w:rPr>
                <w:rFonts w:ascii="宋体" w:eastAsia="宋体" w:hAnsi="宋体" w:cs="宋体" w:hint="eastAsia"/>
                <w:color w:val="000000"/>
                <w:kern w:val="0"/>
                <w:sz w:val="18"/>
                <w:szCs w:val="18"/>
                <w:lang w:bidi="ar"/>
              </w:rPr>
              <w:br/>
              <w:t>（元）</w:t>
            </w: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壹</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第一部分  建筑工程</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新打280m井</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页岩、</w:t>
            </w:r>
            <w:proofErr w:type="gramStart"/>
            <w:r>
              <w:rPr>
                <w:rFonts w:ascii="宋体" w:eastAsia="宋体" w:hAnsi="宋体" w:cs="宋体" w:hint="eastAsia"/>
                <w:color w:val="000000"/>
                <w:kern w:val="0"/>
                <w:sz w:val="18"/>
                <w:szCs w:val="18"/>
                <w:lang w:bidi="ar"/>
              </w:rPr>
              <w:t>砂岩层新打机井</w:t>
            </w:r>
            <w:proofErr w:type="gramEnd"/>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560</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成品井底盘</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洗井</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机井配套</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土方开挖</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0.576</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C25混凝土井台</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1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模板制作</w:t>
            </w:r>
            <w:proofErr w:type="gramStart"/>
            <w:r>
              <w:rPr>
                <w:rFonts w:ascii="宋体" w:eastAsia="宋体" w:hAnsi="宋体" w:cs="宋体" w:hint="eastAsia"/>
                <w:color w:val="000000"/>
                <w:kern w:val="0"/>
                <w:sz w:val="18"/>
                <w:szCs w:val="18"/>
                <w:lang w:bidi="ar"/>
              </w:rPr>
              <w:t>与安拆</w:t>
            </w:r>
            <w:proofErr w:type="gramEnd"/>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5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6A0524" w:rsidRDefault="006A0524" w:rsidP="006A0524">
      <w:pPr>
        <w:adjustRightInd w:val="0"/>
        <w:snapToGrid w:val="0"/>
        <w:spacing w:line="360" w:lineRule="auto"/>
        <w:jc w:val="left"/>
        <w:outlineLvl w:val="1"/>
        <w:rPr>
          <w:rFonts w:asciiTheme="minorEastAsia" w:hAnsiTheme="minorEastAsia" w:cstheme="minorEastAsia"/>
          <w:b/>
          <w:sz w:val="24"/>
          <w:szCs w:val="24"/>
        </w:rPr>
      </w:pPr>
    </w:p>
    <w:tbl>
      <w:tblPr>
        <w:tblW w:w="8940" w:type="dxa"/>
        <w:tblInd w:w="93" w:type="dxa"/>
        <w:tblLook w:val="04A0" w:firstRow="1" w:lastRow="0" w:firstColumn="1" w:lastColumn="0" w:noHBand="0" w:noVBand="1"/>
      </w:tblPr>
      <w:tblGrid>
        <w:gridCol w:w="976"/>
        <w:gridCol w:w="2184"/>
        <w:gridCol w:w="760"/>
        <w:gridCol w:w="788"/>
        <w:gridCol w:w="1153"/>
        <w:gridCol w:w="1139"/>
        <w:gridCol w:w="990"/>
        <w:gridCol w:w="950"/>
      </w:tblGrid>
      <w:tr w:rsidR="006A0524" w:rsidTr="006A0524">
        <w:trPr>
          <w:trHeight w:val="500"/>
        </w:trPr>
        <w:tc>
          <w:tcPr>
            <w:tcW w:w="8940" w:type="dxa"/>
            <w:gridSpan w:val="8"/>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机电设备及安装工程预算表</w:t>
            </w:r>
          </w:p>
        </w:tc>
      </w:tr>
      <w:tr w:rsidR="006A0524" w:rsidTr="006A0524">
        <w:trPr>
          <w:trHeight w:val="360"/>
        </w:trPr>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940" w:type="dxa"/>
            <w:gridSpan w:val="2"/>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单位：元</w:t>
            </w:r>
          </w:p>
        </w:tc>
      </w:tr>
      <w:tr w:rsidR="006A0524" w:rsidTr="006A0524">
        <w:trPr>
          <w:trHeight w:val="360"/>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名称及规格</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单价（元）</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合计（元）</w:t>
            </w:r>
          </w:p>
        </w:tc>
      </w:tr>
      <w:tr w:rsidR="006A0524" w:rsidTr="006A0524">
        <w:trPr>
          <w:trHeight w:val="380"/>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r>
      <w:tr w:rsidR="006A0524" w:rsidTr="006A0524">
        <w:trPr>
          <w:trHeight w:val="60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贰</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第二部分  机电设备及安装工程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镀锌钢管DN65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压力表</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排气阀</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超声波流量计DN65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逆止阀DN65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潜水泵200QJ20-148 15KW</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弯头DN65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电缆YZ-4*16</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电缆头4*16</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6A0524" w:rsidRDefault="006A0524" w:rsidP="006A0524">
      <w:pPr>
        <w:pStyle w:val="11"/>
        <w:ind w:firstLineChars="0" w:firstLine="0"/>
        <w:jc w:val="center"/>
        <w:rPr>
          <w:b/>
          <w:bCs/>
          <w:sz w:val="28"/>
          <w:szCs w:val="32"/>
        </w:rPr>
      </w:pPr>
    </w:p>
    <w:p w:rsidR="006A0524" w:rsidRDefault="006A0524" w:rsidP="006A0524">
      <w:pPr>
        <w:pStyle w:val="11"/>
        <w:ind w:firstLineChars="0" w:firstLine="0"/>
        <w:jc w:val="center"/>
        <w:rPr>
          <w:b/>
          <w:bCs/>
          <w:sz w:val="28"/>
          <w:szCs w:val="32"/>
        </w:rPr>
      </w:pPr>
      <w:r>
        <w:rPr>
          <w:rFonts w:hint="eastAsia"/>
          <w:b/>
          <w:bCs/>
          <w:sz w:val="28"/>
          <w:szCs w:val="32"/>
        </w:rPr>
        <w:lastRenderedPageBreak/>
        <w:t>2023</w:t>
      </w:r>
      <w:r>
        <w:rPr>
          <w:rFonts w:hint="eastAsia"/>
          <w:b/>
          <w:bCs/>
          <w:sz w:val="28"/>
          <w:szCs w:val="32"/>
        </w:rPr>
        <w:t>年襄城县烟草产业园设施建设项目（王洛镇）工程量清单</w:t>
      </w:r>
    </w:p>
    <w:p w:rsidR="006A0524" w:rsidRDefault="006A0524" w:rsidP="006A0524">
      <w:pPr>
        <w:pStyle w:val="11"/>
        <w:ind w:firstLineChars="0" w:firstLine="0"/>
        <w:jc w:val="center"/>
        <w:rPr>
          <w:sz w:val="24"/>
          <w:szCs w:val="28"/>
        </w:rPr>
      </w:pPr>
    </w:p>
    <w:p w:rsidR="006A0524" w:rsidRDefault="006A0524" w:rsidP="006A0524">
      <w:pPr>
        <w:pStyle w:val="11"/>
        <w:ind w:firstLineChars="0" w:firstLine="0"/>
        <w:jc w:val="center"/>
        <w:rPr>
          <w:sz w:val="24"/>
          <w:szCs w:val="28"/>
        </w:rPr>
      </w:pPr>
      <w:r>
        <w:rPr>
          <w:rFonts w:hint="eastAsia"/>
          <w:sz w:val="24"/>
          <w:szCs w:val="28"/>
        </w:rPr>
        <w:t>2023</w:t>
      </w:r>
      <w:r>
        <w:rPr>
          <w:rFonts w:hint="eastAsia"/>
          <w:sz w:val="24"/>
          <w:szCs w:val="28"/>
        </w:rPr>
        <w:t>年襄城县王洛镇高庄村机井建设</w:t>
      </w:r>
    </w:p>
    <w:tbl>
      <w:tblPr>
        <w:tblW w:w="8940" w:type="dxa"/>
        <w:tblInd w:w="93" w:type="dxa"/>
        <w:tblLook w:val="04A0" w:firstRow="1" w:lastRow="0" w:firstColumn="1" w:lastColumn="0" w:noHBand="0" w:noVBand="1"/>
      </w:tblPr>
      <w:tblGrid>
        <w:gridCol w:w="1045"/>
        <w:gridCol w:w="2821"/>
        <w:gridCol w:w="746"/>
        <w:gridCol w:w="1465"/>
        <w:gridCol w:w="1465"/>
        <w:gridCol w:w="1398"/>
      </w:tblGrid>
      <w:tr w:rsidR="006A0524" w:rsidTr="006A0524">
        <w:trPr>
          <w:trHeight w:val="840"/>
        </w:trPr>
        <w:tc>
          <w:tcPr>
            <w:tcW w:w="8944" w:type="dxa"/>
            <w:gridSpan w:val="6"/>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建筑工程预算表</w:t>
            </w:r>
          </w:p>
        </w:tc>
      </w:tr>
      <w:tr w:rsidR="006A0524" w:rsidTr="006A0524">
        <w:trPr>
          <w:trHeight w:val="5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工程或费用名称</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w:t>
            </w:r>
            <w:r>
              <w:rPr>
                <w:rFonts w:ascii="宋体" w:eastAsia="宋体" w:hAnsi="宋体" w:cs="宋体" w:hint="eastAsia"/>
                <w:color w:val="000000"/>
                <w:kern w:val="0"/>
                <w:sz w:val="18"/>
                <w:szCs w:val="18"/>
                <w:lang w:bidi="ar"/>
              </w:rPr>
              <w:br/>
              <w:t>（元）</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r>
              <w:rPr>
                <w:rFonts w:ascii="宋体" w:eastAsia="宋体" w:hAnsi="宋体" w:cs="宋体" w:hint="eastAsia"/>
                <w:color w:val="000000"/>
                <w:kern w:val="0"/>
                <w:sz w:val="18"/>
                <w:szCs w:val="18"/>
                <w:lang w:bidi="ar"/>
              </w:rPr>
              <w:br/>
              <w:t>（元）</w:t>
            </w: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壹</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第一部分  建筑工程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新打160m机井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粘土层新打机井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粉</w:t>
            </w:r>
            <w:proofErr w:type="gramStart"/>
            <w:r>
              <w:rPr>
                <w:rFonts w:ascii="宋体" w:eastAsia="宋体" w:hAnsi="宋体" w:cs="宋体" w:hint="eastAsia"/>
                <w:color w:val="000000"/>
                <w:kern w:val="0"/>
                <w:sz w:val="18"/>
                <w:szCs w:val="18"/>
                <w:lang w:bidi="ar"/>
              </w:rPr>
              <w:t>细砂层新打机井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成品井底盘</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洗井</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机井配套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土方开挖</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2.016</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C25混凝土井台</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模板制作</w:t>
            </w:r>
            <w:proofErr w:type="gramStart"/>
            <w:r>
              <w:rPr>
                <w:rFonts w:ascii="宋体" w:eastAsia="宋体" w:hAnsi="宋体" w:cs="宋体" w:hint="eastAsia"/>
                <w:color w:val="000000"/>
                <w:kern w:val="0"/>
                <w:sz w:val="18"/>
                <w:szCs w:val="18"/>
                <w:lang w:bidi="ar"/>
              </w:rPr>
              <w:t>与安拆</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6A0524" w:rsidRDefault="006A0524" w:rsidP="006A0524">
      <w:pPr>
        <w:pStyle w:val="11"/>
        <w:ind w:firstLineChars="0" w:firstLine="0"/>
        <w:rPr>
          <w:b/>
          <w:bCs/>
          <w:sz w:val="32"/>
          <w:szCs w:val="36"/>
          <w:highlight w:val="yellow"/>
        </w:rPr>
      </w:pPr>
    </w:p>
    <w:tbl>
      <w:tblPr>
        <w:tblW w:w="8940" w:type="dxa"/>
        <w:tblInd w:w="93" w:type="dxa"/>
        <w:tblLook w:val="04A0" w:firstRow="1" w:lastRow="0" w:firstColumn="1" w:lastColumn="0" w:noHBand="0" w:noVBand="1"/>
      </w:tblPr>
      <w:tblGrid>
        <w:gridCol w:w="976"/>
        <w:gridCol w:w="2184"/>
        <w:gridCol w:w="760"/>
        <w:gridCol w:w="788"/>
        <w:gridCol w:w="1153"/>
        <w:gridCol w:w="1139"/>
        <w:gridCol w:w="990"/>
        <w:gridCol w:w="950"/>
      </w:tblGrid>
      <w:tr w:rsidR="006A0524" w:rsidTr="006A0524">
        <w:trPr>
          <w:trHeight w:val="500"/>
        </w:trPr>
        <w:tc>
          <w:tcPr>
            <w:tcW w:w="8940" w:type="dxa"/>
            <w:gridSpan w:val="8"/>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机电设备及安装工程预算表</w:t>
            </w:r>
          </w:p>
        </w:tc>
      </w:tr>
      <w:tr w:rsidR="006A0524" w:rsidTr="006A0524">
        <w:trPr>
          <w:trHeight w:val="360"/>
        </w:trPr>
        <w:tc>
          <w:tcPr>
            <w:tcW w:w="976" w:type="dxa"/>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2184" w:type="dxa"/>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760" w:type="dxa"/>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788" w:type="dxa"/>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153" w:type="dxa"/>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139" w:type="dxa"/>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940" w:type="dxa"/>
            <w:gridSpan w:val="2"/>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单位：元</w:t>
            </w:r>
          </w:p>
        </w:tc>
      </w:tr>
      <w:tr w:rsidR="006A0524" w:rsidTr="006A0524">
        <w:trPr>
          <w:trHeight w:val="360"/>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名称及规格</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单价（元）</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合计（元）</w:t>
            </w:r>
          </w:p>
        </w:tc>
      </w:tr>
      <w:tr w:rsidR="006A0524" w:rsidTr="006A0524">
        <w:trPr>
          <w:trHeight w:val="380"/>
        </w:trPr>
        <w:tc>
          <w:tcPr>
            <w:tcW w:w="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r>
      <w:tr w:rsidR="006A0524" w:rsidTr="006A0524">
        <w:trPr>
          <w:trHeight w:val="60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贰</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第二部分  机电设备及安装工程</w:t>
            </w: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镀锌钢管DN65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压力表</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排气阀</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超声波流量计DN65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逆止阀DN65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潜水泵200QJ20-121 13KW</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弯头DN65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电缆YZ-4*16</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1190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电缆头4*16</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21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6A0524" w:rsidRDefault="006A0524" w:rsidP="006A0524">
      <w:pPr>
        <w:pStyle w:val="11"/>
        <w:ind w:firstLineChars="0" w:firstLine="0"/>
        <w:jc w:val="center"/>
        <w:rPr>
          <w:sz w:val="24"/>
          <w:szCs w:val="28"/>
        </w:rPr>
      </w:pPr>
    </w:p>
    <w:p w:rsidR="006A0524" w:rsidRDefault="006A0524" w:rsidP="006A0524">
      <w:pPr>
        <w:pStyle w:val="11"/>
        <w:ind w:firstLineChars="0" w:firstLine="0"/>
        <w:jc w:val="center"/>
        <w:rPr>
          <w:sz w:val="24"/>
          <w:szCs w:val="28"/>
        </w:rPr>
      </w:pPr>
      <w:r>
        <w:rPr>
          <w:sz w:val="24"/>
          <w:szCs w:val="28"/>
        </w:rPr>
        <w:lastRenderedPageBreak/>
        <w:t>2023</w:t>
      </w:r>
      <w:r>
        <w:rPr>
          <w:sz w:val="24"/>
          <w:szCs w:val="28"/>
        </w:rPr>
        <w:t>年襄城县王洛镇白塔寺郭村机井建设</w:t>
      </w:r>
    </w:p>
    <w:tbl>
      <w:tblPr>
        <w:tblW w:w="8940" w:type="dxa"/>
        <w:tblInd w:w="93" w:type="dxa"/>
        <w:tblLook w:val="04A0" w:firstRow="1" w:lastRow="0" w:firstColumn="1" w:lastColumn="0" w:noHBand="0" w:noVBand="1"/>
      </w:tblPr>
      <w:tblGrid>
        <w:gridCol w:w="1045"/>
        <w:gridCol w:w="2821"/>
        <w:gridCol w:w="746"/>
        <w:gridCol w:w="1465"/>
        <w:gridCol w:w="1465"/>
        <w:gridCol w:w="1398"/>
      </w:tblGrid>
      <w:tr w:rsidR="006A0524" w:rsidTr="006A0524">
        <w:trPr>
          <w:trHeight w:val="840"/>
        </w:trPr>
        <w:tc>
          <w:tcPr>
            <w:tcW w:w="8944" w:type="dxa"/>
            <w:gridSpan w:val="6"/>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建筑工程预算表</w:t>
            </w:r>
          </w:p>
        </w:tc>
      </w:tr>
      <w:tr w:rsidR="006A0524" w:rsidTr="006A0524">
        <w:trPr>
          <w:trHeight w:val="5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工程或费用名称</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w:t>
            </w:r>
            <w:r>
              <w:rPr>
                <w:rFonts w:ascii="宋体" w:eastAsia="宋体" w:hAnsi="宋体" w:cs="宋体" w:hint="eastAsia"/>
                <w:color w:val="000000"/>
                <w:kern w:val="0"/>
                <w:sz w:val="18"/>
                <w:szCs w:val="18"/>
                <w:lang w:bidi="ar"/>
              </w:rPr>
              <w:br/>
              <w:t>（元）</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r>
              <w:rPr>
                <w:rFonts w:ascii="宋体" w:eastAsia="宋体" w:hAnsi="宋体" w:cs="宋体" w:hint="eastAsia"/>
                <w:color w:val="000000"/>
                <w:kern w:val="0"/>
                <w:sz w:val="18"/>
                <w:szCs w:val="18"/>
                <w:lang w:bidi="ar"/>
              </w:rPr>
              <w:br/>
              <w:t>（元）</w:t>
            </w: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壹</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第一部分  建筑工程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新打120m机井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粘土层新打机井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粉</w:t>
            </w:r>
            <w:proofErr w:type="gramStart"/>
            <w:r>
              <w:rPr>
                <w:rFonts w:ascii="宋体" w:eastAsia="宋体" w:hAnsi="宋体" w:cs="宋体" w:hint="eastAsia"/>
                <w:color w:val="000000"/>
                <w:kern w:val="0"/>
                <w:sz w:val="18"/>
                <w:szCs w:val="18"/>
                <w:lang w:bidi="ar"/>
              </w:rPr>
              <w:t>细砂层新打机井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成品井底盘</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洗井</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新打160m机井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粘土层新打机井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粉</w:t>
            </w:r>
            <w:proofErr w:type="gramStart"/>
            <w:r>
              <w:rPr>
                <w:rFonts w:ascii="宋体" w:eastAsia="宋体" w:hAnsi="宋体" w:cs="宋体" w:hint="eastAsia"/>
                <w:color w:val="000000"/>
                <w:kern w:val="0"/>
                <w:sz w:val="18"/>
                <w:szCs w:val="18"/>
                <w:lang w:bidi="ar"/>
              </w:rPr>
              <w:t>细砂层新打机井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成品井底盘</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洗井</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机井配套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土方开挖</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3.168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C25混凝土井台</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模板制作</w:t>
            </w:r>
            <w:proofErr w:type="gramStart"/>
            <w:r>
              <w:rPr>
                <w:rFonts w:ascii="宋体" w:eastAsia="宋体" w:hAnsi="宋体" w:cs="宋体" w:hint="eastAsia"/>
                <w:color w:val="000000"/>
                <w:kern w:val="0"/>
                <w:sz w:val="18"/>
                <w:szCs w:val="18"/>
                <w:lang w:bidi="ar"/>
              </w:rPr>
              <w:t>与安拆</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6A0524" w:rsidRDefault="006A0524" w:rsidP="006A0524">
      <w:pPr>
        <w:pStyle w:val="11"/>
        <w:ind w:firstLineChars="0" w:firstLine="0"/>
        <w:rPr>
          <w:b/>
          <w:bCs/>
          <w:sz w:val="32"/>
          <w:szCs w:val="36"/>
          <w:highlight w:val="yellow"/>
        </w:rPr>
      </w:pPr>
    </w:p>
    <w:tbl>
      <w:tblPr>
        <w:tblW w:w="8940" w:type="dxa"/>
        <w:tblInd w:w="93" w:type="dxa"/>
        <w:tblLook w:val="04A0" w:firstRow="1" w:lastRow="0" w:firstColumn="1" w:lastColumn="0" w:noHBand="0" w:noVBand="1"/>
      </w:tblPr>
      <w:tblGrid>
        <w:gridCol w:w="976"/>
        <w:gridCol w:w="2184"/>
        <w:gridCol w:w="760"/>
        <w:gridCol w:w="788"/>
        <w:gridCol w:w="1153"/>
        <w:gridCol w:w="1139"/>
        <w:gridCol w:w="990"/>
        <w:gridCol w:w="950"/>
      </w:tblGrid>
      <w:tr w:rsidR="006A0524" w:rsidTr="006A0524">
        <w:trPr>
          <w:trHeight w:val="500"/>
        </w:trPr>
        <w:tc>
          <w:tcPr>
            <w:tcW w:w="8941" w:type="dxa"/>
            <w:gridSpan w:val="8"/>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机电设备及安装工程预算表</w:t>
            </w:r>
          </w:p>
        </w:tc>
      </w:tr>
      <w:tr w:rsidR="006A0524" w:rsidTr="006A0524">
        <w:trPr>
          <w:trHeight w:val="360"/>
        </w:trPr>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940" w:type="dxa"/>
            <w:gridSpan w:val="2"/>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单位：元</w:t>
            </w:r>
          </w:p>
        </w:tc>
      </w:tr>
      <w:tr w:rsidR="006A0524" w:rsidTr="006A0524">
        <w:trPr>
          <w:trHeight w:val="360"/>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名称及规格</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单价（元）</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合计（元）</w:t>
            </w:r>
          </w:p>
        </w:tc>
      </w:tr>
      <w:tr w:rsidR="006A0524" w:rsidTr="006A0524">
        <w:trPr>
          <w:trHeight w:val="380"/>
        </w:trPr>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r>
      <w:tr w:rsidR="006A0524" w:rsidTr="006A0524">
        <w:trPr>
          <w:trHeight w:val="60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贰</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第二部分  机电设备及安</w:t>
            </w:r>
            <w:r>
              <w:rPr>
                <w:rFonts w:ascii="宋体" w:eastAsia="宋体" w:hAnsi="宋体" w:cs="宋体" w:hint="eastAsia"/>
                <w:color w:val="000000"/>
                <w:kern w:val="0"/>
                <w:sz w:val="18"/>
                <w:szCs w:val="18"/>
                <w:lang w:bidi="ar"/>
              </w:rPr>
              <w:br/>
            </w:r>
            <w:proofErr w:type="gramStart"/>
            <w:r>
              <w:rPr>
                <w:rFonts w:ascii="宋体" w:eastAsia="宋体" w:hAnsi="宋体" w:cs="宋体" w:hint="eastAsia"/>
                <w:color w:val="000000"/>
                <w:kern w:val="0"/>
                <w:sz w:val="18"/>
                <w:szCs w:val="18"/>
                <w:lang w:bidi="ar"/>
              </w:rPr>
              <w:t>装工程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镀锌钢管DN65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1160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压力表</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排气阀</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超声波流量计DN65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逆止阀DN65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潜水泵200QJ20-93 9.3KW</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潜水泵200QJ20-121 13KW</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弯头DN65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电缆YZ-4*10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电缆YZ-4*16</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1190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电缆头4*10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电缆头4*16</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6A0524" w:rsidRDefault="006A0524" w:rsidP="006A0524">
      <w:pPr>
        <w:pStyle w:val="11"/>
        <w:ind w:firstLineChars="0" w:firstLine="0"/>
        <w:rPr>
          <w:b/>
          <w:bCs/>
          <w:sz w:val="32"/>
          <w:szCs w:val="36"/>
          <w:highlight w:val="yellow"/>
        </w:rPr>
      </w:pPr>
    </w:p>
    <w:p w:rsidR="006A0524" w:rsidRDefault="006A0524" w:rsidP="006A0524">
      <w:pPr>
        <w:pStyle w:val="11"/>
        <w:ind w:firstLineChars="0" w:firstLine="0"/>
        <w:jc w:val="center"/>
        <w:rPr>
          <w:sz w:val="24"/>
          <w:szCs w:val="28"/>
        </w:rPr>
      </w:pPr>
      <w:r>
        <w:rPr>
          <w:sz w:val="24"/>
          <w:szCs w:val="28"/>
        </w:rPr>
        <w:t>2023</w:t>
      </w:r>
      <w:r>
        <w:rPr>
          <w:sz w:val="24"/>
          <w:szCs w:val="28"/>
        </w:rPr>
        <w:t>年襄城县王洛镇观音寺村机井建设</w:t>
      </w:r>
    </w:p>
    <w:tbl>
      <w:tblPr>
        <w:tblW w:w="8940" w:type="dxa"/>
        <w:tblInd w:w="93" w:type="dxa"/>
        <w:tblLook w:val="04A0" w:firstRow="1" w:lastRow="0" w:firstColumn="1" w:lastColumn="0" w:noHBand="0" w:noVBand="1"/>
      </w:tblPr>
      <w:tblGrid>
        <w:gridCol w:w="1045"/>
        <w:gridCol w:w="2821"/>
        <w:gridCol w:w="746"/>
        <w:gridCol w:w="1465"/>
        <w:gridCol w:w="1465"/>
        <w:gridCol w:w="1398"/>
      </w:tblGrid>
      <w:tr w:rsidR="006A0524" w:rsidTr="006A0524">
        <w:trPr>
          <w:trHeight w:val="840"/>
        </w:trPr>
        <w:tc>
          <w:tcPr>
            <w:tcW w:w="8944" w:type="dxa"/>
            <w:gridSpan w:val="6"/>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建筑工程预算表</w:t>
            </w:r>
          </w:p>
        </w:tc>
      </w:tr>
      <w:tr w:rsidR="006A0524" w:rsidTr="006A0524">
        <w:trPr>
          <w:trHeight w:val="5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工程或费用名称</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w:t>
            </w:r>
            <w:r>
              <w:rPr>
                <w:rFonts w:ascii="宋体" w:eastAsia="宋体" w:hAnsi="宋体" w:cs="宋体" w:hint="eastAsia"/>
                <w:color w:val="000000"/>
                <w:kern w:val="0"/>
                <w:sz w:val="18"/>
                <w:szCs w:val="18"/>
                <w:lang w:bidi="ar"/>
              </w:rPr>
              <w:br/>
              <w:t>（元）</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r>
              <w:rPr>
                <w:rFonts w:ascii="宋体" w:eastAsia="宋体" w:hAnsi="宋体" w:cs="宋体" w:hint="eastAsia"/>
                <w:color w:val="000000"/>
                <w:kern w:val="0"/>
                <w:sz w:val="18"/>
                <w:szCs w:val="18"/>
                <w:lang w:bidi="ar"/>
              </w:rPr>
              <w:br/>
              <w:t>（元）</w:t>
            </w: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壹</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第一部分  建筑工程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新打120m机井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粘土层新打机井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粉</w:t>
            </w:r>
            <w:proofErr w:type="gramStart"/>
            <w:r>
              <w:rPr>
                <w:rFonts w:ascii="宋体" w:eastAsia="宋体" w:hAnsi="宋体" w:cs="宋体" w:hint="eastAsia"/>
                <w:color w:val="000000"/>
                <w:kern w:val="0"/>
                <w:sz w:val="18"/>
                <w:szCs w:val="18"/>
                <w:lang w:bidi="ar"/>
              </w:rPr>
              <w:t>细砂层新打机井</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成品井底盘</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洗井</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机井配套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土方开挖</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1.728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C25混凝土井台</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模板制作</w:t>
            </w:r>
            <w:proofErr w:type="gramStart"/>
            <w:r>
              <w:rPr>
                <w:rFonts w:ascii="宋体" w:eastAsia="宋体" w:hAnsi="宋体" w:cs="宋体" w:hint="eastAsia"/>
                <w:color w:val="000000"/>
                <w:kern w:val="0"/>
                <w:sz w:val="18"/>
                <w:szCs w:val="18"/>
                <w:lang w:bidi="ar"/>
              </w:rPr>
              <w:t>与安拆</w:t>
            </w:r>
            <w:proofErr w:type="gramEnd"/>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6A0524" w:rsidRDefault="006A0524" w:rsidP="006A0524">
      <w:pPr>
        <w:pStyle w:val="11"/>
        <w:ind w:firstLineChars="0" w:firstLine="0"/>
        <w:jc w:val="center"/>
        <w:rPr>
          <w:sz w:val="24"/>
          <w:szCs w:val="28"/>
        </w:rPr>
      </w:pPr>
    </w:p>
    <w:tbl>
      <w:tblPr>
        <w:tblW w:w="8940" w:type="dxa"/>
        <w:tblInd w:w="93" w:type="dxa"/>
        <w:tblLook w:val="04A0" w:firstRow="1" w:lastRow="0" w:firstColumn="1" w:lastColumn="0" w:noHBand="0" w:noVBand="1"/>
      </w:tblPr>
      <w:tblGrid>
        <w:gridCol w:w="976"/>
        <w:gridCol w:w="2184"/>
        <w:gridCol w:w="760"/>
        <w:gridCol w:w="788"/>
        <w:gridCol w:w="1153"/>
        <w:gridCol w:w="1139"/>
        <w:gridCol w:w="990"/>
        <w:gridCol w:w="950"/>
      </w:tblGrid>
      <w:tr w:rsidR="006A0524" w:rsidTr="006A0524">
        <w:trPr>
          <w:trHeight w:val="500"/>
        </w:trPr>
        <w:tc>
          <w:tcPr>
            <w:tcW w:w="8941" w:type="dxa"/>
            <w:gridSpan w:val="8"/>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机电设备及安装工程预算表</w:t>
            </w:r>
          </w:p>
        </w:tc>
      </w:tr>
      <w:tr w:rsidR="006A0524" w:rsidTr="006A0524">
        <w:trPr>
          <w:trHeight w:val="360"/>
        </w:trPr>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1940" w:type="dxa"/>
            <w:gridSpan w:val="2"/>
            <w:tcBorders>
              <w:top w:val="nil"/>
              <w:left w:val="nil"/>
              <w:bottom w:val="nil"/>
              <w:right w:val="nil"/>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单位：元</w:t>
            </w:r>
          </w:p>
        </w:tc>
      </w:tr>
      <w:tr w:rsidR="006A0524" w:rsidTr="006A0524">
        <w:trPr>
          <w:trHeight w:val="360"/>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名称及规格</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单位</w:t>
            </w:r>
          </w:p>
        </w:tc>
        <w:tc>
          <w:tcPr>
            <w:tcW w:w="7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单价（元）</w:t>
            </w:r>
          </w:p>
        </w:tc>
        <w:tc>
          <w:tcPr>
            <w:tcW w:w="19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合计（元）</w:t>
            </w:r>
          </w:p>
        </w:tc>
      </w:tr>
      <w:tr w:rsidR="006A0524" w:rsidTr="006A0524">
        <w:trPr>
          <w:trHeight w:val="380"/>
        </w:trPr>
        <w:tc>
          <w:tcPr>
            <w:tcW w:w="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center"/>
              <w:rPr>
                <w:rFonts w:ascii="宋体" w:eastAsia="宋体" w:hAnsi="宋体" w:cs="宋体"/>
                <w:color w:val="000000"/>
                <w:sz w:val="18"/>
                <w:szCs w:val="18"/>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设备费</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安装费</w:t>
            </w:r>
          </w:p>
        </w:tc>
      </w:tr>
      <w:tr w:rsidR="006A0524" w:rsidTr="006A0524">
        <w:trPr>
          <w:trHeight w:val="60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贰</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第二部分  机电设备及安</w:t>
            </w:r>
            <w:r>
              <w:rPr>
                <w:rFonts w:ascii="宋体" w:eastAsia="宋体" w:hAnsi="宋体" w:cs="宋体" w:hint="eastAsia"/>
                <w:color w:val="000000"/>
                <w:kern w:val="0"/>
                <w:sz w:val="18"/>
                <w:szCs w:val="18"/>
                <w:lang w:bidi="ar"/>
              </w:rPr>
              <w:br/>
            </w:r>
            <w:proofErr w:type="gramStart"/>
            <w:r>
              <w:rPr>
                <w:rFonts w:ascii="宋体" w:eastAsia="宋体" w:hAnsi="宋体" w:cs="宋体" w:hint="eastAsia"/>
                <w:color w:val="000000"/>
                <w:kern w:val="0"/>
                <w:sz w:val="18"/>
                <w:szCs w:val="18"/>
                <w:lang w:bidi="ar"/>
              </w:rPr>
              <w:t>装工程</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镀锌钢管DN65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压力表</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排气阀</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超声波流量计DN65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逆止阀DN65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潜水泵200QJ20-93 9.3KW</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8</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弯头DN65</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电缆YZ-4*10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m</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780</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电缆头4*10</w:t>
            </w: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0524" w:rsidRDefault="006A0524" w:rsidP="006A0524">
            <w:pPr>
              <w:jc w:val="right"/>
              <w:rPr>
                <w:rFonts w:ascii="宋体" w:eastAsia="宋体" w:hAnsi="宋体" w:cs="宋体"/>
                <w:color w:val="000000"/>
                <w:sz w:val="18"/>
                <w:szCs w:val="18"/>
              </w:rPr>
            </w:pPr>
          </w:p>
        </w:tc>
      </w:tr>
      <w:tr w:rsidR="006A0524" w:rsidTr="006A0524">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lef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6A0524" w:rsidRDefault="006A0524" w:rsidP="006A0524">
            <w:pPr>
              <w:jc w:val="right"/>
              <w:rPr>
                <w:rFonts w:ascii="宋体" w:eastAsia="宋体" w:hAnsi="宋体" w:cs="宋体"/>
                <w:color w:val="000000"/>
                <w:sz w:val="18"/>
                <w:szCs w:val="18"/>
              </w:rPr>
            </w:pPr>
          </w:p>
        </w:tc>
      </w:tr>
    </w:tbl>
    <w:p w:rsidR="00750B27" w:rsidRDefault="00750B27" w:rsidP="007B61AC">
      <w:pPr>
        <w:ind w:firstLineChars="200" w:firstLine="482"/>
        <w:rPr>
          <w:rFonts w:ascii="新宋体" w:eastAsia="新宋体" w:hAnsi="新宋体" w:cs="新宋体" w:hint="eastAsia"/>
          <w:b/>
          <w:bCs/>
          <w:kern w:val="0"/>
          <w:sz w:val="24"/>
        </w:rPr>
      </w:pPr>
    </w:p>
    <w:p w:rsidR="007B61AC" w:rsidRPr="00BC784C" w:rsidRDefault="001942CF" w:rsidP="007B61AC">
      <w:pPr>
        <w:ind w:firstLineChars="200" w:firstLine="482"/>
        <w:rPr>
          <w:rFonts w:ascii="新宋体" w:eastAsia="新宋体" w:hAnsi="新宋体" w:cs="新宋体"/>
          <w:b/>
          <w:sz w:val="24"/>
        </w:rPr>
      </w:pPr>
      <w:r w:rsidRPr="00BC784C">
        <w:rPr>
          <w:rFonts w:ascii="新宋体" w:eastAsia="新宋体" w:hAnsi="新宋体" w:cs="新宋体" w:hint="eastAsia"/>
          <w:b/>
          <w:bCs/>
          <w:kern w:val="0"/>
          <w:sz w:val="24"/>
        </w:rPr>
        <w:t>三、</w:t>
      </w:r>
      <w:r w:rsidRPr="00BC784C">
        <w:rPr>
          <w:rFonts w:ascii="新宋体" w:eastAsia="新宋体" w:hAnsi="新宋体" w:cs="新宋体" w:hint="eastAsia"/>
          <w:b/>
          <w:sz w:val="24"/>
        </w:rPr>
        <w:t>其它要求</w:t>
      </w:r>
      <w:r w:rsidR="008A6AE4" w:rsidRPr="00BC784C">
        <w:rPr>
          <w:rFonts w:ascii="新宋体" w:eastAsia="新宋体" w:hAnsi="新宋体" w:cs="新宋体" w:hint="eastAsia"/>
          <w:b/>
          <w:sz w:val="24"/>
        </w:rPr>
        <w:t>及</w:t>
      </w:r>
      <w:r w:rsidR="008A6AE4" w:rsidRPr="00BC784C">
        <w:rPr>
          <w:rFonts w:ascii="宋体" w:eastAsia="宋体" w:hAnsi="宋体" w:cs="宋体" w:hint="eastAsia"/>
          <w:b/>
          <w:kern w:val="0"/>
          <w:sz w:val="24"/>
          <w:szCs w:val="24"/>
          <w:shd w:val="clear" w:color="040000" w:fill="FFFFFF"/>
        </w:rPr>
        <w:t>付款方式</w:t>
      </w:r>
      <w:r w:rsidRPr="00BC784C">
        <w:rPr>
          <w:rFonts w:ascii="新宋体" w:eastAsia="新宋体" w:hAnsi="新宋体" w:cs="新宋体" w:hint="eastAsia"/>
          <w:b/>
          <w:sz w:val="24"/>
        </w:rPr>
        <w:t>：</w:t>
      </w:r>
    </w:p>
    <w:p w:rsidR="008B516B" w:rsidRPr="00BC784C" w:rsidRDefault="001942CF">
      <w:pPr>
        <w:spacing w:line="500" w:lineRule="exact"/>
        <w:rPr>
          <w:rFonts w:ascii="宋体" w:eastAsia="宋体" w:hAnsi="宋体" w:cs="宋体"/>
          <w:kern w:val="0"/>
          <w:sz w:val="24"/>
          <w:szCs w:val="24"/>
          <w:shd w:val="clear" w:color="040000" w:fill="FFFFFF"/>
        </w:rPr>
      </w:pPr>
      <w:r w:rsidRPr="00BC784C">
        <w:rPr>
          <w:rFonts w:ascii="新宋体" w:eastAsia="新宋体" w:hAnsi="新宋体" w:cs="新宋体" w:hint="eastAsia"/>
          <w:sz w:val="24"/>
        </w:rPr>
        <w:t xml:space="preserve">    （一）、</w:t>
      </w:r>
      <w:r w:rsidR="00BA4F6B" w:rsidRPr="00BC784C">
        <w:rPr>
          <w:rFonts w:ascii="新宋体" w:eastAsia="新宋体" w:hAnsi="新宋体" w:cs="新宋体" w:hint="eastAsia"/>
          <w:sz w:val="24"/>
        </w:rPr>
        <w:t xml:space="preserve"> </w:t>
      </w:r>
      <w:proofErr w:type="gramStart"/>
      <w:r w:rsidRPr="00BC784C">
        <w:rPr>
          <w:rFonts w:ascii="宋体" w:eastAsia="宋体" w:hAnsi="宋体" w:cs="宋体" w:hint="eastAsia"/>
          <w:kern w:val="0"/>
          <w:sz w:val="24"/>
          <w:szCs w:val="24"/>
          <w:shd w:val="clear" w:color="040000" w:fill="FFFFFF"/>
        </w:rPr>
        <w:t>本谈判</w:t>
      </w:r>
      <w:proofErr w:type="gramEnd"/>
      <w:r w:rsidRPr="00BC784C">
        <w:rPr>
          <w:rFonts w:ascii="宋体" w:eastAsia="宋体" w:hAnsi="宋体" w:cs="宋体" w:hint="eastAsia"/>
          <w:kern w:val="0"/>
          <w:sz w:val="24"/>
          <w:szCs w:val="24"/>
          <w:shd w:val="clear" w:color="040000" w:fill="FFFFFF"/>
        </w:rPr>
        <w:t>文件所列需求为最低要求，投标工程标准不得低于最低要求。</w:t>
      </w:r>
    </w:p>
    <w:p w:rsidR="008B516B" w:rsidRPr="00BC784C" w:rsidRDefault="001942CF">
      <w:pPr>
        <w:spacing w:line="500" w:lineRule="exact"/>
        <w:ind w:firstLine="465"/>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（二）、主要材料必须符合国家质量检测标准。</w:t>
      </w:r>
    </w:p>
    <w:p w:rsidR="003D6740" w:rsidRPr="00750B27" w:rsidRDefault="001942CF" w:rsidP="008A6AE4">
      <w:pPr>
        <w:spacing w:line="500" w:lineRule="exact"/>
        <w:ind w:firstLine="465"/>
        <w:rPr>
          <w:rFonts w:asciiTheme="majorEastAsia" w:eastAsiaTheme="majorEastAsia" w:hAnsiTheme="majorEastAsia"/>
          <w:sz w:val="24"/>
          <w:szCs w:val="24"/>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三</w:t>
      </w:r>
      <w:r w:rsidRPr="00BC784C">
        <w:rPr>
          <w:rFonts w:ascii="宋体" w:eastAsia="宋体" w:hAnsi="宋体" w:cs="宋体" w:hint="eastAsia"/>
          <w:kern w:val="0"/>
          <w:sz w:val="24"/>
          <w:szCs w:val="24"/>
          <w:shd w:val="clear" w:color="040000" w:fill="FFFFFF"/>
        </w:rPr>
        <w:t>）</w:t>
      </w:r>
      <w:r w:rsidRPr="00BC784C">
        <w:rPr>
          <w:rFonts w:ascii="宋体" w:eastAsia="宋体" w:hAnsi="宋体" w:cs="宋体" w:hint="eastAsia"/>
          <w:b/>
          <w:kern w:val="0"/>
          <w:sz w:val="24"/>
          <w:szCs w:val="24"/>
          <w:shd w:val="clear" w:color="040000" w:fill="FFFFFF"/>
        </w:rPr>
        <w:t>、付款方式</w:t>
      </w:r>
      <w:r w:rsidRPr="00BC784C">
        <w:rPr>
          <w:rFonts w:ascii="宋体" w:eastAsia="宋体" w:hAnsi="宋体" w:cs="宋体" w:hint="eastAsia"/>
          <w:kern w:val="0"/>
          <w:sz w:val="24"/>
          <w:szCs w:val="24"/>
          <w:shd w:val="clear" w:color="040000" w:fill="FFFFFF"/>
        </w:rPr>
        <w:t>：</w:t>
      </w:r>
      <w:r w:rsidR="00750B27" w:rsidRPr="00750B27">
        <w:rPr>
          <w:rFonts w:asciiTheme="majorEastAsia" w:eastAsiaTheme="majorEastAsia" w:hAnsiTheme="majorEastAsia" w:hint="eastAsia"/>
          <w:sz w:val="24"/>
          <w:szCs w:val="24"/>
        </w:rPr>
        <w:t>银行转账，中标合同签订后，要求施工单位按时进场组织实施，待进场后可给予施工单位支付合同价30%的预付款项，项目完工后，及时对项目进行审计结算，项目尚未结算时，可凭工程质量验收报告，给予施工单位支付合同总价的80%工程款项，剩余款项待竣工结算、决算审定后支付除留置工程质保金（3%）外的剩余工程资金。</w:t>
      </w:r>
    </w:p>
    <w:p w:rsidR="008B516B" w:rsidRPr="00BC784C" w:rsidRDefault="001942CF" w:rsidP="00824FE1">
      <w:pPr>
        <w:spacing w:line="500" w:lineRule="exact"/>
        <w:ind w:firstLine="465"/>
        <w:rPr>
          <w:rFonts w:ascii="新宋体" w:eastAsia="新宋体" w:hAnsi="新宋体"/>
          <w:sz w:val="24"/>
        </w:rPr>
      </w:pPr>
      <w:r w:rsidRPr="00BC784C">
        <w:rPr>
          <w:rFonts w:ascii="新宋体" w:eastAsia="新宋体" w:hAnsi="新宋体" w:hint="eastAsia"/>
          <w:sz w:val="24"/>
          <w:szCs w:val="28"/>
        </w:rPr>
        <w:t>（</w:t>
      </w:r>
      <w:r w:rsidR="000D3386" w:rsidRPr="00BC784C">
        <w:rPr>
          <w:rFonts w:ascii="新宋体" w:eastAsia="新宋体" w:hAnsi="新宋体" w:hint="eastAsia"/>
          <w:sz w:val="24"/>
          <w:szCs w:val="28"/>
        </w:rPr>
        <w:t>四</w:t>
      </w:r>
      <w:r w:rsidRPr="00BC784C">
        <w:rPr>
          <w:rFonts w:ascii="新宋体" w:eastAsia="新宋体" w:hAnsi="新宋体" w:hint="eastAsia"/>
          <w:sz w:val="24"/>
          <w:szCs w:val="28"/>
        </w:rPr>
        <w:t>）</w:t>
      </w:r>
      <w:r w:rsidRPr="00BC784C">
        <w:rPr>
          <w:rFonts w:ascii="新宋体" w:eastAsia="新宋体" w:hAnsi="新宋体" w:hint="eastAsia"/>
          <w:sz w:val="24"/>
        </w:rPr>
        <w:t>、</w:t>
      </w:r>
      <w:r w:rsidRPr="00BC784C">
        <w:rPr>
          <w:rFonts w:ascii="新宋体" w:eastAsia="新宋体" w:hAnsi="新宋体" w:hint="eastAsia"/>
          <w:b/>
          <w:bCs/>
          <w:sz w:val="24"/>
        </w:rPr>
        <w:t>预算上限（最高限价）：</w:t>
      </w:r>
      <w:r w:rsidR="00750B27" w:rsidRPr="00750B27">
        <w:rPr>
          <w:rFonts w:asciiTheme="majorEastAsia" w:eastAsiaTheme="majorEastAsia" w:hAnsiTheme="majorEastAsia"/>
          <w:b/>
          <w:bCs/>
          <w:sz w:val="24"/>
          <w:szCs w:val="24"/>
        </w:rPr>
        <w:t>2160151.60</w:t>
      </w:r>
      <w:r w:rsidR="00EE1A56">
        <w:rPr>
          <w:rFonts w:asciiTheme="majorEastAsia" w:eastAsiaTheme="majorEastAsia" w:hAnsiTheme="majorEastAsia"/>
          <w:b/>
          <w:bCs/>
          <w:sz w:val="24"/>
          <w:szCs w:val="24"/>
        </w:rPr>
        <w:t>元，</w:t>
      </w:r>
      <w:r w:rsidRPr="00BC784C">
        <w:rPr>
          <w:rFonts w:ascii="新宋体" w:eastAsia="新宋体" w:hAnsi="新宋体" w:hint="eastAsia"/>
          <w:b/>
          <w:bCs/>
          <w:sz w:val="24"/>
        </w:rPr>
        <w:t>超出者为无效投标。</w:t>
      </w:r>
    </w:p>
    <w:p w:rsidR="008B516B" w:rsidRPr="00BC784C" w:rsidRDefault="001942CF" w:rsidP="008A6AE4">
      <w:pPr>
        <w:spacing w:line="500" w:lineRule="exact"/>
        <w:ind w:firstLineChars="200" w:firstLine="480"/>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w:t>
      </w:r>
      <w:r w:rsidR="000D3386" w:rsidRPr="00BC784C">
        <w:rPr>
          <w:rFonts w:ascii="宋体" w:eastAsia="宋体" w:hAnsi="宋体" w:cs="宋体" w:hint="eastAsia"/>
          <w:kern w:val="0"/>
          <w:sz w:val="24"/>
          <w:szCs w:val="24"/>
          <w:shd w:val="clear" w:color="040000" w:fill="FFFFFF"/>
        </w:rPr>
        <w:t>五</w:t>
      </w:r>
      <w:r w:rsidRPr="00BC784C">
        <w:rPr>
          <w:rFonts w:ascii="宋体" w:eastAsia="宋体" w:hAnsi="宋体" w:cs="宋体" w:hint="eastAsia"/>
          <w:kern w:val="0"/>
          <w:sz w:val="24"/>
          <w:szCs w:val="24"/>
          <w:shd w:val="clear" w:color="040000" w:fill="FFFFFF"/>
        </w:rPr>
        <w:t>）、</w:t>
      </w:r>
      <w:r w:rsidR="002F45C2" w:rsidRPr="00BC784C">
        <w:rPr>
          <w:rFonts w:ascii="宋体" w:eastAsia="宋体" w:hAnsi="宋体" w:cs="宋体" w:hint="eastAsia"/>
          <w:b/>
          <w:kern w:val="0"/>
          <w:sz w:val="24"/>
          <w:szCs w:val="24"/>
          <w:shd w:val="clear" w:color="040000" w:fill="FFFFFF"/>
        </w:rPr>
        <w:t>合同履行期限</w:t>
      </w:r>
      <w:r w:rsidR="00E13C90" w:rsidRPr="00BC784C">
        <w:rPr>
          <w:rFonts w:ascii="宋体" w:eastAsia="宋体" w:hAnsi="宋体" w:cs="宋体" w:hint="eastAsia"/>
          <w:kern w:val="0"/>
          <w:sz w:val="24"/>
          <w:szCs w:val="24"/>
          <w:shd w:val="clear" w:color="040000" w:fill="FFFFFF"/>
        </w:rPr>
        <w:t>：</w:t>
      </w:r>
      <w:r w:rsidR="00750B27" w:rsidRPr="006A0524">
        <w:rPr>
          <w:rFonts w:ascii="宋体" w:eastAsia="宋体" w:hAnsi="宋体" w:cs="宋体" w:hint="eastAsia"/>
          <w:kern w:val="0"/>
          <w:sz w:val="24"/>
          <w:szCs w:val="24"/>
          <w:shd w:val="clear" w:color="auto" w:fill="FFFFFF"/>
        </w:rPr>
        <w:t>自合同签订后30日历天</w:t>
      </w: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750B27" w:rsidRDefault="00750B27" w:rsidP="00695DE4">
      <w:pPr>
        <w:autoSpaceDE w:val="0"/>
        <w:autoSpaceDN w:val="0"/>
        <w:adjustRightInd w:val="0"/>
        <w:ind w:firstLineChars="850" w:firstLine="2731"/>
        <w:rPr>
          <w:rFonts w:asciiTheme="majorEastAsia" w:eastAsiaTheme="majorEastAsia" w:hAnsiTheme="majorEastAsia" w:cs="宋体" w:hint="eastAsia"/>
          <w:b/>
          <w:kern w:val="0"/>
          <w:sz w:val="32"/>
          <w:szCs w:val="32"/>
        </w:rPr>
      </w:pPr>
    </w:p>
    <w:p w:rsidR="008B516B" w:rsidRPr="00BC784C" w:rsidRDefault="001942CF" w:rsidP="00695DE4">
      <w:pPr>
        <w:autoSpaceDE w:val="0"/>
        <w:autoSpaceDN w:val="0"/>
        <w:adjustRightInd w:val="0"/>
        <w:ind w:firstLineChars="850" w:firstLine="2731"/>
        <w:rPr>
          <w:rFonts w:asciiTheme="majorEastAsia" w:eastAsiaTheme="majorEastAsia" w:hAnsiTheme="majorEastAsia" w:cs="宋体"/>
          <w:b/>
          <w:kern w:val="0"/>
          <w:sz w:val="32"/>
          <w:szCs w:val="32"/>
        </w:rPr>
      </w:pPr>
      <w:r w:rsidRPr="00BC784C">
        <w:rPr>
          <w:rFonts w:asciiTheme="majorEastAsia" w:eastAsiaTheme="majorEastAsia" w:hAnsiTheme="majorEastAsia" w:cs="宋体" w:hint="eastAsia"/>
          <w:b/>
          <w:kern w:val="0"/>
          <w:sz w:val="32"/>
          <w:szCs w:val="32"/>
        </w:rPr>
        <w:lastRenderedPageBreak/>
        <w:t>第三章 供应商须知前附表</w:t>
      </w:r>
    </w:p>
    <w:p w:rsidR="008B516B" w:rsidRPr="00BC784C" w:rsidRDefault="001942CF">
      <w:pPr>
        <w:autoSpaceDE w:val="0"/>
        <w:autoSpaceDN w:val="0"/>
        <w:adjustRightInd w:val="0"/>
        <w:spacing w:line="360" w:lineRule="auto"/>
        <w:ind w:right="-11"/>
        <w:jc w:val="left"/>
        <w:rPr>
          <w:rFonts w:asciiTheme="minorEastAsia" w:hAnsiTheme="minorEastAsia" w:cs="宋体"/>
          <w:b/>
          <w:kern w:val="0"/>
          <w:sz w:val="24"/>
          <w:szCs w:val="24"/>
        </w:rPr>
      </w:pPr>
      <w:r w:rsidRPr="00BC784C">
        <w:rPr>
          <w:rFonts w:cs="微软雅黑" w:hint="eastAsia"/>
          <w:b/>
          <w:sz w:val="24"/>
          <w:szCs w:val="24"/>
        </w:rPr>
        <w:t>谈判文件中凡标有</w:t>
      </w:r>
      <w:r w:rsidRPr="00BC784C">
        <w:rPr>
          <w:rFonts w:asciiTheme="minorEastAsia" w:hAnsiTheme="minorEastAsia" w:cs="微软雅黑" w:hint="eastAsia"/>
          <w:b/>
          <w:sz w:val="24"/>
          <w:szCs w:val="24"/>
        </w:rPr>
        <w:t>★</w:t>
      </w:r>
      <w:r w:rsidRPr="00BC784C">
        <w:rPr>
          <w:rFonts w:cs="微软雅黑" w:hint="eastAsia"/>
          <w:b/>
          <w:sz w:val="24"/>
          <w:szCs w:val="24"/>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BC784C" w:rsidRPr="00BC784C">
        <w:trPr>
          <w:trHeight w:val="636"/>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序号</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条款名称</w:t>
            </w:r>
          </w:p>
        </w:tc>
        <w:tc>
          <w:tcPr>
            <w:tcW w:w="6813"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b/>
                <w:sz w:val="24"/>
                <w:szCs w:val="24"/>
              </w:rPr>
            </w:pPr>
            <w:r w:rsidRPr="00BC784C">
              <w:rPr>
                <w:rFonts w:asciiTheme="minorEastAsia" w:hAnsiTheme="minorEastAsia" w:cs="仿宋_GB2312" w:hint="eastAsia"/>
                <w:b/>
                <w:sz w:val="24"/>
                <w:szCs w:val="24"/>
              </w:rPr>
              <w:t>说明和要求</w:t>
            </w:r>
          </w:p>
        </w:tc>
      </w:tr>
      <w:tr w:rsidR="00BC784C" w:rsidRPr="00BC784C">
        <w:trPr>
          <w:trHeight w:val="1278"/>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采购项目</w:t>
            </w:r>
          </w:p>
        </w:tc>
        <w:tc>
          <w:tcPr>
            <w:tcW w:w="6813" w:type="dxa"/>
          </w:tcPr>
          <w:p w:rsidR="008B516B" w:rsidRPr="00BC784C" w:rsidRDefault="001942CF">
            <w:pPr>
              <w:autoSpaceDE w:val="0"/>
              <w:autoSpaceDN w:val="0"/>
              <w:adjustRightInd w:val="0"/>
              <w:spacing w:line="360" w:lineRule="auto"/>
              <w:jc w:val="left"/>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1.项目编号：</w:t>
            </w:r>
            <w:proofErr w:type="gramStart"/>
            <w:r w:rsidR="00750B27" w:rsidRPr="006A0524">
              <w:rPr>
                <w:rFonts w:ascii="宋体" w:eastAsia="宋体" w:hAnsi="宋体" w:cs="宋体" w:hint="eastAsia"/>
                <w:kern w:val="0"/>
                <w:sz w:val="24"/>
                <w:szCs w:val="24"/>
                <w:shd w:val="clear" w:color="auto" w:fill="FFFFFF"/>
              </w:rPr>
              <w:t>襄财竞</w:t>
            </w:r>
            <w:proofErr w:type="gramEnd"/>
            <w:r w:rsidR="00750B27" w:rsidRPr="006A0524">
              <w:rPr>
                <w:rFonts w:ascii="宋体" w:eastAsia="宋体" w:hAnsi="宋体" w:cs="宋体" w:hint="eastAsia"/>
                <w:kern w:val="0"/>
                <w:sz w:val="24"/>
                <w:szCs w:val="24"/>
                <w:shd w:val="clear" w:color="auto" w:fill="FFFFFF"/>
              </w:rPr>
              <w:t>谈-2023-5</w:t>
            </w:r>
          </w:p>
          <w:p w:rsidR="00750B27" w:rsidRDefault="001942CF">
            <w:pPr>
              <w:autoSpaceDE w:val="0"/>
              <w:autoSpaceDN w:val="0"/>
              <w:adjustRightInd w:val="0"/>
              <w:spacing w:line="360" w:lineRule="auto"/>
              <w:jc w:val="left"/>
              <w:rPr>
                <w:rFonts w:ascii="宋体" w:eastAsia="宋体" w:hAnsi="宋体" w:cs="Arial" w:hint="eastAsia"/>
                <w:kern w:val="0"/>
                <w:sz w:val="24"/>
                <w:szCs w:val="24"/>
              </w:rPr>
            </w:pPr>
            <w:r w:rsidRPr="00BC784C">
              <w:rPr>
                <w:rFonts w:ascii="宋体" w:eastAsia="宋体" w:hAnsi="宋体" w:cs="宋体" w:hint="eastAsia"/>
                <w:kern w:val="0"/>
                <w:sz w:val="24"/>
                <w:szCs w:val="24"/>
                <w:shd w:val="clear" w:color="040000" w:fill="FFFFFF"/>
              </w:rPr>
              <w:t>2.项目名称：</w:t>
            </w:r>
            <w:r w:rsidR="00750B27" w:rsidRPr="006A0524">
              <w:rPr>
                <w:rFonts w:ascii="宋体" w:eastAsia="宋体" w:hAnsi="宋体" w:cs="Arial" w:hint="eastAsia"/>
                <w:kern w:val="0"/>
                <w:sz w:val="24"/>
                <w:szCs w:val="24"/>
              </w:rPr>
              <w:t>王洛镇、紫云镇烟草产业园配套机井建设项目（不见面开标）</w:t>
            </w:r>
          </w:p>
          <w:p w:rsidR="008B516B" w:rsidRPr="00BC784C" w:rsidRDefault="001942CF">
            <w:pPr>
              <w:autoSpaceDE w:val="0"/>
              <w:autoSpaceDN w:val="0"/>
              <w:adjustRightInd w:val="0"/>
              <w:spacing w:line="360" w:lineRule="auto"/>
              <w:jc w:val="left"/>
              <w:rPr>
                <w:rFonts w:ascii="宋体" w:eastAsia="宋体" w:hAnsi="宋体" w:cs="宋体"/>
                <w:kern w:val="0"/>
                <w:sz w:val="24"/>
                <w:szCs w:val="24"/>
                <w:shd w:val="clear" w:color="040000" w:fill="FFFFFF"/>
              </w:rPr>
            </w:pPr>
            <w:r w:rsidRPr="00BC784C">
              <w:rPr>
                <w:rFonts w:ascii="宋体" w:eastAsia="宋体" w:hAnsi="宋体" w:cs="宋体" w:hint="eastAsia"/>
                <w:kern w:val="0"/>
                <w:sz w:val="24"/>
                <w:szCs w:val="24"/>
                <w:shd w:val="clear" w:color="040000" w:fill="FFFFFF"/>
              </w:rPr>
              <w:t>3.采购需求：</w:t>
            </w:r>
            <w:r w:rsidR="00EE1A56">
              <w:rPr>
                <w:rFonts w:asciiTheme="majorEastAsia" w:eastAsiaTheme="majorEastAsia" w:hAnsiTheme="majorEastAsia" w:hint="eastAsia"/>
                <w:kern w:val="0"/>
                <w:sz w:val="24"/>
                <w:szCs w:val="24"/>
              </w:rPr>
              <w:t>项目采购</w:t>
            </w:r>
            <w:r w:rsidR="00750B27" w:rsidRPr="006A0524">
              <w:rPr>
                <w:rFonts w:ascii="宋体" w:eastAsia="宋体" w:hAnsi="宋体" w:cs="Arial" w:hint="eastAsia"/>
                <w:kern w:val="0"/>
                <w:sz w:val="24"/>
                <w:szCs w:val="24"/>
              </w:rPr>
              <w:t>王洛镇、紫云镇烟草产业园配套机井建设项目</w:t>
            </w:r>
            <w:r w:rsidR="00EE1A56">
              <w:rPr>
                <w:rFonts w:ascii="宋体" w:eastAsia="宋体" w:hAnsi="宋体" w:cs="仿宋" w:hint="eastAsia"/>
                <w:kern w:val="0"/>
                <w:sz w:val="24"/>
                <w:szCs w:val="24"/>
              </w:rPr>
              <w:t>（具体要求详见谈判文件）</w:t>
            </w:r>
          </w:p>
          <w:p w:rsidR="008B516B" w:rsidRPr="00BC784C" w:rsidRDefault="001942CF" w:rsidP="00750B27">
            <w:pPr>
              <w:autoSpaceDE w:val="0"/>
              <w:autoSpaceDN w:val="0"/>
              <w:adjustRightInd w:val="0"/>
              <w:spacing w:line="360" w:lineRule="auto"/>
              <w:jc w:val="left"/>
              <w:rPr>
                <w:rFonts w:asciiTheme="minorEastAsia" w:hAnsiTheme="minorEastAsia" w:cs="仿宋_GB2312"/>
                <w:sz w:val="24"/>
                <w:szCs w:val="24"/>
              </w:rPr>
            </w:pPr>
            <w:r w:rsidRPr="00BC784C">
              <w:rPr>
                <w:rFonts w:ascii="宋体" w:eastAsia="宋体" w:hAnsi="宋体" w:cs="宋体" w:hint="eastAsia"/>
                <w:kern w:val="0"/>
                <w:sz w:val="24"/>
                <w:szCs w:val="24"/>
                <w:shd w:val="clear" w:color="040000" w:fill="FFFFFF"/>
              </w:rPr>
              <w:t>4.项目地址：襄城县</w:t>
            </w:r>
          </w:p>
        </w:tc>
      </w:tr>
      <w:tr w:rsidR="00BC784C" w:rsidRPr="00BC784C">
        <w:trPr>
          <w:trHeight w:val="1421"/>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w:t>
            </w:r>
          </w:p>
        </w:tc>
        <w:tc>
          <w:tcPr>
            <w:tcW w:w="6813" w:type="dxa"/>
            <w:vAlign w:val="center"/>
          </w:tcPr>
          <w:p w:rsidR="005D324E" w:rsidRPr="00BC784C" w:rsidRDefault="001942CF">
            <w:pPr>
              <w:autoSpaceDE w:val="0"/>
              <w:autoSpaceDN w:val="0"/>
              <w:adjustRightInd w:val="0"/>
              <w:spacing w:line="360" w:lineRule="auto"/>
              <w:jc w:val="left"/>
              <w:rPr>
                <w:rFonts w:ascii="宋体" w:eastAsia="宋体" w:hAnsi="宋体" w:cs="Arial"/>
                <w:kern w:val="0"/>
                <w:sz w:val="24"/>
                <w:szCs w:val="24"/>
              </w:rPr>
            </w:pPr>
            <w:r w:rsidRPr="00BC784C">
              <w:rPr>
                <w:rFonts w:asciiTheme="minorEastAsia" w:hAnsiTheme="minorEastAsia" w:cs="仿宋_GB2312" w:hint="eastAsia"/>
                <w:sz w:val="24"/>
                <w:szCs w:val="24"/>
              </w:rPr>
              <w:t>招 标 人：</w:t>
            </w:r>
            <w:r w:rsidR="00750B27" w:rsidRPr="006A0524">
              <w:rPr>
                <w:rFonts w:ascii="宋体" w:eastAsia="宋体" w:hAnsi="宋体" w:cs="Arial" w:hint="eastAsia"/>
                <w:bCs/>
                <w:kern w:val="0"/>
                <w:sz w:val="24"/>
                <w:szCs w:val="24"/>
              </w:rPr>
              <w:t>襄城县乡村振兴局</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联系地址：襄城县</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联系方式：</w:t>
            </w:r>
            <w:r w:rsidR="00750B27">
              <w:rPr>
                <w:rFonts w:ascii="宋体" w:eastAsia="宋体" w:hAnsi="宋体" w:cs="宋体" w:hint="eastAsia"/>
                <w:kern w:val="0"/>
                <w:sz w:val="24"/>
                <w:szCs w:val="24"/>
                <w:shd w:val="clear" w:color="auto" w:fill="FFFFFF"/>
              </w:rPr>
              <w:t>孙晓可</w:t>
            </w:r>
            <w:r w:rsidR="00750B27" w:rsidRPr="00BC784C">
              <w:rPr>
                <w:rFonts w:ascii="宋体" w:eastAsia="宋体" w:hAnsi="宋体" w:cs="宋体" w:hint="eastAsia"/>
                <w:kern w:val="0"/>
                <w:sz w:val="24"/>
                <w:szCs w:val="24"/>
                <w:shd w:val="clear" w:color="auto" w:fill="FFFFFF"/>
              </w:rPr>
              <w:t> </w:t>
            </w:r>
            <w:r w:rsidR="005D324E" w:rsidRPr="00BC784C">
              <w:rPr>
                <w:rFonts w:ascii="宋体" w:eastAsia="宋体" w:hAnsi="宋体" w:cs="宋体" w:hint="eastAsia"/>
                <w:kern w:val="0"/>
                <w:sz w:val="24"/>
                <w:szCs w:val="24"/>
                <w:shd w:val="clear" w:color="auto" w:fill="FFFFFF"/>
              </w:rPr>
              <w:t> </w:t>
            </w:r>
            <w:r w:rsidR="00C263F7" w:rsidRPr="00BC784C">
              <w:rPr>
                <w:rFonts w:ascii="宋体" w:eastAsia="宋体" w:hAnsi="宋体" w:cs="宋体" w:hint="eastAsia"/>
                <w:kern w:val="0"/>
                <w:sz w:val="24"/>
                <w:szCs w:val="24"/>
                <w:shd w:val="clear" w:color="auto" w:fill="FFFFFF"/>
              </w:rPr>
              <w:t> </w:t>
            </w:r>
            <w:r w:rsidRPr="00BC784C">
              <w:rPr>
                <w:rFonts w:asciiTheme="minorEastAsia" w:hAnsiTheme="minorEastAsia" w:cs="仿宋_GB2312" w:hint="eastAsia"/>
                <w:sz w:val="24"/>
                <w:szCs w:val="24"/>
              </w:rPr>
              <w:t>     </w:t>
            </w:r>
          </w:p>
          <w:p w:rsidR="008B516B" w:rsidRPr="00BC784C" w:rsidRDefault="001942CF" w:rsidP="001664F9">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联系电话：</w:t>
            </w:r>
            <w:r w:rsidR="00750B27">
              <w:rPr>
                <w:rFonts w:asciiTheme="minorEastAsia" w:hAnsiTheme="minorEastAsia" w:cs="仿宋_GB2312" w:hint="eastAsia"/>
                <w:sz w:val="24"/>
                <w:szCs w:val="24"/>
              </w:rPr>
              <w:t>13733745980</w:t>
            </w:r>
          </w:p>
        </w:tc>
      </w:tr>
      <w:tr w:rsidR="00BC784C" w:rsidRPr="00BC784C">
        <w:trPr>
          <w:trHeight w:val="323"/>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3</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集中采购机构</w:t>
            </w:r>
          </w:p>
        </w:tc>
        <w:tc>
          <w:tcPr>
            <w:tcW w:w="6813" w:type="dxa"/>
            <w:vAlign w:val="center"/>
          </w:tcPr>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名称：襄城县政府采购中心</w:t>
            </w:r>
          </w:p>
          <w:p w:rsidR="008B516B" w:rsidRPr="00BC784C" w:rsidRDefault="001942CF">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地址：襄城县</w:t>
            </w:r>
            <w:proofErr w:type="gramStart"/>
            <w:r w:rsidRPr="00BC784C">
              <w:rPr>
                <w:rFonts w:asciiTheme="minorEastAsia" w:hAnsiTheme="minorEastAsia" w:cs="仿宋_GB2312" w:hint="eastAsia"/>
                <w:sz w:val="24"/>
                <w:szCs w:val="24"/>
              </w:rPr>
              <w:t>八七</w:t>
            </w:r>
            <w:proofErr w:type="gramEnd"/>
            <w:r w:rsidRPr="00BC784C">
              <w:rPr>
                <w:rFonts w:asciiTheme="minorEastAsia" w:hAnsiTheme="minorEastAsia" w:cs="仿宋_GB2312" w:hint="eastAsia"/>
                <w:sz w:val="24"/>
                <w:szCs w:val="24"/>
              </w:rPr>
              <w:t>路东段电子商务产业园12楼1204室</w:t>
            </w:r>
          </w:p>
          <w:p w:rsidR="00CB352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联系人：</w:t>
            </w:r>
            <w:r w:rsidR="00F978DD" w:rsidRPr="00BC784C">
              <w:rPr>
                <w:rFonts w:asciiTheme="minorEastAsia" w:hAnsiTheme="minorEastAsia" w:cs="仿宋_GB2312" w:hint="eastAsia"/>
                <w:sz w:val="24"/>
                <w:szCs w:val="24"/>
              </w:rPr>
              <w:t>李</w:t>
            </w:r>
            <w:r w:rsidR="00CB352B" w:rsidRPr="00BC784C">
              <w:rPr>
                <w:rFonts w:asciiTheme="minorEastAsia" w:hAnsiTheme="minorEastAsia" w:cs="仿宋_GB2312" w:hint="eastAsia"/>
                <w:sz w:val="24"/>
                <w:szCs w:val="24"/>
              </w:rPr>
              <w:t>先生</w:t>
            </w:r>
            <w:r w:rsidRPr="00BC784C">
              <w:rPr>
                <w:rFonts w:asciiTheme="minorEastAsia" w:hAnsiTheme="minorEastAsia" w:cs="仿宋_GB2312" w:hint="eastAsia"/>
                <w:sz w:val="24"/>
                <w:szCs w:val="24"/>
              </w:rPr>
              <w:t xml:space="preserve">       </w:t>
            </w:r>
          </w:p>
          <w:p w:rsidR="008B516B" w:rsidRPr="00BC784C" w:rsidRDefault="001942CF" w:rsidP="00CB352B">
            <w:pPr>
              <w:autoSpaceDE w:val="0"/>
              <w:autoSpaceDN w:val="0"/>
              <w:adjustRightInd w:val="0"/>
              <w:spacing w:line="360" w:lineRule="auto"/>
              <w:jc w:val="left"/>
              <w:rPr>
                <w:rFonts w:asciiTheme="minorEastAsia" w:hAnsiTheme="minorEastAsia" w:cs="仿宋_GB2312"/>
                <w:sz w:val="24"/>
                <w:szCs w:val="24"/>
              </w:rPr>
            </w:pPr>
            <w:r w:rsidRPr="00BC784C">
              <w:rPr>
                <w:rFonts w:asciiTheme="minorEastAsia" w:hAnsiTheme="minorEastAsia" w:cs="仿宋_GB2312" w:hint="eastAsia"/>
                <w:sz w:val="24"/>
                <w:szCs w:val="24"/>
              </w:rPr>
              <w:t>电话：0374-3998026</w:t>
            </w:r>
          </w:p>
        </w:tc>
      </w:tr>
      <w:tr w:rsidR="00BC784C" w:rsidRPr="00BC784C">
        <w:trPr>
          <w:trHeight w:val="90"/>
          <w:jc w:val="center"/>
        </w:trPr>
        <w:tc>
          <w:tcPr>
            <w:tcW w:w="806"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4</w:t>
            </w:r>
          </w:p>
        </w:tc>
        <w:tc>
          <w:tcPr>
            <w:tcW w:w="2268" w:type="dxa"/>
            <w:vMerge w:val="restart"/>
            <w:vAlign w:val="center"/>
          </w:tcPr>
          <w:p w:rsidR="00474702" w:rsidRPr="00BC784C" w:rsidRDefault="00474702">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供应商资格</w:t>
            </w:r>
          </w:p>
        </w:tc>
        <w:tc>
          <w:tcPr>
            <w:tcW w:w="6813" w:type="dxa"/>
            <w:vAlign w:val="center"/>
          </w:tcPr>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符合《政府采购法》第二十二条规定</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．具有独立承担民事责任的能力；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．具有良好的商业信誉和健全的财务会计制度；</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．具有履行合同所必需的设备和专业技术能力；</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4</w:t>
            </w:r>
            <w:r w:rsidRPr="00BC784C">
              <w:rPr>
                <w:rFonts w:asciiTheme="minorEastAsia" w:hAnsiTheme="minorEastAsia" w:cs="宋体" w:hint="eastAsia"/>
                <w:kern w:val="0"/>
                <w:sz w:val="24"/>
                <w:szCs w:val="24"/>
              </w:rPr>
              <w:t>．具有依法缴纳税收和社会保障资金的良好记录；</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rPr>
              <w:t>5</w:t>
            </w:r>
            <w:r w:rsidRPr="00BC784C">
              <w:rPr>
                <w:rFonts w:asciiTheme="minorEastAsia" w:hAnsiTheme="minorEastAsia" w:hint="eastAsia"/>
              </w:rPr>
              <w:t>．参加政府采购活动前三年内，在经营活动中没有重大违法记录；</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注：</w:t>
            </w:r>
          </w:p>
          <w:p w:rsidR="00474702" w:rsidRPr="00C26641" w:rsidRDefault="00474702" w:rsidP="00E35026">
            <w:pPr>
              <w:autoSpaceDE w:val="0"/>
              <w:autoSpaceDN w:val="0"/>
              <w:spacing w:line="360" w:lineRule="auto"/>
              <w:contextualSpacing/>
              <w:rPr>
                <w:rFonts w:asciiTheme="minorEastAsia" w:hAnsiTheme="minorEastAsia" w:cs="宋体"/>
                <w:b/>
                <w:kern w:val="0"/>
                <w:sz w:val="24"/>
                <w:szCs w:val="24"/>
              </w:rPr>
            </w:pPr>
            <w:r w:rsidRPr="00BC784C">
              <w:rPr>
                <w:rFonts w:asciiTheme="minorEastAsia" w:hAnsiTheme="minorEastAsia" w:cs="宋体"/>
                <w:kern w:val="0"/>
                <w:sz w:val="24"/>
                <w:szCs w:val="24"/>
              </w:rPr>
              <w:t>1</w:t>
            </w:r>
            <w:r w:rsidRPr="00BC784C">
              <w:rPr>
                <w:rFonts w:asciiTheme="minorEastAsia" w:hAnsiTheme="minorEastAsia" w:cs="宋体" w:hint="eastAsia"/>
                <w:kern w:val="0"/>
                <w:sz w:val="24"/>
                <w:szCs w:val="24"/>
              </w:rPr>
              <w:t>、供应商在投标时，提供《</w:t>
            </w:r>
            <w:r w:rsidR="00412BF9" w:rsidRPr="00BC784C">
              <w:rPr>
                <w:rFonts w:asciiTheme="minorEastAsia" w:hAnsiTheme="minorEastAsia" w:cs="宋体" w:hint="eastAsia"/>
                <w:kern w:val="0"/>
                <w:sz w:val="24"/>
                <w:szCs w:val="24"/>
              </w:rPr>
              <w:t>襄城县</w:t>
            </w:r>
            <w:r w:rsidRPr="00BC784C">
              <w:rPr>
                <w:rFonts w:asciiTheme="minorEastAsia" w:hAnsiTheme="minorEastAsia" w:cs="宋体" w:hint="eastAsia"/>
                <w:kern w:val="0"/>
                <w:sz w:val="24"/>
                <w:szCs w:val="24"/>
              </w:rPr>
              <w:t>政府采购供应商信用承诺函》（详见招标文件第八章4</w:t>
            </w:r>
            <w:r w:rsidRPr="00BC784C">
              <w:rPr>
                <w:rFonts w:asciiTheme="minorEastAsia" w:hAnsiTheme="minorEastAsia" w:cs="宋体"/>
                <w:kern w:val="0"/>
                <w:sz w:val="24"/>
                <w:szCs w:val="24"/>
              </w:rPr>
              <w:t>.5</w:t>
            </w:r>
            <w:r w:rsidRPr="00BC784C">
              <w:rPr>
                <w:rFonts w:asciiTheme="minorEastAsia" w:hAnsiTheme="minorEastAsia" w:cs="宋体" w:hint="eastAsia"/>
                <w:kern w:val="0"/>
                <w:sz w:val="24"/>
                <w:szCs w:val="24"/>
              </w:rPr>
              <w:t>格式），无需再提交上述证明材料。</w:t>
            </w:r>
          </w:p>
          <w:p w:rsidR="00474702" w:rsidRPr="00BC784C" w:rsidRDefault="00474702" w:rsidP="00E35026">
            <w:pPr>
              <w:autoSpaceDE w:val="0"/>
              <w:autoSpaceDN w:val="0"/>
              <w:spacing w:line="360" w:lineRule="auto"/>
              <w:contextualSpacing/>
              <w:rPr>
                <w:rFonts w:asciiTheme="minorEastAsia" w:hAnsiTheme="minorEastAsia" w:cs="宋体"/>
                <w:kern w:val="0"/>
                <w:sz w:val="24"/>
                <w:szCs w:val="24"/>
              </w:rPr>
            </w:pPr>
            <w:r w:rsidRPr="00BC784C">
              <w:rPr>
                <w:rFonts w:asciiTheme="minorEastAsia" w:hAnsiTheme="minorEastAsia" w:cs="宋体"/>
                <w:kern w:val="0"/>
                <w:sz w:val="24"/>
                <w:szCs w:val="24"/>
              </w:rPr>
              <w:t>2</w:t>
            </w:r>
            <w:r w:rsidRPr="00BC784C">
              <w:rPr>
                <w:rFonts w:asciiTheme="minorEastAsia" w:hAnsiTheme="minorEastAsia" w:cs="宋体" w:hint="eastAsia"/>
                <w:kern w:val="0"/>
                <w:sz w:val="24"/>
                <w:szCs w:val="24"/>
              </w:rPr>
              <w:t>、采购人有权在签订合同前要求中标供应商提供相关证明材料</w:t>
            </w:r>
            <w:r w:rsidRPr="00BC784C">
              <w:rPr>
                <w:rFonts w:asciiTheme="minorEastAsia" w:hAnsiTheme="minorEastAsia" w:cs="宋体" w:hint="eastAsia"/>
                <w:kern w:val="0"/>
                <w:sz w:val="24"/>
                <w:szCs w:val="24"/>
              </w:rPr>
              <w:lastRenderedPageBreak/>
              <w:t>以核实中标供应商承诺事项的真实性。</w:t>
            </w:r>
          </w:p>
          <w:p w:rsidR="00474702" w:rsidRPr="00BC784C" w:rsidRDefault="00474702" w:rsidP="00E35026">
            <w:pPr>
              <w:widowControl/>
              <w:shd w:val="clear" w:color="auto" w:fill="FFFFFF"/>
              <w:spacing w:line="360" w:lineRule="auto"/>
              <w:jc w:val="left"/>
              <w:rPr>
                <w:rFonts w:ascii="宋体" w:eastAsia="宋体" w:hAnsi="宋体"/>
                <w:b/>
                <w:sz w:val="24"/>
                <w:szCs w:val="24"/>
              </w:rPr>
            </w:pPr>
            <w:r w:rsidRPr="00BC784C">
              <w:rPr>
                <w:rFonts w:asciiTheme="minorEastAsia" w:hAnsiTheme="minorEastAsia" w:cs="宋体"/>
                <w:kern w:val="0"/>
                <w:sz w:val="24"/>
                <w:szCs w:val="24"/>
              </w:rPr>
              <w:t>3</w:t>
            </w:r>
            <w:r w:rsidRPr="00BC784C">
              <w:rPr>
                <w:rFonts w:asciiTheme="minorEastAsia" w:hAnsiTheme="minorEastAsia" w:cs="宋体" w:hint="eastAsia"/>
                <w:kern w:val="0"/>
                <w:sz w:val="24"/>
                <w:szCs w:val="24"/>
              </w:rPr>
              <w:t>、供应商对信用承诺内容的真实性、合法性、有效性负责。如</w:t>
            </w:r>
            <w:proofErr w:type="gramStart"/>
            <w:r w:rsidRPr="00BC784C">
              <w:rPr>
                <w:rFonts w:asciiTheme="minorEastAsia" w:hAnsiTheme="minorEastAsia" w:cs="宋体" w:hint="eastAsia"/>
                <w:kern w:val="0"/>
                <w:sz w:val="24"/>
                <w:szCs w:val="24"/>
              </w:rPr>
              <w:t>作出</w:t>
            </w:r>
            <w:proofErr w:type="gramEnd"/>
            <w:r w:rsidRPr="00BC784C">
              <w:rPr>
                <w:rFonts w:asciiTheme="minorEastAsia" w:hAnsiTheme="minorEastAsia" w:cs="宋体" w:hint="eastAsia"/>
                <w:kern w:val="0"/>
                <w:sz w:val="24"/>
                <w:szCs w:val="24"/>
              </w:rPr>
              <w:t>虚假信用承诺，视同为“提供虚假材料谋取中标”的违法行为。</w:t>
            </w:r>
          </w:p>
        </w:tc>
      </w:tr>
      <w:tr w:rsidR="00BC784C" w:rsidRPr="00BC784C">
        <w:trPr>
          <w:trHeight w:val="90"/>
          <w:jc w:val="center"/>
        </w:trPr>
        <w:tc>
          <w:tcPr>
            <w:tcW w:w="806" w:type="dxa"/>
            <w:vMerge/>
            <w:vAlign w:val="center"/>
          </w:tcPr>
          <w:p w:rsidR="00474702" w:rsidRPr="00BC784C" w:rsidRDefault="00474702">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474702" w:rsidRPr="00BC784C" w:rsidRDefault="00474702">
            <w:pPr>
              <w:autoSpaceDE w:val="0"/>
              <w:autoSpaceDN w:val="0"/>
              <w:adjustRightInd w:val="0"/>
              <w:spacing w:line="276" w:lineRule="auto"/>
              <w:jc w:val="center"/>
              <w:rPr>
                <w:rFonts w:asciiTheme="minorEastAsia" w:hAnsiTheme="minorEastAsia" w:cs="微软雅黑"/>
                <w:b/>
                <w:sz w:val="24"/>
                <w:szCs w:val="24"/>
              </w:rPr>
            </w:pPr>
          </w:p>
        </w:tc>
        <w:tc>
          <w:tcPr>
            <w:tcW w:w="6813" w:type="dxa"/>
            <w:vAlign w:val="center"/>
          </w:tcPr>
          <w:p w:rsidR="00474702" w:rsidRPr="00BC784C" w:rsidRDefault="00474702" w:rsidP="00474702">
            <w:pPr>
              <w:autoSpaceDE w:val="0"/>
              <w:autoSpaceDN w:val="0"/>
              <w:adjustRightInd w:val="0"/>
              <w:spacing w:line="360" w:lineRule="auto"/>
              <w:jc w:val="left"/>
              <w:rPr>
                <w:rFonts w:ascii="宋体" w:hAnsi="宋体" w:cs="仿宋_GB2312"/>
                <w:sz w:val="24"/>
                <w:szCs w:val="24"/>
              </w:rPr>
            </w:pPr>
            <w:r w:rsidRPr="00BC784C">
              <w:rPr>
                <w:rFonts w:ascii="宋体" w:hAnsi="宋体" w:cs="仿宋_GB2312" w:hint="eastAsia"/>
                <w:b/>
                <w:sz w:val="24"/>
                <w:szCs w:val="24"/>
              </w:rPr>
              <w:t>本项目的特定资格要求：</w:t>
            </w:r>
            <w:r w:rsidRPr="00BC784C">
              <w:rPr>
                <w:rFonts w:ascii="宋体" w:hAnsi="宋体" w:cs="仿宋_GB2312" w:hint="eastAsia"/>
                <w:sz w:val="24"/>
                <w:szCs w:val="24"/>
              </w:rPr>
              <w:t>（详见第六章 资格审查与评标）。</w:t>
            </w:r>
          </w:p>
          <w:p w:rsidR="00474702" w:rsidRPr="00BC784C" w:rsidRDefault="00474702" w:rsidP="00C4686F">
            <w:pPr>
              <w:autoSpaceDE w:val="0"/>
              <w:autoSpaceDN w:val="0"/>
              <w:spacing w:line="360" w:lineRule="auto"/>
              <w:contextualSpacing/>
              <w:rPr>
                <w:rFonts w:asciiTheme="minorEastAsia" w:hAnsiTheme="minorEastAsia" w:cs="宋体"/>
                <w:b/>
                <w:kern w:val="0"/>
                <w:sz w:val="24"/>
                <w:szCs w:val="24"/>
              </w:rPr>
            </w:pPr>
            <w:r w:rsidRPr="00BC784C">
              <w:rPr>
                <w:rFonts w:ascii="宋体" w:hAnsi="宋体" w:cs="仿宋_GB2312" w:hint="eastAsia"/>
                <w:sz w:val="24"/>
                <w:szCs w:val="24"/>
              </w:rPr>
              <w:t>注：需提供证件原件扫描件（或彩色图片）</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联合体响应</w:t>
            </w:r>
          </w:p>
        </w:tc>
        <w:tc>
          <w:tcPr>
            <w:tcW w:w="6813" w:type="dxa"/>
            <w:vAlign w:val="center"/>
          </w:tcPr>
          <w:p w:rsidR="008B516B" w:rsidRPr="00BC784C" w:rsidRDefault="001942CF">
            <w:pPr>
              <w:autoSpaceDE w:val="0"/>
              <w:autoSpaceDN w:val="0"/>
              <w:adjustRightInd w:val="0"/>
              <w:spacing w:line="276" w:lineRule="auto"/>
              <w:rPr>
                <w:rFonts w:asciiTheme="minorEastAsia" w:hAnsiTheme="minorEastAsia" w:cs="宋体"/>
                <w:bCs/>
                <w:sz w:val="24"/>
                <w:szCs w:val="24"/>
                <w:lang w:val="zh-CN"/>
              </w:rPr>
            </w:pPr>
            <w:r w:rsidRPr="00BC784C">
              <w:rPr>
                <w:rFonts w:asciiTheme="minorEastAsia" w:hAnsiTheme="minorEastAsia" w:cs="宋体" w:hint="eastAsia"/>
                <w:kern w:val="0"/>
                <w:sz w:val="24"/>
                <w:szCs w:val="24"/>
              </w:rPr>
              <w:t>本项目</w:t>
            </w:r>
            <w:r w:rsidR="007A541E" w:rsidRPr="00BC784C">
              <w:rPr>
                <w:rFonts w:asciiTheme="minorEastAsia" w:hAnsiTheme="minorEastAsia" w:cs="宋体"/>
                <w:b/>
                <w:kern w:val="0"/>
                <w:sz w:val="24"/>
                <w:szCs w:val="24"/>
                <w:lang w:val="zh-CN"/>
              </w:rPr>
              <w:fldChar w:fldCharType="begin"/>
            </w:r>
            <w:r w:rsidRPr="00BC784C">
              <w:rPr>
                <w:rFonts w:asciiTheme="minorEastAsia" w:hAnsiTheme="minorEastAsia" w:cs="宋体" w:hint="eastAsia"/>
                <w:b/>
                <w:kern w:val="0"/>
                <w:sz w:val="24"/>
                <w:szCs w:val="24"/>
                <w:lang w:val="zh-CN"/>
              </w:rPr>
              <w:instrText>eq \o\ac(□,</w:instrText>
            </w:r>
            <w:r w:rsidRPr="00BC784C">
              <w:rPr>
                <w:rFonts w:asciiTheme="minorEastAsia" w:hAnsiTheme="minorEastAsia" w:cs="宋体" w:hint="eastAsia"/>
                <w:b/>
                <w:kern w:val="0"/>
                <w:position w:val="2"/>
                <w:sz w:val="24"/>
                <w:szCs w:val="24"/>
                <w:lang w:val="zh-CN"/>
              </w:rPr>
              <w:instrText>√</w:instrText>
            </w:r>
            <w:r w:rsidRPr="00BC784C">
              <w:rPr>
                <w:rFonts w:asciiTheme="minorEastAsia" w:hAnsiTheme="minorEastAsia" w:cs="宋体" w:hint="eastAsia"/>
                <w:b/>
                <w:kern w:val="0"/>
                <w:sz w:val="24"/>
                <w:szCs w:val="24"/>
                <w:lang w:val="zh-CN"/>
              </w:rPr>
              <w:instrText>)</w:instrText>
            </w:r>
            <w:r w:rsidR="007A541E" w:rsidRPr="00BC784C">
              <w:rPr>
                <w:rFonts w:asciiTheme="minorEastAsia" w:hAnsiTheme="minorEastAsia" w:cs="宋体"/>
                <w:b/>
                <w:kern w:val="0"/>
                <w:sz w:val="24"/>
                <w:szCs w:val="24"/>
                <w:lang w:val="zh-CN"/>
              </w:rPr>
              <w:fldChar w:fldCharType="end"/>
            </w:r>
            <w:r w:rsidRPr="00BC784C">
              <w:rPr>
                <w:rFonts w:asciiTheme="minorEastAsia" w:hAnsiTheme="minorEastAsia" w:cs="宋体" w:hint="eastAsia"/>
                <w:kern w:val="0"/>
                <w:sz w:val="24"/>
                <w:szCs w:val="24"/>
              </w:rPr>
              <w:t>不接受</w:t>
            </w:r>
            <w:r w:rsidRPr="00BC784C">
              <w:rPr>
                <w:rFonts w:asciiTheme="minorEastAsia" w:hAnsiTheme="minorEastAsia" w:cs="宋体" w:hint="eastAsia"/>
                <w:bCs/>
                <w:sz w:val="24"/>
                <w:szCs w:val="24"/>
                <w:lang w:val="zh-CN"/>
              </w:rPr>
              <w:t>□接受</w:t>
            </w:r>
            <w:r w:rsidRPr="00BC784C">
              <w:rPr>
                <w:rFonts w:asciiTheme="minorEastAsia" w:hAnsiTheme="minorEastAsia" w:cs="宋体" w:hint="eastAsia"/>
                <w:kern w:val="0"/>
                <w:sz w:val="24"/>
                <w:szCs w:val="24"/>
              </w:rPr>
              <w:t>联合体响应</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微软雅黑" w:hint="eastAsia"/>
                <w:b/>
                <w:sz w:val="24"/>
                <w:szCs w:val="24"/>
              </w:rPr>
              <w:t>★</w:t>
            </w:r>
            <w:r w:rsidRPr="00BC784C">
              <w:rPr>
                <w:rFonts w:asciiTheme="minorEastAsia" w:hAnsiTheme="minorEastAsia" w:cs="宋体" w:hint="eastAsia"/>
                <w:bCs/>
                <w:sz w:val="24"/>
                <w:szCs w:val="24"/>
                <w:lang w:val="zh-CN"/>
              </w:rPr>
              <w:t>预算金额</w:t>
            </w:r>
          </w:p>
        </w:tc>
        <w:tc>
          <w:tcPr>
            <w:tcW w:w="6813" w:type="dxa"/>
            <w:vAlign w:val="center"/>
          </w:tcPr>
          <w:p w:rsidR="008B516B" w:rsidRPr="00BC784C" w:rsidRDefault="00750B27">
            <w:pPr>
              <w:autoSpaceDE w:val="0"/>
              <w:autoSpaceDN w:val="0"/>
              <w:adjustRightInd w:val="0"/>
              <w:spacing w:line="276" w:lineRule="auto"/>
              <w:rPr>
                <w:rFonts w:asciiTheme="minorEastAsia" w:hAnsiTheme="minorEastAsia" w:cs="宋体"/>
                <w:b/>
                <w:bCs/>
                <w:sz w:val="24"/>
                <w:szCs w:val="24"/>
                <w:lang w:val="zh-CN"/>
              </w:rPr>
            </w:pPr>
            <w:r w:rsidRPr="00750B27">
              <w:rPr>
                <w:rFonts w:asciiTheme="minorEastAsia" w:hAnsiTheme="minorEastAsia" w:cs="仿宋_GB2312"/>
                <w:b/>
                <w:bCs/>
                <w:sz w:val="24"/>
                <w:szCs w:val="24"/>
              </w:rPr>
              <w:t>2160151.60</w:t>
            </w:r>
            <w:r w:rsidR="00412BF9" w:rsidRPr="00BC784C">
              <w:rPr>
                <w:rFonts w:asciiTheme="minorEastAsia" w:hAnsiTheme="minorEastAsia" w:cs="仿宋_GB2312" w:hint="eastAsia"/>
                <w:b/>
                <w:bCs/>
                <w:sz w:val="24"/>
                <w:szCs w:val="24"/>
              </w:rPr>
              <w:t>元</w:t>
            </w:r>
            <w:r w:rsidR="001942CF" w:rsidRPr="00BC784C">
              <w:rPr>
                <w:rFonts w:asciiTheme="minorEastAsia" w:hAnsiTheme="minorEastAsia" w:cs="宋体" w:hint="eastAsia"/>
                <w:b/>
                <w:bCs/>
                <w:sz w:val="24"/>
                <w:szCs w:val="24"/>
                <w:lang w:val="zh-CN"/>
              </w:rPr>
              <w:t>，超出预算金额的响应无效</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7</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bCs/>
                <w:sz w:val="24"/>
                <w:szCs w:val="24"/>
                <w:lang w:val="zh-CN"/>
              </w:rPr>
              <w:t>现场考察</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不组织</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
                <w:bCs/>
                <w:sz w:val="24"/>
                <w:szCs w:val="24"/>
                <w:lang w:val="zh-CN"/>
              </w:rPr>
              <w:t>□</w:t>
            </w:r>
            <w:r w:rsidRPr="00BC784C">
              <w:rPr>
                <w:rFonts w:asciiTheme="minorEastAsia" w:hAnsiTheme="minorEastAsia" w:cs="宋体" w:hint="eastAsia"/>
                <w:bCs/>
                <w:sz w:val="24"/>
                <w:szCs w:val="24"/>
                <w:lang w:val="zh-CN"/>
              </w:rPr>
              <w:t>组织，时间：      地点：</w:t>
            </w:r>
          </w:p>
        </w:tc>
      </w:tr>
      <w:tr w:rsidR="00BC784C" w:rsidRPr="00BC784C">
        <w:trPr>
          <w:trHeight w:val="907"/>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w:t>
            </w:r>
            <w:r w:rsidRPr="00BC784C">
              <w:rPr>
                <w:rFonts w:asciiTheme="minorEastAsia" w:hAnsiTheme="minorEastAsia" w:cs="宋体"/>
                <w:bCs/>
                <w:sz w:val="24"/>
                <w:szCs w:val="24"/>
                <w:lang w:val="zh-CN"/>
              </w:rPr>
              <w:t>前答疑会</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不召开</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□召开，时间：      地点：</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9</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进口产品参与</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10</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微软雅黑" w:hint="eastAsia"/>
                <w:b/>
                <w:sz w:val="24"/>
                <w:szCs w:val="24"/>
              </w:rPr>
              <w:t>★</w:t>
            </w:r>
            <w:r w:rsidRPr="00BC784C">
              <w:rPr>
                <w:rFonts w:asciiTheme="minorEastAsia" w:hAnsiTheme="minorEastAsia" w:cs="仿宋_GB2312" w:hint="eastAsia"/>
                <w:sz w:val="24"/>
                <w:szCs w:val="24"/>
              </w:rPr>
              <w:t>谈判有效期</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rPr>
              <w:t>90天（自</w:t>
            </w:r>
            <w:r w:rsidRPr="00BC784C">
              <w:rPr>
                <w:rFonts w:asciiTheme="minorEastAsia" w:hAnsiTheme="minorEastAsia" w:cs="宋体" w:hint="eastAsia"/>
                <w:kern w:val="0"/>
                <w:sz w:val="24"/>
                <w:szCs w:val="24"/>
              </w:rPr>
              <w:t>提交谈判响应文件的截止之日起算</w:t>
            </w:r>
            <w:r w:rsidRPr="00BC784C">
              <w:rPr>
                <w:rFonts w:asciiTheme="minorEastAsia" w:hAnsiTheme="minorEastAsia" w:cs="仿宋_GB2312" w:hint="eastAsia"/>
                <w:sz w:val="24"/>
                <w:szCs w:val="24"/>
              </w:rPr>
              <w:t>）</w:t>
            </w:r>
          </w:p>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仿宋_GB2312" w:hint="eastAsia"/>
                <w:sz w:val="24"/>
                <w:szCs w:val="24"/>
                <w:lang w:val="zh-CN"/>
              </w:rPr>
              <w:t>成交供应</w:t>
            </w:r>
            <w:proofErr w:type="gramStart"/>
            <w:r w:rsidRPr="00BC784C">
              <w:rPr>
                <w:rFonts w:asciiTheme="minorEastAsia" w:hAnsiTheme="minorEastAsia" w:cs="仿宋_GB2312" w:hint="eastAsia"/>
                <w:sz w:val="24"/>
                <w:szCs w:val="24"/>
                <w:lang w:val="zh-CN"/>
              </w:rPr>
              <w:t>商谈判</w:t>
            </w:r>
            <w:proofErr w:type="gramEnd"/>
            <w:r w:rsidRPr="00BC784C">
              <w:rPr>
                <w:rFonts w:asciiTheme="minorEastAsia" w:hAnsiTheme="minorEastAsia" w:cs="仿宋_GB2312"/>
                <w:sz w:val="24"/>
                <w:szCs w:val="24"/>
                <w:lang w:val="zh-CN"/>
              </w:rPr>
              <w:t>有效期延</w:t>
            </w:r>
            <w:r w:rsidRPr="00BC784C">
              <w:rPr>
                <w:rFonts w:asciiTheme="minorEastAsia" w:hAnsiTheme="minorEastAsia" w:cs="仿宋_GB2312" w:hint="eastAsia"/>
                <w:sz w:val="24"/>
                <w:szCs w:val="24"/>
                <w:lang w:val="zh-CN"/>
              </w:rPr>
              <w:t>至合同</w:t>
            </w:r>
            <w:r w:rsidRPr="00BC784C">
              <w:rPr>
                <w:rFonts w:asciiTheme="minorEastAsia" w:hAnsiTheme="minorEastAsia" w:cs="仿宋_GB2312"/>
                <w:sz w:val="24"/>
                <w:szCs w:val="24"/>
                <w:lang w:val="zh-CN"/>
              </w:rPr>
              <w:t>验收之日</w:t>
            </w:r>
            <w:r w:rsidRPr="00BC784C">
              <w:rPr>
                <w:rFonts w:asciiTheme="minorEastAsia" w:hAnsiTheme="minorEastAsia" w:cs="仿宋_GB2312" w:hint="eastAsia"/>
                <w:sz w:val="24"/>
                <w:szCs w:val="24"/>
                <w:lang w:val="zh-CN"/>
              </w:rPr>
              <w:t>，</w:t>
            </w:r>
            <w:r w:rsidRPr="00BC784C">
              <w:rPr>
                <w:rFonts w:asciiTheme="minorEastAsia" w:hAnsiTheme="minorEastAsia" w:cs="宋体" w:hint="eastAsia"/>
                <w:kern w:val="0"/>
                <w:sz w:val="24"/>
                <w:szCs w:val="24"/>
              </w:rPr>
              <w:t>成交供应商全部合同义务履行完毕为止。</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11</w:t>
            </w:r>
          </w:p>
        </w:tc>
        <w:tc>
          <w:tcPr>
            <w:tcW w:w="2268" w:type="dxa"/>
            <w:vAlign w:val="center"/>
          </w:tcPr>
          <w:p w:rsidR="008B516B" w:rsidRPr="00BC784C" w:rsidRDefault="001942CF">
            <w:pPr>
              <w:autoSpaceDE w:val="0"/>
              <w:autoSpaceDN w:val="0"/>
              <w:adjustRightInd w:val="0"/>
              <w:spacing w:line="360" w:lineRule="auto"/>
              <w:rPr>
                <w:rFonts w:asciiTheme="minorEastAsia" w:hAnsiTheme="minorEastAsia" w:cs="仿宋_GB2312"/>
                <w:sz w:val="24"/>
                <w:szCs w:val="24"/>
              </w:rPr>
            </w:pPr>
            <w:r w:rsidRPr="00BC784C">
              <w:rPr>
                <w:rFonts w:asciiTheme="minorEastAsia" w:hAnsiTheme="minorEastAsia" w:cs="宋体" w:hint="eastAsia"/>
                <w:bCs/>
                <w:sz w:val="24"/>
                <w:szCs w:val="24"/>
                <w:lang w:val="zh-CN"/>
              </w:rPr>
              <w:t>成交供应商</w:t>
            </w:r>
            <w:r w:rsidRPr="00BC784C">
              <w:rPr>
                <w:rFonts w:asciiTheme="minorEastAsia" w:hAnsiTheme="minorEastAsia" w:cs="宋体"/>
                <w:bCs/>
                <w:sz w:val="24"/>
                <w:szCs w:val="24"/>
                <w:lang w:val="zh-CN"/>
              </w:rPr>
              <w:t>将本项目非主体、非关键性工作分包</w:t>
            </w:r>
          </w:p>
        </w:tc>
        <w:tc>
          <w:tcPr>
            <w:tcW w:w="6813" w:type="dxa"/>
            <w:vAlign w:val="center"/>
          </w:tcPr>
          <w:p w:rsidR="008B516B" w:rsidRPr="00BC784C" w:rsidRDefault="007A541E">
            <w:pPr>
              <w:autoSpaceDE w:val="0"/>
              <w:autoSpaceDN w:val="0"/>
              <w:adjustRightInd w:val="0"/>
              <w:spacing w:line="276" w:lineRule="auto"/>
              <w:rPr>
                <w:rFonts w:asciiTheme="minorEastAsia" w:hAnsiTheme="minorEastAsia" w:cs="仿宋_GB2312"/>
                <w:sz w:val="24"/>
                <w:szCs w:val="24"/>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 xml:space="preserve">不允许   </w:t>
            </w:r>
            <w:r w:rsidR="001942CF" w:rsidRPr="00BC784C">
              <w:rPr>
                <w:rFonts w:asciiTheme="minorEastAsia" w:hAnsiTheme="minorEastAsia" w:cs="宋体" w:hint="eastAsia"/>
                <w:b/>
                <w:bCs/>
                <w:sz w:val="24"/>
                <w:szCs w:val="24"/>
                <w:lang w:val="zh-CN"/>
              </w:rPr>
              <w:t>□</w:t>
            </w:r>
            <w:r w:rsidR="001942CF" w:rsidRPr="00BC784C">
              <w:rPr>
                <w:rFonts w:asciiTheme="minorEastAsia" w:hAnsiTheme="minorEastAsia" w:cs="仿宋_GB2312" w:hint="eastAsia"/>
                <w:sz w:val="24"/>
                <w:szCs w:val="24"/>
              </w:rPr>
              <w:t>允许</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12</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仿宋_GB2312" w:hint="eastAsia"/>
                <w:sz w:val="24"/>
                <w:szCs w:val="24"/>
                <w:shd w:val="clear" w:color="auto" w:fill="FFFFFF"/>
              </w:rPr>
              <w:t>响应文件提交截止、</w:t>
            </w:r>
            <w:r w:rsidRPr="00BC784C">
              <w:rPr>
                <w:rFonts w:asciiTheme="minorEastAsia" w:hAnsiTheme="minorEastAsia" w:cs="宋体" w:hint="eastAsia"/>
                <w:bCs/>
                <w:sz w:val="24"/>
                <w:szCs w:val="24"/>
                <w:lang w:val="zh-CN"/>
              </w:rPr>
              <w:t>谈判响应截止及谈判时间</w:t>
            </w:r>
          </w:p>
        </w:tc>
        <w:tc>
          <w:tcPr>
            <w:tcW w:w="6813" w:type="dxa"/>
            <w:vAlign w:val="center"/>
          </w:tcPr>
          <w:p w:rsidR="008B516B" w:rsidRPr="00BC784C" w:rsidRDefault="00B94448" w:rsidP="00750B27">
            <w:pPr>
              <w:autoSpaceDE w:val="0"/>
              <w:autoSpaceDN w:val="0"/>
              <w:adjustRightInd w:val="0"/>
              <w:spacing w:line="360" w:lineRule="auto"/>
              <w:rPr>
                <w:rFonts w:asciiTheme="minorEastAsia" w:hAnsiTheme="minorEastAsia" w:cs="宋体"/>
                <w:b/>
                <w:bCs/>
                <w:sz w:val="24"/>
                <w:szCs w:val="24"/>
                <w:lang w:val="zh-CN"/>
              </w:rPr>
            </w:pPr>
            <w:r w:rsidRPr="00BC784C">
              <w:rPr>
                <w:rFonts w:asciiTheme="minorEastAsia" w:hAnsiTheme="minorEastAsia" w:cs="宋体" w:hint="eastAsia"/>
                <w:b/>
                <w:bCs/>
                <w:sz w:val="28"/>
                <w:szCs w:val="24"/>
                <w:lang w:val="zh-CN"/>
              </w:rPr>
              <w:t>202</w:t>
            </w:r>
            <w:r w:rsidR="00750B27">
              <w:rPr>
                <w:rFonts w:asciiTheme="minorEastAsia" w:hAnsiTheme="minorEastAsia" w:cs="宋体" w:hint="eastAsia"/>
                <w:b/>
                <w:bCs/>
                <w:sz w:val="28"/>
                <w:szCs w:val="24"/>
                <w:lang w:val="zh-CN"/>
              </w:rPr>
              <w:t>3</w:t>
            </w:r>
            <w:r w:rsidRPr="00BC784C">
              <w:rPr>
                <w:rFonts w:asciiTheme="minorEastAsia" w:hAnsiTheme="minorEastAsia" w:cs="宋体" w:hint="eastAsia"/>
                <w:b/>
                <w:bCs/>
                <w:sz w:val="28"/>
                <w:szCs w:val="24"/>
                <w:lang w:val="zh-CN"/>
              </w:rPr>
              <w:t>年</w:t>
            </w:r>
            <w:r w:rsidR="00750B27">
              <w:rPr>
                <w:rFonts w:asciiTheme="minorEastAsia" w:hAnsiTheme="minorEastAsia" w:cs="宋体" w:hint="eastAsia"/>
                <w:b/>
                <w:bCs/>
                <w:sz w:val="28"/>
                <w:szCs w:val="24"/>
                <w:lang w:val="zh-CN"/>
              </w:rPr>
              <w:t>4</w:t>
            </w:r>
            <w:r w:rsidRPr="00BC784C">
              <w:rPr>
                <w:rFonts w:asciiTheme="minorEastAsia" w:hAnsiTheme="minorEastAsia" w:cs="宋体" w:hint="eastAsia"/>
                <w:b/>
                <w:bCs/>
                <w:sz w:val="28"/>
                <w:szCs w:val="24"/>
                <w:lang w:val="zh-CN"/>
              </w:rPr>
              <w:t>月</w:t>
            </w:r>
            <w:r w:rsidR="00750B27">
              <w:rPr>
                <w:rFonts w:asciiTheme="minorEastAsia" w:hAnsiTheme="minorEastAsia" w:cs="宋体" w:hint="eastAsia"/>
                <w:b/>
                <w:bCs/>
                <w:sz w:val="28"/>
                <w:szCs w:val="24"/>
                <w:lang w:val="zh-CN"/>
              </w:rPr>
              <w:t>20</w:t>
            </w:r>
            <w:r w:rsidRPr="00BC784C">
              <w:rPr>
                <w:rFonts w:asciiTheme="minorEastAsia" w:hAnsiTheme="minorEastAsia" w:cs="宋体" w:hint="eastAsia"/>
                <w:b/>
                <w:bCs/>
                <w:sz w:val="28"/>
                <w:szCs w:val="24"/>
                <w:lang w:val="zh-CN"/>
              </w:rPr>
              <w:t>日</w:t>
            </w:r>
            <w:r w:rsidR="00750B27">
              <w:rPr>
                <w:rFonts w:asciiTheme="minorEastAsia" w:hAnsiTheme="minorEastAsia" w:cs="宋体" w:hint="eastAsia"/>
                <w:b/>
                <w:bCs/>
                <w:sz w:val="28"/>
                <w:szCs w:val="24"/>
                <w:lang w:val="zh-CN"/>
              </w:rPr>
              <w:t>11</w:t>
            </w:r>
            <w:r w:rsidRPr="00BC784C">
              <w:rPr>
                <w:rFonts w:asciiTheme="minorEastAsia" w:hAnsiTheme="minorEastAsia" w:cs="宋体" w:hint="eastAsia"/>
                <w:b/>
                <w:bCs/>
                <w:sz w:val="28"/>
                <w:szCs w:val="24"/>
                <w:lang w:val="zh-CN"/>
              </w:rPr>
              <w:t>点</w:t>
            </w:r>
            <w:r w:rsidR="00412BF9" w:rsidRPr="00BC784C">
              <w:rPr>
                <w:rFonts w:asciiTheme="minorEastAsia" w:hAnsiTheme="minorEastAsia" w:cs="宋体" w:hint="eastAsia"/>
                <w:b/>
                <w:bCs/>
                <w:sz w:val="28"/>
                <w:szCs w:val="24"/>
                <w:lang w:val="zh-CN"/>
              </w:rPr>
              <w:t>0</w:t>
            </w:r>
            <w:r w:rsidRPr="00BC784C">
              <w:rPr>
                <w:rFonts w:asciiTheme="minorEastAsia" w:hAnsiTheme="minorEastAsia" w:cs="宋体" w:hint="eastAsia"/>
                <w:b/>
                <w:bCs/>
                <w:sz w:val="28"/>
                <w:szCs w:val="24"/>
                <w:lang w:val="zh-CN"/>
              </w:rPr>
              <w:t>0分</w:t>
            </w:r>
            <w:r w:rsidR="001942CF" w:rsidRPr="00BC784C">
              <w:rPr>
                <w:rFonts w:asciiTheme="minorEastAsia" w:hAnsiTheme="minorEastAsia" w:cs="宋体" w:hint="eastAsia"/>
                <w:b/>
                <w:bCs/>
                <w:sz w:val="28"/>
                <w:szCs w:val="24"/>
                <w:lang w:val="zh-CN"/>
              </w:rPr>
              <w:t>（北京时间）</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13</w:t>
            </w:r>
          </w:p>
        </w:tc>
        <w:tc>
          <w:tcPr>
            <w:tcW w:w="2268" w:type="dxa"/>
            <w:vAlign w:val="center"/>
          </w:tcPr>
          <w:p w:rsidR="00BC4B40"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响应文件</w:t>
            </w:r>
          </w:p>
          <w:p w:rsidR="008B516B" w:rsidRPr="00BC784C" w:rsidRDefault="001942CF" w:rsidP="00BC4B40">
            <w:pPr>
              <w:autoSpaceDE w:val="0"/>
              <w:autoSpaceDN w:val="0"/>
              <w:adjustRightInd w:val="0"/>
              <w:spacing w:line="360" w:lineRule="auto"/>
              <w:ind w:firstLineChars="200" w:firstLine="480"/>
              <w:rPr>
                <w:rFonts w:ascii="宋体" w:hAnsi="宋体" w:cs="宋体"/>
                <w:kern w:val="0"/>
                <w:sz w:val="24"/>
              </w:rPr>
            </w:pPr>
            <w:r w:rsidRPr="00BC784C">
              <w:rPr>
                <w:rFonts w:ascii="宋体" w:hAnsi="宋体" w:cs="宋体" w:hint="eastAsia"/>
                <w:kern w:val="0"/>
                <w:sz w:val="24"/>
              </w:rPr>
              <w:t>开启地点</w:t>
            </w:r>
          </w:p>
        </w:tc>
        <w:tc>
          <w:tcPr>
            <w:tcW w:w="6813" w:type="dxa"/>
            <w:vAlign w:val="center"/>
          </w:tcPr>
          <w:p w:rsidR="008B516B" w:rsidRPr="00BC784C" w:rsidRDefault="00BC4B40" w:rsidP="00BC4B40">
            <w:pPr>
              <w:autoSpaceDE w:val="0"/>
              <w:autoSpaceDN w:val="0"/>
              <w:adjustRightInd w:val="0"/>
              <w:spacing w:line="360" w:lineRule="auto"/>
              <w:rPr>
                <w:rFonts w:ascii="宋体" w:hAnsi="宋体" w:cs="宋体"/>
                <w:kern w:val="0"/>
                <w:sz w:val="24"/>
              </w:rPr>
            </w:pPr>
            <w:r w:rsidRPr="00BC784C">
              <w:rPr>
                <w:rFonts w:ascii="宋体" w:hAnsi="宋体" w:cs="宋体" w:hint="eastAsia"/>
                <w:kern w:val="0"/>
                <w:sz w:val="24"/>
              </w:rPr>
              <w:t>谈判响应文件开启地点:</w:t>
            </w:r>
            <w:r w:rsidR="001942CF" w:rsidRPr="00BC784C">
              <w:rPr>
                <w:rFonts w:ascii="宋体" w:hAnsi="宋体" w:cs="宋体" w:hint="eastAsia"/>
                <w:kern w:val="0"/>
                <w:sz w:val="24"/>
              </w:rPr>
              <w:t>襄城县公共资源交易中心（</w:t>
            </w:r>
            <w:proofErr w:type="gramStart"/>
            <w:r w:rsidR="001942CF" w:rsidRPr="00BC784C">
              <w:rPr>
                <w:rFonts w:ascii="宋体" w:hAnsi="宋体" w:cs="宋体" w:hint="eastAsia"/>
                <w:kern w:val="0"/>
                <w:sz w:val="24"/>
              </w:rPr>
              <w:t>八七</w:t>
            </w:r>
            <w:proofErr w:type="gramEnd"/>
            <w:r w:rsidR="001942CF" w:rsidRPr="00BC784C">
              <w:rPr>
                <w:rFonts w:ascii="宋体" w:hAnsi="宋体" w:cs="宋体" w:hint="eastAsia"/>
                <w:kern w:val="0"/>
                <w:sz w:val="24"/>
              </w:rPr>
              <w:t>路东段电子商务产业园）12楼开标一室</w:t>
            </w:r>
            <w:r w:rsidRPr="00BC784C">
              <w:rPr>
                <w:rFonts w:ascii="宋体" w:hAnsi="宋体" w:cs="宋体" w:hint="eastAsia"/>
                <w:kern w:val="0"/>
                <w:sz w:val="24"/>
              </w:rPr>
              <w:t>。（ 本项目采用</w:t>
            </w:r>
            <w:proofErr w:type="gramStart"/>
            <w:r w:rsidRPr="00BC784C">
              <w:rPr>
                <w:rFonts w:ascii="宋体" w:hAnsi="宋体" w:cs="宋体" w:hint="eastAsia"/>
                <w:kern w:val="0"/>
                <w:sz w:val="24"/>
              </w:rPr>
              <w:t>远程不</w:t>
            </w:r>
            <w:proofErr w:type="gramEnd"/>
            <w:r w:rsidRPr="00BC784C">
              <w:rPr>
                <w:rFonts w:ascii="宋体" w:hAnsi="宋体" w:cs="宋体" w:hint="eastAsia"/>
                <w:kern w:val="0"/>
                <w:sz w:val="24"/>
              </w:rPr>
              <w:t>见面谈判，供应商无须到达现场）</w:t>
            </w:r>
          </w:p>
        </w:tc>
      </w:tr>
      <w:tr w:rsidR="00BC784C" w:rsidRPr="00BC784C">
        <w:trPr>
          <w:trHeight w:val="504"/>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14</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宋体"/>
                <w:bCs/>
                <w:sz w:val="24"/>
                <w:szCs w:val="24"/>
                <w:lang w:val="zh-CN"/>
              </w:rPr>
            </w:pPr>
            <w:r w:rsidRPr="00BC784C">
              <w:rPr>
                <w:rFonts w:asciiTheme="minorEastAsia" w:hAnsiTheme="minorEastAsia" w:cs="宋体" w:hint="eastAsia"/>
                <w:kern w:val="0"/>
                <w:sz w:val="24"/>
                <w:szCs w:val="24"/>
              </w:rPr>
              <w:t>谈判保证金</w:t>
            </w:r>
          </w:p>
        </w:tc>
        <w:tc>
          <w:tcPr>
            <w:tcW w:w="6813" w:type="dxa"/>
            <w:vAlign w:val="center"/>
          </w:tcPr>
          <w:p w:rsidR="008B516B" w:rsidRPr="00BC784C" w:rsidRDefault="001942CF">
            <w:pPr>
              <w:tabs>
                <w:tab w:val="left" w:pos="1260"/>
              </w:tabs>
              <w:autoSpaceDE w:val="0"/>
              <w:autoSpaceDN w:val="0"/>
              <w:adjustRightInd w:val="0"/>
              <w:spacing w:line="360" w:lineRule="auto"/>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本项目不收取</w:t>
            </w:r>
          </w:p>
          <w:p w:rsidR="008B516B" w:rsidRPr="00BC784C" w:rsidRDefault="001942CF">
            <w:pPr>
              <w:tabs>
                <w:tab w:val="left" w:pos="1260"/>
              </w:tabs>
              <w:autoSpaceDE w:val="0"/>
              <w:autoSpaceDN w:val="0"/>
              <w:spacing w:line="360" w:lineRule="auto"/>
              <w:contextualSpacing/>
              <w:rPr>
                <w:rFonts w:asciiTheme="minorEastAsia" w:hAnsiTheme="minorEastAsia" w:cs="仿宋_GB2312"/>
                <w:sz w:val="24"/>
                <w:szCs w:val="24"/>
                <w:lang w:val="zh-CN"/>
              </w:rPr>
            </w:pPr>
            <w:r w:rsidRPr="00BC784C">
              <w:rPr>
                <w:rFonts w:asciiTheme="minorEastAsia" w:hAnsiTheme="minorEastAsia" w:cs="宋体" w:hint="eastAsia"/>
                <w:kern w:val="0"/>
                <w:sz w:val="24"/>
                <w:szCs w:val="24"/>
              </w:rPr>
              <w:t>供应商应提供投标承诺函</w:t>
            </w:r>
          </w:p>
        </w:tc>
      </w:tr>
      <w:tr w:rsidR="00BC784C" w:rsidRPr="00BC784C">
        <w:trPr>
          <w:trHeight w:val="156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15</w:t>
            </w:r>
          </w:p>
        </w:tc>
        <w:tc>
          <w:tcPr>
            <w:tcW w:w="2268" w:type="dxa"/>
            <w:vAlign w:val="center"/>
          </w:tcPr>
          <w:p w:rsidR="008B516B" w:rsidRPr="00BC784C" w:rsidRDefault="001942CF">
            <w:pPr>
              <w:autoSpaceDE w:val="0"/>
              <w:autoSpaceDN w:val="0"/>
              <w:adjustRightInd w:val="0"/>
              <w:spacing w:line="276"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B516B" w:rsidRPr="00BC784C" w:rsidRDefault="00BC4B40" w:rsidP="00BC4B40">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rPr>
              <w:t>谈判</w:t>
            </w:r>
            <w:r w:rsidR="001942CF" w:rsidRPr="00BC784C">
              <w:rPr>
                <w:rFonts w:ascii="宋体" w:hAnsi="宋体" w:cs="宋体" w:hint="eastAsia"/>
                <w:kern w:val="0"/>
                <w:sz w:val="24"/>
              </w:rPr>
              <w:t>公告、</w:t>
            </w:r>
            <w:r w:rsidRPr="00BC784C">
              <w:rPr>
                <w:rFonts w:ascii="宋体" w:hAnsi="宋体" w:cs="宋体" w:hint="eastAsia"/>
                <w:kern w:val="0"/>
                <w:sz w:val="24"/>
              </w:rPr>
              <w:t>成交</w:t>
            </w:r>
            <w:r w:rsidR="001942CF" w:rsidRPr="00BC784C">
              <w:rPr>
                <w:rFonts w:ascii="宋体" w:hAnsi="宋体" w:cs="宋体" w:hint="eastAsia"/>
                <w:kern w:val="0"/>
                <w:sz w:val="24"/>
              </w:rPr>
              <w:t>公告、变更（更正）公告、现场勘察答复等相关信息同时在以下网站发布：《河南省政府采购网》、《许昌市政府采购网》、《全国公共资源交易平台（河南省·许昌市）》</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仿宋_GB2312" w:hint="eastAsia"/>
                <w:sz w:val="24"/>
                <w:szCs w:val="24"/>
              </w:rPr>
              <w:t>采购人澄清或修改</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仿宋_GB2312" w:hint="eastAsia"/>
                <w:sz w:val="24"/>
                <w:szCs w:val="24"/>
              </w:rPr>
              <w:t>谈判文件时间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谈判响应截止时间3个工作日前（</w:t>
            </w:r>
            <w:r w:rsidRPr="00BC784C">
              <w:rPr>
                <w:rFonts w:asciiTheme="minorEastAsia" w:hAnsiTheme="minorEastAsia" w:cs="仿宋_GB2312" w:hint="eastAsia"/>
                <w:sz w:val="24"/>
                <w:szCs w:val="24"/>
                <w:lang w:val="zh-CN"/>
              </w:rPr>
              <w:t>澄清内容可能影响谈判响应文件编制的）</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17</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供应商对采购文件</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质疑截止时间</w:t>
            </w:r>
          </w:p>
        </w:tc>
        <w:tc>
          <w:tcPr>
            <w:tcW w:w="6813" w:type="dxa"/>
            <w:vAlign w:val="center"/>
          </w:tcPr>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宋体" w:hAnsi="宋体" w:cs="宋体" w:hint="eastAsia"/>
                <w:kern w:val="0"/>
                <w:sz w:val="24"/>
                <w:szCs w:val="24"/>
              </w:rPr>
              <w:t>谈判响应截止时间前</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响应文件份数</w:t>
            </w:r>
          </w:p>
        </w:tc>
        <w:tc>
          <w:tcPr>
            <w:tcW w:w="6813" w:type="dxa"/>
            <w:vAlign w:val="center"/>
          </w:tcPr>
          <w:p w:rsidR="008B516B" w:rsidRPr="00BC784C" w:rsidRDefault="007A541E">
            <w:pPr>
              <w:autoSpaceDE w:val="0"/>
              <w:autoSpaceDN w:val="0"/>
              <w:adjustRightInd w:val="0"/>
              <w:spacing w:line="360" w:lineRule="auto"/>
              <w:rPr>
                <w:rFonts w:ascii="新宋体" w:eastAsia="新宋体" w:hAnsi="新宋体"/>
                <w:sz w:val="24"/>
                <w:szCs w:val="24"/>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新宋体" w:eastAsia="新宋体" w:hAnsi="新宋体" w:hint="eastAsia"/>
                <w:sz w:val="24"/>
                <w:szCs w:val="24"/>
              </w:rPr>
              <w:t>电子响应文件：成功上传至《全国公共资源交易平台（河南省·许昌市）》公共资源交易系统加密电子响应文件1份（文件格式为： XXX公司XXX项目编号.file）。</w:t>
            </w:r>
          </w:p>
          <w:p w:rsidR="008B516B" w:rsidRPr="00BC784C" w:rsidRDefault="001942CF">
            <w:pPr>
              <w:autoSpaceDE w:val="0"/>
              <w:autoSpaceDN w:val="0"/>
              <w:adjustRightInd w:val="0"/>
              <w:spacing w:line="360" w:lineRule="auto"/>
              <w:rPr>
                <w:rFonts w:asciiTheme="minorEastAsia" w:hAnsiTheme="minorEastAsia" w:cs="宋体"/>
                <w:bCs/>
                <w:sz w:val="24"/>
                <w:szCs w:val="24"/>
                <w:highlight w:val="lightGray"/>
                <w:lang w:val="zh-CN"/>
              </w:rPr>
            </w:pPr>
            <w:r w:rsidRPr="00BC784C">
              <w:rPr>
                <w:rFonts w:ascii="新宋体" w:eastAsia="新宋体" w:hAnsi="新宋体" w:hint="eastAsia"/>
                <w:sz w:val="24"/>
                <w:szCs w:val="24"/>
              </w:rPr>
              <w:t>电子响应文件的内容、格式、水印码、签章应一致。</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19</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响应文件的</w:t>
            </w:r>
          </w:p>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签署盖章</w:t>
            </w:r>
          </w:p>
        </w:tc>
        <w:tc>
          <w:tcPr>
            <w:tcW w:w="6813" w:type="dxa"/>
            <w:vAlign w:val="center"/>
          </w:tcPr>
          <w:p w:rsidR="008B516B" w:rsidRPr="00BC784C" w:rsidRDefault="007A541E">
            <w:pPr>
              <w:autoSpaceDE w:val="0"/>
              <w:autoSpaceDN w:val="0"/>
              <w:adjustRightInd w:val="0"/>
              <w:spacing w:line="420" w:lineRule="exact"/>
              <w:rPr>
                <w:rFonts w:asciiTheme="minorEastAsia" w:hAnsiTheme="minorEastAsia" w:cs="仿宋_GB2312"/>
                <w:sz w:val="24"/>
                <w:szCs w:val="24"/>
                <w:highlight w:val="lightGray"/>
              </w:rPr>
            </w:pPr>
            <w:r w:rsidRPr="00BC784C">
              <w:rPr>
                <w:rFonts w:ascii="宋体" w:hAnsi="宋体" w:cs="宋体"/>
                <w:b/>
                <w:kern w:val="0"/>
                <w:sz w:val="24"/>
              </w:rPr>
              <w:fldChar w:fldCharType="begin"/>
            </w:r>
            <w:r w:rsidR="001942CF" w:rsidRPr="00BC784C">
              <w:rPr>
                <w:rFonts w:ascii="宋体" w:hAnsi="宋体" w:cs="宋体" w:hint="eastAsia"/>
                <w:b/>
                <w:kern w:val="0"/>
                <w:sz w:val="24"/>
              </w:rPr>
              <w:instrText>eq \o\ac(□,√)</w:instrText>
            </w:r>
            <w:r w:rsidRPr="00BC784C">
              <w:rPr>
                <w:rFonts w:ascii="宋体" w:hAnsi="宋体" w:cs="宋体"/>
                <w:b/>
                <w:kern w:val="0"/>
                <w:sz w:val="24"/>
              </w:rPr>
              <w:fldChar w:fldCharType="end"/>
            </w:r>
            <w:r w:rsidR="001942CF" w:rsidRPr="00BC784C">
              <w:rPr>
                <w:rFonts w:ascii="宋体" w:hAnsi="宋体" w:cs="宋体" w:hint="eastAsia"/>
                <w:kern w:val="0"/>
                <w:sz w:val="24"/>
              </w:rPr>
              <w:t>电子响应文件：按询价文件要求加盖供应商电子印章和法人电子印章。</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20</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仿宋_GB2312"/>
                <w:sz w:val="24"/>
                <w:szCs w:val="24"/>
              </w:rPr>
            </w:pPr>
            <w:r w:rsidRPr="00BC784C">
              <w:rPr>
                <w:rFonts w:asciiTheme="minorEastAsia" w:hAnsiTheme="minorEastAsia" w:cs="黑体" w:hint="eastAsia"/>
                <w:sz w:val="24"/>
                <w:szCs w:val="24"/>
              </w:rPr>
              <w:t>谈判小组组建</w:t>
            </w:r>
          </w:p>
        </w:tc>
        <w:tc>
          <w:tcPr>
            <w:tcW w:w="6813" w:type="dxa"/>
            <w:vAlign w:val="center"/>
          </w:tcPr>
          <w:p w:rsidR="008B516B" w:rsidRPr="00BC784C" w:rsidRDefault="007A541E">
            <w:pPr>
              <w:autoSpaceDE w:val="0"/>
              <w:autoSpaceDN w:val="0"/>
              <w:adjustRightInd w:val="0"/>
              <w:spacing w:line="360" w:lineRule="auto"/>
              <w:rPr>
                <w:rFonts w:asciiTheme="minorEastAsia" w:hAnsiTheme="minorEastAsia" w:cs="仿宋_GB2312"/>
                <w:sz w:val="24"/>
                <w:szCs w:val="24"/>
                <w:lang w:val="zh-CN"/>
              </w:rPr>
            </w:pPr>
            <w:r w:rsidRPr="00BC784C">
              <w:rPr>
                <w:rFonts w:ascii="新宋体" w:eastAsia="新宋体" w:hAnsi="新宋体"/>
                <w:b/>
                <w:sz w:val="24"/>
                <w:szCs w:val="24"/>
              </w:rPr>
              <w:fldChar w:fldCharType="begin"/>
            </w:r>
            <w:r w:rsidR="001942CF" w:rsidRPr="00BC784C">
              <w:rPr>
                <w:rFonts w:ascii="新宋体" w:eastAsia="新宋体" w:hAnsi="新宋体" w:hint="eastAsia"/>
                <w:b/>
                <w:sz w:val="24"/>
                <w:szCs w:val="24"/>
              </w:rPr>
              <w:instrText>eq \o\ac(□,√)</w:instrText>
            </w:r>
            <w:r w:rsidRPr="00BC784C">
              <w:rPr>
                <w:rFonts w:ascii="新宋体" w:eastAsia="新宋体" w:hAnsi="新宋体"/>
                <w:b/>
                <w:sz w:val="24"/>
                <w:szCs w:val="24"/>
              </w:rPr>
              <w:fldChar w:fldCharType="end"/>
            </w:r>
            <w:r w:rsidR="001942CF" w:rsidRPr="00BC784C">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p w:rsidR="008B516B" w:rsidRPr="00BC784C" w:rsidRDefault="001942CF">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仿宋_GB2312" w:hint="eastAsia"/>
                <w:sz w:val="24"/>
                <w:szCs w:val="24"/>
                <w:lang w:val="zh-CN"/>
              </w:rPr>
              <w:t>□由评审专家组成。评审专家从政府采购评审专家库中随机抽取。</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TimesNewRomanPSMT"/>
                <w:sz w:val="24"/>
                <w:szCs w:val="24"/>
              </w:rPr>
            </w:pPr>
            <w:r w:rsidRPr="00BC784C">
              <w:rPr>
                <w:rFonts w:asciiTheme="minorEastAsia" w:hAnsiTheme="minorEastAsia" w:cs="TimesNewRomanPSMT" w:hint="eastAsia"/>
                <w:sz w:val="24"/>
                <w:szCs w:val="24"/>
              </w:rPr>
              <w:t>21</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黑体"/>
                <w:sz w:val="24"/>
                <w:szCs w:val="24"/>
              </w:rPr>
            </w:pPr>
            <w:r w:rsidRPr="00BC784C">
              <w:rPr>
                <w:rFonts w:asciiTheme="minorEastAsia" w:hAnsiTheme="minorEastAsia" w:cs="黑体" w:hint="eastAsia"/>
                <w:sz w:val="24"/>
                <w:szCs w:val="24"/>
              </w:rPr>
              <w:t>评审方法</w:t>
            </w:r>
          </w:p>
        </w:tc>
        <w:tc>
          <w:tcPr>
            <w:tcW w:w="6813" w:type="dxa"/>
            <w:vAlign w:val="center"/>
          </w:tcPr>
          <w:p w:rsidR="008B516B" w:rsidRPr="00BC784C" w:rsidRDefault="003C0E13">
            <w:pPr>
              <w:autoSpaceDE w:val="0"/>
              <w:autoSpaceDN w:val="0"/>
              <w:adjustRightInd w:val="0"/>
              <w:spacing w:line="360" w:lineRule="auto"/>
              <w:rPr>
                <w:rFonts w:ascii="新宋体" w:eastAsia="新宋体" w:hAnsi="新宋体"/>
                <w:sz w:val="24"/>
                <w:szCs w:val="24"/>
              </w:rPr>
            </w:pPr>
            <w:r w:rsidRPr="00BC784C">
              <w:rPr>
                <w:rFonts w:hint="eastAsia"/>
                <w:sz w:val="24"/>
                <w:szCs w:val="24"/>
              </w:rPr>
              <w:t>质量和服务均能满足谈判文件实质性响应要求且最后报价最低的原则确定成交供应商。</w:t>
            </w:r>
          </w:p>
        </w:tc>
      </w:tr>
      <w:tr w:rsidR="00BC784C" w:rsidRPr="00BC784C">
        <w:trPr>
          <w:trHeight w:val="699"/>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22</w:t>
            </w:r>
          </w:p>
        </w:tc>
        <w:tc>
          <w:tcPr>
            <w:tcW w:w="2268" w:type="dxa"/>
            <w:vAlign w:val="center"/>
          </w:tcPr>
          <w:p w:rsidR="008B516B"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中小企业有关政策</w:t>
            </w:r>
          </w:p>
        </w:tc>
        <w:tc>
          <w:tcPr>
            <w:tcW w:w="6813" w:type="dxa"/>
            <w:vAlign w:val="center"/>
          </w:tcPr>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宋体" w:hAnsi="宋体" w:cs="宋体"/>
                <w:bCs/>
                <w:sz w:val="24"/>
                <w:lang w:val="zh-CN"/>
              </w:rPr>
              <w:t>1</w:t>
            </w:r>
            <w:r w:rsidRPr="00BC784C">
              <w:rPr>
                <w:rFonts w:asciiTheme="minorEastAsia" w:hAnsiTheme="minorEastAsia" w:cs="宋体" w:hint="eastAsia"/>
                <w:sz w:val="24"/>
                <w:szCs w:val="24"/>
              </w:rPr>
              <w:t>、根据工信部等部委发布的《关于印发中小企业划型标准规定的通知》（工信部联企业〔</w:t>
            </w:r>
            <w:r w:rsidRPr="00BC784C">
              <w:rPr>
                <w:rFonts w:asciiTheme="minorEastAsia" w:hAnsiTheme="minorEastAsia" w:cs="宋体"/>
                <w:sz w:val="24"/>
                <w:szCs w:val="24"/>
              </w:rPr>
              <w:t>2011</w:t>
            </w:r>
            <w:r w:rsidRPr="00BC784C">
              <w:rPr>
                <w:rFonts w:asciiTheme="minorEastAsia" w:hAnsiTheme="minorEastAsia" w:cs="宋体" w:hint="eastAsia"/>
                <w:sz w:val="24"/>
                <w:szCs w:val="24"/>
              </w:rPr>
              <w:t>〕</w:t>
            </w:r>
            <w:r w:rsidRPr="00BC784C">
              <w:rPr>
                <w:rFonts w:asciiTheme="minorEastAsia" w:hAnsiTheme="minorEastAsia" w:cs="宋体"/>
                <w:sz w:val="24"/>
                <w:szCs w:val="24"/>
              </w:rPr>
              <w:t>300</w:t>
            </w:r>
            <w:r w:rsidRPr="00BC784C">
              <w:rPr>
                <w:rFonts w:asciiTheme="minorEastAsia" w:hAnsiTheme="minorEastAsia" w:cs="宋体" w:hint="eastAsia"/>
                <w:sz w:val="24"/>
                <w:szCs w:val="24"/>
              </w:rPr>
              <w:t>号），按照本次采购标的所属行业的划型标准，符合条件的中小企业应按照招标文件格式要求提供《中小企业声明函》，否则不得享受相关中小企业扶持政策。</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2</w:t>
            </w:r>
            <w:r w:rsidRPr="00BC784C">
              <w:rPr>
                <w:rFonts w:asciiTheme="minorEastAsia" w:hAnsiTheme="minorEastAsia" w:cs="宋体" w:hint="eastAsia"/>
                <w:sz w:val="24"/>
                <w:szCs w:val="24"/>
              </w:rPr>
              <w:t>、本次采购标的对应的中小企业划分标准所属行业：</w:t>
            </w:r>
            <w:r w:rsidR="00750B27">
              <w:rPr>
                <w:rFonts w:asciiTheme="minorEastAsia" w:hAnsiTheme="minorEastAsia" w:cs="宋体" w:hint="eastAsia"/>
                <w:sz w:val="24"/>
                <w:szCs w:val="24"/>
              </w:rPr>
              <w:t>建筑业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3</w:t>
            </w:r>
            <w:r w:rsidRPr="00BC784C">
              <w:rPr>
                <w:rFonts w:asciiTheme="minorEastAsia" w:hAnsiTheme="minorEastAsia" w:cs="宋体" w:hint="eastAsia"/>
                <w:sz w:val="24"/>
                <w:szCs w:val="24"/>
              </w:rPr>
              <w:t>、根据财政部、工业和信息化部发布的《政府采购促进中小企业发展管理办法》（财库〔</w:t>
            </w:r>
            <w:r w:rsidRPr="00BC784C">
              <w:rPr>
                <w:rFonts w:asciiTheme="minorEastAsia" w:hAnsiTheme="minorEastAsia" w:cs="宋体"/>
                <w:sz w:val="24"/>
                <w:szCs w:val="24"/>
              </w:rPr>
              <w:t>2020</w:t>
            </w:r>
            <w:r w:rsidRPr="00BC784C">
              <w:rPr>
                <w:rFonts w:asciiTheme="minorEastAsia" w:hAnsiTheme="minorEastAsia" w:cs="宋体" w:hint="eastAsia"/>
                <w:sz w:val="24"/>
                <w:szCs w:val="24"/>
              </w:rPr>
              <w:t>〕</w:t>
            </w:r>
            <w:r w:rsidRPr="00BC784C">
              <w:rPr>
                <w:rFonts w:asciiTheme="minorEastAsia" w:hAnsiTheme="minorEastAsia" w:cs="宋体"/>
                <w:sz w:val="24"/>
                <w:szCs w:val="24"/>
              </w:rPr>
              <w:t>46</w:t>
            </w:r>
            <w:r w:rsidRPr="00BC784C">
              <w:rPr>
                <w:rFonts w:asciiTheme="minorEastAsia" w:hAnsiTheme="minorEastAsia" w:cs="宋体" w:hint="eastAsia"/>
                <w:sz w:val="24"/>
                <w:szCs w:val="24"/>
              </w:rPr>
              <w:t>号）、《关于进一步加大政府采购支持中小企业力度的通知》（财库〔</w:t>
            </w:r>
            <w:r w:rsidRPr="00BC784C">
              <w:rPr>
                <w:rFonts w:asciiTheme="minorEastAsia" w:hAnsiTheme="minorEastAsia" w:cs="宋体"/>
                <w:sz w:val="24"/>
                <w:szCs w:val="24"/>
              </w:rPr>
              <w:t>2022</w:t>
            </w:r>
            <w:r w:rsidRPr="00BC784C">
              <w:rPr>
                <w:rFonts w:asciiTheme="minorEastAsia" w:hAnsiTheme="minorEastAsia" w:cs="宋体" w:hint="eastAsia"/>
                <w:sz w:val="24"/>
                <w:szCs w:val="24"/>
              </w:rPr>
              <w:t>〕</w:t>
            </w:r>
            <w:r w:rsidRPr="00BC784C">
              <w:rPr>
                <w:rFonts w:asciiTheme="minorEastAsia" w:hAnsiTheme="minorEastAsia" w:cs="宋体"/>
                <w:sz w:val="24"/>
                <w:szCs w:val="24"/>
              </w:rPr>
              <w:t>19</w:t>
            </w:r>
            <w:r w:rsidRPr="00BC784C">
              <w:rPr>
                <w:rFonts w:asciiTheme="minorEastAsia" w:hAnsiTheme="minorEastAsia" w:cs="宋体" w:hint="eastAsia"/>
                <w:sz w:val="24"/>
                <w:szCs w:val="24"/>
              </w:rPr>
              <w:t>号）规定，对</w:t>
            </w:r>
            <w:r w:rsidRPr="00BC784C">
              <w:rPr>
                <w:rFonts w:asciiTheme="minorEastAsia" w:hAnsiTheme="minorEastAsia" w:cs="宋体" w:hint="eastAsia"/>
                <w:sz w:val="24"/>
                <w:szCs w:val="24"/>
              </w:rPr>
              <w:lastRenderedPageBreak/>
              <w:t>小型和微型企业投标价格给予</w:t>
            </w:r>
            <w:r w:rsidRPr="00BC784C">
              <w:rPr>
                <w:rFonts w:asciiTheme="minorEastAsia" w:hAnsiTheme="minorEastAsia" w:cs="宋体"/>
                <w:sz w:val="24"/>
                <w:szCs w:val="24"/>
              </w:rPr>
              <w:t>20%</w:t>
            </w:r>
            <w:r w:rsidRPr="00BC784C">
              <w:rPr>
                <w:rFonts w:asciiTheme="minorEastAsia" w:hAnsiTheme="minorEastAsia" w:cs="宋体" w:hint="eastAsia"/>
                <w:sz w:val="24"/>
                <w:szCs w:val="24"/>
              </w:rPr>
              <w:t>（</w:t>
            </w:r>
            <w:r w:rsidRPr="00BC784C">
              <w:rPr>
                <w:rFonts w:asciiTheme="minorEastAsia" w:hAnsiTheme="minorEastAsia" w:cs="宋体"/>
                <w:sz w:val="24"/>
                <w:szCs w:val="24"/>
              </w:rPr>
              <w:t>10%-20%</w:t>
            </w:r>
            <w:r w:rsidRPr="00BC784C">
              <w:rPr>
                <w:rFonts w:asciiTheme="minorEastAsia" w:hAnsiTheme="minorEastAsia" w:cs="宋体" w:hint="eastAsia"/>
                <w:sz w:val="24"/>
                <w:szCs w:val="24"/>
              </w:rPr>
              <w:t>）的扣除，用扣除后的价格参与评审。</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4</w:t>
            </w:r>
            <w:r w:rsidRPr="00BC784C">
              <w:rPr>
                <w:rFonts w:asciiTheme="minorEastAsia" w:hAnsiTheme="minorEastAsia" w:cs="宋体" w:hint="eastAsia"/>
                <w:sz w:val="24"/>
                <w:szCs w:val="24"/>
              </w:rPr>
              <w:t>、以联合体形</w:t>
            </w:r>
            <w:proofErr w:type="gramStart"/>
            <w:r w:rsidRPr="00BC784C">
              <w:rPr>
                <w:rFonts w:asciiTheme="minorEastAsia" w:hAnsiTheme="minorEastAsia" w:cs="宋体" w:hint="eastAsia"/>
                <w:sz w:val="24"/>
                <w:szCs w:val="24"/>
              </w:rPr>
              <w:t>式参加</w:t>
            </w:r>
            <w:proofErr w:type="gramEnd"/>
            <w:r w:rsidRPr="00BC784C">
              <w:rPr>
                <w:rFonts w:asciiTheme="minorEastAsia" w:hAnsiTheme="minorEastAsia" w:cs="宋体" w:hint="eastAsia"/>
                <w:sz w:val="24"/>
                <w:szCs w:val="24"/>
              </w:rPr>
              <w:t>政府采购活动，联合体各方均为中小企业的，联合体视同中小企业。其中，联合体各方均为小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的，联合体视同小微企业。</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5</w:t>
            </w:r>
            <w:r w:rsidRPr="00BC784C">
              <w:rPr>
                <w:rFonts w:asciiTheme="minorEastAsia" w:hAnsiTheme="minorEastAsia" w:cs="宋体" w:hint="eastAsia"/>
                <w:sz w:val="24"/>
                <w:szCs w:val="24"/>
              </w:rPr>
              <w:t>、接受大中型企业与小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组成联合体或者允许大中型企业向一家或者多家小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分包的采购项目，对于联合协议或者分包意向协议约定小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的合同份额占到合同总金额</w:t>
            </w:r>
            <w:r w:rsidRPr="00BC784C">
              <w:rPr>
                <w:rFonts w:asciiTheme="minorEastAsia" w:hAnsiTheme="minorEastAsia" w:cs="宋体"/>
                <w:sz w:val="24"/>
                <w:szCs w:val="24"/>
              </w:rPr>
              <w:t>30%</w:t>
            </w:r>
            <w:r w:rsidRPr="00BC784C">
              <w:rPr>
                <w:rFonts w:asciiTheme="minorEastAsia" w:hAnsiTheme="minorEastAsia" w:cs="宋体" w:hint="eastAsia"/>
                <w:sz w:val="24"/>
                <w:szCs w:val="24"/>
              </w:rPr>
              <w:t>以上的，采购人、采购代理机构应当对联合体或者大中型企业的报价给予</w:t>
            </w:r>
            <w:r w:rsidRPr="00BC784C">
              <w:rPr>
                <w:rFonts w:asciiTheme="minorEastAsia" w:hAnsiTheme="minorEastAsia" w:cs="宋体"/>
                <w:sz w:val="24"/>
                <w:szCs w:val="24"/>
              </w:rPr>
              <w:t>%</w:t>
            </w:r>
            <w:r w:rsidRPr="00BC784C">
              <w:rPr>
                <w:rFonts w:asciiTheme="minorEastAsia" w:hAnsiTheme="minorEastAsia" w:cs="宋体" w:hint="eastAsia"/>
                <w:sz w:val="24"/>
                <w:szCs w:val="24"/>
              </w:rPr>
              <w:t>（</w:t>
            </w:r>
            <w:r w:rsidRPr="00BC784C">
              <w:rPr>
                <w:rFonts w:asciiTheme="minorEastAsia" w:hAnsiTheme="minorEastAsia" w:cs="宋体"/>
                <w:sz w:val="24"/>
                <w:szCs w:val="24"/>
              </w:rPr>
              <w:t>4</w:t>
            </w:r>
            <w:r w:rsidRPr="00BC784C">
              <w:rPr>
                <w:rFonts w:asciiTheme="minorEastAsia" w:hAnsiTheme="minorEastAsia" w:cs="宋体" w:hint="eastAsia"/>
                <w:sz w:val="24"/>
                <w:szCs w:val="24"/>
              </w:rPr>
              <w:t>—</w:t>
            </w:r>
            <w:r w:rsidRPr="00BC784C">
              <w:rPr>
                <w:rFonts w:asciiTheme="minorEastAsia" w:hAnsiTheme="minorEastAsia" w:cs="宋体"/>
                <w:sz w:val="24"/>
                <w:szCs w:val="24"/>
              </w:rPr>
              <w:t>6%</w:t>
            </w:r>
            <w:r w:rsidRPr="00BC784C">
              <w:rPr>
                <w:rFonts w:asciiTheme="minorEastAsia" w:hAnsiTheme="minorEastAsia" w:cs="宋体" w:hint="eastAsia"/>
                <w:sz w:val="24"/>
                <w:szCs w:val="24"/>
              </w:rPr>
              <w:t>）的扣除，用扣除后的价格参加评审。组成联合体或者接受分包的小</w:t>
            </w:r>
            <w:proofErr w:type="gramStart"/>
            <w:r w:rsidRPr="00BC784C">
              <w:rPr>
                <w:rFonts w:asciiTheme="minorEastAsia" w:hAnsiTheme="minorEastAsia" w:cs="宋体" w:hint="eastAsia"/>
                <w:sz w:val="24"/>
                <w:szCs w:val="24"/>
              </w:rPr>
              <w:t>微企业</w:t>
            </w:r>
            <w:proofErr w:type="gramEnd"/>
            <w:r w:rsidRPr="00BC784C">
              <w:rPr>
                <w:rFonts w:asciiTheme="minorEastAsia" w:hAnsiTheme="minorEastAsia" w:cs="宋体" w:hint="eastAsia"/>
                <w:sz w:val="24"/>
                <w:szCs w:val="24"/>
              </w:rPr>
              <w:t>与联合体内其他企业、分包企业之间存在直接控股、管理关系的，不享受价格扣除优惠政策。</w:t>
            </w:r>
          </w:p>
          <w:p w:rsidR="00406E83" w:rsidRPr="00BC784C" w:rsidRDefault="00406E83" w:rsidP="009A6E46">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sz w:val="24"/>
                <w:szCs w:val="24"/>
              </w:rPr>
              <w:t>6</w:t>
            </w:r>
            <w:r w:rsidRPr="00BC784C">
              <w:rPr>
                <w:rFonts w:asciiTheme="minorEastAsia" w:hAnsiTheme="minorEastAsia" w:cs="宋体" w:hint="eastAsia"/>
                <w:sz w:val="24"/>
                <w:szCs w:val="24"/>
              </w:rPr>
              <w:t>、提供由省级以上监狱管理局、戒毒管理局（含新疆生产建设兵团）出具的属于监狱企业证明文件的，视同为小型和微型企业。</w:t>
            </w:r>
          </w:p>
          <w:p w:rsidR="008B516B" w:rsidRPr="00BC784C" w:rsidRDefault="00406E83" w:rsidP="00406E83">
            <w:pPr>
              <w:autoSpaceDE w:val="0"/>
              <w:autoSpaceDN w:val="0"/>
              <w:adjustRightInd w:val="0"/>
              <w:spacing w:line="360" w:lineRule="auto"/>
              <w:contextualSpacing/>
              <w:rPr>
                <w:rFonts w:asciiTheme="minorEastAsia" w:hAnsiTheme="minorEastAsia" w:cs="宋体"/>
                <w:bCs/>
                <w:sz w:val="24"/>
                <w:szCs w:val="24"/>
                <w:lang w:val="zh-CN"/>
              </w:rPr>
            </w:pPr>
            <w:r w:rsidRPr="00BC784C">
              <w:rPr>
                <w:rFonts w:asciiTheme="minorEastAsia" w:hAnsiTheme="minorEastAsia" w:cs="宋体"/>
                <w:sz w:val="24"/>
                <w:szCs w:val="24"/>
              </w:rPr>
              <w:t>7</w:t>
            </w:r>
            <w:r w:rsidRPr="00BC784C">
              <w:rPr>
                <w:rFonts w:asciiTheme="minorEastAsia" w:hAnsiTheme="minorEastAsia" w:cs="宋体" w:hint="eastAsia"/>
                <w:sz w:val="24"/>
                <w:szCs w:val="24"/>
              </w:rPr>
              <w:t>、符合享受政府采购支持政策的残疾人福利性单位条件且提供《残疾人福利性单位声明函》的，视同为小型和微型企业。</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23</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履约保证金</w:t>
            </w:r>
          </w:p>
        </w:tc>
        <w:tc>
          <w:tcPr>
            <w:tcW w:w="6813" w:type="dxa"/>
            <w:vAlign w:val="center"/>
          </w:tcPr>
          <w:p w:rsidR="00AB662F" w:rsidRPr="00BC784C" w:rsidRDefault="007A541E" w:rsidP="00221399">
            <w:pPr>
              <w:autoSpaceDE w:val="0"/>
              <w:autoSpaceDN w:val="0"/>
              <w:adjustRightInd w:val="0"/>
              <w:spacing w:line="360" w:lineRule="auto"/>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221399" w:rsidRPr="00BC784C">
              <w:rPr>
                <w:rFonts w:asciiTheme="minorEastAsia" w:hAnsiTheme="minorEastAsia" w:cs="宋体" w:hint="eastAsia"/>
                <w:b/>
                <w:kern w:val="0"/>
                <w:sz w:val="24"/>
                <w:szCs w:val="24"/>
                <w:lang w:val="zh-CN"/>
              </w:rPr>
              <w:instrText>eq \o\ac(□,</w:instrText>
            </w:r>
            <w:r w:rsidR="00221399" w:rsidRPr="00BC784C">
              <w:rPr>
                <w:rFonts w:asciiTheme="minorEastAsia" w:hAnsiTheme="minorEastAsia" w:cs="宋体" w:hint="eastAsia"/>
                <w:b/>
                <w:kern w:val="0"/>
                <w:position w:val="2"/>
                <w:sz w:val="24"/>
                <w:szCs w:val="24"/>
                <w:lang w:val="zh-CN"/>
              </w:rPr>
              <w:instrText>√</w:instrText>
            </w:r>
            <w:r w:rsidR="00221399"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无要求</w:t>
            </w:r>
          </w:p>
          <w:p w:rsidR="008B516B" w:rsidRPr="00BC784C" w:rsidRDefault="00221399" w:rsidP="00221399">
            <w:pPr>
              <w:autoSpaceDE w:val="0"/>
              <w:autoSpaceDN w:val="0"/>
              <w:adjustRightInd w:val="0"/>
              <w:spacing w:line="360" w:lineRule="auto"/>
              <w:rPr>
                <w:rFonts w:asciiTheme="minorEastAsia" w:hAnsiTheme="minorEastAsia" w:cs="宋体"/>
                <w:kern w:val="0"/>
                <w:sz w:val="24"/>
                <w:szCs w:val="24"/>
                <w:lang w:val="zh-CN"/>
              </w:rPr>
            </w:pPr>
            <w:r w:rsidRPr="00BC784C">
              <w:rPr>
                <w:rFonts w:asciiTheme="minorEastAsia" w:hAnsiTheme="minorEastAsia" w:cs="仿宋_GB2312" w:hint="eastAsia"/>
                <w:sz w:val="24"/>
                <w:szCs w:val="24"/>
                <w:lang w:val="zh-CN"/>
              </w:rPr>
              <w:t>□</w:t>
            </w:r>
            <w:r w:rsidR="001942CF" w:rsidRPr="00BC784C">
              <w:rPr>
                <w:rFonts w:asciiTheme="minorEastAsia" w:hAnsiTheme="minorEastAsia" w:cs="宋体" w:hint="eastAsia"/>
                <w:sz w:val="24"/>
                <w:szCs w:val="24"/>
              </w:rPr>
              <w:t>要求提交。履约保证金的数额为合同金额</w:t>
            </w:r>
            <w:r w:rsidR="001942CF" w:rsidRPr="00BC784C">
              <w:rPr>
                <w:rFonts w:ascii="新宋体" w:eastAsia="新宋体" w:hAnsi="新宋体" w:hint="eastAsia"/>
                <w:sz w:val="24"/>
                <w:szCs w:val="24"/>
              </w:rPr>
              <w:t>的10%</w:t>
            </w:r>
            <w:r w:rsidR="001942CF" w:rsidRPr="00BC784C">
              <w:rPr>
                <w:rFonts w:asciiTheme="minorEastAsia" w:hAnsiTheme="minorEastAsia" w:cs="宋体" w:hint="eastAsia"/>
                <w:sz w:val="24"/>
                <w:szCs w:val="24"/>
              </w:rPr>
              <w:t>。成交供应商以支票、汇票、本票或者金融机构、担保机构出具的保函等非现金形式向采购人提交。</w:t>
            </w:r>
          </w:p>
        </w:tc>
      </w:tr>
      <w:tr w:rsidR="00BC784C" w:rsidRPr="00BC784C">
        <w:trPr>
          <w:trHeight w:val="510"/>
          <w:jc w:val="center"/>
        </w:trPr>
        <w:tc>
          <w:tcPr>
            <w:tcW w:w="806" w:type="dxa"/>
            <w:vAlign w:val="center"/>
          </w:tcPr>
          <w:p w:rsidR="008B516B" w:rsidRPr="00BC784C" w:rsidRDefault="001942CF">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24</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代理服务费</w:t>
            </w:r>
          </w:p>
        </w:tc>
        <w:tc>
          <w:tcPr>
            <w:tcW w:w="6813" w:type="dxa"/>
            <w:vAlign w:val="center"/>
          </w:tcPr>
          <w:p w:rsidR="008B516B" w:rsidRPr="00BC784C" w:rsidRDefault="007A541E">
            <w:pPr>
              <w:autoSpaceDE w:val="0"/>
              <w:autoSpaceDN w:val="0"/>
              <w:spacing w:line="360" w:lineRule="auto"/>
              <w:contextualSpacing/>
              <w:rPr>
                <w:rFonts w:asciiTheme="minorEastAsia" w:hAnsiTheme="minorEastAsia" w:cs="宋体"/>
                <w:bCs/>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不收取</w:t>
            </w:r>
          </w:p>
        </w:tc>
      </w:tr>
      <w:tr w:rsidR="00BC784C" w:rsidRPr="00BC784C">
        <w:trPr>
          <w:trHeight w:val="510"/>
          <w:jc w:val="center"/>
        </w:trPr>
        <w:tc>
          <w:tcPr>
            <w:tcW w:w="806" w:type="dxa"/>
            <w:vAlign w:val="center"/>
          </w:tcPr>
          <w:p w:rsidR="00406E83" w:rsidRPr="00BC784C" w:rsidRDefault="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25</w:t>
            </w:r>
          </w:p>
        </w:tc>
        <w:tc>
          <w:tcPr>
            <w:tcW w:w="2268" w:type="dxa"/>
            <w:vAlign w:val="center"/>
          </w:tcPr>
          <w:p w:rsidR="00406E83" w:rsidRPr="00BC784C" w:rsidRDefault="00406E83">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rPr>
              <w:t>授权函</w:t>
            </w:r>
          </w:p>
        </w:tc>
        <w:tc>
          <w:tcPr>
            <w:tcW w:w="6813" w:type="dxa"/>
            <w:vAlign w:val="center"/>
          </w:tcPr>
          <w:p w:rsidR="00406E83" w:rsidRPr="00BC784C" w:rsidRDefault="00406E83">
            <w:pPr>
              <w:autoSpaceDE w:val="0"/>
              <w:autoSpaceDN w:val="0"/>
              <w:spacing w:line="360" w:lineRule="auto"/>
              <w:contextualSpacing/>
              <w:rPr>
                <w:rFonts w:asciiTheme="minorEastAsia" w:hAnsiTheme="minorEastAsia" w:cs="宋体"/>
                <w:kern w:val="0"/>
                <w:sz w:val="24"/>
                <w:szCs w:val="24"/>
                <w:lang w:val="zh-CN"/>
              </w:rPr>
            </w:pPr>
            <w:r w:rsidRPr="00BC784C">
              <w:rPr>
                <w:rFonts w:asciiTheme="minorEastAsia" w:hAnsiTheme="minorEastAsia" w:cs="宋体" w:hint="eastAsia"/>
                <w:bCs/>
                <w:kern w:val="0"/>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w:t>
            </w:r>
            <w:r w:rsidRPr="00BC784C">
              <w:rPr>
                <w:rFonts w:asciiTheme="minorEastAsia" w:hAnsiTheme="minorEastAsia" w:cs="宋体"/>
                <w:bCs/>
                <w:kern w:val="0"/>
                <w:sz w:val="24"/>
                <w:szCs w:val="24"/>
              </w:rPr>
              <w:t>2</w:t>
            </w:r>
            <w:r w:rsidRPr="00BC784C">
              <w:rPr>
                <w:rFonts w:asciiTheme="minorEastAsia" w:hAnsiTheme="minorEastAsia" w:cs="宋体" w:hint="eastAsia"/>
                <w:bCs/>
                <w:kern w:val="0"/>
                <w:sz w:val="24"/>
                <w:szCs w:val="24"/>
              </w:rPr>
              <w:t>人。</w:t>
            </w:r>
          </w:p>
        </w:tc>
      </w:tr>
      <w:tr w:rsidR="00BC784C" w:rsidRPr="00BC784C">
        <w:trPr>
          <w:trHeight w:val="532"/>
          <w:jc w:val="center"/>
        </w:trPr>
        <w:tc>
          <w:tcPr>
            <w:tcW w:w="806" w:type="dxa"/>
            <w:vAlign w:val="center"/>
          </w:tcPr>
          <w:p w:rsidR="008B516B" w:rsidRPr="00BC784C" w:rsidRDefault="001942CF"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406E83" w:rsidRPr="00BC784C">
              <w:rPr>
                <w:rFonts w:asciiTheme="minorEastAsia" w:hAnsiTheme="minorEastAsia" w:cs="黑体" w:hint="eastAsia"/>
                <w:sz w:val="24"/>
                <w:szCs w:val="24"/>
              </w:rPr>
              <w:t>6</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szCs w:val="24"/>
                <w:lang w:val="zh-CN"/>
              </w:rPr>
            </w:pPr>
            <w:r w:rsidRPr="00BC784C">
              <w:rPr>
                <w:rFonts w:asciiTheme="minorEastAsia" w:hAnsiTheme="minorEastAsia" w:cs="宋体" w:hint="eastAsia"/>
                <w:bCs/>
                <w:sz w:val="24"/>
                <w:szCs w:val="24"/>
                <w:lang w:val="zh-CN"/>
              </w:rPr>
              <w:t>电子化采购模式</w:t>
            </w:r>
          </w:p>
        </w:tc>
        <w:tc>
          <w:tcPr>
            <w:tcW w:w="6813" w:type="dxa"/>
            <w:vAlign w:val="center"/>
          </w:tcPr>
          <w:p w:rsidR="00295E09" w:rsidRPr="00BC784C" w:rsidRDefault="007A541E" w:rsidP="00295E09">
            <w:pPr>
              <w:autoSpaceDE w:val="0"/>
              <w:autoSpaceDN w:val="0"/>
              <w:adjustRightInd w:val="0"/>
              <w:spacing w:line="360" w:lineRule="auto"/>
              <w:contextualSpacing/>
              <w:rPr>
                <w:rFonts w:hAnsi="宋体" w:cs="宋体"/>
                <w:sz w:val="24"/>
                <w:szCs w:val="24"/>
                <w:lang w:val="zh-CN"/>
              </w:rPr>
            </w:pPr>
            <w:r w:rsidRPr="00BC784C">
              <w:rPr>
                <w:rFonts w:asciiTheme="minorEastAsia" w:hAnsiTheme="minorEastAsia" w:cs="宋体"/>
                <w:b/>
                <w:kern w:val="0"/>
                <w:sz w:val="24"/>
                <w:szCs w:val="24"/>
                <w:lang w:val="zh-CN"/>
              </w:rPr>
              <w:fldChar w:fldCharType="begin"/>
            </w:r>
            <w:r w:rsidR="001942CF" w:rsidRPr="00BC784C">
              <w:rPr>
                <w:rFonts w:asciiTheme="minorEastAsia" w:hAnsiTheme="minorEastAsia" w:cs="宋体" w:hint="eastAsia"/>
                <w:b/>
                <w:kern w:val="0"/>
                <w:sz w:val="24"/>
                <w:szCs w:val="24"/>
                <w:lang w:val="zh-CN"/>
              </w:rPr>
              <w:instrText>eq \o\ac(□,</w:instrText>
            </w:r>
            <w:r w:rsidR="001942CF" w:rsidRPr="00BC784C">
              <w:rPr>
                <w:rFonts w:asciiTheme="minorEastAsia" w:hAnsiTheme="minorEastAsia" w:cs="宋体" w:hint="eastAsia"/>
                <w:b/>
                <w:kern w:val="0"/>
                <w:position w:val="2"/>
                <w:sz w:val="24"/>
                <w:szCs w:val="24"/>
                <w:lang w:val="zh-CN"/>
              </w:rPr>
              <w:instrText>√</w:instrText>
            </w:r>
            <w:r w:rsidR="001942CF" w:rsidRPr="00BC784C">
              <w:rPr>
                <w:rFonts w:asciiTheme="minorEastAsia" w:hAnsiTheme="minorEastAsia" w:cs="宋体" w:hint="eastAsia"/>
                <w:b/>
                <w:kern w:val="0"/>
                <w:sz w:val="24"/>
                <w:szCs w:val="24"/>
                <w:lang w:val="zh-CN"/>
              </w:rPr>
              <w:instrText>)</w:instrText>
            </w:r>
            <w:r w:rsidRPr="00BC784C">
              <w:rPr>
                <w:rFonts w:asciiTheme="minorEastAsia" w:hAnsiTheme="minorEastAsia" w:cs="宋体"/>
                <w:b/>
                <w:kern w:val="0"/>
                <w:sz w:val="24"/>
                <w:szCs w:val="24"/>
                <w:lang w:val="zh-CN"/>
              </w:rPr>
              <w:fldChar w:fldCharType="end"/>
            </w:r>
            <w:r w:rsidR="001942CF" w:rsidRPr="00BC784C">
              <w:rPr>
                <w:rFonts w:asciiTheme="minorEastAsia" w:hAnsiTheme="minorEastAsia" w:cs="宋体" w:hint="eastAsia"/>
                <w:bCs/>
                <w:sz w:val="24"/>
                <w:szCs w:val="24"/>
                <w:lang w:val="zh-CN"/>
              </w:rPr>
              <w:t>是。</w:t>
            </w:r>
            <w:r w:rsidR="00295E09" w:rsidRPr="00BC784C">
              <w:rPr>
                <w:rFonts w:hAnsi="宋体" w:cs="宋体" w:hint="eastAsia"/>
                <w:sz w:val="24"/>
                <w:szCs w:val="24"/>
                <w:lang w:val="zh-CN"/>
              </w:rPr>
              <w:t>供应商投标时须成功上传、解密电子投标文件。供应商</w:t>
            </w:r>
            <w:r w:rsidR="00295E09" w:rsidRPr="00BC784C">
              <w:rPr>
                <w:rFonts w:hAnsi="宋体" w:cs="宋体" w:hint="eastAsia"/>
                <w:sz w:val="24"/>
                <w:szCs w:val="24"/>
                <w:lang w:val="zh-CN"/>
              </w:rPr>
              <w:lastRenderedPageBreak/>
              <w:t>资质、业绩、荣誉及相关人员证明材料等资料原件不再提交（</w:t>
            </w:r>
            <w:proofErr w:type="gramStart"/>
            <w:r w:rsidR="00295E09" w:rsidRPr="00BC784C">
              <w:rPr>
                <w:rFonts w:hAnsi="宋体" w:cs="宋体" w:hint="eastAsia"/>
                <w:sz w:val="24"/>
                <w:szCs w:val="24"/>
                <w:lang w:val="zh-CN"/>
              </w:rPr>
              <w:t>本谈判</w:t>
            </w:r>
            <w:proofErr w:type="gramEnd"/>
            <w:r w:rsidR="00295E09" w:rsidRPr="00BC784C">
              <w:rPr>
                <w:rFonts w:hAnsi="宋体" w:cs="宋体" w:hint="eastAsia"/>
                <w:sz w:val="24"/>
                <w:szCs w:val="24"/>
                <w:lang w:val="zh-CN"/>
              </w:rPr>
              <w:t>文件第六章另有要求提供原件的除外）。</w:t>
            </w:r>
          </w:p>
          <w:p w:rsidR="008B516B" w:rsidRPr="00BC784C" w:rsidRDefault="00295E09" w:rsidP="00295E09">
            <w:pPr>
              <w:autoSpaceDE w:val="0"/>
              <w:autoSpaceDN w:val="0"/>
              <w:adjustRightInd w:val="0"/>
              <w:spacing w:line="360" w:lineRule="auto"/>
              <w:contextualSpacing/>
              <w:rPr>
                <w:rFonts w:hAnsi="宋体" w:cs="宋体"/>
                <w:sz w:val="24"/>
                <w:szCs w:val="24"/>
                <w:lang w:val="zh-CN"/>
              </w:rPr>
            </w:pPr>
            <w:r w:rsidRPr="00BC784C">
              <w:rPr>
                <w:rFonts w:hAnsi="宋体" w:cs="宋体" w:hint="eastAsia"/>
                <w:sz w:val="24"/>
                <w:szCs w:val="24"/>
                <w:lang w:val="zh-CN"/>
              </w:rPr>
              <w:t>□否。供应商投标时须提供纸质响应文件。供应商资质、业绩、荣誉及相关人员证明材料等资料原件根据招标文件要求提供。</w:t>
            </w:r>
          </w:p>
        </w:tc>
      </w:tr>
      <w:tr w:rsidR="00BC784C" w:rsidRPr="00BC784C">
        <w:trPr>
          <w:trHeight w:val="532"/>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27</w:t>
            </w:r>
          </w:p>
        </w:tc>
        <w:tc>
          <w:tcPr>
            <w:tcW w:w="2268" w:type="dxa"/>
            <w:vAlign w:val="center"/>
          </w:tcPr>
          <w:p w:rsidR="001365EA" w:rsidRPr="00BC784C" w:rsidRDefault="001365EA">
            <w:pPr>
              <w:autoSpaceDE w:val="0"/>
              <w:autoSpaceDN w:val="0"/>
              <w:adjustRightInd w:val="0"/>
              <w:spacing w:line="360" w:lineRule="auto"/>
              <w:jc w:val="center"/>
              <w:rPr>
                <w:rFonts w:asciiTheme="minorEastAsia" w:hAnsiTheme="minorEastAsia" w:cs="宋体"/>
                <w:bCs/>
                <w:sz w:val="24"/>
                <w:szCs w:val="24"/>
                <w:lang w:val="zh-CN"/>
              </w:rPr>
            </w:pPr>
            <w:r w:rsidRPr="00BC784C">
              <w:rPr>
                <w:rFonts w:ascii="宋体" w:eastAsia="宋体" w:hAnsi="宋体" w:cs="宋体" w:hint="eastAsia"/>
                <w:bCs/>
                <w:sz w:val="24"/>
                <w:szCs w:val="24"/>
                <w:lang w:val="zh-CN"/>
              </w:rPr>
              <w:t>最后报价</w:t>
            </w:r>
          </w:p>
        </w:tc>
        <w:tc>
          <w:tcPr>
            <w:tcW w:w="6813" w:type="dxa"/>
            <w:vAlign w:val="center"/>
          </w:tcPr>
          <w:p w:rsidR="001365EA" w:rsidRPr="00BC784C" w:rsidRDefault="001365EA" w:rsidP="001365EA">
            <w:pPr>
              <w:wordWrap w:val="0"/>
              <w:autoSpaceDE w:val="0"/>
              <w:autoSpaceDN w:val="0"/>
              <w:adjustRightInd w:val="0"/>
              <w:spacing w:line="360" w:lineRule="auto"/>
              <w:contextualSpacing/>
              <w:rPr>
                <w:rFonts w:ascii="宋体" w:eastAsia="宋体" w:hAnsi="宋体"/>
                <w:sz w:val="24"/>
                <w:szCs w:val="24"/>
              </w:rPr>
            </w:pPr>
            <w:r w:rsidRPr="00BC784C">
              <w:rPr>
                <w:rFonts w:ascii="宋体" w:eastAsia="宋体" w:hAnsi="宋体" w:hint="eastAsia"/>
                <w:sz w:val="24"/>
                <w:szCs w:val="24"/>
              </w:rPr>
              <w:t>根据谈判小组要求，供应商须使用</w:t>
            </w:r>
            <w:r w:rsidRPr="00BC784C">
              <w:rPr>
                <w:rFonts w:ascii="宋体" w:eastAsia="宋体" w:hAnsi="宋体"/>
                <w:sz w:val="24"/>
                <w:szCs w:val="24"/>
              </w:rPr>
              <w:t>CA数字证书</w:t>
            </w:r>
            <w:r w:rsidRPr="00BC784C">
              <w:rPr>
                <w:rFonts w:ascii="宋体" w:eastAsia="宋体" w:hAnsi="宋体" w:hint="eastAsia"/>
                <w:sz w:val="24"/>
                <w:szCs w:val="24"/>
              </w:rPr>
              <w:t>登录《全国公共资源交易平台(河南省</w:t>
            </w:r>
            <w:r w:rsidRPr="00BC784C">
              <w:rPr>
                <w:rFonts w:ascii="宋体" w:eastAsia="MS Mincho" w:hAnsi="MS Mincho" w:cs="MS Mincho" w:hint="eastAsia"/>
                <w:sz w:val="24"/>
                <w:szCs w:val="24"/>
              </w:rPr>
              <w:t>▪</w:t>
            </w:r>
            <w:r w:rsidRPr="00BC784C">
              <w:rPr>
                <w:rFonts w:ascii="宋体" w:eastAsia="宋体" w:hAnsi="宋体" w:cs="宋体" w:hint="eastAsia"/>
                <w:sz w:val="24"/>
                <w:szCs w:val="24"/>
              </w:rPr>
              <w:t>许昌市</w:t>
            </w:r>
            <w:r w:rsidRPr="00BC784C">
              <w:rPr>
                <w:rFonts w:ascii="宋体" w:eastAsia="宋体" w:hAnsi="宋体" w:hint="eastAsia"/>
                <w:sz w:val="24"/>
                <w:szCs w:val="24"/>
              </w:rPr>
              <w:t>)》公共资源交易系统（</w:t>
            </w:r>
            <w:r w:rsidRPr="00BC784C">
              <w:rPr>
                <w:rFonts w:ascii="宋体" w:eastAsia="宋体" w:hAnsi="宋体"/>
                <w:sz w:val="24"/>
                <w:szCs w:val="24"/>
              </w:rPr>
              <w:t>http://ggzy.xuchang.gov.cn:8088/ggzy/</w:t>
            </w:r>
            <w:r w:rsidRPr="00BC784C">
              <w:rPr>
                <w:rFonts w:ascii="宋体" w:eastAsia="宋体" w:hAnsi="宋体" w:hint="eastAsia"/>
                <w:sz w:val="24"/>
                <w:szCs w:val="24"/>
              </w:rPr>
              <w:t>）进行最后报价，最后报价应包括：最终总报价。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cs="仿宋_GB2312" w:hint="eastAsia"/>
                <w:sz w:val="24"/>
                <w:szCs w:val="24"/>
                <w:lang w:val="zh-CN"/>
              </w:rPr>
              <w:t>注：</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①谈判小组要求供应商提交最后报价时，</w:t>
            </w:r>
            <w:r w:rsidRPr="00BC784C">
              <w:rPr>
                <w:rFonts w:ascii="宋体" w:eastAsia="宋体" w:hAnsi="宋体" w:cs="仿宋_GB2312" w:hint="eastAsia"/>
                <w:sz w:val="24"/>
                <w:szCs w:val="24"/>
                <w:lang w:val="zh-CN"/>
              </w:rPr>
              <w:t>在谈判小组规定时间内，供应商未提交最后报价则以其初次提交响应文件报价为最后报价。</w:t>
            </w:r>
          </w:p>
          <w:p w:rsidR="001365EA" w:rsidRPr="00BC784C" w:rsidRDefault="001365EA" w:rsidP="001365EA">
            <w:pPr>
              <w:autoSpaceDE w:val="0"/>
              <w:autoSpaceDN w:val="0"/>
              <w:adjustRightInd w:val="0"/>
              <w:spacing w:line="360" w:lineRule="auto"/>
              <w:ind w:right="-11"/>
              <w:rPr>
                <w:rFonts w:ascii="宋体" w:eastAsia="宋体" w:hAnsi="宋体" w:cs="仿宋_GB2312"/>
                <w:sz w:val="24"/>
                <w:szCs w:val="24"/>
                <w:lang w:val="zh-CN"/>
              </w:rPr>
            </w:pPr>
            <w:r w:rsidRPr="00BC784C">
              <w:rPr>
                <w:rFonts w:ascii="宋体" w:eastAsia="宋体" w:hAnsi="宋体" w:hint="eastAsia"/>
                <w:sz w:val="24"/>
                <w:szCs w:val="24"/>
              </w:rPr>
              <w:t>②采购文件第二章“采购需求”中“采购清单”以工程量清单提供的，供应商应以工程量清单方式提交最后报价。</w:t>
            </w:r>
          </w:p>
        </w:tc>
      </w:tr>
      <w:tr w:rsidR="00BC784C" w:rsidRPr="00BC784C">
        <w:trPr>
          <w:trHeight w:val="510"/>
          <w:jc w:val="center"/>
        </w:trPr>
        <w:tc>
          <w:tcPr>
            <w:tcW w:w="806" w:type="dxa"/>
            <w:vAlign w:val="center"/>
          </w:tcPr>
          <w:p w:rsidR="008B516B" w:rsidRPr="00BC784C" w:rsidRDefault="001942CF"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8</w:t>
            </w:r>
          </w:p>
        </w:tc>
        <w:tc>
          <w:tcPr>
            <w:tcW w:w="2268" w:type="dxa"/>
            <w:vAlign w:val="center"/>
          </w:tcPr>
          <w:p w:rsidR="008B516B" w:rsidRPr="00BC784C" w:rsidRDefault="001942CF">
            <w:pPr>
              <w:autoSpaceDE w:val="0"/>
              <w:autoSpaceDN w:val="0"/>
              <w:adjustRightInd w:val="0"/>
              <w:spacing w:line="360" w:lineRule="auto"/>
              <w:jc w:val="center"/>
              <w:rPr>
                <w:rFonts w:asciiTheme="minorEastAsia" w:hAnsiTheme="minorEastAsia" w:cs="宋体"/>
                <w:bCs/>
                <w:sz w:val="24"/>
                <w:lang w:val="zh-CN"/>
              </w:rPr>
            </w:pPr>
            <w:r w:rsidRPr="00BC784C">
              <w:rPr>
                <w:rFonts w:asciiTheme="minorEastAsia" w:hAnsiTheme="minorEastAsia" w:cs="宋体" w:hint="eastAsia"/>
                <w:bCs/>
                <w:sz w:val="24"/>
                <w:lang w:val="zh-CN"/>
              </w:rPr>
              <w:t>特别提示</w:t>
            </w:r>
          </w:p>
        </w:tc>
        <w:tc>
          <w:tcPr>
            <w:tcW w:w="6813" w:type="dxa"/>
            <w:vAlign w:val="center"/>
          </w:tcPr>
          <w:p w:rsidR="008B516B" w:rsidRPr="00BC784C" w:rsidRDefault="001942CF">
            <w:pPr>
              <w:autoSpaceDE w:val="0"/>
              <w:autoSpaceDN w:val="0"/>
              <w:adjustRightInd w:val="0"/>
              <w:spacing w:line="360" w:lineRule="auto"/>
              <w:contextualSpacing/>
              <w:rPr>
                <w:rFonts w:asciiTheme="minorEastAsia" w:hAnsiTheme="minorEastAsia" w:cs="宋体"/>
                <w:sz w:val="24"/>
                <w:szCs w:val="24"/>
              </w:rPr>
            </w:pPr>
            <w:r w:rsidRPr="00BC784C">
              <w:rPr>
                <w:rFonts w:asciiTheme="minorEastAsia" w:hAnsiTheme="minorEastAsia" w:cs="宋体" w:hint="eastAsia"/>
                <w:sz w:val="24"/>
                <w:szCs w:val="24"/>
              </w:rPr>
              <w:t>不同投标人电子投标文件记录的网卡MAC地址、CPU序号、硬盘序列号等硬件特征码均相同时，视为‘</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投标人的投标</w:t>
            </w:r>
            <w:r w:rsidRPr="00BC784C">
              <w:rPr>
                <w:rFonts w:asciiTheme="minorEastAsia" w:hAnsiTheme="minorEastAsia" w:cs="宋体"/>
                <w:sz w:val="24"/>
                <w:szCs w:val="24"/>
              </w:rPr>
              <w:t>文件由同一单位或者个人编制</w:t>
            </w:r>
            <w:r w:rsidRPr="00BC784C">
              <w:rPr>
                <w:rFonts w:asciiTheme="minorEastAsia" w:hAnsiTheme="minorEastAsia" w:cs="宋体" w:hint="eastAsia"/>
                <w:sz w:val="24"/>
                <w:szCs w:val="24"/>
              </w:rPr>
              <w:t>’或‘</w:t>
            </w:r>
            <w:r w:rsidRPr="00BC784C">
              <w:rPr>
                <w:rFonts w:asciiTheme="minorEastAsia" w:hAnsiTheme="minorEastAsia" w:cs="宋体"/>
                <w:sz w:val="24"/>
                <w:szCs w:val="24"/>
              </w:rPr>
              <w:t>不同</w:t>
            </w:r>
            <w:r w:rsidRPr="00BC784C">
              <w:rPr>
                <w:rFonts w:asciiTheme="minorEastAsia" w:hAnsiTheme="minorEastAsia" w:cs="宋体" w:hint="eastAsia"/>
                <w:sz w:val="24"/>
                <w:szCs w:val="24"/>
              </w:rPr>
              <w:t>投标人</w:t>
            </w:r>
            <w:r w:rsidRPr="00BC784C">
              <w:rPr>
                <w:rFonts w:asciiTheme="minorEastAsia" w:hAnsiTheme="minorEastAsia" w:cs="宋体"/>
                <w:sz w:val="24"/>
                <w:szCs w:val="24"/>
              </w:rPr>
              <w:t>委托同一单位或者个人办理</w:t>
            </w:r>
            <w:r w:rsidRPr="00BC784C">
              <w:rPr>
                <w:rFonts w:asciiTheme="minorEastAsia" w:hAnsiTheme="minorEastAsia" w:cs="宋体" w:hint="eastAsia"/>
                <w:sz w:val="24"/>
                <w:szCs w:val="24"/>
              </w:rPr>
              <w:t>响应</w:t>
            </w:r>
            <w:r w:rsidRPr="00BC784C">
              <w:rPr>
                <w:rFonts w:asciiTheme="minorEastAsia" w:hAnsiTheme="minorEastAsia" w:cs="宋体"/>
                <w:sz w:val="24"/>
                <w:szCs w:val="24"/>
              </w:rPr>
              <w:t>事宜</w:t>
            </w:r>
            <w:r w:rsidRPr="00BC784C">
              <w:rPr>
                <w:rFonts w:asciiTheme="minorEastAsia" w:hAnsiTheme="minorEastAsia" w:cs="宋体" w:hint="eastAsia"/>
                <w:sz w:val="24"/>
                <w:szCs w:val="24"/>
              </w:rPr>
              <w:t>’，其投标无效。</w:t>
            </w:r>
          </w:p>
          <w:p w:rsidR="008B516B" w:rsidRPr="00BC784C" w:rsidRDefault="001942CF">
            <w:pPr>
              <w:autoSpaceDE w:val="0"/>
              <w:autoSpaceDN w:val="0"/>
              <w:adjustRightInd w:val="0"/>
              <w:spacing w:line="360" w:lineRule="auto"/>
              <w:contextualSpacing/>
              <w:rPr>
                <w:rFonts w:ascii="ˎ̥" w:hAnsi="ˎ̥"/>
                <w:sz w:val="24"/>
              </w:rPr>
            </w:pPr>
            <w:r w:rsidRPr="00BC784C">
              <w:rPr>
                <w:rFonts w:asciiTheme="minorEastAsia" w:hAnsiTheme="minorEastAsia" w:cs="宋体" w:hint="eastAsia"/>
                <w:sz w:val="24"/>
                <w:szCs w:val="24"/>
              </w:rPr>
              <w:t>评审专家应严格按照要求查看“硬件特征码” 相关信息并进行评审，在评审报告中显示“不同投标人电子投标文件制作硬件特征码”是否雷同的分析及判定结果。</w:t>
            </w:r>
          </w:p>
        </w:tc>
      </w:tr>
      <w:tr w:rsidR="00BC784C" w:rsidRPr="00BC784C">
        <w:trPr>
          <w:trHeight w:val="510"/>
          <w:jc w:val="center"/>
        </w:trPr>
        <w:tc>
          <w:tcPr>
            <w:tcW w:w="806" w:type="dxa"/>
            <w:vAlign w:val="center"/>
          </w:tcPr>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1365EA" w:rsidRPr="00BC784C" w:rsidRDefault="001365EA" w:rsidP="00406E83">
            <w:pPr>
              <w:autoSpaceDE w:val="0"/>
              <w:autoSpaceDN w:val="0"/>
              <w:adjustRightInd w:val="0"/>
              <w:spacing w:line="276" w:lineRule="auto"/>
              <w:jc w:val="center"/>
              <w:rPr>
                <w:rFonts w:asciiTheme="minorEastAsia" w:hAnsiTheme="minorEastAsia" w:cs="黑体"/>
                <w:sz w:val="24"/>
                <w:szCs w:val="24"/>
              </w:rPr>
            </w:pPr>
          </w:p>
          <w:p w:rsidR="00406E83" w:rsidRPr="00BC784C" w:rsidRDefault="00406E83" w:rsidP="001365EA">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t>2</w:t>
            </w:r>
            <w:r w:rsidR="001365EA" w:rsidRPr="00BC784C">
              <w:rPr>
                <w:rFonts w:asciiTheme="minorEastAsia" w:hAnsiTheme="minorEastAsia" w:cs="黑体" w:hint="eastAsia"/>
                <w:sz w:val="24"/>
                <w:szCs w:val="24"/>
              </w:rPr>
              <w:t>9</w:t>
            </w:r>
          </w:p>
        </w:tc>
        <w:tc>
          <w:tcPr>
            <w:tcW w:w="2268" w:type="dxa"/>
            <w:vAlign w:val="center"/>
          </w:tcPr>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1365EA" w:rsidRPr="00BC784C" w:rsidRDefault="001365EA">
            <w:pPr>
              <w:autoSpaceDE w:val="0"/>
              <w:autoSpaceDN w:val="0"/>
              <w:adjustRightInd w:val="0"/>
              <w:spacing w:line="360" w:lineRule="auto"/>
              <w:jc w:val="center"/>
              <w:rPr>
                <w:rFonts w:hAnsi="宋体" w:cs="宋体"/>
                <w:sz w:val="24"/>
                <w:szCs w:val="24"/>
              </w:rPr>
            </w:pPr>
          </w:p>
          <w:p w:rsidR="00406E83" w:rsidRPr="00BC784C" w:rsidRDefault="00406E83">
            <w:pPr>
              <w:autoSpaceDE w:val="0"/>
              <w:autoSpaceDN w:val="0"/>
              <w:adjustRightInd w:val="0"/>
              <w:spacing w:line="360" w:lineRule="auto"/>
              <w:jc w:val="center"/>
              <w:rPr>
                <w:rFonts w:asciiTheme="minorEastAsia" w:hAnsiTheme="minorEastAsia" w:cs="宋体"/>
                <w:bCs/>
                <w:sz w:val="24"/>
                <w:lang w:val="zh-CN"/>
              </w:rPr>
            </w:pPr>
            <w:r w:rsidRPr="00BC784C">
              <w:rPr>
                <w:rFonts w:hAnsi="宋体" w:cs="宋体" w:hint="eastAsia"/>
                <w:sz w:val="24"/>
                <w:szCs w:val="24"/>
              </w:rPr>
              <w:t>投标人资格核验</w:t>
            </w:r>
          </w:p>
        </w:tc>
        <w:tc>
          <w:tcPr>
            <w:tcW w:w="6813" w:type="dxa"/>
            <w:vAlign w:val="center"/>
          </w:tcPr>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供应商在中标后，应将由《襄城县政府采购供应商信用承诺函》替代的证明材料提交采购人核验，经核验无误后，襄城县政府采购中心发出中标通知书。</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一、法人或者其他组织的营业执照等证明文件，自然人的身份证明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、企业法人营业执照或营业执照。（企业投标提供）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、事业单位法人证书。（事业单位投标提供）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3</w:t>
            </w:r>
            <w:r w:rsidRPr="00BC784C">
              <w:rPr>
                <w:rFonts w:hAnsi="宋体" w:cs="宋体" w:hint="eastAsia"/>
                <w:sz w:val="24"/>
                <w:szCs w:val="24"/>
              </w:rPr>
              <w:t>、执业许可证。（非企业专业服务机构投标提供）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4</w:t>
            </w:r>
            <w:r w:rsidRPr="00BC784C">
              <w:rPr>
                <w:rFonts w:hAnsi="宋体" w:cs="宋体" w:hint="eastAsia"/>
                <w:sz w:val="24"/>
                <w:szCs w:val="24"/>
              </w:rPr>
              <w:t>、个体工商户营业执照。（个体工商户投标提供）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5</w:t>
            </w:r>
            <w:r w:rsidRPr="00BC784C">
              <w:rPr>
                <w:rFonts w:hAnsi="宋体" w:cs="宋体" w:hint="eastAsia"/>
                <w:sz w:val="24"/>
                <w:szCs w:val="24"/>
              </w:rPr>
              <w:t>、自然人身份证明。（自然人投标提供）</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6</w:t>
            </w:r>
            <w:r w:rsidRPr="00BC784C">
              <w:rPr>
                <w:rFonts w:hAnsi="宋体" w:cs="宋体" w:hint="eastAsia"/>
                <w:sz w:val="24"/>
                <w:szCs w:val="24"/>
              </w:rPr>
              <w:t>、民办非企业单位登记证书。（民办非企业单位投标提供）</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二、财务状况报告相关材料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、投标人是法人（法人包括企业法人、机关法人、事业单位法人和社会团体法人），提供本单位：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②基本开户银行出具的资信证明；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、投标人（其他组织和自然人）提供本单位：</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w:t>
            </w:r>
            <w:r w:rsidRPr="00BC784C">
              <w:rPr>
                <w:rFonts w:hAnsi="宋体" w:cs="宋体"/>
                <w:sz w:val="24"/>
                <w:szCs w:val="24"/>
              </w:rPr>
              <w:t xml:space="preserve">2021 </w:t>
            </w:r>
            <w:r w:rsidRPr="00BC784C">
              <w:rPr>
                <w:rFonts w:hAnsi="宋体" w:cs="宋体" w:hint="eastAsia"/>
                <w:sz w:val="24"/>
                <w:szCs w:val="24"/>
              </w:rPr>
              <w:t>年度经审计的财务报告，包括资产负债表、利润表、现金流量表、所有者权益变动表及其附注；</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②银行出具的资信证明；</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③财政部门认可的政府采购专业担保机构的证明文件和担保机构出具的投标担保函。</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注：仅需提供序号①～③其中之一即可。</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三、依法缴纳税收相关材料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参加本次政府采购项目投标截止时间前六个月内任意一个月缴纳税收凭据。（依法免税的投标人，应提供相应文件证明依法免税）</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四、依法缴纳社会保障资金的证明材料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406E83" w:rsidRPr="00BC784C" w:rsidRDefault="00406E83" w:rsidP="00406E83">
            <w:pPr>
              <w:autoSpaceDE w:val="0"/>
              <w:autoSpaceDN w:val="0"/>
              <w:adjustRightInd w:val="0"/>
              <w:spacing w:line="360" w:lineRule="auto"/>
              <w:contextualSpacing/>
              <w:rPr>
                <w:rFonts w:hAnsi="宋体" w:cs="宋体"/>
                <w:b/>
                <w:sz w:val="24"/>
                <w:szCs w:val="24"/>
              </w:rPr>
            </w:pPr>
            <w:r w:rsidRPr="00BC784C">
              <w:rPr>
                <w:rFonts w:hAnsi="宋体" w:cs="宋体" w:hint="eastAsia"/>
                <w:b/>
                <w:sz w:val="24"/>
                <w:szCs w:val="24"/>
              </w:rPr>
              <w:t>五、履行合同所必须的设备和专业技术能力的证明材料</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、相关设备的购置发票、专业技术人员职称证书、用工合同等；</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lastRenderedPageBreak/>
              <w:t>2</w:t>
            </w:r>
            <w:r w:rsidRPr="00BC784C">
              <w:rPr>
                <w:rFonts w:hAnsi="宋体" w:cs="宋体" w:hint="eastAsia"/>
                <w:sz w:val="24"/>
                <w:szCs w:val="24"/>
              </w:rPr>
              <w:t>、投标人具备履行合同所必须的设备和专业技术能力承诺函或声明（承诺函或声明格式自拟）。</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注：仅需提供序号</w:t>
            </w:r>
            <w:r w:rsidRPr="00BC784C">
              <w:rPr>
                <w:rFonts w:hAnsi="宋体" w:cs="宋体"/>
                <w:sz w:val="24"/>
                <w:szCs w:val="24"/>
              </w:rPr>
              <w:t>1</w:t>
            </w:r>
            <w:r w:rsidRPr="00BC784C">
              <w:rPr>
                <w:rFonts w:hAnsi="宋体" w:cs="宋体" w:hint="eastAsia"/>
                <w:sz w:val="24"/>
                <w:szCs w:val="24"/>
              </w:rPr>
              <w:t>～</w:t>
            </w:r>
            <w:r w:rsidRPr="00BC784C">
              <w:rPr>
                <w:rFonts w:hAnsi="宋体" w:cs="宋体"/>
                <w:sz w:val="24"/>
                <w:szCs w:val="24"/>
              </w:rPr>
              <w:t>2</w:t>
            </w:r>
            <w:r w:rsidRPr="00BC784C">
              <w:rPr>
                <w:rFonts w:hAnsi="宋体" w:cs="宋体" w:hint="eastAsia"/>
                <w:sz w:val="24"/>
                <w:szCs w:val="24"/>
              </w:rPr>
              <w:t>其中之一即可。</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六、参加政府采购活动前</w:t>
            </w:r>
            <w:r w:rsidRPr="00BC784C">
              <w:rPr>
                <w:rFonts w:hAnsi="宋体" w:cs="宋体"/>
                <w:sz w:val="24"/>
                <w:szCs w:val="24"/>
              </w:rPr>
              <w:t>3</w:t>
            </w:r>
            <w:r w:rsidRPr="00BC784C">
              <w:rPr>
                <w:rFonts w:hAnsi="宋体" w:cs="宋体" w:hint="eastAsia"/>
                <w:sz w:val="24"/>
                <w:szCs w:val="24"/>
              </w:rPr>
              <w:t>年内在经营活动中没有重大违法记录的声明投标人“参加政府采购活动前</w:t>
            </w:r>
            <w:r w:rsidRPr="00BC784C">
              <w:rPr>
                <w:rFonts w:hAnsi="宋体" w:cs="宋体"/>
                <w:sz w:val="24"/>
                <w:szCs w:val="24"/>
              </w:rPr>
              <w:t>3</w:t>
            </w:r>
            <w:r w:rsidRPr="00BC784C">
              <w:rPr>
                <w:rFonts w:hAnsi="宋体" w:cs="宋体" w:hint="eastAsia"/>
                <w:sz w:val="24"/>
                <w:szCs w:val="24"/>
              </w:rPr>
              <w:t>年内在经营活动中没有重大违法记录的书面声明”。重大违法记录，是指投标人因违法经营受到刑事处罚或者责令停产停业、吊销许可证或者执照、较大数额罚款等行政处罚。</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七、未被列入“信用中国”网站</w:t>
            </w:r>
            <w:r w:rsidRPr="00BC784C">
              <w:rPr>
                <w:rFonts w:hAnsi="宋体" w:cs="宋体"/>
                <w:sz w:val="24"/>
                <w:szCs w:val="24"/>
              </w:rPr>
              <w:t>(www.creditchina.gov.cn)</w:t>
            </w:r>
            <w:r w:rsidRPr="00BC784C">
              <w:rPr>
                <w:rFonts w:hAnsi="宋体" w:cs="宋体" w:hint="eastAsia"/>
                <w:sz w:val="24"/>
                <w:szCs w:val="24"/>
              </w:rPr>
              <w:t>失信被执行人、税收违法黑名单的投标人；“中国政府采购网”</w:t>
            </w:r>
            <w:r w:rsidRPr="00BC784C">
              <w:rPr>
                <w:rFonts w:hAnsi="宋体" w:cs="宋体"/>
                <w:sz w:val="24"/>
                <w:szCs w:val="24"/>
              </w:rPr>
              <w:t xml:space="preserve"> (www.ccgp.gov.cn)</w:t>
            </w:r>
            <w:r w:rsidRPr="00BC784C">
              <w:rPr>
                <w:rFonts w:hAnsi="宋体" w:cs="宋体" w:hint="eastAsia"/>
                <w:sz w:val="24"/>
                <w:szCs w:val="24"/>
              </w:rPr>
              <w:t>政府采购严重违法失信行为记录名单的投标人；</w:t>
            </w:r>
            <w:r w:rsidRPr="00BC784C">
              <w:rPr>
                <w:rFonts w:hAnsi="宋体" w:cs="宋体"/>
                <w:sz w:val="24"/>
                <w:szCs w:val="24"/>
              </w:rPr>
              <w:t xml:space="preserve"> </w:t>
            </w:r>
            <w:r w:rsidRPr="00BC784C">
              <w:rPr>
                <w:rFonts w:hAnsi="宋体" w:cs="宋体" w:hint="eastAsia"/>
                <w:sz w:val="24"/>
                <w:szCs w:val="24"/>
              </w:rPr>
              <w:t>“中国社会组织政务服务平台”网站（</w:t>
            </w:r>
            <w:r w:rsidRPr="00BC784C">
              <w:rPr>
                <w:rFonts w:hAnsi="宋体" w:cs="宋体"/>
                <w:sz w:val="24"/>
                <w:szCs w:val="24"/>
              </w:rPr>
              <w:t>https://chinanpo.mca.gov.cn</w:t>
            </w:r>
            <w:r w:rsidRPr="00BC784C">
              <w:rPr>
                <w:rFonts w:hAnsi="宋体" w:cs="宋体" w:hint="eastAsia"/>
                <w:sz w:val="24"/>
                <w:szCs w:val="24"/>
              </w:rPr>
              <w:t>）严重违法失信社会组织（联合体形式投标的，联合体成员存在不良信用记录，视同联合体存在不良信用记录）。</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1</w:t>
            </w:r>
            <w:r w:rsidRPr="00BC784C">
              <w:rPr>
                <w:rFonts w:hAnsi="宋体" w:cs="宋体" w:hint="eastAsia"/>
                <w:sz w:val="24"/>
                <w:szCs w:val="24"/>
              </w:rPr>
              <w:t>、查询渠道：</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①“信用中国”网站（</w:t>
            </w:r>
            <w:r w:rsidRPr="00BC784C">
              <w:rPr>
                <w:rFonts w:hAnsi="宋体" w:cs="宋体"/>
                <w:sz w:val="24"/>
                <w:szCs w:val="24"/>
              </w:rPr>
              <w:t>www.creditchina.gov.cn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②“中国政府采购网”（</w:t>
            </w:r>
            <w:r w:rsidRPr="00BC784C">
              <w:rPr>
                <w:rFonts w:hAnsi="宋体" w:cs="宋体"/>
                <w:sz w:val="24"/>
                <w:szCs w:val="24"/>
              </w:rPr>
              <w:t>www.ccgp.gov.cn</w:t>
            </w:r>
            <w:r w:rsidRPr="00BC784C">
              <w:rPr>
                <w:rFonts w:hAnsi="宋体" w:cs="宋体" w:hint="eastAsia"/>
                <w:sz w:val="24"/>
                <w:szCs w:val="24"/>
              </w:rPr>
              <w:t>）</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hint="eastAsia"/>
                <w:sz w:val="24"/>
                <w:szCs w:val="24"/>
              </w:rPr>
              <w:t>③“中国社会组织政务服务平台”网站（</w:t>
            </w:r>
            <w:r w:rsidRPr="00BC784C">
              <w:rPr>
                <w:rFonts w:hAnsi="宋体" w:cs="宋体"/>
                <w:sz w:val="24"/>
                <w:szCs w:val="24"/>
              </w:rPr>
              <w:t>https://chinanpo.mca.gov.cn</w:t>
            </w:r>
            <w:r w:rsidRPr="00BC784C">
              <w:rPr>
                <w:rFonts w:hAnsi="宋体" w:cs="宋体" w:hint="eastAsia"/>
                <w:sz w:val="24"/>
                <w:szCs w:val="24"/>
              </w:rPr>
              <w:t>）（仅查询社会组织）；</w:t>
            </w:r>
          </w:p>
          <w:p w:rsidR="00406E83" w:rsidRPr="00BC784C" w:rsidRDefault="00406E83" w:rsidP="00406E83">
            <w:pPr>
              <w:autoSpaceDE w:val="0"/>
              <w:autoSpaceDN w:val="0"/>
              <w:adjustRightInd w:val="0"/>
              <w:spacing w:line="360" w:lineRule="auto"/>
              <w:contextualSpacing/>
              <w:rPr>
                <w:rFonts w:hAnsi="宋体" w:cs="宋体"/>
                <w:sz w:val="24"/>
                <w:szCs w:val="24"/>
              </w:rPr>
            </w:pPr>
            <w:r w:rsidRPr="00BC784C">
              <w:rPr>
                <w:rFonts w:hAnsi="宋体" w:cs="宋体"/>
                <w:sz w:val="24"/>
                <w:szCs w:val="24"/>
              </w:rPr>
              <w:t>2</w:t>
            </w:r>
            <w:r w:rsidRPr="00BC784C">
              <w:rPr>
                <w:rFonts w:hAnsi="宋体" w:cs="宋体" w:hint="eastAsia"/>
                <w:sz w:val="24"/>
                <w:szCs w:val="24"/>
              </w:rPr>
              <w:t>、截止时间：同投标截止时间；</w:t>
            </w:r>
          </w:p>
          <w:p w:rsidR="00406E83" w:rsidRPr="00BC784C" w:rsidRDefault="00406E83" w:rsidP="00406E83">
            <w:pPr>
              <w:autoSpaceDE w:val="0"/>
              <w:autoSpaceDN w:val="0"/>
              <w:adjustRightInd w:val="0"/>
              <w:spacing w:line="360" w:lineRule="auto"/>
              <w:contextualSpacing/>
              <w:rPr>
                <w:rFonts w:asciiTheme="minorEastAsia" w:hAnsiTheme="minorEastAsia" w:cs="宋体"/>
                <w:sz w:val="24"/>
                <w:szCs w:val="24"/>
              </w:rPr>
            </w:pPr>
            <w:r w:rsidRPr="00BC784C">
              <w:rPr>
                <w:rFonts w:hAnsi="宋体" w:cs="宋体"/>
                <w:sz w:val="24"/>
                <w:szCs w:val="24"/>
              </w:rPr>
              <w:t>3</w:t>
            </w:r>
            <w:r w:rsidRPr="00BC784C">
              <w:rPr>
                <w:rFonts w:hAnsi="宋体" w:cs="宋体" w:hint="eastAsia"/>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474702" w:rsidRPr="00BC784C">
        <w:trPr>
          <w:trHeight w:val="510"/>
          <w:jc w:val="center"/>
        </w:trPr>
        <w:tc>
          <w:tcPr>
            <w:tcW w:w="806" w:type="dxa"/>
            <w:vAlign w:val="center"/>
          </w:tcPr>
          <w:p w:rsidR="00474702" w:rsidRPr="00BC784C" w:rsidRDefault="00474702" w:rsidP="00406E83">
            <w:pPr>
              <w:autoSpaceDE w:val="0"/>
              <w:autoSpaceDN w:val="0"/>
              <w:adjustRightInd w:val="0"/>
              <w:spacing w:line="276" w:lineRule="auto"/>
              <w:jc w:val="center"/>
              <w:rPr>
                <w:rFonts w:asciiTheme="minorEastAsia" w:hAnsiTheme="minorEastAsia" w:cs="黑体"/>
                <w:sz w:val="24"/>
                <w:szCs w:val="24"/>
              </w:rPr>
            </w:pPr>
            <w:r w:rsidRPr="00BC784C">
              <w:rPr>
                <w:rFonts w:asciiTheme="minorEastAsia" w:hAnsiTheme="minorEastAsia" w:cs="黑体" w:hint="eastAsia"/>
                <w:sz w:val="24"/>
                <w:szCs w:val="24"/>
              </w:rPr>
              <w:lastRenderedPageBreak/>
              <w:t>30</w:t>
            </w:r>
          </w:p>
        </w:tc>
        <w:tc>
          <w:tcPr>
            <w:tcW w:w="2268" w:type="dxa"/>
            <w:vAlign w:val="center"/>
          </w:tcPr>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p>
          <w:p w:rsidR="00474702" w:rsidRPr="00BC784C" w:rsidRDefault="00474702" w:rsidP="00474702">
            <w:pPr>
              <w:pStyle w:val="Default"/>
              <w:ind w:firstLineChars="250" w:firstLine="600"/>
              <w:jc w:val="both"/>
              <w:rPr>
                <w:rFonts w:asciiTheme="minorHAnsi" w:eastAsiaTheme="minorEastAsia" w:hAnsi="宋体"/>
                <w:color w:val="auto"/>
                <w:kern w:val="2"/>
              </w:rPr>
            </w:pPr>
            <w:r w:rsidRPr="00BC784C">
              <w:rPr>
                <w:rFonts w:asciiTheme="minorHAnsi" w:eastAsiaTheme="minorEastAsia" w:hAnsi="宋体"/>
                <w:color w:val="auto"/>
                <w:kern w:val="2"/>
              </w:rPr>
              <w:t>解释权</w:t>
            </w:r>
          </w:p>
          <w:p w:rsidR="00474702" w:rsidRPr="00BC784C" w:rsidRDefault="00474702">
            <w:pPr>
              <w:autoSpaceDE w:val="0"/>
              <w:autoSpaceDN w:val="0"/>
              <w:adjustRightInd w:val="0"/>
              <w:spacing w:line="360" w:lineRule="auto"/>
              <w:jc w:val="center"/>
              <w:rPr>
                <w:rFonts w:hAnsi="宋体" w:cs="宋体"/>
                <w:sz w:val="24"/>
                <w:szCs w:val="24"/>
              </w:rPr>
            </w:pPr>
          </w:p>
        </w:tc>
        <w:tc>
          <w:tcPr>
            <w:tcW w:w="6813" w:type="dxa"/>
            <w:vAlign w:val="center"/>
          </w:tcPr>
          <w:p w:rsidR="00474702" w:rsidRPr="00BC784C" w:rsidRDefault="00474702" w:rsidP="00474702">
            <w:pPr>
              <w:autoSpaceDE w:val="0"/>
              <w:autoSpaceDN w:val="0"/>
              <w:adjustRightInd w:val="0"/>
              <w:spacing w:line="360" w:lineRule="auto"/>
              <w:ind w:firstLineChars="50" w:firstLine="120"/>
              <w:contextualSpacing/>
              <w:rPr>
                <w:rFonts w:hAnsi="宋体" w:cs="宋体"/>
                <w:sz w:val="24"/>
                <w:szCs w:val="24"/>
              </w:rPr>
            </w:pPr>
            <w:r w:rsidRPr="00BC784C">
              <w:rPr>
                <w:rFonts w:hAnsi="宋体" w:cs="宋体"/>
                <w:sz w:val="24"/>
                <w:szCs w:val="24"/>
              </w:rPr>
              <w:t>构成本</w:t>
            </w:r>
            <w:r w:rsidRPr="00BC784C">
              <w:rPr>
                <w:rFonts w:hAnsi="宋体" w:cs="宋体" w:hint="eastAsia"/>
                <w:sz w:val="24"/>
                <w:szCs w:val="24"/>
              </w:rPr>
              <w:t>响应</w:t>
            </w:r>
            <w:r w:rsidRPr="00BC784C">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w:t>
            </w:r>
            <w:r w:rsidRPr="00BC784C">
              <w:rPr>
                <w:rFonts w:hAnsi="宋体" w:cs="宋体"/>
                <w:sz w:val="24"/>
                <w:szCs w:val="24"/>
              </w:rPr>
              <w:lastRenderedPageBreak/>
              <w:t>格式的先后顺序解释；同</w:t>
            </w:r>
            <w:proofErr w:type="gramStart"/>
            <w:r w:rsidRPr="00BC784C">
              <w:rPr>
                <w:rFonts w:hAnsi="宋体" w:cs="宋体"/>
                <w:sz w:val="24"/>
                <w:szCs w:val="24"/>
              </w:rPr>
              <w:t>一组成</w:t>
            </w:r>
            <w:proofErr w:type="gramEnd"/>
            <w:r w:rsidRPr="00BC784C">
              <w:rPr>
                <w:rFonts w:hAnsi="宋体" w:cs="宋体"/>
                <w:sz w:val="24"/>
                <w:szCs w:val="24"/>
              </w:rPr>
              <w:t>文件中就同一事项的规定或约定不一致的，以编排顺序在后者为准；同</w:t>
            </w:r>
            <w:proofErr w:type="gramStart"/>
            <w:r w:rsidRPr="00BC784C">
              <w:rPr>
                <w:rFonts w:hAnsi="宋体" w:cs="宋体"/>
                <w:sz w:val="24"/>
                <w:szCs w:val="24"/>
              </w:rPr>
              <w:t>一组成</w:t>
            </w:r>
            <w:proofErr w:type="gramEnd"/>
            <w:r w:rsidRPr="00BC784C">
              <w:rPr>
                <w:rFonts w:hAnsi="宋体" w:cs="宋体"/>
                <w:sz w:val="24"/>
                <w:szCs w:val="24"/>
              </w:rPr>
              <w:t>文件不同版本之间有不一致的，以形成时间在后者为准。按本款前述规定仍不能形成结论的，由采购人负责解释。</w:t>
            </w:r>
          </w:p>
        </w:tc>
      </w:tr>
    </w:tbl>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750B27" w:rsidRDefault="00750B27" w:rsidP="008D296F">
      <w:pPr>
        <w:spacing w:after="50" w:line="320" w:lineRule="exact"/>
        <w:ind w:firstLineChars="900" w:firstLine="2891"/>
        <w:rPr>
          <w:rFonts w:ascii="宋体" w:eastAsia="宋体" w:hAnsi="宋体" w:cs="宋体" w:hint="eastAsia"/>
          <w:b/>
          <w:sz w:val="32"/>
          <w:szCs w:val="32"/>
        </w:rPr>
      </w:pPr>
    </w:p>
    <w:p w:rsidR="008B516B" w:rsidRPr="00BC784C" w:rsidRDefault="001942CF" w:rsidP="008D296F">
      <w:pPr>
        <w:spacing w:after="50" w:line="320" w:lineRule="exact"/>
        <w:ind w:firstLineChars="900" w:firstLine="2891"/>
        <w:rPr>
          <w:rFonts w:ascii="宋体" w:hAnsi="宋体" w:cs="宋体"/>
          <w:b/>
          <w:sz w:val="28"/>
          <w:szCs w:val="28"/>
        </w:rPr>
      </w:pPr>
      <w:r w:rsidRPr="00BC784C">
        <w:rPr>
          <w:rFonts w:ascii="宋体" w:eastAsia="宋体" w:hAnsi="宋体" w:cs="宋体" w:hint="eastAsia"/>
          <w:b/>
          <w:sz w:val="32"/>
          <w:szCs w:val="32"/>
        </w:rPr>
        <w:lastRenderedPageBreak/>
        <w:t>第四章  供应商须知</w:t>
      </w:r>
    </w:p>
    <w:p w:rsidR="008B516B" w:rsidRPr="00BC784C" w:rsidRDefault="008B516B" w:rsidP="00605078">
      <w:pPr>
        <w:tabs>
          <w:tab w:val="left" w:pos="3300"/>
          <w:tab w:val="center" w:pos="4776"/>
        </w:tabs>
        <w:spacing w:afterLines="50" w:after="156" w:line="320" w:lineRule="exact"/>
        <w:outlineLvl w:val="0"/>
        <w:rPr>
          <w:rFonts w:ascii="宋体" w:hAnsi="宋体" w:cs="宋体"/>
          <w:b/>
          <w:szCs w:val="21"/>
        </w:rPr>
      </w:pP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24"/>
          <w:szCs w:val="24"/>
        </w:rPr>
      </w:pPr>
      <w:r w:rsidRPr="00BC784C">
        <w:rPr>
          <w:rFonts w:ascii="宋体" w:eastAsia="宋体" w:hAnsi="宋体" w:cs="宋体" w:hint="eastAsia"/>
          <w:b/>
          <w:kern w:val="0"/>
          <w:sz w:val="24"/>
          <w:szCs w:val="24"/>
        </w:rPr>
        <w:t>一、概念释义</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1.适用范围</w:t>
      </w:r>
    </w:p>
    <w:p w:rsidR="008B516B" w:rsidRPr="00BC784C" w:rsidRDefault="001942CF">
      <w:pPr>
        <w:pStyle w:val="af3"/>
        <w:numPr>
          <w:ilvl w:val="0"/>
          <w:numId w:val="4"/>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文件仅适用于本次“采购邀请”</w:t>
      </w:r>
      <w:r w:rsidRPr="00BC784C">
        <w:rPr>
          <w:rFonts w:ascii="宋体" w:eastAsia="宋体" w:hAnsi="宋体" w:cs="宋体" w:hint="eastAsia"/>
          <w:sz w:val="24"/>
          <w:szCs w:val="24"/>
        </w:rPr>
        <w:t xml:space="preserve"> 和“供应商须知前附表”中所述采购项目的采购。</w:t>
      </w:r>
    </w:p>
    <w:p w:rsidR="008B516B" w:rsidRPr="00BC784C" w:rsidRDefault="001942CF">
      <w:pPr>
        <w:pStyle w:val="af3"/>
        <w:numPr>
          <w:ilvl w:val="1"/>
          <w:numId w:val="5"/>
        </w:numPr>
        <w:autoSpaceDE w:val="0"/>
        <w:autoSpaceDN w:val="0"/>
        <w:spacing w:line="360" w:lineRule="auto"/>
        <w:ind w:firstLineChars="0"/>
        <w:contextualSpacing/>
        <w:rPr>
          <w:rFonts w:ascii="宋体" w:hAnsi="宋体" w:cs="宋体"/>
          <w:kern w:val="0"/>
          <w:sz w:val="24"/>
          <w:szCs w:val="24"/>
        </w:rPr>
      </w:pPr>
      <w:proofErr w:type="gramStart"/>
      <w:r w:rsidRPr="00BC784C">
        <w:rPr>
          <w:rFonts w:ascii="宋体" w:eastAsia="宋体" w:hAnsi="宋体" w:cs="宋体" w:hint="eastAsia"/>
          <w:kern w:val="0"/>
          <w:sz w:val="24"/>
          <w:szCs w:val="24"/>
        </w:rPr>
        <w:t>本谈判</w:t>
      </w:r>
      <w:proofErr w:type="gramEnd"/>
      <w:r w:rsidRPr="00BC784C">
        <w:rPr>
          <w:rFonts w:ascii="宋体" w:eastAsia="宋体" w:hAnsi="宋体" w:cs="宋体" w:hint="eastAsia"/>
          <w:kern w:val="0"/>
          <w:sz w:val="24"/>
          <w:szCs w:val="24"/>
        </w:rPr>
        <w:t>文件解释权属于“采购邀请”</w:t>
      </w:r>
      <w:r w:rsidRPr="00BC784C">
        <w:rPr>
          <w:rFonts w:ascii="宋体" w:eastAsia="宋体" w:hAnsi="宋体" w:cs="宋体" w:hint="eastAsia"/>
          <w:sz w:val="24"/>
          <w:szCs w:val="24"/>
        </w:rPr>
        <w:t xml:space="preserve"> 和“供应商须知前附表”</w:t>
      </w:r>
      <w:r w:rsidRPr="00BC784C">
        <w:rPr>
          <w:rFonts w:ascii="宋体" w:eastAsia="宋体" w:hAnsi="宋体" w:cs="宋体" w:hint="eastAsia"/>
          <w:kern w:val="0"/>
          <w:sz w:val="24"/>
          <w:szCs w:val="24"/>
        </w:rPr>
        <w:t>所述的采购人、采购代理机构。</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2.定义</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“采购项目”：“投标人须知前附表”中所述的采购项目。</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“招标人”：“投标人须知前附表”中所述的组织本次招标的代理机构和采购人。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“潜在投标人”指符合《中华人民共和国政府采购法》及相关法律法规和本招标文件的各项规定，</w:t>
      </w:r>
      <w:proofErr w:type="gramStart"/>
      <w:r w:rsidRPr="00BC784C">
        <w:rPr>
          <w:rFonts w:asciiTheme="minorEastAsia" w:hAnsiTheme="minorEastAsia" w:cs="宋体" w:hint="eastAsia"/>
          <w:kern w:val="0"/>
          <w:sz w:val="24"/>
          <w:szCs w:val="24"/>
        </w:rPr>
        <w:t>且按照</w:t>
      </w:r>
      <w:proofErr w:type="gramEnd"/>
      <w:r w:rsidRPr="00BC784C">
        <w:rPr>
          <w:rFonts w:asciiTheme="minorEastAsia" w:hAnsiTheme="minorEastAsia" w:cs="宋体" w:hint="eastAsia"/>
          <w:kern w:val="0"/>
          <w:sz w:val="24"/>
          <w:szCs w:val="24"/>
        </w:rPr>
        <w:t>本项目招标公告及招标文件规定的方式获取招标文件的法人、其他组织或者自然人。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 </w:t>
      </w:r>
      <w:r w:rsidRPr="00BC784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财库</w:t>
      </w:r>
      <w:r w:rsidRPr="00BC784C">
        <w:rPr>
          <w:rFonts w:asciiTheme="minorEastAsia" w:hAnsiTheme="minorEastAsia" w:cs="宋体"/>
          <w:kern w:val="0"/>
          <w:sz w:val="24"/>
          <w:szCs w:val="24"/>
        </w:rPr>
        <w:t>[2007]119</w:t>
      </w:r>
      <w:r w:rsidRPr="00BC784C">
        <w:rPr>
          <w:rFonts w:asciiTheme="minorEastAsia" w:hAnsiTheme="minorEastAsia" w:cs="宋体" w:hint="eastAsia"/>
          <w:kern w:val="0"/>
          <w:sz w:val="24"/>
          <w:szCs w:val="24"/>
        </w:rPr>
        <w:t>号</w:t>
      </w:r>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、《关于政府采购进口产品管理有关问题的通知》（财办库［</w:t>
      </w:r>
      <w:r w:rsidRPr="00BC784C">
        <w:rPr>
          <w:rFonts w:asciiTheme="minorEastAsia" w:hAnsiTheme="minorEastAsia" w:cs="宋体"/>
          <w:kern w:val="0"/>
          <w:sz w:val="24"/>
          <w:szCs w:val="24"/>
        </w:rPr>
        <w:t>2008</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 xml:space="preserve">248 </w:t>
      </w:r>
      <w:r w:rsidRPr="00BC784C">
        <w:rPr>
          <w:rFonts w:asciiTheme="minorEastAsia" w:hAnsiTheme="minorEastAsia" w:cs="宋体" w:hint="eastAsia"/>
          <w:kern w:val="0"/>
          <w:sz w:val="24"/>
          <w:szCs w:val="24"/>
        </w:rPr>
        <w:t>号）。</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2.7.1 </w:t>
      </w:r>
      <w:r w:rsidRPr="00BC784C">
        <w:rPr>
          <w:rFonts w:asciiTheme="minorEastAsia" w:hAnsiTheme="minorEastAsia" w:cs="宋体" w:hint="eastAsia"/>
          <w:kern w:val="0"/>
          <w:sz w:val="24"/>
          <w:szCs w:val="24"/>
        </w:rPr>
        <w:t>招标文件列明不允许或未列明允许进口产品参加投标的，均视为拒绝进口产品参加投标。</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t xml:space="preserve">2.7.2 </w:t>
      </w:r>
      <w:r w:rsidRPr="00BC784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D73816" w:rsidRPr="00BC784C" w:rsidRDefault="00D73816" w:rsidP="00D73816">
      <w:pPr>
        <w:pStyle w:val="21"/>
        <w:autoSpaceDE w:val="0"/>
        <w:autoSpaceDN w:val="0"/>
        <w:spacing w:line="360" w:lineRule="auto"/>
        <w:ind w:left="420" w:firstLineChars="0" w:firstLine="0"/>
        <w:contextualSpacing/>
        <w:rPr>
          <w:rFonts w:asciiTheme="minorEastAsia" w:hAnsiTheme="minorEastAsia" w:cs="宋体"/>
          <w:kern w:val="0"/>
          <w:sz w:val="24"/>
          <w:szCs w:val="24"/>
        </w:rPr>
      </w:pPr>
      <w:r w:rsidRPr="00BC784C">
        <w:rPr>
          <w:rFonts w:asciiTheme="minorEastAsia" w:hAnsiTheme="minorEastAsia" w:cs="宋体"/>
          <w:kern w:val="0"/>
          <w:sz w:val="24"/>
          <w:szCs w:val="24"/>
        </w:rPr>
        <w:lastRenderedPageBreak/>
        <w:t xml:space="preserve">2.8 </w:t>
      </w:r>
      <w:r w:rsidRPr="00BC784C">
        <w:rPr>
          <w:rFonts w:asciiTheme="minorEastAsia" w:hAnsiTheme="minorEastAsia" w:cs="宋体" w:hint="eastAsia"/>
          <w:kern w:val="0"/>
          <w:sz w:val="24"/>
          <w:szCs w:val="24"/>
        </w:rPr>
        <w:t>招标文件中凡标有“★”的条款均系实质性要求条款。</w:t>
      </w:r>
    </w:p>
    <w:p w:rsidR="008B516B" w:rsidRPr="00BC784C" w:rsidRDefault="001942CF">
      <w:pPr>
        <w:autoSpaceDE w:val="0"/>
        <w:autoSpaceDN w:val="0"/>
        <w:spacing w:line="360" w:lineRule="auto"/>
        <w:contextualSpacing/>
        <w:rPr>
          <w:rFonts w:ascii="宋体" w:hAnsi="宋体" w:cs="宋体"/>
          <w:kern w:val="0"/>
          <w:sz w:val="24"/>
          <w:szCs w:val="24"/>
        </w:rPr>
      </w:pPr>
      <w:r w:rsidRPr="00BC784C">
        <w:rPr>
          <w:rFonts w:ascii="宋体" w:eastAsia="宋体" w:hAnsi="宋体" w:cs="宋体" w:hint="eastAsia"/>
          <w:b/>
          <w:kern w:val="0"/>
          <w:sz w:val="24"/>
          <w:szCs w:val="24"/>
        </w:rPr>
        <w:t>3.合格的供应商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3.1 在中华人民共和国境内注册，具有本项目生产、制造、供应或实施能力，符合、承认并承诺履行本</w:t>
      </w:r>
      <w:r w:rsidRPr="00BC784C">
        <w:rPr>
          <w:rFonts w:ascii="宋体" w:hAnsi="宋体" w:cs="宋体" w:hint="eastAsia"/>
          <w:kern w:val="0"/>
          <w:sz w:val="24"/>
          <w:szCs w:val="24"/>
        </w:rPr>
        <w:t>竞争性谈判</w:t>
      </w:r>
      <w:r w:rsidRPr="00BC784C">
        <w:rPr>
          <w:rFonts w:ascii="宋体" w:eastAsia="宋体" w:hAnsi="宋体" w:cs="宋体" w:hint="eastAsia"/>
          <w:kern w:val="0"/>
          <w:sz w:val="24"/>
          <w:szCs w:val="24"/>
        </w:rPr>
        <w:t>文件各项规定的法人、其他组织或者自然人。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3.2符合本项目“采购邀请”和“供应商须知前附表”中规定的合格供应商所必须具备的条件。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 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8B516B" w:rsidRPr="00BC784C" w:rsidRDefault="001942CF">
      <w:pPr>
        <w:pStyle w:val="af3"/>
        <w:autoSpaceDE w:val="0"/>
        <w:autoSpaceDN w:val="0"/>
        <w:spacing w:line="360" w:lineRule="auto"/>
        <w:ind w:leftChars="260" w:left="546" w:firstLineChars="0" w:firstLine="0"/>
        <w:contextualSpacing/>
        <w:rPr>
          <w:rFonts w:asciiTheme="minorEastAsia" w:hAnsiTheme="minorEastAsia" w:cs="宋体"/>
          <w:kern w:val="0"/>
          <w:szCs w:val="21"/>
        </w:rPr>
      </w:pPr>
      <w:r w:rsidRPr="00BC784C">
        <w:rPr>
          <w:rFonts w:ascii="宋体" w:eastAsia="宋体" w:hAnsi="宋体" w:cs="宋体" w:hint="eastAsia"/>
          <w:kern w:val="0"/>
          <w:sz w:val="24"/>
          <w:szCs w:val="24"/>
        </w:rPr>
        <w:t>（1）查询渠道：“信用中国”网站（www.creditchina.gov.cn）、“中国政府采购网”（www.ccgp.gov.cn）、</w:t>
      </w:r>
      <w:r w:rsidRPr="00BC784C">
        <w:rPr>
          <w:rFonts w:asciiTheme="minorEastAsia" w:hAnsiTheme="minorEastAsia" w:cs="宋体" w:hint="eastAsia"/>
          <w:kern w:val="0"/>
          <w:szCs w:val="21"/>
        </w:rPr>
        <w:t>“中国社会组织公共服务平台”网站（</w:t>
      </w:r>
      <w:r w:rsidRPr="00BC784C">
        <w:rPr>
          <w:rFonts w:asciiTheme="minorEastAsia" w:hAnsiTheme="minorEastAsia" w:cs="宋体"/>
          <w:kern w:val="0"/>
          <w:szCs w:val="21"/>
        </w:rPr>
        <w:t>www.chinanpo.gov.cn</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（2）截止时间：同响应截止时间。</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（3）信用信息查询记录和证据留存具体方式：经采购人确认的查询结果网页截图作为查询记录和证据，与其他采购文件一并保存；</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（4）信用信息的使用原则：采购人认定的被列入失信被执行人、重大税收违法案件当事人名单、</w:t>
      </w:r>
      <w:r w:rsidRPr="00BC784C">
        <w:rPr>
          <w:rFonts w:ascii="宋体" w:eastAsia="宋体" w:hAnsi="宋体" w:cs="宋体"/>
          <w:kern w:val="0"/>
          <w:sz w:val="24"/>
          <w:szCs w:val="24"/>
        </w:rPr>
        <w:t>政府采购严重违法失信行为记录名单</w:t>
      </w:r>
      <w:r w:rsidRPr="00BC784C">
        <w:rPr>
          <w:rFonts w:ascii="宋体" w:eastAsia="宋体" w:hAnsi="宋体" w:cs="宋体" w:hint="eastAsia"/>
          <w:kern w:val="0"/>
          <w:sz w:val="24"/>
          <w:szCs w:val="24"/>
        </w:rPr>
        <w:t>的投标人、严重违法失信社会组织，将拒绝其参与本次政府采购活动。</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15645" w:rsidRPr="00BC784C" w:rsidRDefault="00915645" w:rsidP="00915645">
      <w:pPr>
        <w:autoSpaceDE w:val="0"/>
        <w:autoSpaceDN w:val="0"/>
        <w:spacing w:line="360" w:lineRule="auto"/>
        <w:ind w:firstLineChars="150" w:firstLine="360"/>
        <w:contextualSpacing/>
        <w:rPr>
          <w:rFonts w:ascii="宋体" w:eastAsia="宋体" w:hAnsi="宋体" w:cs="Times New Roman"/>
          <w:sz w:val="24"/>
          <w:szCs w:val="24"/>
        </w:rPr>
      </w:pPr>
      <w:r w:rsidRPr="00BC784C">
        <w:rPr>
          <w:rFonts w:ascii="宋体" w:eastAsia="宋体" w:hAnsi="宋体" w:cs="宋体" w:hint="eastAsia"/>
          <w:kern w:val="0"/>
          <w:sz w:val="24"/>
          <w:szCs w:val="24"/>
        </w:rPr>
        <w:t>3.4</w:t>
      </w:r>
      <w:r w:rsidR="001942CF" w:rsidRPr="00BC784C">
        <w:rPr>
          <w:rFonts w:ascii="宋体" w:eastAsia="宋体" w:hAnsi="宋体" w:cs="宋体" w:hint="eastAsia"/>
          <w:kern w:val="0"/>
          <w:sz w:val="24"/>
          <w:szCs w:val="24"/>
        </w:rPr>
        <w:t>单位负责人为同一人或者存在直接控股、管理关系的不同供应商，不得同时参加本项目报价。违反规定的，相关响应均无效</w:t>
      </w:r>
      <w:r w:rsidRPr="00BC784C">
        <w:rPr>
          <w:rFonts w:ascii="宋体" w:eastAsia="宋体" w:hAnsi="宋体" w:cs="Times New Roman" w:hint="eastAsia"/>
          <w:sz w:val="24"/>
          <w:szCs w:val="24"/>
        </w:rPr>
        <w:t>，</w:t>
      </w:r>
      <w:r w:rsidRPr="00BC784C">
        <w:rPr>
          <w:rFonts w:ascii="宋体" w:eastAsia="宋体" w:hAnsi="宋体" w:cs="宋体" w:hint="eastAsia"/>
          <w:kern w:val="0"/>
          <w:sz w:val="24"/>
          <w:szCs w:val="24"/>
        </w:rPr>
        <w:t>及因此所产生的一切后果和责任，由供应商自行承担，采购人、采购代理机构在任何情况下均不对此承担任何责任。</w:t>
      </w:r>
    </w:p>
    <w:p w:rsidR="008B516B" w:rsidRPr="00BC784C" w:rsidRDefault="001942CF" w:rsidP="0091564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 为采购项目提供整体设计、规范编制或者项目管理、监理、检测等服务的供应商，不得再参加该采购项目的其他采购活动。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3.6“采购邀请”和“供应商须知前附表”规定接受联合体响应的，除应符合本章第3.1项和3.2项要求外，还应遵守以下规定：</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3.6.1 在响应文件中向采购人提交联合体协议书，明确联合体各方承担的工作和义务；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3.6.2 联合体中有同类资质的供应商按联合体分工承担相同工作的，应当按照资质等级较低的供应商确定资质等级；</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3.6.3 采购人根据采购项目的特殊要求规定供应商特定条件的，联合体各方中至少应当有一方符合采购规定的特定条件。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3.6.4 联合体各方不得再单独参加或者与其</w:t>
      </w:r>
      <w:proofErr w:type="gramStart"/>
      <w:r w:rsidRPr="00BC784C">
        <w:rPr>
          <w:rFonts w:ascii="宋体" w:eastAsia="宋体" w:hAnsi="宋体" w:cs="宋体" w:hint="eastAsia"/>
          <w:kern w:val="0"/>
          <w:sz w:val="24"/>
          <w:szCs w:val="24"/>
        </w:rPr>
        <w:t>他供应</w:t>
      </w:r>
      <w:proofErr w:type="gramEnd"/>
      <w:r w:rsidRPr="00BC784C">
        <w:rPr>
          <w:rFonts w:ascii="宋体" w:eastAsia="宋体" w:hAnsi="宋体" w:cs="宋体" w:hint="eastAsia"/>
          <w:kern w:val="0"/>
          <w:sz w:val="24"/>
          <w:szCs w:val="24"/>
        </w:rPr>
        <w:t>商另外组成联合体参加同一合同项下的政府采购活动。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3.6.5 联合体各方应当共同与采购人签订采购合同，就采购合同约定的事项对采购人</w:t>
      </w:r>
      <w:hyperlink r:id="rId10" w:tgtFrame="_blank" w:history="1">
        <w:r w:rsidRPr="00BC784C">
          <w:rPr>
            <w:rFonts w:ascii="宋体" w:eastAsia="宋体" w:hAnsi="宋体" w:cs="宋体" w:hint="eastAsia"/>
            <w:kern w:val="0"/>
            <w:sz w:val="24"/>
            <w:szCs w:val="24"/>
          </w:rPr>
          <w:t>承担连带责任</w:t>
        </w:r>
      </w:hyperlink>
      <w:r w:rsidRPr="00BC784C">
        <w:rPr>
          <w:rFonts w:ascii="宋体" w:eastAsia="宋体" w:hAnsi="宋体" w:cs="宋体" w:hint="eastAsia"/>
          <w:kern w:val="0"/>
          <w:sz w:val="24"/>
          <w:szCs w:val="24"/>
        </w:rPr>
        <w:t>。</w:t>
      </w:r>
    </w:p>
    <w:p w:rsidR="008B516B" w:rsidRPr="00BC784C" w:rsidRDefault="001942CF">
      <w:pPr>
        <w:pStyle w:val="af3"/>
        <w:numPr>
          <w:ilvl w:val="1"/>
          <w:numId w:val="7"/>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法律、行政法规规定的其他条件。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4.合格的货物和服务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4.1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hAnsi="宋体" w:cs="宋体" w:hint="eastAsia"/>
          <w:kern w:val="0"/>
          <w:sz w:val="24"/>
          <w:szCs w:val="24"/>
        </w:rPr>
        <w:t>4.2</w:t>
      </w:r>
      <w:r w:rsidRPr="00BC784C">
        <w:rPr>
          <w:rFonts w:ascii="宋体" w:eastAsia="宋体" w:hAnsi="宋体" w:cs="宋体" w:hint="eastAsia"/>
          <w:kern w:val="0"/>
          <w:sz w:val="24"/>
          <w:szCs w:val="24"/>
        </w:rPr>
        <w:t>供应商所提供的服务应当没有侵犯任何第三方的知识产权、技术秘密等合法权利。</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hint="eastAsia"/>
          <w:sz w:val="24"/>
          <w:szCs w:val="24"/>
          <w:shd w:val="clear" w:color="auto" w:fill="FFFFFF"/>
        </w:rPr>
        <w:t>4.4</w:t>
      </w:r>
      <w:r w:rsidRPr="00BC784C">
        <w:rPr>
          <w:rFonts w:hint="eastAsia"/>
          <w:sz w:val="24"/>
          <w:szCs w:val="24"/>
          <w:shd w:val="clear" w:color="auto" w:fill="FFFFFF"/>
        </w:rPr>
        <w:t>根据《强制性产品认证管理规定》（质检总局第</w:t>
      </w:r>
      <w:r w:rsidRPr="00BC784C">
        <w:rPr>
          <w:rFonts w:hint="eastAsia"/>
          <w:sz w:val="24"/>
          <w:szCs w:val="24"/>
          <w:shd w:val="clear" w:color="auto" w:fill="FFFFFF"/>
        </w:rPr>
        <w:t>117</w:t>
      </w:r>
      <w:r w:rsidRPr="00BC784C">
        <w:rPr>
          <w:rFonts w:hint="eastAsia"/>
          <w:sz w:val="24"/>
          <w:szCs w:val="24"/>
          <w:shd w:val="clear" w:color="auto" w:fill="FFFFFF"/>
        </w:rPr>
        <w:t>号令）要求，</w:t>
      </w:r>
      <w:r w:rsidRPr="00BC784C">
        <w:rPr>
          <w:rFonts w:asciiTheme="minorEastAsia" w:hAnsiTheme="minorEastAsia" w:cs="宋体" w:hint="eastAsia"/>
          <w:kern w:val="0"/>
          <w:sz w:val="24"/>
          <w:szCs w:val="24"/>
        </w:rPr>
        <w:t>如供应商所投产品被列入</w:t>
      </w:r>
      <w:r w:rsidRPr="00BC784C">
        <w:rPr>
          <w:rFonts w:asciiTheme="minorEastAsia" w:hAnsiTheme="minorEastAsia" w:cs="宋体"/>
          <w:kern w:val="0"/>
          <w:sz w:val="24"/>
          <w:szCs w:val="24"/>
        </w:rPr>
        <w:t>《中华人民共和国实施强制性产品认证的产品目录》，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具备国家认监委</w:t>
      </w:r>
      <w:r w:rsidRPr="00BC784C">
        <w:rPr>
          <w:rFonts w:asciiTheme="minorEastAsia" w:hAnsiTheme="minorEastAsia" w:cs="宋体" w:hint="eastAsia"/>
          <w:kern w:val="0"/>
          <w:sz w:val="24"/>
          <w:szCs w:val="24"/>
        </w:rPr>
        <w:t>指定强制性产品认证机构</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《中国</w:t>
      </w:r>
      <w:r w:rsidRPr="00BC784C">
        <w:rPr>
          <w:rFonts w:asciiTheme="minorEastAsia" w:hAnsiTheme="minorEastAsia" w:cs="宋体" w:hint="eastAsia"/>
          <w:kern w:val="0"/>
          <w:sz w:val="24"/>
          <w:szCs w:val="24"/>
        </w:rPr>
        <w:t>国家</w:t>
      </w:r>
      <w:r w:rsidRPr="00BC784C">
        <w:rPr>
          <w:rFonts w:asciiTheme="minorEastAsia" w:hAnsiTheme="minorEastAsia" w:cs="宋体"/>
          <w:kern w:val="0"/>
          <w:sz w:val="24"/>
          <w:szCs w:val="24"/>
        </w:rPr>
        <w:t>强制</w:t>
      </w:r>
      <w:r w:rsidRPr="00BC784C">
        <w:rPr>
          <w:rFonts w:asciiTheme="minorEastAsia" w:hAnsiTheme="minorEastAsia" w:cs="宋体" w:hint="eastAsia"/>
          <w:kern w:val="0"/>
          <w:sz w:val="24"/>
          <w:szCs w:val="24"/>
        </w:rPr>
        <w:t>性产品</w:t>
      </w:r>
      <w:r w:rsidRPr="00BC784C">
        <w:rPr>
          <w:rFonts w:asciiTheme="minorEastAsia" w:hAnsiTheme="minorEastAsia" w:cs="宋体"/>
          <w:kern w:val="0"/>
          <w:sz w:val="24"/>
          <w:szCs w:val="24"/>
        </w:rPr>
        <w:t>认证</w:t>
      </w:r>
      <w:r w:rsidRPr="00BC784C">
        <w:rPr>
          <w:rFonts w:asciiTheme="minorEastAsia" w:hAnsiTheme="minorEastAsia" w:cs="宋体" w:hint="eastAsia"/>
          <w:kern w:val="0"/>
          <w:sz w:val="24"/>
          <w:szCs w:val="24"/>
        </w:rPr>
        <w:t>证书</w:t>
      </w:r>
      <w:r w:rsidRPr="00BC784C">
        <w:rPr>
          <w:rFonts w:asciiTheme="minorEastAsia" w:hAnsiTheme="minorEastAsia" w:cs="宋体"/>
          <w:kern w:val="0"/>
          <w:sz w:val="24"/>
          <w:szCs w:val="24"/>
        </w:rPr>
        <w:t>》（CCC 认证）。</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4.5根据财政部、工业和信息化部、国家质检总局、国家认监委联合发布</w:t>
      </w:r>
      <w:bookmarkStart w:id="11" w:name="baidusnap0"/>
      <w:bookmarkEnd w:id="11"/>
      <w:r w:rsidRPr="00BC784C">
        <w:rPr>
          <w:rFonts w:asciiTheme="minorEastAsia" w:hAnsiTheme="minorEastAsia" w:cs="宋体" w:hint="eastAsia"/>
          <w:kern w:val="0"/>
          <w:sz w:val="24"/>
          <w:szCs w:val="24"/>
        </w:rPr>
        <w:t>《关于信息安全产品实施政府采购的通知》（财库[2010]48号）要求，供应商所投产品如被列入</w:t>
      </w:r>
      <w:r w:rsidRPr="00BC784C">
        <w:rPr>
          <w:rFonts w:asciiTheme="minorEastAsia" w:hAnsiTheme="minorEastAsia" w:cs="宋体"/>
          <w:kern w:val="0"/>
          <w:sz w:val="24"/>
          <w:szCs w:val="24"/>
        </w:rPr>
        <w:t>《信息安全产品强制性认证目录》，</w:t>
      </w:r>
      <w:r w:rsidRPr="00BC784C">
        <w:rPr>
          <w:rFonts w:asciiTheme="minorEastAsia" w:hAnsiTheme="minorEastAsia" w:cs="宋体" w:hint="eastAsia"/>
          <w:kern w:val="0"/>
          <w:sz w:val="24"/>
          <w:szCs w:val="24"/>
        </w:rPr>
        <w:t>则该产品应</w:t>
      </w:r>
      <w:r w:rsidRPr="00BC784C">
        <w:rPr>
          <w:rFonts w:asciiTheme="minorEastAsia" w:hAnsiTheme="minorEastAsia" w:cs="宋体"/>
          <w:kern w:val="0"/>
          <w:sz w:val="24"/>
          <w:szCs w:val="24"/>
        </w:rPr>
        <w:t>具备</w:t>
      </w:r>
      <w:r w:rsidRPr="00BC784C">
        <w:rPr>
          <w:rFonts w:asciiTheme="minorEastAsia" w:hAnsiTheme="minorEastAsia" w:cs="宋体" w:hint="eastAsia"/>
          <w:kern w:val="0"/>
          <w:sz w:val="24"/>
          <w:szCs w:val="24"/>
        </w:rPr>
        <w:t>中国信息安全认证中心</w:t>
      </w:r>
      <w:r w:rsidRPr="00BC784C">
        <w:rPr>
          <w:rFonts w:asciiTheme="minorEastAsia" w:hAnsiTheme="minorEastAsia" w:cs="宋体"/>
          <w:kern w:val="0"/>
          <w:sz w:val="24"/>
          <w:szCs w:val="24"/>
        </w:rPr>
        <w:t>颁</w:t>
      </w:r>
      <w:r w:rsidRPr="00BC784C">
        <w:rPr>
          <w:rFonts w:asciiTheme="minorEastAsia" w:hAnsiTheme="minorEastAsia" w:cs="宋体" w:hint="eastAsia"/>
          <w:kern w:val="0"/>
          <w:sz w:val="24"/>
          <w:szCs w:val="24"/>
        </w:rPr>
        <w:t>发的</w:t>
      </w:r>
      <w:r w:rsidRPr="00BC784C">
        <w:rPr>
          <w:rFonts w:asciiTheme="minorEastAsia" w:hAnsiTheme="minorEastAsia" w:cs="宋体"/>
          <w:kern w:val="0"/>
          <w:sz w:val="24"/>
          <w:szCs w:val="24"/>
        </w:rPr>
        <w:t>《</w:t>
      </w:r>
      <w:hyperlink r:id="rId11" w:tgtFrame="_blank" w:history="1">
        <w:r w:rsidRPr="00BC784C">
          <w:rPr>
            <w:rFonts w:asciiTheme="minorEastAsia" w:hAnsiTheme="minorEastAsia" w:cs="宋体" w:hint="eastAsia"/>
            <w:kern w:val="0"/>
            <w:sz w:val="24"/>
            <w:szCs w:val="24"/>
          </w:rPr>
          <w:t>中国国家信息安全产品认证证书</w:t>
        </w:r>
      </w:hyperlink>
      <w:r w:rsidRPr="00BC784C">
        <w:rPr>
          <w:rFonts w:asciiTheme="minorEastAsia" w:hAnsiTheme="minorEastAsia" w:cs="宋体"/>
          <w:kern w:val="0"/>
          <w:sz w:val="24"/>
          <w:szCs w:val="24"/>
        </w:rPr>
        <w:t>》。</w:t>
      </w:r>
      <w:r w:rsidRPr="00BC784C">
        <w:rPr>
          <w:rFonts w:asciiTheme="minorEastAsia" w:hAnsiTheme="minorEastAsia" w:cs="宋体" w:hint="eastAsia"/>
          <w:kern w:val="0"/>
          <w:sz w:val="24"/>
          <w:szCs w:val="24"/>
        </w:rPr>
        <w:t>供应商</w:t>
      </w:r>
      <w:r w:rsidRPr="00BC784C">
        <w:rPr>
          <w:rFonts w:asciiTheme="minorEastAsia" w:hAnsiTheme="minorEastAsia" w:cs="宋体"/>
          <w:kern w:val="0"/>
          <w:sz w:val="24"/>
          <w:szCs w:val="24"/>
        </w:rPr>
        <w:t>不能提供超出此目录范畴外的替代品</w:t>
      </w:r>
      <w:r w:rsidRPr="00BC784C">
        <w:rPr>
          <w:rFonts w:asciiTheme="minorEastAsia" w:hAnsiTheme="minorEastAsia" w:cs="宋体" w:hint="eastAsia"/>
          <w:kern w:val="0"/>
          <w:sz w:val="24"/>
          <w:szCs w:val="24"/>
        </w:rPr>
        <w:t>。</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5.谈判费用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不论采购的结果如何，供应商均应自行承担所有与谈判有关的全部费用，采购人、采购代理机构在任何情况下均无义务和责任承担这些费用。</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lastRenderedPageBreak/>
        <w:t>6.信息发布</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7.代理费用</w:t>
      </w:r>
    </w:p>
    <w:p w:rsidR="008B516B" w:rsidRPr="00BC784C" w:rsidRDefault="001942CF">
      <w:pPr>
        <w:spacing w:line="360" w:lineRule="auto"/>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本项目不收取任何费用。</w:t>
      </w:r>
    </w:p>
    <w:p w:rsidR="008B516B" w:rsidRPr="00BC784C" w:rsidRDefault="001942CF">
      <w:pPr>
        <w:spacing w:line="360" w:lineRule="auto"/>
        <w:rPr>
          <w:rFonts w:ascii="宋体" w:hAnsi="宋体" w:cs="宋体"/>
          <w:b/>
          <w:kern w:val="0"/>
          <w:sz w:val="24"/>
          <w:szCs w:val="24"/>
        </w:rPr>
      </w:pPr>
      <w:r w:rsidRPr="00BC784C">
        <w:rPr>
          <w:rFonts w:ascii="宋体" w:eastAsia="宋体" w:hAnsi="宋体" w:cs="宋体" w:hint="eastAsia"/>
          <w:b/>
          <w:kern w:val="0"/>
          <w:sz w:val="24"/>
          <w:szCs w:val="24"/>
        </w:rPr>
        <w:t>8.其他</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本“供应商须知”的条款如与“采购邀请”、“采购需求”、“供应商须知前附表”和“谈判和评审”就同一内容的表述不一致的，以“采购邀请”、“ 采购需求”、“供应商须知前附表”和“谈判和评审”中规定的内容为准。</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谈判文件说明</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9.谈判文件构成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9.1谈判文件由以下部分组成：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（1）采购邀请（竞争性谈判公告）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（2）采购需求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（4）供应商须知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（5）政府采购政策功能</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（6）资格审查与评审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（7）合同书格式及合同条款</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（8）响应文件有关格式</w:t>
      </w:r>
    </w:p>
    <w:p w:rsidR="008B516B" w:rsidRPr="00BC784C" w:rsidRDefault="001942CF">
      <w:pPr>
        <w:pStyle w:val="af3"/>
        <w:numPr>
          <w:ilvl w:val="0"/>
          <w:numId w:val="9"/>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本项目谈判文件的澄清、答复、修改、补充内容（如有的话）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对所提供材料的真实性做出承诺，否则会导致响应被拒绝，其风险由供应商自行承担。</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9.3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BC784C">
        <w:rPr>
          <w:rFonts w:ascii="宋体" w:eastAsia="宋体" w:hAnsi="宋体" w:cs="宋体" w:hint="eastAsia"/>
          <w:kern w:val="0"/>
          <w:sz w:val="24"/>
          <w:szCs w:val="24"/>
        </w:rPr>
        <w:t>由成交</w:t>
      </w:r>
      <w:proofErr w:type="gramEnd"/>
      <w:r w:rsidRPr="00BC784C">
        <w:rPr>
          <w:rFonts w:ascii="宋体" w:eastAsia="宋体" w:hAnsi="宋体" w:cs="宋体" w:hint="eastAsia"/>
          <w:kern w:val="0"/>
          <w:sz w:val="24"/>
          <w:szCs w:val="24"/>
        </w:rPr>
        <w:t>供应商负责。</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10.谈判文件的澄清或修改</w:t>
      </w:r>
    </w:p>
    <w:p w:rsidR="008B516B" w:rsidRPr="00BC784C" w:rsidRDefault="001942CF" w:rsidP="0055689D">
      <w:pPr>
        <w:autoSpaceDE w:val="0"/>
        <w:autoSpaceDN w:val="0"/>
        <w:spacing w:line="360" w:lineRule="auto"/>
        <w:ind w:leftChars="79" w:left="166" w:firstLineChars="100" w:firstLine="240"/>
        <w:contextualSpacing/>
        <w:rPr>
          <w:rFonts w:ascii="宋体" w:hAnsi="宋体" w:cs="宋体"/>
          <w:kern w:val="0"/>
          <w:sz w:val="24"/>
          <w:szCs w:val="24"/>
        </w:rPr>
      </w:pPr>
      <w:r w:rsidRPr="00BC784C">
        <w:rPr>
          <w:rFonts w:ascii="宋体" w:eastAsia="宋体" w:hAnsi="宋体" w:cs="宋体" w:hint="eastAsia"/>
          <w:kern w:val="0"/>
          <w:sz w:val="24"/>
          <w:szCs w:val="24"/>
        </w:rPr>
        <w:t>10.1 在谈判响应截止期前，无论出于何种原因，采购人可主动地或在解答供应商提出的澄清问题时对谈判文件进行修改。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10.2 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10.3 澄清或修改公告的内容为谈判文件的组成部分，并对供应商具有约束力。当谈判文件与澄清或修改公告就同一内容的表述不一致时，以最后发出的文件内容为准。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10.4如果澄清或者修改发出的时间距规定的谈判响应截止时间不足3个工作日的，采购人、采购代理机构将顺延提交响应文件的截止时间。</w:t>
      </w:r>
    </w:p>
    <w:p w:rsidR="008B516B" w:rsidRPr="00BC784C" w:rsidRDefault="008B516B">
      <w:pPr>
        <w:autoSpaceDE w:val="0"/>
        <w:autoSpaceDN w:val="0"/>
        <w:spacing w:line="360" w:lineRule="auto"/>
        <w:contextualSpacing/>
        <w:rPr>
          <w:rFonts w:ascii="宋体" w:hAnsi="宋体" w:cs="宋体"/>
          <w:kern w:val="0"/>
          <w:sz w:val="24"/>
          <w:szCs w:val="24"/>
        </w:rPr>
      </w:pP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响应文件的编制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11.响应文件的语言及计量单位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11.1供应商提交的响应文件以及供应商与采购人、采购代理机构就有关采购事宜的所有来往书面文件均应使用中文。除签名、盖章、专用名称等特殊情形外，以中文以外的文字表述的响应文件视同未提供。</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12.报价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12.1本次谈判项目的报价均以人民币为计算单位。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12.2采购人不得向供应商索要或者接受其给予的赠品、回扣或者与采购无关的其他商品、服务。</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12.3供应商应对项目要求的全部内容进行报价，少报漏报将导致其响应为非实质性响应予以拒绝。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12.4供应商应当按照国家相关规定，结合自身服务水平和承受能力进行报价。响应报价应</w:t>
      </w:r>
      <w:r w:rsidRPr="00BC784C">
        <w:rPr>
          <w:rFonts w:ascii="宋体" w:eastAsia="宋体" w:hAnsi="宋体" w:cs="宋体" w:hint="eastAsia"/>
          <w:kern w:val="0"/>
          <w:sz w:val="24"/>
          <w:szCs w:val="24"/>
        </w:rPr>
        <w:lastRenderedPageBreak/>
        <w:t>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BC784C">
        <w:rPr>
          <w:rFonts w:ascii="宋体" w:eastAsia="宋体" w:hAnsi="宋体" w:cs="宋体" w:hint="eastAsia"/>
          <w:sz w:val="24"/>
          <w:szCs w:val="24"/>
        </w:rPr>
        <w:t>经通知参加</w:t>
      </w:r>
      <w:r w:rsidR="00086B8C" w:rsidRPr="00BC784C">
        <w:rPr>
          <w:rFonts w:ascii="宋体" w:eastAsia="宋体" w:hAnsi="宋体" w:cs="宋体" w:hint="eastAsia"/>
          <w:sz w:val="24"/>
          <w:szCs w:val="24"/>
        </w:rPr>
        <w:t>谈判</w:t>
      </w:r>
      <w:r w:rsidRPr="00BC784C">
        <w:rPr>
          <w:rFonts w:ascii="宋体" w:eastAsia="宋体" w:hAnsi="宋体" w:cs="宋体" w:hint="eastAsia"/>
          <w:sz w:val="24"/>
          <w:szCs w:val="24"/>
        </w:rPr>
        <w:t>的供应商，在谈判结束后还有一次最终报价的机会</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12.5本项目所涉及的运输、施工、安装、集成、调试、验收、备品和工具等费用均包含在响应报价中。</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12.6报价不得高于本项目预算金额，且不低于成本价。供应商的响应报价高于预算金额（项目控制金额上限）的，该供应商的响应文件将被视为非实质性响应予以拒绝。</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12.7</w:t>
      </w:r>
      <w:r w:rsidRPr="00BC784C">
        <w:rPr>
          <w:rFonts w:ascii="宋体" w:eastAsia="宋体" w:hAnsi="宋体" w:cs="宋体" w:hint="eastAsia"/>
          <w:kern w:val="0"/>
          <w:sz w:val="24"/>
          <w:szCs w:val="24"/>
        </w:rPr>
        <w:t>最低报价不能</w:t>
      </w:r>
      <w:proofErr w:type="gramStart"/>
      <w:r w:rsidRPr="00BC784C">
        <w:rPr>
          <w:rFonts w:ascii="宋体" w:eastAsia="宋体" w:hAnsi="宋体" w:cs="宋体" w:hint="eastAsia"/>
          <w:kern w:val="0"/>
          <w:sz w:val="24"/>
          <w:szCs w:val="24"/>
        </w:rPr>
        <w:t>做为</w:t>
      </w:r>
      <w:proofErr w:type="gramEnd"/>
      <w:r w:rsidRPr="00BC784C">
        <w:rPr>
          <w:rFonts w:ascii="宋体" w:eastAsia="宋体" w:hAnsi="宋体" w:cs="宋体" w:hint="eastAsia"/>
          <w:kern w:val="0"/>
          <w:sz w:val="24"/>
          <w:szCs w:val="24"/>
        </w:rPr>
        <w:t>成交的保证。</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13.响应文件有效期</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sidRPr="00BC784C">
        <w:rPr>
          <w:rFonts w:ascii="宋体" w:eastAsia="宋体" w:hAnsi="宋体" w:cs="宋体" w:hint="eastAsia"/>
          <w:kern w:val="0"/>
          <w:sz w:val="24"/>
          <w:szCs w:val="24"/>
        </w:rPr>
        <w:t>比谈判</w:t>
      </w:r>
      <w:proofErr w:type="gramEnd"/>
      <w:r w:rsidRPr="00BC784C">
        <w:rPr>
          <w:rFonts w:ascii="宋体" w:eastAsia="宋体" w:hAnsi="宋体" w:cs="宋体" w:hint="eastAsia"/>
          <w:kern w:val="0"/>
          <w:sz w:val="24"/>
          <w:szCs w:val="24"/>
        </w:rPr>
        <w:t>文件规定短的属于非实质性响应，将被认定为报价无效。</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13.2采购人</w:t>
      </w:r>
      <w:r w:rsidRPr="00BC784C">
        <w:rPr>
          <w:rFonts w:ascii="宋体" w:eastAsia="宋体" w:hAnsi="宋体" w:cs="宋体" w:hint="eastAsia"/>
          <w:sz w:val="24"/>
          <w:szCs w:val="24"/>
        </w:rPr>
        <w:t>可根据实际情况，在原报价有效期截止之前，征询供应商是否同意延长响应文件的有效期，供应商同意延长的须</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书面答复。在延长的报价有效期内，供应商将不会被要求和允许修正其报价</w:t>
      </w:r>
      <w:r w:rsidRPr="00BC784C">
        <w:rPr>
          <w:rFonts w:ascii="宋体" w:eastAsia="宋体" w:hAnsi="宋体" w:cs="宋体" w:hint="eastAsia"/>
          <w:kern w:val="0"/>
          <w:sz w:val="24"/>
          <w:szCs w:val="24"/>
        </w:rPr>
        <w:t>。</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13.3</w:t>
      </w:r>
      <w:r w:rsidRPr="00BC784C">
        <w:rPr>
          <w:rFonts w:ascii="宋体" w:eastAsia="宋体" w:hAnsi="宋体" w:cs="宋体" w:hint="eastAsia"/>
          <w:kern w:val="0"/>
          <w:sz w:val="24"/>
          <w:szCs w:val="24"/>
        </w:rPr>
        <w:t>成交供应商的响应文件作为项目合同的附件，其有效期</w:t>
      </w:r>
      <w:proofErr w:type="gramStart"/>
      <w:r w:rsidRPr="00BC784C">
        <w:rPr>
          <w:rFonts w:ascii="宋体" w:eastAsia="宋体" w:hAnsi="宋体" w:cs="宋体" w:hint="eastAsia"/>
          <w:kern w:val="0"/>
          <w:sz w:val="24"/>
          <w:szCs w:val="24"/>
        </w:rPr>
        <w:t>至成交</w:t>
      </w:r>
      <w:proofErr w:type="gramEnd"/>
      <w:r w:rsidRPr="00BC784C">
        <w:rPr>
          <w:rFonts w:ascii="宋体" w:eastAsia="宋体" w:hAnsi="宋体" w:cs="宋体" w:hint="eastAsia"/>
          <w:kern w:val="0"/>
          <w:sz w:val="24"/>
          <w:szCs w:val="24"/>
        </w:rPr>
        <w:t>供应商全部合同义务履行完毕为止。</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14.响应文件构成</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hAnsi="宋体" w:cs="宋体" w:hint="eastAsia"/>
          <w:kern w:val="0"/>
          <w:sz w:val="24"/>
          <w:szCs w:val="24"/>
        </w:rPr>
        <w:t>14.1</w:t>
      </w:r>
      <w:r w:rsidRPr="00BC784C">
        <w:rPr>
          <w:rFonts w:ascii="宋体" w:eastAsia="宋体" w:hAnsi="宋体" w:cs="宋体" w:hint="eastAsia"/>
          <w:kern w:val="0"/>
          <w:sz w:val="24"/>
          <w:szCs w:val="24"/>
        </w:rPr>
        <w:t>响应文件的构成应符合法律法规及谈判文件的要求。</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14.2供应商应当按照谈判文件的要求编制响应文件。响应文件应当对谈判文件提出的要求和条件</w:t>
      </w:r>
      <w:proofErr w:type="gramStart"/>
      <w:r w:rsidRPr="00BC784C">
        <w:rPr>
          <w:rFonts w:ascii="宋体" w:eastAsia="宋体" w:hAnsi="宋体" w:cs="宋体" w:hint="eastAsia"/>
          <w:kern w:val="0"/>
          <w:sz w:val="24"/>
          <w:szCs w:val="24"/>
        </w:rPr>
        <w:t>作出</w:t>
      </w:r>
      <w:proofErr w:type="gramEnd"/>
      <w:r w:rsidRPr="00BC784C">
        <w:rPr>
          <w:rFonts w:ascii="宋体" w:eastAsia="宋体" w:hAnsi="宋体" w:cs="宋体" w:hint="eastAsia"/>
          <w:kern w:val="0"/>
          <w:sz w:val="24"/>
          <w:szCs w:val="24"/>
        </w:rPr>
        <w:t>明确响应。</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14.3响应文件由资格证明材料、符合性证明材料、其它材料等组成。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w:t>
      </w:r>
      <w:r w:rsidRPr="00BC784C">
        <w:rPr>
          <w:rFonts w:ascii="宋体" w:eastAsia="宋体" w:hAnsi="宋体" w:cs="宋体" w:hint="eastAsia"/>
          <w:kern w:val="0"/>
          <w:sz w:val="24"/>
          <w:szCs w:val="24"/>
        </w:rPr>
        <w:lastRenderedPageBreak/>
        <w:t>目xx标段）,后缀名为“</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”的文件用于电子响应使用。</w:t>
      </w:r>
    </w:p>
    <w:p w:rsidR="008B516B" w:rsidRPr="00BC784C" w:rsidRDefault="001942CF" w:rsidP="00D73816">
      <w:pPr>
        <w:autoSpaceDE w:val="0"/>
        <w:autoSpaceDN w:val="0"/>
        <w:spacing w:line="360" w:lineRule="auto"/>
        <w:ind w:firstLineChars="300" w:firstLine="723"/>
        <w:contextualSpacing/>
        <w:rPr>
          <w:rFonts w:ascii="宋体" w:hAnsi="宋体" w:cs="宋体"/>
          <w:b/>
          <w:kern w:val="0"/>
          <w:sz w:val="24"/>
          <w:szCs w:val="24"/>
        </w:rPr>
      </w:pPr>
      <w:r w:rsidRPr="00BC784C">
        <w:rPr>
          <w:rFonts w:ascii="宋体" w:hAnsi="宋体" w:cs="宋体" w:hint="eastAsia"/>
          <w:b/>
          <w:kern w:val="0"/>
          <w:sz w:val="24"/>
          <w:szCs w:val="24"/>
        </w:rPr>
        <w:t>电子响应文件制作技术咨询：0374-2961598。</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hAnsi="宋体" w:cs="宋体" w:hint="eastAsia"/>
          <w:kern w:val="0"/>
          <w:sz w:val="24"/>
          <w:szCs w:val="24"/>
        </w:rPr>
        <w:t>15.</w:t>
      </w:r>
      <w:r w:rsidRPr="00BC784C">
        <w:rPr>
          <w:rFonts w:ascii="宋体" w:eastAsia="宋体" w:hAnsi="宋体" w:cs="宋体" w:hint="eastAsia"/>
          <w:b/>
          <w:kern w:val="0"/>
          <w:sz w:val="24"/>
          <w:szCs w:val="24"/>
        </w:rPr>
        <w:t>响应文件格式</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15.1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15.2供应商应按谈判文件提供的格式编写响应文件。谈判文件未提供标准格式的供应商可自行拟定。</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16.谈判保证金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16.1本项目不收取谈判保证金。</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16.2供应商应提供投标承诺函。</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17.谈判文件的数量和签署盖章</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17.1供应商应提交响应文件份数见“供应商须知前附表”。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17.2在谈判文件中已明示需盖章及签名之处，电子响应文件应按谈判文件要求加盖供应商电子印章和法人电子印章或授权代表电子印章。</w:t>
      </w:r>
    </w:p>
    <w:p w:rsidR="008B516B" w:rsidRPr="00BC784C" w:rsidRDefault="001942CF">
      <w:pPr>
        <w:pStyle w:val="af3"/>
        <w:numPr>
          <w:ilvl w:val="0"/>
          <w:numId w:val="8"/>
        </w:numPr>
        <w:tabs>
          <w:tab w:val="left" w:pos="1260"/>
        </w:tabs>
        <w:autoSpaceDE w:val="0"/>
        <w:autoSpaceDN w:val="0"/>
        <w:spacing w:line="360" w:lineRule="auto"/>
        <w:ind w:firstLineChars="0"/>
        <w:contextualSpacing/>
        <w:jc w:val="center"/>
        <w:rPr>
          <w:rFonts w:ascii="宋体" w:hAnsi="宋体" w:cs="宋体"/>
          <w:b/>
          <w:kern w:val="0"/>
          <w:sz w:val="24"/>
          <w:szCs w:val="24"/>
        </w:rPr>
      </w:pPr>
      <w:r w:rsidRPr="00BC784C">
        <w:rPr>
          <w:rFonts w:ascii="宋体" w:eastAsia="宋体" w:hAnsi="宋体" w:cs="宋体" w:hint="eastAsia"/>
          <w:b/>
          <w:kern w:val="0"/>
          <w:sz w:val="24"/>
          <w:szCs w:val="24"/>
        </w:rPr>
        <w:t>响应文件的递交</w:t>
      </w:r>
    </w:p>
    <w:p w:rsidR="008B516B" w:rsidRPr="00BC784C" w:rsidRDefault="001942CF">
      <w:pPr>
        <w:autoSpaceDE w:val="0"/>
        <w:autoSpaceDN w:val="0"/>
        <w:spacing w:line="360" w:lineRule="auto"/>
        <w:contextualSpacing/>
        <w:rPr>
          <w:rFonts w:ascii="宋体" w:eastAsia="宋体" w:hAnsi="宋体" w:cs="宋体"/>
          <w:b/>
          <w:kern w:val="0"/>
          <w:sz w:val="24"/>
          <w:szCs w:val="24"/>
        </w:rPr>
      </w:pPr>
      <w:r w:rsidRPr="00BC784C">
        <w:rPr>
          <w:rFonts w:ascii="宋体" w:eastAsia="宋体" w:hAnsi="宋体" w:cs="宋体" w:hint="eastAsia"/>
          <w:b/>
          <w:kern w:val="0"/>
          <w:sz w:val="24"/>
          <w:szCs w:val="24"/>
        </w:rPr>
        <w:t>18. 谈判响应截止时</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18.1供应商必须在“采购邀请”和“供应商须知前附表”中规定的响应截止时间前，将加密电子响应文件（</w:t>
      </w:r>
      <w:r w:rsidRPr="00BC784C">
        <w:rPr>
          <w:rFonts w:ascii="宋体" w:eastAsia="宋体" w:hAnsi="宋体" w:cs="宋体"/>
          <w:kern w:val="0"/>
          <w:sz w:val="24"/>
          <w:szCs w:val="24"/>
        </w:rPr>
        <w:t>.file</w:t>
      </w:r>
      <w:r w:rsidRPr="00BC784C">
        <w:rPr>
          <w:rFonts w:ascii="宋体" w:eastAsia="宋体" w:hAnsi="宋体" w:cs="宋体" w:hint="eastAsia"/>
          <w:kern w:val="0"/>
          <w:sz w:val="24"/>
          <w:szCs w:val="24"/>
        </w:rPr>
        <w:t>格式）通过《全国公共资源交易平台(河南省</w:t>
      </w:r>
      <w:r w:rsidRPr="00BC784C">
        <w:rPr>
          <w:rFonts w:ascii="MS Mincho" w:eastAsia="MS Mincho" w:hAnsi="MS Mincho" w:cs="MS Mincho" w:hint="eastAsia"/>
          <w:kern w:val="0"/>
          <w:sz w:val="24"/>
          <w:szCs w:val="24"/>
        </w:rPr>
        <w:t>▪</w:t>
      </w:r>
      <w:r w:rsidRPr="00BC784C">
        <w:rPr>
          <w:rFonts w:ascii="宋体" w:eastAsia="宋体" w:hAnsi="宋体" w:cs="宋体" w:hint="eastAsia"/>
          <w:kern w:val="0"/>
          <w:sz w:val="24"/>
          <w:szCs w:val="24"/>
        </w:rPr>
        <w:t>许昌市)》公共资源交易系统成功上传。在提交截止时间以后上传的响应文件，采购人、集中采购机构将予以拒绝。</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18.2采购人、集中采购机构可以按本须知第10条规定，通过修改谈判文件自行决定酌情延长谈判响应截止期。在此情况下，采购人和供应商</w:t>
      </w:r>
      <w:proofErr w:type="gramStart"/>
      <w:r w:rsidRPr="00BC784C">
        <w:rPr>
          <w:rFonts w:ascii="宋体" w:eastAsia="宋体" w:hAnsi="宋体" w:cs="宋体" w:hint="eastAsia"/>
          <w:kern w:val="0"/>
          <w:sz w:val="24"/>
          <w:szCs w:val="24"/>
        </w:rPr>
        <w:t>受谈判</w:t>
      </w:r>
      <w:proofErr w:type="gramEnd"/>
      <w:r w:rsidRPr="00BC784C">
        <w:rPr>
          <w:rFonts w:ascii="宋体" w:eastAsia="宋体" w:hAnsi="宋体" w:cs="宋体" w:hint="eastAsia"/>
          <w:kern w:val="0"/>
          <w:sz w:val="24"/>
          <w:szCs w:val="24"/>
        </w:rPr>
        <w:t>响应截止期制约的所有权利和义务均应延长至新的截止日期和时间。供应商按采购人修改通知规定的时间递交响应文件。</w:t>
      </w:r>
    </w:p>
    <w:p w:rsidR="008B516B" w:rsidRPr="00BC784C" w:rsidRDefault="001942CF">
      <w:pPr>
        <w:rPr>
          <w:rFonts w:ascii="宋体" w:eastAsia="宋体" w:hAnsi="宋体" w:cs="宋体"/>
          <w:b/>
          <w:kern w:val="0"/>
          <w:sz w:val="24"/>
          <w:szCs w:val="24"/>
        </w:rPr>
      </w:pPr>
      <w:r w:rsidRPr="00BC784C">
        <w:rPr>
          <w:rFonts w:ascii="宋体" w:hAnsi="宋体" w:cs="宋体" w:hint="eastAsia"/>
          <w:b/>
          <w:kern w:val="0"/>
          <w:sz w:val="24"/>
          <w:szCs w:val="24"/>
        </w:rPr>
        <w:t>19.</w:t>
      </w:r>
      <w:r w:rsidRPr="00BC784C">
        <w:rPr>
          <w:rFonts w:ascii="宋体" w:eastAsia="宋体" w:hAnsi="宋体" w:cs="宋体" w:hint="eastAsia"/>
          <w:b/>
          <w:kern w:val="0"/>
          <w:sz w:val="24"/>
          <w:szCs w:val="24"/>
        </w:rPr>
        <w:t>迟交的响应文件</w:t>
      </w:r>
    </w:p>
    <w:p w:rsidR="008B516B" w:rsidRPr="00BC784C" w:rsidRDefault="001942CF">
      <w:pPr>
        <w:autoSpaceDE w:val="0"/>
        <w:autoSpaceDN w:val="0"/>
        <w:spacing w:line="360" w:lineRule="auto"/>
        <w:ind w:left="964"/>
        <w:contextualSpacing/>
        <w:rPr>
          <w:rFonts w:ascii="宋体" w:eastAsia="宋体" w:hAnsi="宋体" w:cs="宋体"/>
          <w:kern w:val="0"/>
          <w:sz w:val="24"/>
          <w:szCs w:val="24"/>
        </w:rPr>
      </w:pPr>
      <w:r w:rsidRPr="00BC784C">
        <w:rPr>
          <w:rFonts w:ascii="宋体" w:eastAsia="宋体" w:hAnsi="宋体" w:cs="宋体" w:hint="eastAsia"/>
          <w:kern w:val="0"/>
          <w:sz w:val="24"/>
          <w:szCs w:val="24"/>
        </w:rPr>
        <w:t>谈判响应文件截止时间之后上传的响应文件，采购人、集中采购机构将将拒绝接收。</w:t>
      </w:r>
    </w:p>
    <w:p w:rsidR="008B516B" w:rsidRPr="00BC784C" w:rsidRDefault="001942CF">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20.响应文件的修改和撤回</w:t>
      </w:r>
    </w:p>
    <w:p w:rsidR="008B516B" w:rsidRPr="00BC784C" w:rsidRDefault="001942CF">
      <w:pPr>
        <w:autoSpaceDE w:val="0"/>
        <w:autoSpaceDN w:val="0"/>
        <w:spacing w:line="360" w:lineRule="auto"/>
        <w:ind w:firstLineChars="200" w:firstLine="480"/>
        <w:contextualSpacing/>
        <w:rPr>
          <w:rFonts w:asciiTheme="minorEastAsia" w:hAnsiTheme="minorEastAsia" w:cs="宋体"/>
          <w:kern w:val="0"/>
          <w:szCs w:val="21"/>
        </w:rPr>
      </w:pPr>
      <w:r w:rsidRPr="00BC784C">
        <w:rPr>
          <w:rFonts w:ascii="宋体" w:eastAsia="宋体" w:hAnsi="宋体" w:cs="宋体" w:hint="eastAsia"/>
          <w:kern w:val="0"/>
          <w:sz w:val="24"/>
          <w:szCs w:val="24"/>
        </w:rPr>
        <w:t>21.1供应商在谈判响应截止时间前，对所提交的响应文件进行补充、修改或者撤回的，须书面通知采购人和集中采购机构</w:t>
      </w:r>
      <w:r w:rsidRPr="00BC784C">
        <w:rPr>
          <w:rFonts w:asciiTheme="minorEastAsia" w:hAnsiTheme="minorEastAsia" w:cs="宋体" w:hint="eastAsia"/>
          <w:kern w:val="0"/>
          <w:szCs w:val="21"/>
        </w:rPr>
        <w:t>。</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供应商应当在谈判响应截止时间前完成电子响应文件的提交，可以补充、修改或撤回。谈判响应截止时间前未完成电子响应文件提交的，视为撤回响应文件。</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21.2供应商补充、修改的内容并作为响应文件的组成部分。补充或修改应当按谈判文件要求签署、盖章、密封、递交，并应注明“修改”或“补充”字样。</w:t>
      </w:r>
    </w:p>
    <w:p w:rsidR="008B516B" w:rsidRPr="00BC784C" w:rsidRDefault="001942CF">
      <w:pPr>
        <w:ind w:firstLineChars="200" w:firstLine="480"/>
        <w:rPr>
          <w:rFonts w:ascii="宋体" w:eastAsia="宋体" w:hAnsi="宋体" w:cs="宋体"/>
          <w:kern w:val="0"/>
          <w:sz w:val="24"/>
          <w:szCs w:val="24"/>
        </w:rPr>
      </w:pPr>
      <w:r w:rsidRPr="00BC784C">
        <w:rPr>
          <w:rFonts w:ascii="宋体" w:eastAsia="宋体" w:hAnsi="宋体" w:cs="宋体" w:hint="eastAsia"/>
          <w:kern w:val="0"/>
          <w:sz w:val="24"/>
          <w:szCs w:val="24"/>
        </w:rPr>
        <w:t>21.3供应商不得在投标有效期内撤销响应文件，否则供应商将承担违背谈判承诺函的责任追究。</w:t>
      </w:r>
    </w:p>
    <w:p w:rsidR="008B516B" w:rsidRPr="00BC784C" w:rsidRDefault="001942CF">
      <w:pPr>
        <w:ind w:firstLineChars="200" w:firstLine="482"/>
        <w:rPr>
          <w:rFonts w:ascii="宋体" w:eastAsia="宋体" w:hAnsi="宋体" w:cs="宋体"/>
          <w:b/>
          <w:kern w:val="0"/>
          <w:sz w:val="24"/>
          <w:szCs w:val="24"/>
        </w:rPr>
      </w:pPr>
      <w:r w:rsidRPr="00BC784C">
        <w:rPr>
          <w:rFonts w:ascii="宋体" w:eastAsia="宋体" w:hAnsi="宋体" w:cs="宋体" w:hint="eastAsia"/>
          <w:b/>
          <w:kern w:val="0"/>
          <w:sz w:val="24"/>
          <w:szCs w:val="24"/>
        </w:rPr>
        <w:t>21.除供应商须知前附表另有规定外，供应商所提交的电子响应文件不予退还。</w:t>
      </w:r>
    </w:p>
    <w:p w:rsidR="003E20ED" w:rsidRPr="00BC784C" w:rsidRDefault="003E20ED">
      <w:pPr>
        <w:autoSpaceDE w:val="0"/>
        <w:autoSpaceDN w:val="0"/>
        <w:spacing w:line="360" w:lineRule="auto"/>
        <w:ind w:firstLineChars="1150" w:firstLine="3233"/>
        <w:contextualSpacing/>
        <w:rPr>
          <w:rFonts w:ascii="宋体" w:eastAsia="宋体" w:hAnsi="宋体" w:cs="宋体"/>
          <w:b/>
          <w:kern w:val="0"/>
          <w:sz w:val="28"/>
          <w:szCs w:val="24"/>
        </w:rPr>
      </w:pPr>
    </w:p>
    <w:p w:rsidR="008B516B" w:rsidRPr="00BC784C" w:rsidRDefault="001942CF">
      <w:pPr>
        <w:autoSpaceDE w:val="0"/>
        <w:autoSpaceDN w:val="0"/>
        <w:spacing w:line="360" w:lineRule="auto"/>
        <w:ind w:firstLineChars="1150" w:firstLine="3233"/>
        <w:contextualSpacing/>
        <w:rPr>
          <w:rFonts w:ascii="宋体" w:hAnsi="宋体" w:cs="宋体"/>
          <w:b/>
          <w:kern w:val="0"/>
          <w:sz w:val="28"/>
          <w:szCs w:val="24"/>
        </w:rPr>
      </w:pPr>
      <w:r w:rsidRPr="00BC784C">
        <w:rPr>
          <w:rFonts w:ascii="宋体" w:eastAsia="宋体" w:hAnsi="宋体" w:cs="宋体" w:hint="eastAsia"/>
          <w:b/>
          <w:kern w:val="0"/>
          <w:sz w:val="28"/>
          <w:szCs w:val="24"/>
        </w:rPr>
        <w:t>五、谈判和评审</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22.响应文件解密</w:t>
      </w:r>
    </w:p>
    <w:p w:rsidR="008B516B" w:rsidRPr="00BC784C" w:rsidRDefault="001942CF">
      <w:pPr>
        <w:autoSpaceDE w:val="0"/>
        <w:autoSpaceDN w:val="0"/>
        <w:spacing w:line="360" w:lineRule="auto"/>
        <w:ind w:firstLineChars="100" w:firstLine="240"/>
        <w:contextualSpacing/>
        <w:rPr>
          <w:rFonts w:ascii="宋体" w:eastAsia="宋体" w:hAnsi="宋体" w:cs="宋体"/>
          <w:sz w:val="24"/>
          <w:szCs w:val="24"/>
        </w:rPr>
      </w:pPr>
      <w:r w:rsidRPr="00BC784C">
        <w:rPr>
          <w:rFonts w:ascii="宋体" w:eastAsia="宋体" w:hAnsi="宋体" w:cs="宋体" w:hint="eastAsia"/>
          <w:sz w:val="24"/>
          <w:szCs w:val="24"/>
        </w:rPr>
        <w:t>22.1采购人将按谈判文件规定的谈判响应截止时间和地点解密电子响应文件。由代理机构主持，供应商无须到现场。</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22.2谈判响应截止时间，由代理机构开通</w:t>
      </w:r>
      <w:proofErr w:type="gramStart"/>
      <w:r w:rsidRPr="00BC784C">
        <w:rPr>
          <w:rFonts w:ascii="宋体" w:eastAsia="宋体" w:hAnsi="宋体" w:cs="宋体" w:hint="eastAsia"/>
          <w:sz w:val="24"/>
          <w:szCs w:val="24"/>
        </w:rPr>
        <w:t>远程不</w:t>
      </w:r>
      <w:proofErr w:type="gramEnd"/>
      <w:r w:rsidRPr="00BC784C">
        <w:rPr>
          <w:rFonts w:ascii="宋体" w:eastAsia="宋体" w:hAnsi="宋体" w:cs="宋体" w:hint="eastAsia"/>
          <w:sz w:val="24"/>
          <w:szCs w:val="24"/>
        </w:rPr>
        <w:t>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22.2.1电子响应文件的解密：全流程电子化交易项目电子响应文件采用双重加密。解密需分标段进行两次解密。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22.2.1.1供应商解密：供应商使用本单位CA数字证书进行远程解密。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22.2.2.2集中采购机构解密：集中采购机构</w:t>
      </w:r>
      <w:r w:rsidRPr="00BC784C">
        <w:rPr>
          <w:rFonts w:ascii="宋体" w:eastAsia="宋体" w:hAnsi="宋体" w:cs="宋体"/>
          <w:sz w:val="24"/>
          <w:szCs w:val="24"/>
        </w:rPr>
        <w:t>按</w:t>
      </w:r>
      <w:r w:rsidRPr="00BC784C">
        <w:rPr>
          <w:rFonts w:ascii="宋体" w:eastAsia="宋体" w:hAnsi="宋体" w:cs="宋体" w:hint="eastAsia"/>
          <w:sz w:val="24"/>
          <w:szCs w:val="24"/>
        </w:rPr>
        <w:t>电子响应文件到达交易系统</w:t>
      </w:r>
      <w:r w:rsidRPr="00BC784C">
        <w:rPr>
          <w:rFonts w:ascii="宋体" w:eastAsia="宋体" w:hAnsi="宋体" w:cs="宋体"/>
          <w:sz w:val="24"/>
          <w:szCs w:val="24"/>
        </w:rPr>
        <w:t>的先后顺序</w:t>
      </w:r>
      <w:r w:rsidRPr="00BC784C">
        <w:rPr>
          <w:rFonts w:ascii="宋体" w:eastAsia="宋体" w:hAnsi="宋体" w:cs="宋体" w:hint="eastAsia"/>
          <w:sz w:val="24"/>
          <w:szCs w:val="24"/>
        </w:rPr>
        <w:t>，使用本单位CA数字证书进行再次解密。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22.2.1.3供应商未在规定时间内解密或因供应商原因解密失败的，其响应文件将被拒绝。</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22.3供应商不足3家的，本项目谈判活动终止。</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22.4响应文件解密过程由集中采购机构负责记录。</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22.5供应商对解密过程和记录有疑义，以及认为采购人、集中采购机构相关工作人员有需要回避的情形的，应当场提出询问或者回避申请。采购人、采购代理机构对供应商提出的询问或者回避申请应当及时处理。</w:t>
      </w:r>
    </w:p>
    <w:p w:rsidR="008B516B" w:rsidRPr="00BC784C" w:rsidRDefault="001942CF">
      <w:pPr>
        <w:autoSpaceDE w:val="0"/>
        <w:autoSpaceDN w:val="0"/>
        <w:spacing w:line="360" w:lineRule="auto"/>
        <w:ind w:firstLineChars="150" w:firstLine="360"/>
        <w:contextualSpacing/>
        <w:rPr>
          <w:rFonts w:ascii="宋体" w:eastAsia="宋体" w:hAnsi="宋体" w:cs="宋体"/>
          <w:sz w:val="24"/>
          <w:szCs w:val="24"/>
        </w:rPr>
      </w:pPr>
      <w:r w:rsidRPr="00BC784C">
        <w:rPr>
          <w:rFonts w:ascii="宋体" w:eastAsia="宋体" w:hAnsi="宋体" w:cs="宋体" w:hint="eastAsia"/>
          <w:sz w:val="24"/>
          <w:szCs w:val="24"/>
        </w:rPr>
        <w:t>22.6响应文件解密活动结束时，供应商应在《开标记录表》上进行电子签章。供应商未签章的，视同认可解密结果。</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23.谈判小组组成</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23.1采购人将依法组建谈判小组，谈判小组</w:t>
      </w:r>
      <w:r w:rsidRPr="00BC784C">
        <w:rPr>
          <w:rFonts w:ascii="宋体" w:eastAsia="宋体" w:hAnsi="宋体" w:cs="宋体" w:hint="eastAsia"/>
          <w:sz w:val="24"/>
          <w:szCs w:val="24"/>
        </w:rPr>
        <w:t>由采购人代表和评审专家共3人以上单数组成，其中评审专家人数不得少于竞争性谈判小组成员总数</w:t>
      </w:r>
      <w:r w:rsidRPr="00BC784C">
        <w:rPr>
          <w:rFonts w:ascii="宋体" w:eastAsia="宋体" w:hAnsi="宋体" w:cs="宋体" w:hint="eastAsia"/>
          <w:kern w:val="0"/>
          <w:sz w:val="24"/>
          <w:szCs w:val="24"/>
        </w:rPr>
        <w:t>的三分之二。评审专家依法从政府采购评审专家库中随机抽取。</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kern w:val="0"/>
          <w:sz w:val="24"/>
          <w:szCs w:val="24"/>
        </w:rPr>
        <w:lastRenderedPageBreak/>
        <w:t>23.1.1采购人将依法组建谈判小组，谈判小组由评审专家组成，成员人数应当为</w:t>
      </w:r>
      <w:r w:rsidRPr="00BC784C">
        <w:rPr>
          <w:rFonts w:ascii="宋体" w:eastAsia="宋体" w:hAnsi="宋体" w:cs="宋体" w:hint="eastAsia"/>
          <w:sz w:val="24"/>
          <w:szCs w:val="24"/>
        </w:rPr>
        <w:t>3人以上单数组成</w:t>
      </w:r>
      <w:r w:rsidRPr="00BC784C">
        <w:rPr>
          <w:rFonts w:ascii="宋体" w:eastAsia="宋体" w:hAnsi="宋体" w:cs="宋体" w:hint="eastAsia"/>
          <w:kern w:val="0"/>
          <w:sz w:val="24"/>
          <w:szCs w:val="24"/>
        </w:rPr>
        <w:t>。评审专家依法从政府采购评审专家库中随机抽取。</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 xml:space="preserve">23.1.2 </w:t>
      </w:r>
      <w:r w:rsidRPr="00BC784C">
        <w:rPr>
          <w:rFonts w:ascii="宋体" w:eastAsia="宋体" w:hAnsi="宋体" w:cs="宋体" w:hint="eastAsia"/>
          <w:sz w:val="24"/>
          <w:szCs w:val="24"/>
        </w:rPr>
        <w:t>达到公开招标数额标准的货物或者服务采购项目，或者达到招标规模标准的政府采购工程，竞争性谈判小组应当由5人以上单数组成。</w:t>
      </w:r>
    </w:p>
    <w:p w:rsidR="008B516B" w:rsidRPr="00BC784C" w:rsidRDefault="008B516B">
      <w:pPr>
        <w:pStyle w:val="af3"/>
        <w:numPr>
          <w:ilvl w:val="1"/>
          <w:numId w:val="10"/>
        </w:numPr>
        <w:autoSpaceDE w:val="0"/>
        <w:autoSpaceDN w:val="0"/>
        <w:spacing w:line="360" w:lineRule="auto"/>
        <w:ind w:firstLineChars="0"/>
        <w:contextualSpacing/>
        <w:rPr>
          <w:rFonts w:ascii="宋体" w:hAnsi="宋体" w:cs="宋体"/>
          <w:vanish/>
          <w:sz w:val="24"/>
          <w:szCs w:val="24"/>
        </w:rPr>
      </w:pP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23.2采购人不得以评审专家身份参加本部门或本单位采购项目的评审</w:t>
      </w:r>
      <w:r w:rsidRPr="00BC784C">
        <w:rPr>
          <w:rFonts w:ascii="宋体" w:eastAsia="宋体" w:hAnsi="宋体" w:cs="宋体" w:hint="eastAsia"/>
          <w:kern w:val="0"/>
          <w:sz w:val="24"/>
          <w:szCs w:val="24"/>
        </w:rPr>
        <w:t>。</w:t>
      </w:r>
    </w:p>
    <w:p w:rsidR="008B516B" w:rsidRPr="00BC784C" w:rsidRDefault="001942CF" w:rsidP="00F10015">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23.3谈判小组成员与供应</w:t>
      </w:r>
      <w:proofErr w:type="gramStart"/>
      <w:r w:rsidRPr="00BC784C">
        <w:rPr>
          <w:rFonts w:ascii="宋体" w:eastAsia="宋体" w:hAnsi="宋体" w:cs="宋体" w:hint="eastAsia"/>
          <w:kern w:val="0"/>
          <w:sz w:val="24"/>
          <w:szCs w:val="24"/>
        </w:rPr>
        <w:t>商存在</w:t>
      </w:r>
      <w:proofErr w:type="gramEnd"/>
      <w:r w:rsidRPr="00BC784C">
        <w:rPr>
          <w:rFonts w:ascii="宋体" w:eastAsia="宋体" w:hAnsi="宋体" w:cs="宋体" w:hint="eastAsia"/>
          <w:kern w:val="0"/>
          <w:sz w:val="24"/>
          <w:szCs w:val="24"/>
        </w:rPr>
        <w:t>下列利害关系之一的,应当回避:</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 xml:space="preserve">23.3.1 </w:t>
      </w:r>
      <w:r w:rsidRPr="00BC784C">
        <w:rPr>
          <w:rFonts w:ascii="宋体" w:eastAsia="宋体" w:hAnsi="宋体" w:cs="宋体" w:hint="eastAsia"/>
          <w:sz w:val="24"/>
          <w:szCs w:val="24"/>
        </w:rPr>
        <w:t>参加采购活动前三年内,与供应</w:t>
      </w:r>
      <w:proofErr w:type="gramStart"/>
      <w:r w:rsidRPr="00BC784C">
        <w:rPr>
          <w:rFonts w:ascii="宋体" w:eastAsia="宋体" w:hAnsi="宋体" w:cs="宋体" w:hint="eastAsia"/>
          <w:sz w:val="24"/>
          <w:szCs w:val="24"/>
        </w:rPr>
        <w:t>商存在</w:t>
      </w:r>
      <w:proofErr w:type="gramEnd"/>
      <w:r w:rsidRPr="00BC784C">
        <w:rPr>
          <w:rFonts w:ascii="宋体" w:eastAsia="宋体" w:hAnsi="宋体" w:cs="宋体" w:hint="eastAsia"/>
          <w:sz w:val="24"/>
          <w:szCs w:val="24"/>
        </w:rPr>
        <w:t>劳动关系,或者担任</w:t>
      </w:r>
      <w:proofErr w:type="gramStart"/>
      <w:r w:rsidRPr="00BC784C">
        <w:rPr>
          <w:rFonts w:ascii="宋体" w:eastAsia="宋体" w:hAnsi="宋体" w:cs="宋体" w:hint="eastAsia"/>
          <w:sz w:val="24"/>
          <w:szCs w:val="24"/>
        </w:rPr>
        <w:t>过供应</w:t>
      </w:r>
      <w:proofErr w:type="gramEnd"/>
      <w:r w:rsidRPr="00BC784C">
        <w:rPr>
          <w:rFonts w:ascii="宋体" w:eastAsia="宋体" w:hAnsi="宋体" w:cs="宋体" w:hint="eastAsia"/>
          <w:sz w:val="24"/>
          <w:szCs w:val="24"/>
        </w:rPr>
        <w:t>商的董事、监事,或者是供应商的控股股东或实际控制人；</w:t>
      </w:r>
    </w:p>
    <w:p w:rsidR="008B516B" w:rsidRPr="00BC784C" w:rsidRDefault="001942CF" w:rsidP="00F10015">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kern w:val="0"/>
          <w:sz w:val="24"/>
          <w:szCs w:val="24"/>
        </w:rPr>
        <w:t>23.3.2</w:t>
      </w:r>
      <w:r w:rsidRPr="00BC784C">
        <w:rPr>
          <w:rFonts w:ascii="宋体" w:eastAsia="宋体" w:hAnsi="宋体" w:cs="宋体" w:hint="eastAsia"/>
          <w:sz w:val="24"/>
          <w:szCs w:val="24"/>
        </w:rPr>
        <w:t>与供应商的法定代表人或者负责人有夫妻、直系血亲、三代以内旁系血亲或者近姻亲关系；</w:t>
      </w:r>
    </w:p>
    <w:p w:rsidR="008B516B" w:rsidRPr="00BC784C" w:rsidRDefault="001942CF">
      <w:pPr>
        <w:autoSpaceDE w:val="0"/>
        <w:autoSpaceDN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23.3.3与供应商有其他可能影响政府采购活动公平、公正进行的关系。</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23.4评审专家发现本人与参加采购活动的供应商有利害关系的,应当主动提出回避。采购人或者采购代理机构发现评审专家与参加采购活动的供应商有利害关系的,应当要求其回避。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23.5</w:t>
      </w:r>
      <w:r w:rsidRPr="00BC784C">
        <w:rPr>
          <w:rFonts w:ascii="宋体" w:eastAsia="宋体" w:hAnsi="宋体" w:cs="宋体" w:hint="eastAsia"/>
          <w:kern w:val="0"/>
          <w:sz w:val="24"/>
          <w:szCs w:val="24"/>
        </w:rPr>
        <w:t>采购人不得担任谈判小组组长。</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23.6谈判小组成员名单在成交结果公告前应当保密。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24.资格审查和符合性审查</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24.1资格审查：谈判小组依据有关法律法规和谈判文件的规定对供应商的资格进行审查。</w:t>
      </w:r>
    </w:p>
    <w:p w:rsidR="008B516B" w:rsidRPr="00BC784C" w:rsidRDefault="001942CF">
      <w:pPr>
        <w:autoSpaceDE w:val="0"/>
        <w:autoSpaceDN w:val="0"/>
        <w:spacing w:line="360" w:lineRule="auto"/>
        <w:ind w:firstLineChars="200" w:firstLine="482"/>
        <w:contextualSpacing/>
        <w:rPr>
          <w:rFonts w:ascii="宋体" w:hAnsi="宋体" w:cs="宋体"/>
          <w:kern w:val="0"/>
          <w:sz w:val="24"/>
          <w:szCs w:val="24"/>
        </w:rPr>
      </w:pPr>
      <w:r w:rsidRPr="00BC784C">
        <w:rPr>
          <w:rFonts w:ascii="宋体" w:eastAsia="宋体" w:hAnsi="宋体" w:cs="宋体" w:hint="eastAsia"/>
          <w:b/>
          <w:kern w:val="0"/>
          <w:sz w:val="24"/>
          <w:szCs w:val="24"/>
        </w:rPr>
        <w:t>本项目具体资格审查详见（第六章 资格审查与评审）</w:t>
      </w:r>
      <w:r w:rsidRPr="00BC784C">
        <w:rPr>
          <w:rFonts w:ascii="宋体" w:eastAsia="宋体" w:hAnsi="宋体" w:cs="宋体" w:hint="eastAsia"/>
          <w:kern w:val="0"/>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24.2符合性审查：</w:t>
      </w:r>
      <w:r w:rsidRPr="00BC784C">
        <w:rPr>
          <w:rFonts w:ascii="宋体" w:eastAsia="宋体" w:hAnsi="宋体" w:cs="宋体" w:hint="eastAsia"/>
          <w:sz w:val="24"/>
          <w:szCs w:val="24"/>
        </w:rPr>
        <w:t>依据谈判文件的规定，从响应文件的有效性、完整性和对谈判文件的响应程度进行审查，以确定是否对谈判文件的全部实质性要求</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响应。</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25.响应文件的澄清</w:t>
      </w:r>
    </w:p>
    <w:p w:rsidR="008B516B" w:rsidRPr="00BC784C" w:rsidRDefault="001942CF">
      <w:pPr>
        <w:autoSpaceDE w:val="0"/>
        <w:autoSpaceDN w:val="0"/>
        <w:spacing w:line="360" w:lineRule="auto"/>
        <w:ind w:firstLineChars="200" w:firstLine="480"/>
        <w:contextualSpacing/>
        <w:rPr>
          <w:rFonts w:ascii="宋体" w:hAnsi="宋体" w:cs="宋体"/>
          <w:b/>
          <w:kern w:val="0"/>
          <w:sz w:val="24"/>
          <w:szCs w:val="24"/>
        </w:rPr>
      </w:pPr>
      <w:r w:rsidRPr="00BC784C">
        <w:rPr>
          <w:rFonts w:ascii="宋体" w:eastAsia="宋体" w:hAnsi="宋体" w:cs="宋体" w:hint="eastAsia"/>
          <w:sz w:val="24"/>
          <w:szCs w:val="24"/>
        </w:rPr>
        <w:t>25.1谈判小组在对响应文件的有效性、完整性和响应程度进行审查时，可以要求供应商对响应文件中含义不明确、同类问题表述不一致或者有明显文字和计算错误的内容等</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必要的澄清、说明或者更正</w:t>
      </w:r>
      <w:r w:rsidRPr="00BC784C">
        <w:rPr>
          <w:rFonts w:ascii="宋体" w:eastAsia="宋体" w:hAnsi="宋体" w:cs="宋体" w:hint="eastAsia"/>
          <w:kern w:val="0"/>
          <w:sz w:val="24"/>
          <w:szCs w:val="24"/>
        </w:rPr>
        <w:t>。</w:t>
      </w:r>
      <w:r w:rsidRPr="00BC784C">
        <w:rPr>
          <w:rFonts w:ascii="宋体" w:eastAsia="宋体" w:hAnsi="宋体" w:cs="宋体" w:hint="eastAsia"/>
          <w:sz w:val="24"/>
          <w:szCs w:val="24"/>
        </w:rPr>
        <w:t>供应商的澄清、说明或者更正不得超出响应文件的范围或者改变响应文件的实质性内容</w:t>
      </w:r>
    </w:p>
    <w:p w:rsidR="008B516B" w:rsidRPr="00BC784C" w:rsidRDefault="008B516B">
      <w:pPr>
        <w:pStyle w:val="af3"/>
        <w:numPr>
          <w:ilvl w:val="1"/>
          <w:numId w:val="11"/>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25.2投标人的澄清、说明或者更正应当采用书面</w:t>
      </w:r>
      <w:r w:rsidRPr="00BC784C">
        <w:rPr>
          <w:rFonts w:ascii="宋体" w:eastAsia="宋体" w:hAnsi="宋体" w:cs="宋体" w:hint="eastAsia"/>
          <w:sz w:val="24"/>
          <w:szCs w:val="24"/>
        </w:rPr>
        <w:t>形式，供应商的澄清、说明或者更正应当由法定代表人或其授权代表签字或者加盖公章。由授权代表签字的，应当附法定代表人授权书。供应商为自然人的，应当由本人签字并附身份证明。投标人的澄清、说明或者补正不得超出</w:t>
      </w:r>
      <w:r w:rsidRPr="00BC784C">
        <w:rPr>
          <w:rFonts w:ascii="宋体" w:eastAsia="宋体" w:hAnsi="宋体" w:cs="宋体" w:hint="eastAsia"/>
          <w:kern w:val="0"/>
          <w:sz w:val="24"/>
          <w:szCs w:val="24"/>
        </w:rPr>
        <w:t>投标文件的范围或者改变投标文件的实质性内容。</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25.3供应商的澄清文件是其响应文件的组成部分。</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26.响应文件报价出现前后不一致的修正</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26.1大写金额和小写金额不一致的，以大写金额为准；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26.2单价金额小数点或者百分比有明显错位的，以开标一览表的总价为准，并修改单价；</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26.3总价金额与按单价汇总金额不一致的，以单价金额计算结果为准。同时出现两种以上不一致的，按照前款规定的顺序修正。修正后的报价按照“供应商须知”26.2规定</w:t>
      </w:r>
      <w:proofErr w:type="gramStart"/>
      <w:r w:rsidRPr="00BC784C">
        <w:rPr>
          <w:rFonts w:ascii="宋体" w:eastAsia="宋体" w:hAnsi="宋体" w:cs="宋体" w:hint="eastAsia"/>
          <w:kern w:val="0"/>
          <w:sz w:val="24"/>
          <w:szCs w:val="24"/>
        </w:rPr>
        <w:t>经供应</w:t>
      </w:r>
      <w:proofErr w:type="gramEnd"/>
      <w:r w:rsidRPr="00BC784C">
        <w:rPr>
          <w:rFonts w:ascii="宋体" w:eastAsia="宋体" w:hAnsi="宋体" w:cs="宋体" w:hint="eastAsia"/>
          <w:kern w:val="0"/>
          <w:sz w:val="24"/>
          <w:szCs w:val="24"/>
        </w:rPr>
        <w:t>商确认后产生约束力，供应商不确认的，为无效报价。</w:t>
      </w:r>
    </w:p>
    <w:p w:rsidR="008B516B" w:rsidRPr="00BC784C" w:rsidRDefault="001942CF">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t>27.响应无效情形</w:t>
      </w:r>
    </w:p>
    <w:p w:rsidR="008B516B" w:rsidRPr="00BC784C" w:rsidRDefault="001942CF">
      <w:pPr>
        <w:autoSpaceDE w:val="0"/>
        <w:autoSpaceDN w:val="0"/>
        <w:spacing w:line="360" w:lineRule="auto"/>
        <w:ind w:firstLineChars="150" w:firstLine="360"/>
        <w:contextualSpacing/>
        <w:rPr>
          <w:rFonts w:ascii="宋体" w:eastAsia="宋体" w:hAnsi="宋体" w:cs="宋体"/>
          <w:kern w:val="0"/>
          <w:sz w:val="24"/>
          <w:szCs w:val="24"/>
        </w:rPr>
      </w:pPr>
      <w:r w:rsidRPr="00BC784C">
        <w:rPr>
          <w:rFonts w:ascii="宋体" w:eastAsia="宋体" w:hAnsi="宋体" w:cs="宋体" w:hint="eastAsia"/>
          <w:kern w:val="0"/>
          <w:sz w:val="24"/>
          <w:szCs w:val="24"/>
        </w:rPr>
        <w:t>27.1响应文件属下列情况之一的，按照无效响应处理：</w:t>
      </w:r>
    </w:p>
    <w:p w:rsidR="00D73816" w:rsidRPr="00BC784C" w:rsidRDefault="00D73816" w:rsidP="00D73816">
      <w:pPr>
        <w:autoSpaceDE w:val="0"/>
        <w:autoSpaceDN w:val="0"/>
        <w:spacing w:line="360" w:lineRule="auto"/>
        <w:ind w:firstLineChars="400" w:firstLine="960"/>
        <w:contextualSpacing/>
        <w:rPr>
          <w:rFonts w:ascii="宋体" w:hAnsi="宋体" w:cs="宋体"/>
          <w:kern w:val="0"/>
          <w:sz w:val="24"/>
          <w:szCs w:val="24"/>
        </w:rPr>
      </w:pPr>
      <w:r w:rsidRPr="00BC784C">
        <w:rPr>
          <w:rFonts w:ascii="宋体" w:hAnsi="宋体" w:cs="宋体" w:hint="eastAsia"/>
          <w:kern w:val="0"/>
          <w:sz w:val="24"/>
          <w:szCs w:val="24"/>
        </w:rPr>
        <w:t>27.1.1未按照招标文件的规定提交《襄城县政府采购供应商信用承诺函》的；</w:t>
      </w: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8B516B">
      <w:pPr>
        <w:pStyle w:val="af3"/>
        <w:numPr>
          <w:ilvl w:val="0"/>
          <w:numId w:val="12"/>
        </w:numPr>
        <w:autoSpaceDE w:val="0"/>
        <w:autoSpaceDN w:val="0"/>
        <w:spacing w:line="360" w:lineRule="auto"/>
        <w:ind w:firstLineChars="0" w:firstLine="0"/>
        <w:contextualSpacing/>
        <w:rPr>
          <w:rFonts w:ascii="宋体" w:hAnsi="宋体" w:cs="宋体"/>
          <w:vanish/>
          <w:kern w:val="0"/>
          <w:sz w:val="24"/>
          <w:szCs w:val="24"/>
        </w:rPr>
      </w:pP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2</w:t>
      </w:r>
      <w:r w:rsidRPr="00BC784C">
        <w:rPr>
          <w:rFonts w:ascii="宋体" w:eastAsia="宋体" w:hAnsi="宋体" w:cs="宋体" w:hint="eastAsia"/>
          <w:kern w:val="0"/>
          <w:sz w:val="24"/>
          <w:szCs w:val="24"/>
        </w:rPr>
        <w:t>未按照谈判文件的规定提交投标</w:t>
      </w:r>
      <w:proofErr w:type="gramStart"/>
      <w:r w:rsidRPr="00BC784C">
        <w:rPr>
          <w:rFonts w:ascii="宋体" w:eastAsia="宋体" w:hAnsi="宋体" w:cs="宋体" w:hint="eastAsia"/>
          <w:kern w:val="0"/>
          <w:sz w:val="24"/>
          <w:szCs w:val="24"/>
        </w:rPr>
        <w:t>保承诺</w:t>
      </w:r>
      <w:proofErr w:type="gramEnd"/>
      <w:r w:rsidRPr="00BC784C">
        <w:rPr>
          <w:rFonts w:ascii="宋体" w:eastAsia="宋体" w:hAnsi="宋体" w:cs="宋体" w:hint="eastAsia"/>
          <w:kern w:val="0"/>
          <w:sz w:val="24"/>
          <w:szCs w:val="24"/>
        </w:rPr>
        <w:t>函的；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 xml:space="preserve"> 响应文件未按招标文件要求签署、盖章的；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28.1.</w:t>
      </w:r>
      <w:r w:rsidR="00D73816" w:rsidRPr="00BC784C">
        <w:rPr>
          <w:rFonts w:ascii="宋体" w:eastAsia="宋体" w:hAnsi="宋体" w:cs="宋体" w:hint="eastAsia"/>
          <w:kern w:val="0"/>
          <w:sz w:val="24"/>
          <w:szCs w:val="24"/>
        </w:rPr>
        <w:t>4</w:t>
      </w:r>
      <w:r w:rsidRPr="00BC784C">
        <w:rPr>
          <w:rFonts w:ascii="宋体" w:eastAsia="宋体" w:hAnsi="宋体" w:cs="宋体" w:hint="eastAsia"/>
          <w:kern w:val="0"/>
          <w:sz w:val="24"/>
          <w:szCs w:val="24"/>
        </w:rPr>
        <w:t xml:space="preserve"> 不具备谈判文件中规定的资格要求的；</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报价超过谈判文件中规定的预算金额的；</w:t>
      </w:r>
    </w:p>
    <w:p w:rsidR="008B516B" w:rsidRPr="00BC784C" w:rsidRDefault="001942CF">
      <w:pPr>
        <w:autoSpaceDE w:val="0"/>
        <w:autoSpaceDN w:val="0"/>
        <w:spacing w:line="360" w:lineRule="auto"/>
        <w:ind w:firstLineChars="400" w:firstLine="960"/>
        <w:contextualSpacing/>
        <w:rPr>
          <w:rFonts w:ascii="宋体" w:eastAsia="宋体" w:hAnsi="宋体" w:cs="宋体"/>
          <w:kern w:val="0"/>
          <w:sz w:val="24"/>
          <w:szCs w:val="24"/>
        </w:rPr>
      </w:pPr>
      <w:r w:rsidRPr="00BC784C">
        <w:rPr>
          <w:rFonts w:ascii="宋体" w:eastAsia="宋体" w:hAnsi="宋体" w:cs="宋体" w:hint="eastAsia"/>
          <w:kern w:val="0"/>
          <w:sz w:val="24"/>
          <w:szCs w:val="24"/>
        </w:rPr>
        <w:t>27.1.</w:t>
      </w:r>
      <w:r w:rsidR="00D73816" w:rsidRPr="00BC784C">
        <w:rPr>
          <w:rFonts w:ascii="宋体" w:eastAsia="宋体" w:hAnsi="宋体" w:cs="宋体" w:hint="eastAsia"/>
          <w:kern w:val="0"/>
          <w:sz w:val="24"/>
          <w:szCs w:val="24"/>
        </w:rPr>
        <w:t>6</w:t>
      </w:r>
      <w:r w:rsidRPr="00BC784C">
        <w:rPr>
          <w:rFonts w:ascii="宋体" w:eastAsia="宋体" w:hAnsi="宋体" w:cs="宋体" w:hint="eastAsia"/>
          <w:kern w:val="0"/>
          <w:sz w:val="24"/>
          <w:szCs w:val="24"/>
        </w:rPr>
        <w:t>响应文件含有采购人不能接受的附加条件的。</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27.2 根据《河南省财政厅关于防范供应商串通投标促进政府采购公平竞争的通知》（</w:t>
      </w:r>
      <w:proofErr w:type="gramStart"/>
      <w:r w:rsidRPr="00BC784C">
        <w:rPr>
          <w:rFonts w:asciiTheme="minorEastAsia" w:hAnsiTheme="minorEastAsia" w:cs="宋体" w:hint="eastAsia"/>
          <w:kern w:val="0"/>
          <w:sz w:val="24"/>
          <w:szCs w:val="24"/>
        </w:rPr>
        <w:t>豫财购</w:t>
      </w:r>
      <w:proofErr w:type="gramEnd"/>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2021</w:t>
      </w:r>
      <w:r w:rsidRPr="00BC784C">
        <w:rPr>
          <w:rFonts w:asciiTheme="minorEastAsia" w:hAnsiTheme="minorEastAsia" w:cs="宋体" w:hint="eastAsia"/>
          <w:kern w:val="0"/>
          <w:sz w:val="24"/>
          <w:szCs w:val="24"/>
        </w:rPr>
        <w:t>﹞</w:t>
      </w:r>
      <w:r w:rsidRPr="00BC784C">
        <w:rPr>
          <w:rFonts w:asciiTheme="minorEastAsia" w:hAnsiTheme="minorEastAsia" w:cs="宋体"/>
          <w:kern w:val="0"/>
          <w:sz w:val="24"/>
          <w:szCs w:val="24"/>
        </w:rPr>
        <w:t>6</w:t>
      </w:r>
      <w:r w:rsidRPr="00BC784C">
        <w:rPr>
          <w:rFonts w:asciiTheme="minorEastAsia" w:hAnsiTheme="minorEastAsia" w:cs="宋体" w:hint="eastAsia"/>
          <w:kern w:val="0"/>
          <w:sz w:val="24"/>
          <w:szCs w:val="24"/>
        </w:rPr>
        <w:t>号）要求，参与同一个标段的供应</w:t>
      </w:r>
      <w:proofErr w:type="gramStart"/>
      <w:r w:rsidRPr="00BC784C">
        <w:rPr>
          <w:rFonts w:asciiTheme="minorEastAsia" w:hAnsiTheme="minorEastAsia" w:cs="宋体" w:hint="eastAsia"/>
          <w:kern w:val="0"/>
          <w:sz w:val="24"/>
          <w:szCs w:val="24"/>
        </w:rPr>
        <w:t>商存在</w:t>
      </w:r>
      <w:proofErr w:type="gramEnd"/>
      <w:r w:rsidRPr="00BC784C">
        <w:rPr>
          <w:rFonts w:asciiTheme="minorEastAsia" w:hAnsiTheme="minorEastAsia" w:cs="宋体" w:hint="eastAsia"/>
          <w:kern w:val="0"/>
          <w:sz w:val="24"/>
          <w:szCs w:val="24"/>
        </w:rPr>
        <w:t>下列情形之一的，其投标文件无效：</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.2.1 </w:t>
      </w:r>
      <w:r w:rsidRPr="00BC784C">
        <w:rPr>
          <w:rFonts w:asciiTheme="minorEastAsia" w:hAnsiTheme="minorEastAsia" w:cs="宋体" w:hint="eastAsia"/>
          <w:kern w:val="0"/>
          <w:sz w:val="24"/>
          <w:szCs w:val="24"/>
        </w:rPr>
        <w:t>不同供应商的电子投标文件上传计算机的网卡</w:t>
      </w:r>
      <w:r w:rsidRPr="00BC784C">
        <w:rPr>
          <w:rFonts w:asciiTheme="minorEastAsia" w:hAnsiTheme="minorEastAsia" w:cs="宋体"/>
          <w:kern w:val="0"/>
          <w:sz w:val="24"/>
          <w:szCs w:val="24"/>
        </w:rPr>
        <w:t>MAC</w:t>
      </w:r>
      <w:r w:rsidRPr="00BC784C">
        <w:rPr>
          <w:rFonts w:asciiTheme="minorEastAsia" w:hAnsiTheme="minorEastAsia" w:cs="宋体" w:hint="eastAsia"/>
          <w:kern w:val="0"/>
          <w:sz w:val="24"/>
          <w:szCs w:val="24"/>
        </w:rPr>
        <w:t>地址、</w:t>
      </w:r>
      <w:r w:rsidRPr="00BC784C">
        <w:rPr>
          <w:rFonts w:asciiTheme="minorEastAsia" w:hAnsiTheme="minorEastAsia" w:cs="宋体"/>
          <w:kern w:val="0"/>
          <w:sz w:val="24"/>
          <w:szCs w:val="24"/>
        </w:rPr>
        <w:t>CPU</w:t>
      </w:r>
      <w:r w:rsidRPr="00BC784C">
        <w:rPr>
          <w:rFonts w:asciiTheme="minorEastAsia" w:hAnsiTheme="minorEastAsia" w:cs="宋体" w:hint="eastAsia"/>
          <w:kern w:val="0"/>
          <w:sz w:val="24"/>
          <w:szCs w:val="24"/>
        </w:rPr>
        <w:t>序列号和硬盘序列号等硬件信息相同的；</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.2.2 </w:t>
      </w:r>
      <w:r w:rsidRPr="00BC784C">
        <w:rPr>
          <w:rFonts w:asciiTheme="minorEastAsia" w:hAnsiTheme="minorEastAsia" w:cs="宋体" w:hint="eastAsia"/>
          <w:kern w:val="0"/>
          <w:sz w:val="24"/>
          <w:szCs w:val="24"/>
        </w:rPr>
        <w:t>不同供应商的投标文件由同一电子设备编制、打印加密或者上传；</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.2.3 </w:t>
      </w:r>
      <w:r w:rsidRPr="00BC784C">
        <w:rPr>
          <w:rFonts w:asciiTheme="minorEastAsia" w:hAnsiTheme="minorEastAsia" w:cs="宋体" w:hint="eastAsia"/>
          <w:kern w:val="0"/>
          <w:sz w:val="24"/>
          <w:szCs w:val="24"/>
        </w:rPr>
        <w:t>不同供应商的投标文件由同一电子设备打印、复印；</w:t>
      </w:r>
    </w:p>
    <w:p w:rsidR="00282EE8" w:rsidRPr="00BC784C" w:rsidRDefault="00282EE8" w:rsidP="00282EE8">
      <w:pPr>
        <w:pStyle w:val="21"/>
        <w:spacing w:line="360" w:lineRule="auto"/>
        <w:ind w:firstLineChars="300" w:firstLine="72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.2.4 </w:t>
      </w:r>
      <w:r w:rsidRPr="00BC784C">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.2.5 </w:t>
      </w:r>
      <w:r w:rsidRPr="00BC784C">
        <w:rPr>
          <w:rFonts w:asciiTheme="minorEastAsia" w:hAnsiTheme="minorEastAsia" w:cs="宋体" w:hint="eastAsia"/>
          <w:kern w:val="0"/>
          <w:sz w:val="24"/>
          <w:szCs w:val="24"/>
        </w:rPr>
        <w:t>不同供应商的投标文件的内容存在两处以上细节错误一致；</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.2.6 </w:t>
      </w:r>
      <w:r w:rsidRPr="00BC784C">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282EE8" w:rsidRPr="00BC784C" w:rsidRDefault="00282EE8" w:rsidP="00282EE8">
      <w:pPr>
        <w:pStyle w:val="21"/>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.2.7 </w:t>
      </w:r>
      <w:r w:rsidRPr="00BC784C">
        <w:rPr>
          <w:rFonts w:asciiTheme="minorEastAsia" w:hAnsiTheme="minorEastAsia" w:cs="宋体" w:hint="eastAsia"/>
          <w:kern w:val="0"/>
          <w:sz w:val="24"/>
          <w:szCs w:val="24"/>
        </w:rPr>
        <w:t>不同供应商投标文件中法定代表人或者负责人签字出自同一人之手；</w:t>
      </w:r>
    </w:p>
    <w:p w:rsidR="00282EE8" w:rsidRPr="00BC784C" w:rsidRDefault="00282EE8" w:rsidP="00282EE8">
      <w:pPr>
        <w:pStyle w:val="21"/>
        <w:autoSpaceDE w:val="0"/>
        <w:autoSpaceDN w:val="0"/>
        <w:spacing w:line="360" w:lineRule="auto"/>
        <w:ind w:firstLineChars="350" w:firstLine="8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w:t>
      </w:r>
      <w:r w:rsidRPr="00BC784C">
        <w:rPr>
          <w:rFonts w:asciiTheme="minorEastAsia" w:hAnsiTheme="minorEastAsia" w:cs="宋体"/>
          <w:kern w:val="0"/>
          <w:sz w:val="24"/>
          <w:szCs w:val="24"/>
        </w:rPr>
        <w:t xml:space="preserve">.2.8 </w:t>
      </w:r>
      <w:r w:rsidRPr="00BC784C">
        <w:rPr>
          <w:rFonts w:asciiTheme="minorEastAsia" w:hAnsiTheme="minorEastAsia" w:cs="宋体" w:hint="eastAsia"/>
          <w:kern w:val="0"/>
          <w:sz w:val="24"/>
          <w:szCs w:val="24"/>
        </w:rPr>
        <w:t>其它涉嫌串通的情形</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3</w:t>
      </w:r>
      <w:r w:rsidRPr="00BC784C">
        <w:rPr>
          <w:rFonts w:ascii="宋体" w:eastAsia="宋体" w:hAnsi="宋体" w:cs="宋体" w:hint="eastAsia"/>
          <w:kern w:val="0"/>
          <w:sz w:val="24"/>
          <w:szCs w:val="24"/>
        </w:rPr>
        <w:t>有下列情形之一的，视为供应商串通谈判，其响应无效：</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lastRenderedPageBreak/>
        <w:t>27.2.1 不同供应商的响应文件由同一单位或者个人编制；</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27.2.2 不同供应商委托同一单位或者个人办理响应事宜；</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27.2.3不同供应商的响应文件载明的项目管理成员或者联系人员为同一人；</w:t>
      </w:r>
    </w:p>
    <w:p w:rsidR="008B516B" w:rsidRPr="00BC784C" w:rsidRDefault="001942CF">
      <w:pPr>
        <w:pStyle w:val="af3"/>
        <w:autoSpaceDE w:val="0"/>
        <w:autoSpaceDN w:val="0"/>
        <w:spacing w:line="360" w:lineRule="auto"/>
        <w:ind w:left="964" w:firstLineChars="0" w:firstLine="0"/>
        <w:contextualSpacing/>
        <w:rPr>
          <w:rFonts w:ascii="宋体" w:hAnsi="宋体" w:cs="宋体"/>
          <w:kern w:val="0"/>
          <w:sz w:val="24"/>
          <w:szCs w:val="24"/>
        </w:rPr>
      </w:pPr>
      <w:r w:rsidRPr="00BC784C">
        <w:rPr>
          <w:rFonts w:ascii="宋体" w:eastAsia="宋体" w:hAnsi="宋体" w:cs="宋体" w:hint="eastAsia"/>
          <w:kern w:val="0"/>
          <w:sz w:val="24"/>
          <w:szCs w:val="24"/>
        </w:rPr>
        <w:t>27.2.4 不同供应商的响应文件异常一致或者投标报价呈规律性差异；</w:t>
      </w:r>
    </w:p>
    <w:p w:rsidR="008B516B" w:rsidRPr="00BC784C" w:rsidRDefault="001942CF">
      <w:pPr>
        <w:pStyle w:val="af3"/>
        <w:autoSpaceDE w:val="0"/>
        <w:autoSpaceDN w:val="0"/>
        <w:spacing w:line="360" w:lineRule="auto"/>
        <w:ind w:left="964" w:firstLineChars="0" w:firstLine="0"/>
        <w:contextualSpacing/>
        <w:rPr>
          <w:rFonts w:ascii="宋体" w:eastAsia="宋体" w:hAnsi="宋体" w:cs="宋体"/>
          <w:kern w:val="0"/>
          <w:sz w:val="24"/>
          <w:szCs w:val="24"/>
        </w:rPr>
      </w:pPr>
      <w:r w:rsidRPr="00BC784C">
        <w:rPr>
          <w:rFonts w:ascii="宋体" w:eastAsia="宋体" w:hAnsi="宋体" w:cs="宋体" w:hint="eastAsia"/>
          <w:kern w:val="0"/>
          <w:sz w:val="24"/>
          <w:szCs w:val="24"/>
        </w:rPr>
        <w:t>27.2.5不同供应商的响应文件相互混装；</w:t>
      </w:r>
    </w:p>
    <w:p w:rsidR="00282EE8" w:rsidRPr="00BC784C" w:rsidRDefault="00282EE8" w:rsidP="00282EE8">
      <w:pPr>
        <w:pStyle w:val="21"/>
        <w:spacing w:line="360" w:lineRule="auto"/>
        <w:ind w:firstLineChars="250" w:firstLine="60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27.4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B516B" w:rsidRPr="00BC784C" w:rsidRDefault="001942CF" w:rsidP="00282EE8">
      <w:pPr>
        <w:autoSpaceDE w:val="0"/>
        <w:autoSpaceDN w:val="0"/>
        <w:spacing w:line="360" w:lineRule="auto"/>
        <w:ind w:firstLineChars="250" w:firstLine="60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5</w:t>
      </w:r>
      <w:r w:rsidRPr="00BC784C">
        <w:rPr>
          <w:rFonts w:ascii="宋体" w:eastAsia="宋体" w:hAnsi="宋体" w:cs="宋体" w:hint="eastAsia"/>
          <w:kern w:val="0"/>
          <w:sz w:val="24"/>
          <w:szCs w:val="24"/>
        </w:rPr>
        <w:t>谈判小组认为供应商的报价明显低于其他通过符合性审查供应商的报价，有可能影响</w:t>
      </w:r>
      <w:r w:rsidR="00323B9D" w:rsidRPr="00BC784C">
        <w:rPr>
          <w:rFonts w:ascii="宋体" w:eastAsia="宋体" w:hAnsi="宋体" w:cs="宋体" w:hint="eastAsia"/>
          <w:kern w:val="0"/>
          <w:sz w:val="24"/>
          <w:szCs w:val="24"/>
        </w:rPr>
        <w:t>工程</w:t>
      </w:r>
      <w:r w:rsidRPr="00BC784C">
        <w:rPr>
          <w:rFonts w:ascii="宋体" w:eastAsia="宋体" w:hAnsi="宋体" w:cs="宋体" w:hint="eastAsia"/>
          <w:kern w:val="0"/>
          <w:sz w:val="24"/>
          <w:szCs w:val="24"/>
        </w:rPr>
        <w:t>质量或者不能诚信履约的，应当要求其在谈判现场合理的时间内提供书面说明，必要时提交相关证明材料；供应商不能证明其报价合理性的，谈判小组应当将其作为无效响应处理。</w:t>
      </w:r>
    </w:p>
    <w:p w:rsidR="00282EE8" w:rsidRPr="00BC784C" w:rsidRDefault="001942CF" w:rsidP="00282EE8">
      <w:pPr>
        <w:ind w:firstLineChars="200" w:firstLine="480"/>
        <w:rPr>
          <w:rFonts w:ascii="宋体" w:eastAsia="宋体" w:hAnsi="宋体" w:cs="宋体"/>
          <w:sz w:val="24"/>
          <w:szCs w:val="24"/>
        </w:rPr>
      </w:pPr>
      <w:r w:rsidRPr="00BC784C">
        <w:rPr>
          <w:rFonts w:ascii="宋体" w:eastAsia="宋体" w:hAnsi="宋体" w:cs="宋体" w:hint="eastAsia"/>
          <w:sz w:val="24"/>
          <w:szCs w:val="24"/>
        </w:rPr>
        <w:t>27.</w:t>
      </w:r>
      <w:r w:rsidR="00282EE8" w:rsidRPr="00BC784C">
        <w:rPr>
          <w:rFonts w:ascii="宋体" w:eastAsia="宋体" w:hAnsi="宋体" w:cs="宋体" w:hint="eastAsia"/>
          <w:sz w:val="24"/>
          <w:szCs w:val="24"/>
        </w:rPr>
        <w:t>6评审专家应严格按照要求查看“硬件特征码” 相关信息并进行评审，在</w:t>
      </w:r>
    </w:p>
    <w:p w:rsidR="008B516B" w:rsidRPr="00BC784C" w:rsidRDefault="00282EE8" w:rsidP="00086B8C">
      <w:pPr>
        <w:autoSpaceDE w:val="0"/>
        <w:autoSpaceDN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rPr>
        <w:t>评审报告中显示“不同供应商电子响应文件制作硬件特征码”是否雷同的分析及判定结果。</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27.</w:t>
      </w:r>
      <w:r w:rsidR="00282EE8" w:rsidRPr="00BC784C">
        <w:rPr>
          <w:rFonts w:ascii="宋体" w:eastAsia="宋体" w:hAnsi="宋体" w:cs="宋体" w:hint="eastAsia"/>
          <w:kern w:val="0"/>
          <w:sz w:val="24"/>
          <w:szCs w:val="24"/>
        </w:rPr>
        <w:t xml:space="preserve">7 </w:t>
      </w:r>
      <w:r w:rsidRPr="00BC784C">
        <w:rPr>
          <w:rFonts w:ascii="宋体" w:eastAsia="宋体" w:hAnsi="宋体" w:cs="宋体" w:hint="eastAsia"/>
          <w:kern w:val="0"/>
          <w:sz w:val="24"/>
          <w:szCs w:val="24"/>
        </w:rPr>
        <w:t>法律、法规和响应文件规定的其他无效情形。</w:t>
      </w:r>
    </w:p>
    <w:p w:rsidR="008B516B" w:rsidRPr="00BC784C" w:rsidRDefault="001942CF">
      <w:pPr>
        <w:autoSpaceDE w:val="0"/>
        <w:autoSpaceDN w:val="0"/>
        <w:spacing w:line="360" w:lineRule="auto"/>
        <w:ind w:firstLineChars="200" w:firstLine="482"/>
        <w:contextualSpacing/>
        <w:rPr>
          <w:rFonts w:ascii="宋体" w:hAnsi="宋体" w:cs="宋体"/>
          <w:b/>
          <w:kern w:val="0"/>
          <w:sz w:val="24"/>
          <w:szCs w:val="24"/>
        </w:rPr>
      </w:pPr>
      <w:r w:rsidRPr="00BC784C">
        <w:rPr>
          <w:rFonts w:ascii="宋体" w:eastAsia="宋体" w:hAnsi="宋体" w:cs="宋体" w:hint="eastAsia"/>
          <w:b/>
          <w:kern w:val="0"/>
          <w:sz w:val="24"/>
          <w:szCs w:val="24"/>
        </w:rPr>
        <w:t>28.响应文件评审与谈判</w:t>
      </w:r>
    </w:p>
    <w:p w:rsidR="008B516B" w:rsidRPr="00BC784C" w:rsidRDefault="001942CF">
      <w:pPr>
        <w:autoSpaceDE w:val="0"/>
        <w:autoSpaceDN w:val="0"/>
        <w:spacing w:line="360" w:lineRule="auto"/>
        <w:ind w:leftChars="45" w:left="574" w:hangingChars="200" w:hanging="480"/>
        <w:contextualSpacing/>
        <w:rPr>
          <w:rFonts w:ascii="宋体" w:hAnsi="宋体" w:cs="宋体"/>
          <w:kern w:val="0"/>
          <w:sz w:val="24"/>
          <w:szCs w:val="24"/>
        </w:rPr>
      </w:pPr>
      <w:r w:rsidRPr="00BC784C">
        <w:rPr>
          <w:rFonts w:ascii="宋体" w:eastAsia="宋体" w:hAnsi="宋体" w:cs="宋体" w:hint="eastAsia"/>
          <w:kern w:val="0"/>
          <w:sz w:val="24"/>
          <w:szCs w:val="24"/>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t>28.2谈判小组所有成员应当集中与单一供应商分别进行谈判，并给予所有参加谈判的供应商平等的谈判机会。</w:t>
      </w:r>
    </w:p>
    <w:p w:rsidR="008B516B" w:rsidRPr="00BC784C" w:rsidRDefault="001942CF">
      <w:pPr>
        <w:pStyle w:val="15"/>
        <w:spacing w:line="400" w:lineRule="exact"/>
        <w:ind w:left="480" w:hangingChars="200" w:hanging="480"/>
        <w:jc w:val="left"/>
        <w:rPr>
          <w:rFonts w:cs="宋体"/>
          <w:sz w:val="24"/>
          <w:szCs w:val="24"/>
        </w:rPr>
      </w:pPr>
      <w:r w:rsidRPr="00BC784C">
        <w:rPr>
          <w:rFonts w:cs="宋体" w:hint="eastAsia"/>
          <w:sz w:val="24"/>
          <w:szCs w:val="24"/>
        </w:rPr>
        <w:t>28.3在谈判中，谈判的任何一方不得透露与谈判有关的其他供应商的技术资料、价格和其他信息。</w:t>
      </w:r>
    </w:p>
    <w:p w:rsidR="008B516B" w:rsidRPr="00BC784C" w:rsidRDefault="001942CF">
      <w:pPr>
        <w:autoSpaceDE w:val="0"/>
        <w:autoSpaceDN w:val="0"/>
        <w:spacing w:line="360" w:lineRule="auto"/>
        <w:ind w:left="480" w:hangingChars="200" w:hanging="480"/>
        <w:contextualSpacing/>
        <w:rPr>
          <w:rFonts w:ascii="宋体" w:hAnsi="宋体" w:cs="宋体"/>
          <w:kern w:val="0"/>
          <w:sz w:val="24"/>
          <w:szCs w:val="24"/>
        </w:rPr>
      </w:pPr>
      <w:r w:rsidRPr="00BC784C">
        <w:rPr>
          <w:rFonts w:ascii="宋体" w:eastAsia="宋体" w:hAnsi="宋体" w:cs="宋体" w:hint="eastAsia"/>
          <w:sz w:val="24"/>
          <w:szCs w:val="24"/>
        </w:rPr>
        <w:t>28.4在谈判过程中，谈判小组可以根据谈判文件和谈判情况实质性变动采购需求中的技术、服务要求以及合同草案条款，但不得变动谈判文件中的其他内容。实质性变动的内容，须经采购人代表确认。</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对谈判文件</w:t>
      </w:r>
      <w:proofErr w:type="gramStart"/>
      <w:r w:rsidRPr="00BC784C">
        <w:rPr>
          <w:rFonts w:ascii="宋体" w:eastAsia="宋体" w:hAnsi="宋体" w:cs="宋体" w:hint="eastAsia"/>
          <w:sz w:val="24"/>
          <w:szCs w:val="24"/>
        </w:rPr>
        <w:t>作出</w:t>
      </w:r>
      <w:proofErr w:type="gramEnd"/>
      <w:r w:rsidRPr="00BC784C">
        <w:rPr>
          <w:rFonts w:ascii="宋体" w:eastAsia="宋体" w:hAnsi="宋体" w:cs="宋体" w:hint="eastAsia"/>
          <w:sz w:val="24"/>
          <w:szCs w:val="24"/>
        </w:rPr>
        <w:t>的实质性变动是谈判文件的有效组成部分，谈判小组应当及时以书面形式同时通知所有参加谈判的供应商。</w:t>
      </w:r>
    </w:p>
    <w:p w:rsidR="008B516B" w:rsidRPr="00BC784C" w:rsidRDefault="00135D74" w:rsidP="00135D74">
      <w:pPr>
        <w:autoSpaceDE w:val="0"/>
        <w:autoSpaceDN w:val="0"/>
        <w:spacing w:line="360" w:lineRule="auto"/>
        <w:ind w:firstLineChars="50" w:firstLine="120"/>
        <w:contextualSpacing/>
        <w:rPr>
          <w:rFonts w:ascii="宋体" w:hAnsi="宋体" w:cs="宋体"/>
          <w:sz w:val="24"/>
          <w:szCs w:val="24"/>
        </w:rPr>
      </w:pPr>
      <w:r w:rsidRPr="00BC784C">
        <w:rPr>
          <w:rFonts w:ascii="宋体" w:eastAsia="宋体" w:hAnsi="宋体" w:cs="宋体" w:hint="eastAsia"/>
          <w:sz w:val="24"/>
          <w:szCs w:val="24"/>
        </w:rPr>
        <w:t>28.5</w:t>
      </w:r>
      <w:r w:rsidR="001942CF" w:rsidRPr="00BC784C">
        <w:rPr>
          <w:rFonts w:ascii="宋体" w:eastAsia="宋体" w:hAnsi="宋体" w:cs="宋体" w:hint="eastAsia"/>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8B516B" w:rsidRPr="00BC784C" w:rsidRDefault="001942CF" w:rsidP="00135D74">
      <w:pPr>
        <w:autoSpaceDE w:val="0"/>
        <w:autoSpaceDN w:val="0"/>
        <w:spacing w:line="360" w:lineRule="auto"/>
        <w:ind w:leftChars="50" w:left="465" w:hangingChars="150" w:hanging="360"/>
        <w:contextualSpacing/>
        <w:rPr>
          <w:rFonts w:ascii="宋体" w:hAnsi="宋体" w:cs="宋体"/>
          <w:sz w:val="24"/>
          <w:szCs w:val="24"/>
        </w:rPr>
      </w:pPr>
      <w:r w:rsidRPr="00BC784C">
        <w:rPr>
          <w:rFonts w:ascii="宋体" w:eastAsia="宋体" w:hAnsi="宋体" w:cs="宋体" w:hint="eastAsia"/>
          <w:sz w:val="24"/>
          <w:szCs w:val="24"/>
        </w:rPr>
        <w:lastRenderedPageBreak/>
        <w:t>28.</w:t>
      </w:r>
      <w:r w:rsidR="00135D74" w:rsidRPr="00BC784C">
        <w:rPr>
          <w:rFonts w:ascii="宋体" w:eastAsia="宋体" w:hAnsi="宋体" w:cs="宋体" w:hint="eastAsia"/>
          <w:sz w:val="24"/>
          <w:szCs w:val="24"/>
        </w:rPr>
        <w:t>6</w:t>
      </w:r>
      <w:r w:rsidRPr="00BC784C">
        <w:rPr>
          <w:rFonts w:ascii="宋体" w:eastAsia="宋体" w:hAnsi="宋体" w:cs="宋体" w:hint="eastAsia"/>
          <w:sz w:val="24"/>
          <w:szCs w:val="24"/>
        </w:rPr>
        <w:t>谈判文件能够详细列明采购标的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技术、服务要求的，谈判结束后，谈判小组应当要求所有继续参加谈判的供应商在规定时间内提交最后报价，提交最后报价的供应商不得少于3家。</w:t>
      </w:r>
    </w:p>
    <w:p w:rsidR="008B516B" w:rsidRPr="00BC784C" w:rsidRDefault="001942CF">
      <w:pPr>
        <w:autoSpaceDE w:val="0"/>
        <w:autoSpaceDN w:val="0"/>
        <w:spacing w:line="360" w:lineRule="auto"/>
        <w:ind w:leftChars="200" w:left="420"/>
        <w:contextualSpacing/>
        <w:rPr>
          <w:rFonts w:ascii="宋体" w:hAnsi="宋体" w:cs="宋体"/>
          <w:sz w:val="24"/>
          <w:szCs w:val="24"/>
        </w:rPr>
      </w:pPr>
      <w:r w:rsidRPr="00BC784C">
        <w:rPr>
          <w:rFonts w:ascii="宋体" w:eastAsia="宋体" w:hAnsi="宋体" w:cs="宋体" w:hint="eastAsia"/>
          <w:sz w:val="24"/>
          <w:szCs w:val="24"/>
        </w:rPr>
        <w:t>谈判文件不能详细列明采购标的</w:t>
      </w:r>
      <w:proofErr w:type="gramStart"/>
      <w:r w:rsidRPr="00BC784C">
        <w:rPr>
          <w:rFonts w:ascii="宋体" w:eastAsia="宋体" w:hAnsi="宋体" w:cs="宋体" w:hint="eastAsia"/>
          <w:sz w:val="24"/>
          <w:szCs w:val="24"/>
        </w:rPr>
        <w:t>的</w:t>
      </w:r>
      <w:proofErr w:type="gramEnd"/>
      <w:r w:rsidRPr="00BC784C">
        <w:rPr>
          <w:rFonts w:ascii="宋体" w:eastAsia="宋体" w:hAnsi="宋体" w:cs="宋体" w:hint="eastAsia"/>
          <w:sz w:val="24"/>
          <w:szCs w:val="24"/>
        </w:rPr>
        <w:t>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7</w:t>
      </w:r>
      <w:r w:rsidRPr="00BC784C">
        <w:rPr>
          <w:rFonts w:ascii="宋体" w:eastAsia="宋体" w:hAnsi="宋体" w:cs="宋体" w:hint="eastAsia"/>
          <w:sz w:val="24"/>
          <w:szCs w:val="24"/>
        </w:rPr>
        <w:t>最后报价是供应商响应文件的有效组成部分。</w:t>
      </w:r>
    </w:p>
    <w:p w:rsidR="008B516B" w:rsidRPr="00BC784C" w:rsidRDefault="001942CF">
      <w:pPr>
        <w:autoSpaceDE w:val="0"/>
        <w:autoSpaceDN w:val="0"/>
        <w:spacing w:line="360" w:lineRule="auto"/>
        <w:contextualSpacing/>
        <w:rPr>
          <w:rFonts w:ascii="宋体" w:hAnsi="宋体" w:cs="宋体"/>
          <w:sz w:val="24"/>
          <w:szCs w:val="24"/>
        </w:rPr>
      </w:pPr>
      <w:r w:rsidRPr="00BC784C">
        <w:rPr>
          <w:rFonts w:ascii="宋体" w:eastAsia="宋体" w:hAnsi="宋体" w:cs="宋体" w:hint="eastAsia"/>
          <w:sz w:val="24"/>
          <w:szCs w:val="24"/>
        </w:rPr>
        <w:t>28.</w:t>
      </w:r>
      <w:r w:rsidR="00135D74" w:rsidRPr="00BC784C">
        <w:rPr>
          <w:rFonts w:ascii="宋体" w:eastAsia="宋体" w:hAnsi="宋体" w:cs="宋体" w:hint="eastAsia"/>
          <w:sz w:val="24"/>
          <w:szCs w:val="24"/>
        </w:rPr>
        <w:t>8</w:t>
      </w:r>
      <w:r w:rsidRPr="00BC784C">
        <w:rPr>
          <w:rFonts w:ascii="宋体" w:eastAsia="宋体" w:hAnsi="宋体" w:cs="宋体" w:hint="eastAsia"/>
          <w:sz w:val="24"/>
          <w:szCs w:val="24"/>
        </w:rPr>
        <w:t>已提交响应文件的供应商，在提交最后报价之前，可以根据谈判情况退出谈判。</w:t>
      </w:r>
    </w:p>
    <w:p w:rsidR="008B516B" w:rsidRPr="00BC784C" w:rsidRDefault="001942CF">
      <w:pPr>
        <w:autoSpaceDE w:val="0"/>
        <w:autoSpaceDN w:val="0"/>
        <w:spacing w:line="360" w:lineRule="auto"/>
        <w:ind w:left="480" w:hangingChars="200" w:hanging="480"/>
        <w:contextualSpacing/>
        <w:rPr>
          <w:rFonts w:ascii="宋体" w:hAnsi="宋体" w:cs="宋体"/>
          <w:sz w:val="24"/>
          <w:szCs w:val="24"/>
        </w:rPr>
      </w:pPr>
      <w:r w:rsidRPr="00BC784C">
        <w:rPr>
          <w:rFonts w:ascii="宋体" w:eastAsia="宋体" w:hAnsi="宋体" w:cs="宋体" w:hint="eastAsia"/>
          <w:sz w:val="24"/>
          <w:szCs w:val="24"/>
        </w:rPr>
        <w:t>29.</w:t>
      </w:r>
      <w:r w:rsidR="00135D74" w:rsidRPr="00BC784C">
        <w:rPr>
          <w:rFonts w:ascii="宋体" w:eastAsia="宋体" w:hAnsi="宋体" w:cs="宋体" w:hint="eastAsia"/>
          <w:sz w:val="24"/>
          <w:szCs w:val="24"/>
        </w:rPr>
        <w:t>9</w:t>
      </w:r>
      <w:r w:rsidRPr="00BC784C">
        <w:rPr>
          <w:rFonts w:ascii="宋体" w:eastAsia="宋体" w:hAnsi="宋体" w:cs="宋体" w:hint="eastAsia"/>
          <w:sz w:val="24"/>
          <w:szCs w:val="24"/>
        </w:rPr>
        <w:t xml:space="preserve">规定，评审专家应严格按照要求查看“硬件特征码相” </w:t>
      </w:r>
      <w:proofErr w:type="gramStart"/>
      <w:r w:rsidRPr="00BC784C">
        <w:rPr>
          <w:rFonts w:ascii="宋体" w:eastAsia="宋体" w:hAnsi="宋体" w:cs="宋体" w:hint="eastAsia"/>
          <w:sz w:val="24"/>
          <w:szCs w:val="24"/>
        </w:rPr>
        <w:t>关信息</w:t>
      </w:r>
      <w:proofErr w:type="gramEnd"/>
      <w:r w:rsidRPr="00BC784C">
        <w:rPr>
          <w:rFonts w:ascii="宋体" w:eastAsia="宋体" w:hAnsi="宋体" w:cs="宋体" w:hint="eastAsia"/>
          <w:sz w:val="24"/>
          <w:szCs w:val="24"/>
        </w:rPr>
        <w:t>并进行评审。</w:t>
      </w:r>
    </w:p>
    <w:p w:rsidR="00282EE8" w:rsidRPr="00BC784C" w:rsidRDefault="00282EE8" w:rsidP="00282EE8">
      <w:pPr>
        <w:pStyle w:val="21"/>
        <w:spacing w:line="360" w:lineRule="auto"/>
        <w:ind w:firstLineChars="100" w:firstLine="241"/>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2</w:t>
      </w:r>
      <w:r w:rsidR="002A3706" w:rsidRPr="00BC784C">
        <w:rPr>
          <w:rFonts w:asciiTheme="minorEastAsia" w:hAnsiTheme="minorEastAsia" w:cs="宋体" w:hint="eastAsia"/>
          <w:b/>
          <w:kern w:val="0"/>
          <w:sz w:val="24"/>
          <w:szCs w:val="24"/>
        </w:rPr>
        <w:t>9</w:t>
      </w:r>
      <w:r w:rsidRPr="00BC784C">
        <w:rPr>
          <w:rFonts w:asciiTheme="minorEastAsia" w:hAnsiTheme="minorEastAsia" w:cs="宋体"/>
          <w:b/>
          <w:kern w:val="0"/>
          <w:sz w:val="24"/>
          <w:szCs w:val="24"/>
        </w:rPr>
        <w:t xml:space="preserve"> </w:t>
      </w:r>
      <w:r w:rsidRPr="00BC784C">
        <w:rPr>
          <w:rFonts w:asciiTheme="minorEastAsia" w:hAnsiTheme="minorEastAsia" w:cs="宋体" w:hint="eastAsia"/>
          <w:b/>
          <w:kern w:val="0"/>
          <w:sz w:val="24"/>
          <w:szCs w:val="24"/>
        </w:rPr>
        <w:t>保密</w:t>
      </w:r>
    </w:p>
    <w:p w:rsidR="00282EE8" w:rsidRPr="00BC784C" w:rsidRDefault="00282EE8" w:rsidP="00282EE8">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.1 </w:t>
      </w:r>
      <w:r w:rsidRPr="00BC784C">
        <w:rPr>
          <w:rFonts w:asciiTheme="minorEastAsia" w:hAnsiTheme="minorEastAsia" w:cs="宋体" w:hint="eastAsia"/>
          <w:kern w:val="0"/>
          <w:sz w:val="24"/>
          <w:szCs w:val="24"/>
        </w:rPr>
        <w:t>评审专家应当遵守评审工作纪律，不得泄露评审文件、评审情况和评审中获悉的商业秘密。</w:t>
      </w:r>
    </w:p>
    <w:p w:rsidR="00282EE8" w:rsidRPr="00BC784C" w:rsidRDefault="00282EE8" w:rsidP="002A3706">
      <w:pPr>
        <w:pStyle w:val="21"/>
        <w:spacing w:line="360" w:lineRule="auto"/>
        <w:ind w:firstLineChars="100" w:firstLine="24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2</w:t>
      </w:r>
      <w:r w:rsidR="002A3706" w:rsidRPr="00BC784C">
        <w:rPr>
          <w:rFonts w:asciiTheme="minorEastAsia" w:hAnsiTheme="minorEastAsia" w:cs="宋体" w:hint="eastAsia"/>
          <w:kern w:val="0"/>
          <w:sz w:val="24"/>
          <w:szCs w:val="24"/>
        </w:rPr>
        <w:t>9</w:t>
      </w:r>
      <w:r w:rsidRPr="00BC784C">
        <w:rPr>
          <w:rFonts w:asciiTheme="minorEastAsia" w:hAnsiTheme="minorEastAsia" w:cs="宋体"/>
          <w:kern w:val="0"/>
          <w:sz w:val="24"/>
          <w:szCs w:val="24"/>
        </w:rPr>
        <w:t xml:space="preserve">.2 </w:t>
      </w:r>
      <w:r w:rsidRPr="00BC784C">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30</w:t>
      </w:r>
      <w:r w:rsidR="001942CF" w:rsidRPr="00BC784C">
        <w:rPr>
          <w:rFonts w:ascii="宋体" w:eastAsia="宋体" w:hAnsi="宋体" w:cs="宋体" w:hint="eastAsia"/>
          <w:b/>
          <w:kern w:val="0"/>
          <w:sz w:val="24"/>
          <w:szCs w:val="24"/>
        </w:rPr>
        <w:t>、评审方法与提出成交候选人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谈判小组应当从质量和服务均能满足采购文件实质性响应要求的供应商中，按照最后报价由低到高的顺序提出3名以上成交候选人，并编写评审报告。</w:t>
      </w:r>
    </w:p>
    <w:p w:rsidR="008B516B" w:rsidRPr="00BC784C" w:rsidRDefault="001942CF" w:rsidP="00A33C56">
      <w:pPr>
        <w:tabs>
          <w:tab w:val="left" w:pos="1260"/>
        </w:tabs>
        <w:autoSpaceDE w:val="0"/>
        <w:autoSpaceDN w:val="0"/>
        <w:spacing w:line="360" w:lineRule="auto"/>
        <w:ind w:firstLineChars="1200" w:firstLine="2891"/>
        <w:contextualSpacing/>
        <w:rPr>
          <w:rFonts w:ascii="宋体" w:hAnsi="宋体" w:cs="宋体"/>
          <w:b/>
          <w:kern w:val="0"/>
          <w:sz w:val="24"/>
          <w:szCs w:val="24"/>
        </w:rPr>
      </w:pPr>
      <w:r w:rsidRPr="00BC784C">
        <w:rPr>
          <w:rFonts w:ascii="宋体" w:eastAsia="宋体" w:hAnsi="宋体" w:cs="宋体" w:hint="eastAsia"/>
          <w:b/>
          <w:kern w:val="0"/>
          <w:sz w:val="24"/>
          <w:szCs w:val="24"/>
        </w:rPr>
        <w:t>六、确定成交供应商和授予合同</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3</w:t>
      </w:r>
      <w:r w:rsidR="002A3706" w:rsidRPr="00BC784C">
        <w:rPr>
          <w:rFonts w:ascii="宋体" w:eastAsia="宋体" w:hAnsi="宋体" w:cs="宋体" w:hint="eastAsia"/>
          <w:b/>
          <w:kern w:val="0"/>
          <w:sz w:val="24"/>
          <w:szCs w:val="24"/>
        </w:rPr>
        <w:t>1</w:t>
      </w:r>
      <w:r w:rsidRPr="00BC784C">
        <w:rPr>
          <w:rFonts w:ascii="宋体" w:eastAsia="宋体" w:hAnsi="宋体" w:cs="宋体" w:hint="eastAsia"/>
          <w:b/>
          <w:kern w:val="0"/>
          <w:sz w:val="24"/>
          <w:szCs w:val="24"/>
        </w:rPr>
        <w:t>.确定成交供应商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rPr>
        <w:t>31.1采购人应当在收到评审报告后</w:t>
      </w:r>
      <w:r w:rsidR="00335DCF" w:rsidRPr="00BC784C">
        <w:rPr>
          <w:rFonts w:ascii="宋体" w:eastAsia="宋体" w:hAnsi="宋体" w:cs="宋体" w:hint="eastAsia"/>
          <w:sz w:val="24"/>
          <w:szCs w:val="24"/>
        </w:rPr>
        <w:t>1</w:t>
      </w:r>
      <w:r w:rsidRPr="00BC784C">
        <w:rPr>
          <w:rFonts w:ascii="宋体" w:eastAsia="宋体" w:hAnsi="宋体" w:cs="宋体" w:hint="eastAsia"/>
          <w:sz w:val="24"/>
          <w:szCs w:val="24"/>
        </w:rPr>
        <w:t>个工作日内，从评审报告提出的成交候选人中，根据质量和服务均能满足采购文件实质性响应要求且最后报价最低的原则确定成交供应商</w:t>
      </w:r>
      <w:r w:rsidRPr="00BC784C">
        <w:rPr>
          <w:rFonts w:ascii="宋体" w:eastAsia="宋体" w:hAnsi="宋体" w:cs="宋体" w:hint="eastAsia"/>
          <w:kern w:val="0"/>
          <w:sz w:val="24"/>
          <w:szCs w:val="24"/>
        </w:rPr>
        <w:t>。</w:t>
      </w:r>
    </w:p>
    <w:p w:rsidR="008B516B" w:rsidRPr="00BC784C" w:rsidRDefault="001942CF">
      <w:pPr>
        <w:pStyle w:val="af3"/>
        <w:numPr>
          <w:ilvl w:val="1"/>
          <w:numId w:val="13"/>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t>采购人逾期未确定成交</w:t>
      </w:r>
      <w:proofErr w:type="gramStart"/>
      <w:r w:rsidRPr="00BC784C">
        <w:rPr>
          <w:rFonts w:ascii="宋体" w:eastAsia="宋体" w:hAnsi="宋体" w:cs="宋体" w:hint="eastAsia"/>
          <w:sz w:val="24"/>
          <w:szCs w:val="24"/>
        </w:rPr>
        <w:t>供应商且不</w:t>
      </w:r>
      <w:proofErr w:type="gramEnd"/>
      <w:r w:rsidRPr="00BC784C">
        <w:rPr>
          <w:rFonts w:ascii="宋体" w:eastAsia="宋体" w:hAnsi="宋体" w:cs="宋体" w:hint="eastAsia"/>
          <w:sz w:val="24"/>
          <w:szCs w:val="24"/>
        </w:rPr>
        <w:t>提出异议的，视为确定评审报告提出的最后报价最低的供应商为成交供应商。</w:t>
      </w:r>
    </w:p>
    <w:p w:rsidR="008B516B" w:rsidRPr="00BC784C" w:rsidRDefault="001942CF"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sz w:val="24"/>
          <w:szCs w:val="24"/>
        </w:rPr>
        <w:t>3</w:t>
      </w:r>
      <w:r w:rsidR="002A3706" w:rsidRPr="00BC784C">
        <w:rPr>
          <w:rFonts w:ascii="宋体" w:eastAsia="宋体" w:hAnsi="宋体" w:cs="宋体" w:hint="eastAsia"/>
          <w:b/>
          <w:sz w:val="24"/>
          <w:szCs w:val="24"/>
        </w:rPr>
        <w:t>2</w:t>
      </w:r>
      <w:r w:rsidRPr="00BC784C">
        <w:rPr>
          <w:rFonts w:ascii="宋体" w:eastAsia="宋体" w:hAnsi="宋体" w:cs="宋体" w:hint="eastAsia"/>
          <w:b/>
          <w:sz w:val="24"/>
          <w:szCs w:val="24"/>
        </w:rPr>
        <w:t>在谈判采购中，出现下列情形之一的，采购人应当终止竞争性谈判采购活动，发布项目终止公告并说明原因，重新开展采购活动</w:t>
      </w:r>
      <w:r w:rsidRPr="00BC784C">
        <w:rPr>
          <w:rFonts w:ascii="宋体" w:eastAsia="宋体" w:hAnsi="宋体" w:cs="宋体" w:hint="eastAsia"/>
          <w:sz w:val="24"/>
          <w:szCs w:val="24"/>
        </w:rPr>
        <w:t>：</w:t>
      </w:r>
    </w:p>
    <w:p w:rsidR="008B516B" w:rsidRPr="00BC784C" w:rsidRDefault="008B516B">
      <w:pPr>
        <w:pStyle w:val="af3"/>
        <w:numPr>
          <w:ilvl w:val="0"/>
          <w:numId w:val="8"/>
        </w:numPr>
        <w:autoSpaceDE w:val="0"/>
        <w:autoSpaceDN w:val="0"/>
        <w:spacing w:line="360" w:lineRule="auto"/>
        <w:ind w:firstLineChars="0"/>
        <w:contextualSpacing/>
        <w:rPr>
          <w:rFonts w:ascii="宋体" w:hAnsi="宋体" w:cs="宋体"/>
          <w:vanish/>
          <w:kern w:val="0"/>
          <w:sz w:val="24"/>
          <w:szCs w:val="24"/>
        </w:rPr>
      </w:pP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因情况变化，不再符合规定的竞争性谈判采购方式适用情形的；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kern w:val="0"/>
          <w:sz w:val="24"/>
          <w:szCs w:val="24"/>
        </w:rPr>
      </w:pPr>
      <w:r w:rsidRPr="00BC784C">
        <w:rPr>
          <w:rFonts w:ascii="宋体" w:eastAsia="宋体" w:hAnsi="宋体" w:cs="宋体" w:hint="eastAsia"/>
          <w:kern w:val="0"/>
          <w:sz w:val="24"/>
          <w:szCs w:val="24"/>
        </w:rPr>
        <w:t>出现影响采购公正的违法、违规行为的；</w:t>
      </w:r>
    </w:p>
    <w:p w:rsidR="008B516B" w:rsidRPr="00BC784C" w:rsidRDefault="001942CF">
      <w:pPr>
        <w:pStyle w:val="af3"/>
        <w:numPr>
          <w:ilvl w:val="1"/>
          <w:numId w:val="8"/>
        </w:numPr>
        <w:autoSpaceDE w:val="0"/>
        <w:autoSpaceDN w:val="0"/>
        <w:spacing w:line="360" w:lineRule="auto"/>
        <w:ind w:firstLineChars="0"/>
        <w:contextualSpacing/>
        <w:rPr>
          <w:rFonts w:ascii="宋体" w:hAnsi="宋体" w:cs="宋体"/>
          <w:sz w:val="24"/>
          <w:szCs w:val="24"/>
        </w:rPr>
      </w:pPr>
      <w:r w:rsidRPr="00BC784C">
        <w:rPr>
          <w:rFonts w:ascii="宋体" w:eastAsia="宋体" w:hAnsi="宋体" w:cs="宋体" w:hint="eastAsia"/>
          <w:sz w:val="24"/>
          <w:szCs w:val="24"/>
        </w:rPr>
        <w:t>在采购过程中符合竞争要求的供应商或者报价未超过采购预算的供应商不足3家的，但《政府采购非招标采购方式管理办法》第二十七条第二款规定的情形除外。</w:t>
      </w:r>
    </w:p>
    <w:p w:rsidR="008B516B" w:rsidRPr="00BC784C" w:rsidRDefault="002A3706" w:rsidP="002A3706">
      <w:pPr>
        <w:autoSpaceDE w:val="0"/>
        <w:autoSpaceDN w:val="0"/>
        <w:spacing w:line="360" w:lineRule="auto"/>
        <w:ind w:firstLineChars="150" w:firstLine="361"/>
        <w:contextualSpacing/>
        <w:rPr>
          <w:rFonts w:ascii="宋体" w:hAnsi="宋体" w:cs="宋体"/>
          <w:b/>
          <w:kern w:val="0"/>
          <w:sz w:val="24"/>
          <w:szCs w:val="24"/>
        </w:rPr>
      </w:pPr>
      <w:r w:rsidRPr="00BC784C">
        <w:rPr>
          <w:rFonts w:ascii="宋体" w:eastAsia="宋体" w:hAnsi="宋体" w:cs="宋体" w:hint="eastAsia"/>
          <w:b/>
          <w:kern w:val="0"/>
          <w:sz w:val="24"/>
          <w:szCs w:val="24"/>
        </w:rPr>
        <w:lastRenderedPageBreak/>
        <w:t>33.</w:t>
      </w:r>
      <w:r w:rsidR="001942CF" w:rsidRPr="00BC784C">
        <w:rPr>
          <w:rFonts w:ascii="宋体" w:eastAsia="宋体" w:hAnsi="宋体" w:cs="宋体" w:hint="eastAsia"/>
          <w:b/>
          <w:kern w:val="0"/>
          <w:sz w:val="24"/>
          <w:szCs w:val="24"/>
        </w:rPr>
        <w:t>成交公告、发出成交通知书</w:t>
      </w:r>
    </w:p>
    <w:p w:rsidR="008B516B" w:rsidRPr="00BC784C" w:rsidRDefault="002A3706">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33.1</w:t>
      </w:r>
      <w:r w:rsidR="001942CF" w:rsidRPr="00BC784C">
        <w:rPr>
          <w:rFonts w:ascii="宋体" w:eastAsia="宋体" w:hAnsi="宋体" w:cs="宋体" w:hint="eastAsia"/>
          <w:kern w:val="0"/>
          <w:sz w:val="24"/>
          <w:szCs w:val="24"/>
        </w:rPr>
        <w:t>采购人确认成交供应商后，采购人在公告成交结果的同时，</w:t>
      </w:r>
      <w:r w:rsidR="00335DCF" w:rsidRPr="00BC784C">
        <w:rPr>
          <w:rFonts w:ascii="宋体" w:hAnsi="宋体" w:cs="宋体" w:hint="eastAsia"/>
          <w:kern w:val="0"/>
          <w:sz w:val="24"/>
          <w:szCs w:val="24"/>
        </w:rPr>
        <w:t>由采购人</w:t>
      </w:r>
      <w:r w:rsidR="001942CF" w:rsidRPr="00BC784C">
        <w:rPr>
          <w:rFonts w:ascii="宋体" w:eastAsia="宋体" w:hAnsi="宋体" w:cs="宋体" w:hint="eastAsia"/>
          <w:kern w:val="0"/>
          <w:sz w:val="24"/>
          <w:szCs w:val="24"/>
        </w:rPr>
        <w:t>向成交供应商发出成交通知书。</w:t>
      </w:r>
    </w:p>
    <w:p w:rsidR="008B516B" w:rsidRPr="00BC784C" w:rsidRDefault="002A3706" w:rsidP="002A3706">
      <w:pPr>
        <w:autoSpaceDE w:val="0"/>
        <w:autoSpaceDN w:val="0"/>
        <w:spacing w:line="360" w:lineRule="auto"/>
        <w:ind w:left="420"/>
        <w:contextualSpacing/>
        <w:rPr>
          <w:rFonts w:ascii="宋体" w:hAnsi="宋体" w:cs="宋体"/>
          <w:kern w:val="0"/>
          <w:sz w:val="24"/>
          <w:szCs w:val="24"/>
        </w:rPr>
      </w:pPr>
      <w:r w:rsidRPr="00BC784C">
        <w:rPr>
          <w:rFonts w:ascii="宋体" w:eastAsia="宋体" w:hAnsi="宋体" w:cs="宋体" w:hint="eastAsia"/>
          <w:kern w:val="0"/>
          <w:sz w:val="24"/>
          <w:szCs w:val="24"/>
        </w:rPr>
        <w:t>33.2</w:t>
      </w:r>
      <w:r w:rsidR="001942CF" w:rsidRPr="00BC784C">
        <w:rPr>
          <w:rFonts w:ascii="宋体" w:eastAsia="宋体" w:hAnsi="宋体" w:cs="宋体" w:hint="eastAsia"/>
          <w:kern w:val="0"/>
          <w:sz w:val="24"/>
          <w:szCs w:val="24"/>
        </w:rPr>
        <w:t>成交通知书发出后，采购人不得违法改变成交结果，成交</w:t>
      </w:r>
      <w:proofErr w:type="gramStart"/>
      <w:r w:rsidR="001942CF" w:rsidRPr="00BC784C">
        <w:rPr>
          <w:rFonts w:ascii="宋体" w:eastAsia="宋体" w:hAnsi="宋体" w:cs="宋体" w:hint="eastAsia"/>
          <w:kern w:val="0"/>
          <w:sz w:val="24"/>
          <w:szCs w:val="24"/>
        </w:rPr>
        <w:t>供应商无正当</w:t>
      </w:r>
      <w:proofErr w:type="gramEnd"/>
      <w:r w:rsidR="001942CF" w:rsidRPr="00BC784C">
        <w:rPr>
          <w:rFonts w:ascii="宋体" w:eastAsia="宋体" w:hAnsi="宋体" w:cs="宋体" w:hint="eastAsia"/>
          <w:kern w:val="0"/>
          <w:sz w:val="24"/>
          <w:szCs w:val="24"/>
        </w:rPr>
        <w:t>理由不得放弃成交。</w:t>
      </w:r>
    </w:p>
    <w:p w:rsidR="008B516B" w:rsidRPr="00BC784C" w:rsidRDefault="002A3706" w:rsidP="002A3706">
      <w:pPr>
        <w:autoSpaceDE w:val="0"/>
        <w:autoSpaceDN w:val="0"/>
        <w:spacing w:line="360" w:lineRule="auto"/>
        <w:ind w:firstLineChars="100" w:firstLine="241"/>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34 </w:t>
      </w:r>
      <w:r w:rsidR="001942CF" w:rsidRPr="00BC784C">
        <w:rPr>
          <w:rFonts w:ascii="宋体" w:eastAsia="宋体" w:hAnsi="宋体" w:cs="宋体" w:hint="eastAsia"/>
          <w:b/>
          <w:kern w:val="0"/>
          <w:sz w:val="24"/>
          <w:szCs w:val="24"/>
        </w:rPr>
        <w:t>质疑提出与答复</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34.1供应商认为谈判文件、采购过程和成交结果使自己的权益受到损害的，可以按照《政府采购质疑和投诉办法》（财政部令第94号）提出质疑。提出质疑的供应商应当是参与本项目采购活动的供应商。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34.1.1对谈判文件提出质疑的，供应商应已依法获取谈判文件，且应当在</w:t>
      </w:r>
      <w:r w:rsidRPr="00BC784C">
        <w:rPr>
          <w:rFonts w:ascii="宋体" w:hAnsi="宋体" w:cs="宋体" w:hint="eastAsia"/>
          <w:kern w:val="0"/>
          <w:sz w:val="24"/>
          <w:szCs w:val="24"/>
        </w:rPr>
        <w:t>谈判响应截止时间前</w:t>
      </w:r>
      <w:r w:rsidRPr="00BC784C">
        <w:rPr>
          <w:rFonts w:ascii="宋体" w:eastAsia="宋体" w:hAnsi="宋体" w:cs="宋体" w:hint="eastAsia"/>
          <w:kern w:val="0"/>
          <w:sz w:val="24"/>
          <w:szCs w:val="24"/>
        </w:rPr>
        <w:t>通过《全国公共资源交易平台（河南省·许昌市）》一次性提出，提出后电话联系本项目谈判公告中集</w:t>
      </w:r>
      <w:proofErr w:type="gramStart"/>
      <w:r w:rsidRPr="00BC784C">
        <w:rPr>
          <w:rFonts w:ascii="宋体" w:eastAsia="宋体" w:hAnsi="宋体" w:cs="宋体" w:hint="eastAsia"/>
          <w:kern w:val="0"/>
          <w:sz w:val="24"/>
          <w:szCs w:val="24"/>
        </w:rPr>
        <w:t>采机构</w:t>
      </w:r>
      <w:proofErr w:type="gramEnd"/>
      <w:r w:rsidRPr="00BC784C">
        <w:rPr>
          <w:rFonts w:ascii="宋体" w:eastAsia="宋体" w:hAnsi="宋体" w:cs="宋体" w:hint="eastAsia"/>
          <w:kern w:val="0"/>
          <w:sz w:val="24"/>
          <w:szCs w:val="24"/>
        </w:rPr>
        <w:t>联系人查看，如未提出视为全面接受；</w:t>
      </w:r>
    </w:p>
    <w:p w:rsidR="008B516B" w:rsidRPr="00BC784C" w:rsidRDefault="001942CF">
      <w:pPr>
        <w:autoSpaceDE w:val="0"/>
        <w:autoSpaceDN w:val="0"/>
        <w:spacing w:line="360" w:lineRule="auto"/>
        <w:ind w:leftChars="204" w:left="428"/>
        <w:contextualSpacing/>
        <w:rPr>
          <w:rFonts w:ascii="宋体" w:hAnsi="宋体" w:cs="宋体"/>
          <w:kern w:val="0"/>
          <w:sz w:val="24"/>
          <w:szCs w:val="24"/>
        </w:rPr>
      </w:pPr>
      <w:r w:rsidRPr="00BC784C">
        <w:rPr>
          <w:rFonts w:ascii="宋体" w:eastAsia="宋体" w:hAnsi="宋体" w:cs="宋体" w:hint="eastAsia"/>
          <w:kern w:val="0"/>
          <w:sz w:val="24"/>
          <w:szCs w:val="24"/>
        </w:rPr>
        <w:t>34.1.2对采购过程提出质疑的，为各采购程序环节结束之日起七个工作日内，以书面形式向采购人和采购代理机构一次性提出；</w:t>
      </w:r>
    </w:p>
    <w:p w:rsidR="008B516B" w:rsidRPr="00BC784C" w:rsidRDefault="001942CF">
      <w:pPr>
        <w:autoSpaceDE w:val="0"/>
        <w:autoSpaceDN w:val="0"/>
        <w:spacing w:line="360" w:lineRule="auto"/>
        <w:ind w:leftChars="204" w:left="428"/>
        <w:contextualSpacing/>
        <w:rPr>
          <w:rFonts w:ascii="宋体" w:hAnsi="宋体" w:cs="宋体"/>
          <w:kern w:val="0"/>
          <w:sz w:val="24"/>
          <w:szCs w:val="24"/>
        </w:rPr>
      </w:pPr>
      <w:r w:rsidRPr="00BC784C">
        <w:rPr>
          <w:rFonts w:ascii="宋体" w:eastAsia="宋体" w:hAnsi="宋体" w:cs="宋体" w:hint="eastAsia"/>
          <w:kern w:val="0"/>
          <w:sz w:val="24"/>
          <w:szCs w:val="24"/>
        </w:rPr>
        <w:t>34.1.3对成交结果提出质疑的，为成交结果公告期限届满之日起七个工作日内，以书面形式向采购人和采购代理机构一次性提出。</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34.2采购人、采购代理机构认为供应商质疑不成立，或者成立但未对成交结果构成影响的，继续开展采购活动；认为供应商质疑成立且影响或者可能影响成交结果的，按照下列情况处理：</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34.2.1对谈判文件提出的质疑，依法通过澄清或者修改可以继续开展采购活动的，澄清或者修改谈判文件后继续开展采购活动；否则应当修改谈判文件后重新开展采购活动。</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34.2.2对采购过程、成交结果提出的质疑，合格供应</w:t>
      </w:r>
      <w:proofErr w:type="gramStart"/>
      <w:r w:rsidRPr="00BC784C">
        <w:rPr>
          <w:rFonts w:ascii="宋体" w:eastAsia="宋体" w:hAnsi="宋体" w:cs="宋体" w:hint="eastAsia"/>
          <w:kern w:val="0"/>
          <w:sz w:val="24"/>
          <w:szCs w:val="24"/>
        </w:rPr>
        <w:t>商符合</w:t>
      </w:r>
      <w:proofErr w:type="gramEnd"/>
      <w:r w:rsidRPr="00BC784C">
        <w:rPr>
          <w:rFonts w:ascii="宋体" w:eastAsia="宋体" w:hAnsi="宋体" w:cs="宋体" w:hint="eastAsia"/>
          <w:kern w:val="0"/>
          <w:sz w:val="24"/>
          <w:szCs w:val="24"/>
        </w:rPr>
        <w:t>法定数量时，可以从合格的成交候选人中另行确定成交供应商的，应当依法另行确定成交供应商；否则应当重新开展采购活动。</w:t>
      </w:r>
    </w:p>
    <w:p w:rsidR="008B516B" w:rsidRPr="00BC784C" w:rsidRDefault="002A3706" w:rsidP="002A3706">
      <w:pPr>
        <w:autoSpaceDE w:val="0"/>
        <w:autoSpaceDN w:val="0"/>
        <w:spacing w:line="360" w:lineRule="auto"/>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35 </w:t>
      </w:r>
      <w:r w:rsidR="001942CF" w:rsidRPr="00BC784C">
        <w:rPr>
          <w:rFonts w:ascii="宋体" w:eastAsia="宋体" w:hAnsi="宋体" w:cs="宋体" w:hint="eastAsia"/>
          <w:b/>
          <w:kern w:val="0"/>
          <w:sz w:val="24"/>
          <w:szCs w:val="24"/>
        </w:rPr>
        <w:t>签订合同</w:t>
      </w:r>
    </w:p>
    <w:p w:rsidR="008B516B" w:rsidRPr="00BC784C" w:rsidRDefault="001942CF">
      <w:pPr>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35.1采购人与成交供应商应当在成交通知书发出之日起</w:t>
      </w:r>
      <w:r w:rsidR="00335DCF" w:rsidRPr="00BC784C">
        <w:rPr>
          <w:rFonts w:ascii="宋体" w:eastAsia="宋体" w:hAnsi="宋体" w:cs="宋体" w:hint="eastAsia"/>
          <w:kern w:val="0"/>
          <w:sz w:val="24"/>
          <w:szCs w:val="24"/>
        </w:rPr>
        <w:t>7</w:t>
      </w:r>
      <w:r w:rsidRPr="00BC784C">
        <w:rPr>
          <w:rFonts w:ascii="宋体" w:eastAsia="宋体" w:hAnsi="宋体" w:cs="宋体" w:hint="eastAsia"/>
          <w:kern w:val="0"/>
          <w:sz w:val="24"/>
          <w:szCs w:val="24"/>
        </w:rPr>
        <w:t>日内，按照谈判文件确定的合同文本以及采购标的、规格型号、采购金额、采购数量、技术和服务要求等事项签订政府采购合同。</w:t>
      </w:r>
    </w:p>
    <w:p w:rsidR="008B516B" w:rsidRPr="00BC784C" w:rsidRDefault="001942CF">
      <w:pPr>
        <w:autoSpaceDE w:val="0"/>
        <w:autoSpaceDN w:val="0"/>
        <w:spacing w:line="360" w:lineRule="auto"/>
        <w:ind w:firstLineChars="200" w:firstLine="480"/>
        <w:contextualSpacing/>
        <w:rPr>
          <w:rFonts w:ascii="宋体" w:eastAsia="宋体" w:hAnsi="宋体" w:cs="宋体"/>
          <w:kern w:val="0"/>
          <w:sz w:val="24"/>
          <w:szCs w:val="24"/>
        </w:rPr>
      </w:pPr>
      <w:r w:rsidRPr="00BC784C">
        <w:rPr>
          <w:rFonts w:ascii="宋体" w:eastAsia="宋体" w:hAnsi="宋体" w:cs="宋体" w:hint="eastAsia"/>
          <w:kern w:val="0"/>
          <w:sz w:val="24"/>
          <w:szCs w:val="24"/>
        </w:rPr>
        <w:t>35.2采购人不得向成交供应商提出超出采购文件以外的任何要求作为签订合同的条件，不得与成交供应商订立背离谈判文件确定的合同文本以及采购标的、规格型号、采购金额、采购</w:t>
      </w:r>
      <w:r w:rsidRPr="00BC784C">
        <w:rPr>
          <w:rFonts w:ascii="宋体" w:eastAsia="宋体" w:hAnsi="宋体" w:cs="宋体" w:hint="eastAsia"/>
          <w:kern w:val="0"/>
          <w:sz w:val="24"/>
          <w:szCs w:val="24"/>
        </w:rPr>
        <w:lastRenderedPageBreak/>
        <w:t>数量、技术和服务要求等实质性内容的协议。</w:t>
      </w:r>
    </w:p>
    <w:p w:rsidR="00335DCF" w:rsidRPr="00BC784C" w:rsidRDefault="00335DCF" w:rsidP="00335DCF">
      <w:pPr>
        <w:autoSpaceDE w:val="0"/>
        <w:autoSpaceDN w:val="0"/>
        <w:spacing w:line="360" w:lineRule="auto"/>
        <w:ind w:firstLineChars="200" w:firstLine="480"/>
        <w:contextualSpacing/>
        <w:rPr>
          <w:rFonts w:ascii="宋体" w:hAnsi="宋体" w:cs="宋体"/>
          <w:kern w:val="0"/>
          <w:sz w:val="24"/>
          <w:szCs w:val="24"/>
        </w:rPr>
      </w:pPr>
      <w:r w:rsidRPr="00BC784C">
        <w:rPr>
          <w:rFonts w:ascii="宋体" w:hAnsi="宋体" w:cs="宋体" w:hint="eastAsia"/>
          <w:kern w:val="0"/>
          <w:sz w:val="24"/>
          <w:szCs w:val="24"/>
        </w:rPr>
        <w:t>采购人自采购合同签订之日起，合同原件1个工作日送襄城县政府采购中心一份备案。</w:t>
      </w:r>
    </w:p>
    <w:p w:rsidR="008B516B" w:rsidRPr="00BC784C" w:rsidRDefault="002A3706" w:rsidP="002A3706">
      <w:pPr>
        <w:autoSpaceDE w:val="0"/>
        <w:autoSpaceDN w:val="0"/>
        <w:spacing w:line="360" w:lineRule="auto"/>
        <w:ind w:left="142"/>
        <w:contextualSpacing/>
        <w:rPr>
          <w:rFonts w:ascii="宋体" w:hAnsi="宋体" w:cs="宋体"/>
          <w:b/>
          <w:kern w:val="0"/>
          <w:sz w:val="24"/>
          <w:szCs w:val="24"/>
        </w:rPr>
      </w:pPr>
      <w:r w:rsidRPr="00BC784C">
        <w:rPr>
          <w:rFonts w:ascii="宋体" w:eastAsia="宋体" w:hAnsi="宋体" w:cs="宋体" w:hint="eastAsia"/>
          <w:b/>
          <w:kern w:val="0"/>
          <w:sz w:val="24"/>
          <w:szCs w:val="24"/>
        </w:rPr>
        <w:t xml:space="preserve">36 </w:t>
      </w:r>
      <w:r w:rsidR="001942CF" w:rsidRPr="00BC784C">
        <w:rPr>
          <w:rFonts w:ascii="宋体" w:eastAsia="宋体" w:hAnsi="宋体" w:cs="宋体" w:hint="eastAsia"/>
          <w:b/>
          <w:kern w:val="0"/>
          <w:sz w:val="24"/>
          <w:szCs w:val="24"/>
        </w:rPr>
        <w:t>履约保证金</w:t>
      </w:r>
    </w:p>
    <w:p w:rsidR="008B516B" w:rsidRPr="00BC784C" w:rsidRDefault="001942CF">
      <w:pPr>
        <w:spacing w:line="400" w:lineRule="exact"/>
        <w:ind w:firstLineChars="196" w:firstLine="470"/>
        <w:rPr>
          <w:rFonts w:ascii="宋体" w:hAnsi="宋体" w:cs="宋体"/>
          <w:sz w:val="24"/>
          <w:szCs w:val="24"/>
        </w:rPr>
      </w:pPr>
      <w:r w:rsidRPr="00BC784C">
        <w:rPr>
          <w:rFonts w:ascii="宋体" w:eastAsia="宋体" w:hAnsi="宋体"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8B516B" w:rsidRPr="00BC784C" w:rsidRDefault="001942CF">
      <w:pPr>
        <w:autoSpaceDE w:val="0"/>
        <w:autoSpaceDN w:val="0"/>
        <w:spacing w:line="360" w:lineRule="auto"/>
        <w:contextualSpacing/>
        <w:jc w:val="center"/>
        <w:rPr>
          <w:rFonts w:asciiTheme="majorEastAsia" w:eastAsiaTheme="majorEastAsia" w:hAnsiTheme="majorEastAsia" w:cs="宋体"/>
          <w:b/>
          <w:kern w:val="0"/>
          <w:sz w:val="32"/>
          <w:szCs w:val="32"/>
        </w:rPr>
      </w:pPr>
      <w:r w:rsidRPr="00BC784C">
        <w:rPr>
          <w:rFonts w:ascii="宋体" w:eastAsia="宋体" w:hAnsi="宋体" w:cs="宋体" w:hint="eastAsia"/>
          <w:b/>
          <w:sz w:val="32"/>
          <w:szCs w:val="32"/>
        </w:rPr>
        <w:br w:type="page"/>
      </w:r>
      <w:r w:rsidRPr="00BC784C">
        <w:rPr>
          <w:rFonts w:asciiTheme="majorEastAsia" w:eastAsiaTheme="majorEastAsia" w:hAnsiTheme="majorEastAsia" w:cs="宋体" w:hint="eastAsia"/>
          <w:b/>
          <w:kern w:val="0"/>
          <w:sz w:val="32"/>
          <w:szCs w:val="32"/>
        </w:rPr>
        <w:lastRenderedPageBreak/>
        <w:t>第五章 政府采购政策功能</w:t>
      </w:r>
    </w:p>
    <w:p w:rsidR="008B516B" w:rsidRPr="00BC784C" w:rsidRDefault="008B516B">
      <w:pPr>
        <w:jc w:val="center"/>
        <w:rPr>
          <w:rFonts w:asciiTheme="majorEastAsia" w:eastAsiaTheme="majorEastAsia" w:hAnsiTheme="majorEastAsia" w:cs="宋体"/>
          <w:b/>
          <w:kern w:val="0"/>
          <w:sz w:val="36"/>
          <w:szCs w:val="36"/>
        </w:rPr>
      </w:pPr>
    </w:p>
    <w:p w:rsidR="008B516B" w:rsidRPr="00BC784C" w:rsidRDefault="001942CF">
      <w:pPr>
        <w:pStyle w:val="a7"/>
        <w:spacing w:line="360" w:lineRule="auto"/>
        <w:ind w:firstLineChars="200" w:firstLine="480"/>
        <w:contextualSpacing/>
        <w:rPr>
          <w:rFonts w:asciiTheme="minorEastAsia" w:hAnsiTheme="minorEastAsia" w:cs="仿宋_GB2312"/>
          <w:szCs w:val="24"/>
          <w:lang w:val="zh-CN"/>
        </w:rPr>
      </w:pPr>
      <w:r w:rsidRPr="00BC784C">
        <w:rPr>
          <w:rFonts w:asciiTheme="minorEastAsia" w:eastAsiaTheme="minorEastAsia" w:hAnsiTheme="minorEastAsia" w:cs="仿宋_GB2312" w:hint="eastAsia"/>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一、节能能源、保护环境</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按照《财政部、发展改革委、生态环境部、市场监管总局关于调整优化节能产品、环境标志产品政府采购执行机制的通知》（财库〔2019〕9号）和</w:t>
      </w:r>
      <w:r w:rsidRPr="00BC784C">
        <w:rPr>
          <w:rFonts w:asciiTheme="minorEastAsia" w:eastAsiaTheme="minorEastAsia" w:hAnsiTheme="minorEastAsia" w:cs="仿宋_GB2312" w:hint="eastAsia"/>
          <w:szCs w:val="24"/>
        </w:rPr>
        <w:t>财政部、生态环境部</w:t>
      </w:r>
      <w:r w:rsidRPr="00BC784C">
        <w:rPr>
          <w:rFonts w:asciiTheme="minorEastAsia" w:eastAsiaTheme="minorEastAsia" w:hAnsiTheme="minorEastAsia" w:cs="仿宋_GB2312" w:hint="eastAsia"/>
          <w:szCs w:val="24"/>
          <w:lang w:val="zh-CN"/>
        </w:rPr>
        <w:t>《关于印发环境标志产品政府采购品目清单的通知》</w:t>
      </w:r>
      <w:r w:rsidRPr="00BC784C">
        <w:rPr>
          <w:rFonts w:asciiTheme="minorEastAsia" w:eastAsiaTheme="minorEastAsia" w:hAnsiTheme="minorEastAsia" w:cs="仿宋_GB2312" w:hint="eastAsia"/>
          <w:szCs w:val="24"/>
        </w:rPr>
        <w:t>（财库[2019]18号）以及</w:t>
      </w:r>
      <w:r w:rsidRPr="00BC784C">
        <w:rPr>
          <w:rFonts w:asciiTheme="minorEastAsia" w:eastAsiaTheme="minorEastAsia" w:hAnsiTheme="minorEastAsia" w:cs="仿宋_GB2312" w:hint="eastAsia"/>
          <w:szCs w:val="24"/>
          <w:lang w:val="zh-CN"/>
        </w:rPr>
        <w:t>财政部、发展改革委</w:t>
      </w:r>
      <w:r w:rsidRPr="00BC784C">
        <w:rPr>
          <w:rFonts w:asciiTheme="minorEastAsia" w:eastAsiaTheme="minorEastAsia" w:hAnsiTheme="minorEastAsia" w:cs="仿宋_GB2312" w:hint="eastAsia"/>
          <w:szCs w:val="24"/>
        </w:rPr>
        <w:t>《关于印发节能产品政府采购品目清单的通知》（财库[2019]19号）</w:t>
      </w:r>
      <w:r w:rsidRPr="00BC784C">
        <w:rPr>
          <w:rFonts w:asciiTheme="minorEastAsia" w:eastAsiaTheme="minorEastAsia" w:hAnsiTheme="minorEastAsia" w:cs="仿宋_GB2312" w:hint="eastAsia"/>
          <w:szCs w:val="24"/>
          <w:lang w:val="zh-CN"/>
        </w:rPr>
        <w:t>，</w:t>
      </w:r>
      <w:r w:rsidRPr="00BC784C">
        <w:rPr>
          <w:rFonts w:asciiTheme="minorEastAsia" w:eastAsiaTheme="minorEastAsia" w:hAnsiTheme="minorEastAsia" w:cs="仿宋_GB2312" w:hint="eastAsia"/>
          <w:szCs w:val="24"/>
        </w:rPr>
        <w:t>采购属于政府强</w:t>
      </w:r>
      <w:r w:rsidRPr="00BC784C">
        <w:rPr>
          <w:rFonts w:asciiTheme="minorEastAsia" w:eastAsiaTheme="minorEastAsia" w:hAnsiTheme="minorEastAsia" w:cs="仿宋_GB2312" w:hint="eastAsia"/>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8B516B" w:rsidRPr="00BC784C" w:rsidRDefault="001942CF">
      <w:pPr>
        <w:pStyle w:val="a7"/>
        <w:spacing w:line="360" w:lineRule="auto"/>
        <w:ind w:firstLineChars="200" w:firstLine="482"/>
        <w:contextualSpacing/>
        <w:rPr>
          <w:rFonts w:asciiTheme="minorEastAsia" w:hAnsiTheme="minorEastAsia" w:cs="仿宋_GB2312"/>
          <w:b/>
          <w:szCs w:val="24"/>
          <w:lang w:val="zh-CN"/>
        </w:rPr>
      </w:pPr>
      <w:r w:rsidRPr="00BC784C">
        <w:rPr>
          <w:rFonts w:asciiTheme="minorEastAsia" w:eastAsiaTheme="minorEastAsia" w:hAnsiTheme="minorEastAsia" w:cs="仿宋_GB2312" w:hint="eastAsia"/>
          <w:b/>
          <w:szCs w:val="24"/>
          <w:lang w:val="zh-CN"/>
        </w:rPr>
        <w:t>二、</w:t>
      </w:r>
      <w:r w:rsidRPr="00BC784C">
        <w:rPr>
          <w:rFonts w:asciiTheme="minorEastAsia" w:hAnsiTheme="minorEastAsia" w:cs="仿宋_GB2312" w:hint="eastAsia"/>
          <w:b/>
          <w:szCs w:val="24"/>
          <w:lang w:val="zh-CN"/>
        </w:rPr>
        <w:t>促进中小企业发展（不含民办非企业）</w:t>
      </w:r>
    </w:p>
    <w:p w:rsidR="00DA4209" w:rsidRDefault="00DA4209" w:rsidP="00DA4209">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（一）专门面向中小企业预留采购份额</w:t>
      </w:r>
    </w:p>
    <w:p w:rsidR="00DA4209" w:rsidRDefault="00DA4209" w:rsidP="00DA4209">
      <w:pPr>
        <w:topLinePunct/>
        <w:spacing w:line="360" w:lineRule="auto"/>
        <w:ind w:firstLineChars="200" w:firstLine="480"/>
        <w:contextualSpacing/>
        <w:rPr>
          <w:rFonts w:asciiTheme="minorEastAsia" w:hAnsiTheme="minorEastAsia" w:cs="仿宋_GB2312"/>
          <w:sz w:val="24"/>
          <w:szCs w:val="24"/>
        </w:rPr>
      </w:pPr>
      <w:r w:rsidRPr="00DA4209">
        <w:rPr>
          <w:rFonts w:asciiTheme="minorEastAsia" w:hAnsiTheme="minorEastAsia" w:cs="仿宋_GB2312" w:hint="eastAsia"/>
          <w:sz w:val="24"/>
          <w:szCs w:val="24"/>
        </w:rPr>
        <w:t>（二）非专门面向中小企业预留采购份额</w:t>
      </w:r>
    </w:p>
    <w:p w:rsidR="002A3706" w:rsidRPr="00BC784C" w:rsidRDefault="002A3706" w:rsidP="00DA4209">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、根据财政部、工业和信息化部《政府采购促进中小企业发展管理办法》（财库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号）规定，对符合该办法规定的小型和微型企业报价给予</w:t>
      </w:r>
      <w:r w:rsidRPr="00BC784C">
        <w:rPr>
          <w:rFonts w:asciiTheme="minorEastAsia" w:hAnsiTheme="minorEastAsia" w:cs="仿宋_GB2312"/>
          <w:sz w:val="24"/>
          <w:szCs w:val="24"/>
        </w:rPr>
        <w:t>10%-20%</w:t>
      </w:r>
      <w:r w:rsidRPr="00BC784C">
        <w:rPr>
          <w:rFonts w:asciiTheme="minorEastAsia" w:hAnsiTheme="minorEastAsia" w:cs="仿宋_GB2312" w:hint="eastAsia"/>
          <w:sz w:val="24"/>
          <w:szCs w:val="24"/>
        </w:rPr>
        <w:t>的扣除，用扣除后的价格参与评审。</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BC784C">
        <w:rPr>
          <w:rFonts w:asciiTheme="minorEastAsia" w:hAnsiTheme="minorEastAsia" w:cs="仿宋_GB2312"/>
          <w:sz w:val="24"/>
          <w:szCs w:val="24"/>
        </w:rPr>
        <w:t xml:space="preserve">[2020]46 </w:t>
      </w:r>
      <w:r w:rsidRPr="00BC784C">
        <w:rPr>
          <w:rFonts w:asciiTheme="minorEastAsia" w:hAnsiTheme="minorEastAsia" w:cs="仿宋_GB2312" w:hint="eastAsia"/>
          <w:sz w:val="24"/>
          <w:szCs w:val="24"/>
        </w:rPr>
        <w:t>号）规定的中小企业扶持政策。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Pr="00BC784C">
        <w:rPr>
          <w:rFonts w:asciiTheme="minorEastAsia" w:hAnsiTheme="minorEastAsia" w:cs="仿宋_GB2312"/>
          <w:sz w:val="24"/>
          <w:szCs w:val="24"/>
        </w:rPr>
        <w:t>4</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6%</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w:t>
      </w:r>
    </w:p>
    <w:p w:rsidR="002A3706" w:rsidRPr="00BC784C" w:rsidRDefault="002A3706" w:rsidP="002A3706">
      <w:pPr>
        <w:topLinePunct/>
        <w:spacing w:line="360" w:lineRule="auto"/>
        <w:ind w:firstLineChars="200" w:firstLine="480"/>
        <w:contextualSpacing/>
        <w:rPr>
          <w:rFonts w:asciiTheme="minorEastAsia" w:hAnsiTheme="minorEastAsia" w:cs="仿宋_GB2312"/>
          <w:sz w:val="24"/>
          <w:szCs w:val="24"/>
        </w:rPr>
      </w:pPr>
      <w:r w:rsidRPr="00BC784C">
        <w:rPr>
          <w:rFonts w:asciiTheme="minorEastAsia" w:hAnsiTheme="minorEastAsia" w:cs="仿宋_GB2312"/>
          <w:sz w:val="24"/>
          <w:szCs w:val="24"/>
        </w:rPr>
        <w:lastRenderedPageBreak/>
        <w:t>5</w:t>
      </w:r>
      <w:r w:rsidRPr="00BC784C">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8B516B" w:rsidRPr="00BC784C" w:rsidRDefault="001942CF">
      <w:pPr>
        <w:topLinePunct/>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三、支持监狱企业发展</w:t>
      </w:r>
    </w:p>
    <w:p w:rsidR="008B516B" w:rsidRPr="00BC784C" w:rsidRDefault="001942CF">
      <w:pPr>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按照财政部、司法部发布的《关于政府采购支持监狱企业发展有关问题的通知》（</w:t>
      </w:r>
      <w:bookmarkStart w:id="12" w:name="OLE_LINK6"/>
      <w:r w:rsidRPr="00BC784C">
        <w:rPr>
          <w:rFonts w:asciiTheme="minorEastAsia" w:hAnsiTheme="minorEastAsia" w:cs="仿宋_GB2312" w:hint="eastAsia"/>
          <w:sz w:val="24"/>
          <w:szCs w:val="24"/>
          <w:lang w:val="zh-CN"/>
        </w:rPr>
        <w:t>财库[2014]68号</w:t>
      </w:r>
      <w:bookmarkEnd w:id="12"/>
      <w:r w:rsidRPr="00BC784C">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B516B" w:rsidRPr="00BC784C" w:rsidRDefault="001942CF">
      <w:pPr>
        <w:spacing w:line="360" w:lineRule="auto"/>
        <w:ind w:firstLineChars="200" w:firstLine="482"/>
        <w:contextualSpacing/>
        <w:rPr>
          <w:rFonts w:asciiTheme="minorEastAsia" w:hAnsiTheme="minorEastAsia" w:cs="仿宋_GB2312"/>
          <w:b/>
          <w:sz w:val="24"/>
          <w:szCs w:val="24"/>
          <w:lang w:val="zh-CN"/>
        </w:rPr>
      </w:pPr>
      <w:r w:rsidRPr="00BC784C">
        <w:rPr>
          <w:rFonts w:asciiTheme="minorEastAsia" w:hAnsiTheme="minorEastAsia" w:cs="仿宋_GB2312" w:hint="eastAsia"/>
          <w:b/>
          <w:sz w:val="24"/>
          <w:szCs w:val="24"/>
          <w:lang w:val="zh-CN"/>
        </w:rPr>
        <w:t>四、促进残疾人就业</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BC784C">
        <w:rPr>
          <w:rFonts w:asciiTheme="minorEastAsia" w:eastAsiaTheme="minorEastAsia" w:hAnsiTheme="minorEastAsia" w:hint="eastAsia"/>
          <w:szCs w:val="24"/>
        </w:rPr>
        <w:t>残疾人福利性单位属于小型、微型企业的，不重复享受政策。</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BC784C">
        <w:rPr>
          <w:rFonts w:asciiTheme="minorEastAsia" w:eastAsiaTheme="minorEastAsia" w:hAnsiTheme="minorEastAsia" w:cs="仿宋_GB2312" w:hint="eastAsia"/>
          <w:szCs w:val="24"/>
          <w:lang w:val="zh-CN"/>
        </w:rPr>
        <w:t>函内容</w:t>
      </w:r>
      <w:proofErr w:type="gramEnd"/>
      <w:r w:rsidRPr="00BC784C">
        <w:rPr>
          <w:rFonts w:asciiTheme="minorEastAsia" w:eastAsiaTheme="minorEastAsia" w:hAnsiTheme="minorEastAsia" w:cs="仿宋_GB2312" w:hint="eastAsia"/>
          <w:szCs w:val="24"/>
          <w:lang w:val="zh-CN"/>
        </w:rPr>
        <w:t>的材料。</w:t>
      </w:r>
    </w:p>
    <w:p w:rsidR="008B516B" w:rsidRPr="00BC784C" w:rsidRDefault="001942CF">
      <w:pPr>
        <w:pStyle w:val="a7"/>
        <w:spacing w:line="360" w:lineRule="auto"/>
        <w:ind w:firstLineChars="200" w:firstLine="480"/>
        <w:contextualSpacing/>
        <w:rPr>
          <w:rFonts w:asciiTheme="minorEastAsia" w:eastAsiaTheme="minorEastAsia" w:hAnsiTheme="minorEastAsia" w:cs="仿宋_GB2312"/>
          <w:szCs w:val="24"/>
          <w:lang w:val="zh-CN"/>
        </w:rPr>
      </w:pPr>
      <w:r w:rsidRPr="00BC784C">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B516B" w:rsidRPr="00BC784C" w:rsidRDefault="001942CF">
      <w:pPr>
        <w:jc w:val="center"/>
        <w:rPr>
          <w:rFonts w:ascii="宋体" w:hAnsi="宋体" w:cs="宋体"/>
          <w:szCs w:val="24"/>
          <w:lang w:val="zh-CN"/>
        </w:rPr>
      </w:pPr>
      <w:r w:rsidRPr="00BC784C">
        <w:rPr>
          <w:rFonts w:ascii="宋体" w:hAnsi="宋体" w:cs="宋体" w:hint="eastAsia"/>
          <w:szCs w:val="24"/>
          <w:lang w:val="zh-CN"/>
        </w:rPr>
        <w:br w:type="page"/>
      </w:r>
    </w:p>
    <w:p w:rsidR="008B516B" w:rsidRPr="00BC784C" w:rsidRDefault="001942CF">
      <w:pPr>
        <w:tabs>
          <w:tab w:val="left" w:pos="1260"/>
        </w:tabs>
        <w:autoSpaceDE w:val="0"/>
        <w:autoSpaceDN w:val="0"/>
        <w:adjustRightInd w:val="0"/>
        <w:spacing w:line="360" w:lineRule="auto"/>
        <w:contextualSpacing/>
        <w:jc w:val="center"/>
        <w:rPr>
          <w:rFonts w:ascii="宋体" w:hAnsi="宋体" w:cs="宋体"/>
          <w:b/>
          <w:kern w:val="0"/>
          <w:sz w:val="32"/>
          <w:szCs w:val="32"/>
        </w:rPr>
      </w:pPr>
      <w:r w:rsidRPr="00BC784C">
        <w:rPr>
          <w:rFonts w:ascii="宋体" w:eastAsia="宋体" w:hAnsi="宋体" w:cs="宋体" w:hint="eastAsia"/>
          <w:b/>
          <w:kern w:val="0"/>
          <w:sz w:val="32"/>
          <w:szCs w:val="32"/>
        </w:rPr>
        <w:lastRenderedPageBreak/>
        <w:t>第六章 资格审查与评标</w:t>
      </w:r>
    </w:p>
    <w:p w:rsidR="008B516B" w:rsidRPr="00BC784C" w:rsidRDefault="008B516B">
      <w:pPr>
        <w:pStyle w:val="a7"/>
        <w:spacing w:line="360" w:lineRule="auto"/>
        <w:contextualSpacing/>
        <w:rPr>
          <w:rFonts w:hAnsi="宋体" w:cs="宋体"/>
          <w:lang w:val="zh-CN"/>
        </w:rPr>
      </w:pPr>
    </w:p>
    <w:p w:rsidR="008B516B" w:rsidRPr="00BC784C" w:rsidRDefault="001942CF">
      <w:pPr>
        <w:pStyle w:val="a7"/>
        <w:spacing w:line="360" w:lineRule="auto"/>
        <w:contextualSpacing/>
        <w:rPr>
          <w:rFonts w:hAnsi="宋体" w:cs="宋体"/>
          <w:bCs/>
          <w:szCs w:val="24"/>
        </w:rPr>
      </w:pPr>
      <w:r w:rsidRPr="00BC784C">
        <w:rPr>
          <w:rFonts w:ascii="宋体" w:hAnsi="宋体" w:cs="宋体" w:hint="eastAsia"/>
          <w:b/>
          <w:szCs w:val="24"/>
          <w:lang w:val="zh-CN"/>
        </w:rPr>
        <w:t>一、资格审查</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bCs/>
          <w:sz w:val="24"/>
          <w:szCs w:val="24"/>
        </w:rPr>
        <w:t>谈判小组依法对供应商资格进行审查</w:t>
      </w:r>
      <w:r w:rsidRPr="00BC784C">
        <w:rPr>
          <w:rFonts w:ascii="宋体" w:eastAsia="宋体" w:hAnsi="宋体" w:cs="仿宋_GB2312"/>
          <w:sz w:val="24"/>
          <w:szCs w:val="24"/>
          <w:lang w:val="zh-CN"/>
        </w:rPr>
        <w:t>。</w:t>
      </w:r>
      <w:r w:rsidRPr="00BC784C">
        <w:rPr>
          <w:rFonts w:ascii="宋体" w:eastAsia="宋体" w:hAnsi="宋体" w:cs="仿宋_GB2312" w:hint="eastAsia"/>
          <w:sz w:val="24"/>
          <w:szCs w:val="24"/>
          <w:lang w:val="zh-CN"/>
        </w:rPr>
        <w:t>确定符合资格的供应商不少于3家，将</w:t>
      </w:r>
      <w:r w:rsidRPr="00BC784C">
        <w:rPr>
          <w:rFonts w:ascii="宋体" w:eastAsia="宋体" w:hAnsi="宋体" w:cs="仿宋_GB2312"/>
          <w:sz w:val="24"/>
          <w:szCs w:val="24"/>
        </w:rPr>
        <w:t>对响应文件的有效性、完整性和响应程度进行审查</w:t>
      </w:r>
      <w:r w:rsidRPr="00BC784C">
        <w:rPr>
          <w:rFonts w:ascii="宋体" w:eastAsia="宋体" w:hAnsi="宋体" w:cs="仿宋_GB2312" w:hint="eastAsia"/>
          <w:sz w:val="24"/>
          <w:szCs w:val="24"/>
        </w:rPr>
        <w:t>并对响应文件进行评审</w:t>
      </w:r>
      <w:r w:rsidRPr="00BC784C">
        <w:rPr>
          <w:rFonts w:ascii="宋体" w:eastAsia="宋体" w:hAnsi="宋体" w:cs="仿宋_GB2312" w:hint="eastAsia"/>
          <w:sz w:val="24"/>
          <w:szCs w:val="24"/>
          <w:lang w:val="zh-CN"/>
        </w:rPr>
        <w:t>。</w:t>
      </w:r>
      <w:r w:rsidRPr="00BC784C">
        <w:rPr>
          <w:rFonts w:ascii="宋体" w:eastAsia="宋体" w:hAnsi="宋体" w:cs="仿宋_GB2312" w:hint="eastAsia"/>
          <w:sz w:val="24"/>
          <w:szCs w:val="24"/>
        </w:rPr>
        <w:t>（如符合</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政府</w:t>
      </w:r>
      <w:proofErr w:type="gramStart"/>
      <w:r w:rsidRPr="00BC784C">
        <w:rPr>
          <w:rFonts w:ascii="宋体" w:eastAsia="宋体" w:hAnsi="宋体" w:cs="仿宋_GB2312" w:hint="eastAsia"/>
          <w:sz w:val="24"/>
          <w:szCs w:val="24"/>
        </w:rPr>
        <w:t>采购非</w:t>
      </w:r>
      <w:proofErr w:type="gramEnd"/>
      <w:r w:rsidRPr="00BC784C">
        <w:rPr>
          <w:rFonts w:ascii="宋体" w:eastAsia="宋体" w:hAnsi="宋体" w:cs="仿宋_GB2312" w:hint="eastAsia"/>
          <w:sz w:val="24"/>
          <w:szCs w:val="24"/>
        </w:rPr>
        <w:t>招标采购方式管理办法</w:t>
      </w:r>
      <w:proofErr w:type="gramStart"/>
      <w:r w:rsidRPr="00BC784C">
        <w:rPr>
          <w:rFonts w:ascii="宋体" w:eastAsia="宋体" w:hAnsi="宋体" w:cs="仿宋_GB2312" w:hint="eastAsia"/>
          <w:sz w:val="24"/>
          <w:szCs w:val="24"/>
        </w:rPr>
        <w:t>》》</w:t>
      </w:r>
      <w:proofErr w:type="gramEnd"/>
      <w:r w:rsidRPr="00BC784C">
        <w:rPr>
          <w:rFonts w:ascii="宋体" w:eastAsia="宋体" w:hAnsi="宋体" w:cs="仿宋_GB2312" w:hint="eastAsia"/>
          <w:sz w:val="24"/>
          <w:szCs w:val="24"/>
        </w:rPr>
        <w:t>（财政部令第74号）第二十七条第二款中的情形的，供应商最低数量可以为两家）</w:t>
      </w:r>
    </w:p>
    <w:p w:rsidR="008B516B" w:rsidRPr="00BC784C" w:rsidRDefault="001942CF">
      <w:pPr>
        <w:spacing w:line="360" w:lineRule="auto"/>
        <w:ind w:rightChars="200" w:right="420" w:firstLineChars="200" w:firstLine="480"/>
        <w:contextualSpacing/>
        <w:rPr>
          <w:rFonts w:ascii="宋体" w:eastAsia="宋体" w:hAnsi="宋体" w:cs="仿宋_GB2312"/>
          <w:sz w:val="24"/>
          <w:szCs w:val="24"/>
          <w:lang w:val="zh-CN"/>
        </w:rPr>
      </w:pPr>
      <w:r w:rsidRPr="00BC784C">
        <w:rPr>
          <w:rFonts w:ascii="宋体" w:eastAsia="宋体" w:hAnsi="宋体" w:cs="仿宋_GB2312" w:hint="eastAsia"/>
          <w:sz w:val="24"/>
          <w:szCs w:val="24"/>
          <w:lang w:val="zh-CN"/>
        </w:rPr>
        <w:t>注（1）资格证明材料（本栏所列内容为本项目的资格审查条件，如有一项不符合要求，则不能进入下一步评审）。</w:t>
      </w:r>
    </w:p>
    <w:p w:rsidR="008B516B" w:rsidRPr="00BC784C" w:rsidRDefault="001942CF">
      <w:pPr>
        <w:ind w:firstLineChars="300" w:firstLine="720"/>
        <w:rPr>
          <w:rFonts w:ascii="宋体" w:hAnsi="宋体" w:cs="宋体"/>
          <w:b/>
          <w:sz w:val="24"/>
          <w:szCs w:val="24"/>
        </w:rPr>
      </w:pPr>
      <w:r w:rsidRPr="00BC784C">
        <w:rPr>
          <w:rFonts w:ascii="宋体" w:eastAsia="宋体" w:hAnsi="宋体" w:cs="仿宋_GB2312" w:hint="eastAsia"/>
          <w:sz w:val="24"/>
          <w:szCs w:val="24"/>
          <w:lang w:val="zh-CN"/>
        </w:rPr>
        <w:t>（2）资格审查中所涉及到的证书及材料，均须在电子投标文件中提供原件扫描件（或图片）。</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562"/>
        <w:gridCol w:w="6330"/>
      </w:tblGrid>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序号</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资格审查因素</w:t>
            </w:r>
          </w:p>
        </w:tc>
        <w:tc>
          <w:tcPr>
            <w:tcW w:w="6330"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说明与要求</w:t>
            </w:r>
          </w:p>
        </w:tc>
      </w:tr>
      <w:tr w:rsidR="00BC784C" w:rsidRPr="00BC784C">
        <w:trPr>
          <w:trHeight w:val="565"/>
        </w:trPr>
        <w:tc>
          <w:tcPr>
            <w:tcW w:w="718"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1</w:t>
            </w:r>
          </w:p>
        </w:tc>
        <w:tc>
          <w:tcPr>
            <w:tcW w:w="2562" w:type="dxa"/>
            <w:vAlign w:val="center"/>
          </w:tcPr>
          <w:p w:rsidR="008B516B" w:rsidRPr="00BC784C" w:rsidRDefault="001942CF">
            <w:pPr>
              <w:spacing w:line="360" w:lineRule="auto"/>
              <w:jc w:val="center"/>
              <w:rPr>
                <w:rFonts w:ascii="宋体" w:hAnsi="宋体" w:cs="宋体"/>
                <w:b/>
                <w:sz w:val="24"/>
                <w:szCs w:val="24"/>
              </w:rPr>
            </w:pPr>
            <w:r w:rsidRPr="00BC784C">
              <w:rPr>
                <w:rFonts w:ascii="宋体" w:eastAsia="宋体" w:hAnsi="宋体" w:cs="宋体" w:hint="eastAsia"/>
                <w:b/>
                <w:sz w:val="24"/>
                <w:szCs w:val="24"/>
              </w:rPr>
              <w:t>谈判响应函</w:t>
            </w:r>
          </w:p>
        </w:tc>
        <w:tc>
          <w:tcPr>
            <w:tcW w:w="6330" w:type="dxa"/>
            <w:vAlign w:val="center"/>
          </w:tcPr>
          <w:p w:rsidR="008B516B" w:rsidRPr="00BC784C" w:rsidRDefault="001942CF" w:rsidP="00720272">
            <w:pPr>
              <w:spacing w:line="360" w:lineRule="auto"/>
              <w:rPr>
                <w:rFonts w:ascii="宋体" w:hAnsi="宋体" w:cs="宋体"/>
                <w:b/>
                <w:sz w:val="24"/>
                <w:szCs w:val="24"/>
              </w:rPr>
            </w:pPr>
            <w:r w:rsidRPr="00BC784C">
              <w:rPr>
                <w:rFonts w:ascii="宋体" w:eastAsia="宋体" w:hAnsi="宋体" w:cs="宋体" w:hint="eastAsia"/>
                <w:bCs/>
                <w:sz w:val="24"/>
                <w:szCs w:val="24"/>
              </w:rPr>
              <w:t>参考招标文件第八章</w:t>
            </w:r>
            <w:r w:rsidR="00720272" w:rsidRPr="00BC784C">
              <w:rPr>
                <w:rFonts w:ascii="宋体" w:eastAsia="宋体" w:hAnsi="宋体" w:cs="宋体" w:hint="eastAsia"/>
                <w:bCs/>
                <w:sz w:val="24"/>
                <w:szCs w:val="24"/>
              </w:rPr>
              <w:t>4</w:t>
            </w:r>
            <w:r w:rsidRPr="00BC784C">
              <w:rPr>
                <w:rFonts w:ascii="宋体" w:eastAsia="宋体" w:hAnsi="宋体" w:cs="宋体" w:hint="eastAsia"/>
                <w:bCs/>
                <w:sz w:val="24"/>
                <w:szCs w:val="24"/>
              </w:rPr>
              <w:t>.1格式填写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2</w:t>
            </w:r>
          </w:p>
        </w:tc>
        <w:tc>
          <w:tcPr>
            <w:tcW w:w="2562" w:type="dxa"/>
            <w:vAlign w:val="center"/>
          </w:tcPr>
          <w:p w:rsidR="00FE5E59" w:rsidRPr="00BC784C" w:rsidRDefault="00FE5E59" w:rsidP="00FE5E59">
            <w:pPr>
              <w:spacing w:line="360" w:lineRule="auto"/>
              <w:ind w:firstLineChars="50" w:firstLine="120"/>
              <w:rPr>
                <w:rFonts w:ascii="宋体" w:eastAsia="宋体" w:hAnsi="宋体" w:cs="宋体"/>
                <w:b/>
                <w:bCs/>
                <w:sz w:val="24"/>
                <w:szCs w:val="24"/>
              </w:rPr>
            </w:pPr>
            <w:r w:rsidRPr="00BC784C">
              <w:rPr>
                <w:rFonts w:ascii="宋体" w:eastAsia="宋体" w:hAnsi="宋体" w:cs="宋体" w:hint="eastAsia"/>
                <w:b/>
                <w:bCs/>
                <w:sz w:val="24"/>
                <w:szCs w:val="24"/>
              </w:rPr>
              <w:t>襄城县政府采购</w:t>
            </w:r>
          </w:p>
          <w:p w:rsidR="008B516B" w:rsidRPr="00BC784C" w:rsidRDefault="00FE5E59" w:rsidP="00FE5E59">
            <w:pPr>
              <w:spacing w:line="360" w:lineRule="auto"/>
              <w:rPr>
                <w:rFonts w:ascii="宋体" w:hAnsi="宋体" w:cs="宋体"/>
                <w:b/>
                <w:sz w:val="24"/>
                <w:szCs w:val="24"/>
              </w:rPr>
            </w:pPr>
            <w:r w:rsidRPr="00BC784C">
              <w:rPr>
                <w:rFonts w:ascii="宋体" w:eastAsia="宋体" w:hAnsi="宋体" w:cs="宋体" w:hint="eastAsia"/>
                <w:b/>
                <w:bCs/>
                <w:sz w:val="24"/>
                <w:szCs w:val="24"/>
              </w:rPr>
              <w:t>供应商信用承诺函</w:t>
            </w:r>
          </w:p>
        </w:tc>
        <w:tc>
          <w:tcPr>
            <w:tcW w:w="6330" w:type="dxa"/>
            <w:vAlign w:val="center"/>
          </w:tcPr>
          <w:p w:rsidR="008B516B" w:rsidRPr="00BC784C" w:rsidRDefault="00FE5E59">
            <w:pPr>
              <w:autoSpaceDE w:val="0"/>
              <w:autoSpaceDN w:val="0"/>
              <w:adjustRightInd w:val="0"/>
              <w:spacing w:line="360" w:lineRule="auto"/>
              <w:jc w:val="left"/>
              <w:rPr>
                <w:rFonts w:ascii="宋体" w:eastAsia="宋体" w:hAnsi="宋体" w:cs="Arial"/>
                <w:sz w:val="24"/>
                <w:szCs w:val="24"/>
                <w:lang w:val="zh-CN"/>
              </w:rPr>
            </w:pPr>
            <w:r w:rsidRPr="00BC784C">
              <w:rPr>
                <w:rFonts w:ascii="宋体" w:eastAsia="宋体" w:hAnsi="宋体" w:cs="宋体" w:hint="eastAsia"/>
                <w:bCs/>
                <w:sz w:val="24"/>
                <w:szCs w:val="24"/>
              </w:rPr>
              <w:t>按照招标文件第八章4</w:t>
            </w:r>
            <w:r w:rsidRPr="00BC784C">
              <w:rPr>
                <w:rFonts w:ascii="宋体" w:eastAsia="宋体" w:hAnsi="宋体" w:cs="宋体"/>
                <w:bCs/>
                <w:sz w:val="24"/>
                <w:szCs w:val="24"/>
              </w:rPr>
              <w:t xml:space="preserve">.5 </w:t>
            </w:r>
            <w:r w:rsidRPr="00BC784C">
              <w:rPr>
                <w:rFonts w:ascii="宋体" w:eastAsia="宋体" w:hAnsi="宋体" w:cs="宋体" w:hint="eastAsia"/>
                <w:bCs/>
                <w:sz w:val="24"/>
                <w:szCs w:val="24"/>
              </w:rPr>
              <w:t>格式填写</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3</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投标报价</w:t>
            </w:r>
          </w:p>
        </w:tc>
        <w:tc>
          <w:tcPr>
            <w:tcW w:w="6330" w:type="dxa"/>
          </w:tcPr>
          <w:p w:rsidR="008B516B" w:rsidRPr="00BC784C" w:rsidRDefault="00FE5E59">
            <w:pPr>
              <w:spacing w:line="360" w:lineRule="auto"/>
              <w:rPr>
                <w:rFonts w:ascii="楷体" w:eastAsia="楷体" w:hAnsi="楷体"/>
                <w:bCs/>
                <w:sz w:val="24"/>
                <w:szCs w:val="24"/>
              </w:rPr>
            </w:pPr>
            <w:r w:rsidRPr="00BC784C">
              <w:rPr>
                <w:rFonts w:asciiTheme="minorEastAsia" w:hAnsiTheme="minorEastAsia" w:hint="eastAsia"/>
                <w:bCs/>
                <w:sz w:val="24"/>
                <w:szCs w:val="24"/>
              </w:rPr>
              <w:t>投标报价是否超出招标文件中规定的预算金额</w:t>
            </w:r>
            <w:r w:rsidR="009D3917" w:rsidRPr="00BC784C">
              <w:rPr>
                <w:rFonts w:asciiTheme="minorEastAsia" w:hAnsiTheme="minorEastAsia" w:hint="eastAsia"/>
                <w:bCs/>
                <w:sz w:val="24"/>
                <w:szCs w:val="24"/>
              </w:rPr>
              <w:t>：</w:t>
            </w:r>
            <w:r w:rsidRPr="00BC784C">
              <w:rPr>
                <w:rFonts w:asciiTheme="minorEastAsia" w:hAnsiTheme="minorEastAsia" w:hint="eastAsia"/>
                <w:bCs/>
                <w:sz w:val="24"/>
                <w:szCs w:val="24"/>
              </w:rPr>
              <w:t>超出预算金额的投标无效。如投标人须知前附表规定最高限价，则超出预算金额和最高限价的投标无效。</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4</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投标承诺函</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投标人以投标承诺函的形式替代投标保证金。</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5</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联合体协议</w:t>
            </w:r>
          </w:p>
        </w:tc>
        <w:tc>
          <w:tcPr>
            <w:tcW w:w="6330" w:type="dxa"/>
          </w:tcPr>
          <w:p w:rsidR="008B516B" w:rsidRPr="00BC784C" w:rsidRDefault="00FE5E59">
            <w:pPr>
              <w:spacing w:line="360" w:lineRule="auto"/>
              <w:rPr>
                <w:rFonts w:ascii="宋体" w:hAnsi="宋体" w:cs="宋体"/>
                <w:b/>
                <w:bCs/>
                <w:sz w:val="24"/>
                <w:szCs w:val="24"/>
              </w:rPr>
            </w:pPr>
            <w:r w:rsidRPr="00BC784C">
              <w:rPr>
                <w:rFonts w:asciiTheme="minorEastAsia" w:hAnsiTheme="minorEastAsia" w:hint="eastAsia"/>
                <w:bCs/>
                <w:sz w:val="24"/>
                <w:szCs w:val="24"/>
              </w:rPr>
              <w:t>招标文件接受联合体投标且投标人为联合体的，投标人应提供本协议；否则无须提供。</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6</w:t>
            </w:r>
          </w:p>
        </w:tc>
        <w:tc>
          <w:tcPr>
            <w:tcW w:w="2562" w:type="dxa"/>
            <w:vAlign w:val="center"/>
          </w:tcPr>
          <w:p w:rsidR="008B516B" w:rsidRPr="00BC784C" w:rsidRDefault="00FE5E59">
            <w:pPr>
              <w:spacing w:line="360" w:lineRule="auto"/>
              <w:rPr>
                <w:rFonts w:ascii="宋体" w:hAnsi="宋体" w:cs="宋体"/>
                <w:b/>
                <w:sz w:val="24"/>
                <w:szCs w:val="24"/>
              </w:rPr>
            </w:pPr>
            <w:r w:rsidRPr="00BC784C">
              <w:rPr>
                <w:rFonts w:asciiTheme="minorEastAsia" w:hAnsiTheme="minorEastAsia" w:hint="eastAsia"/>
                <w:b/>
                <w:bCs/>
                <w:sz w:val="24"/>
                <w:szCs w:val="24"/>
              </w:rPr>
              <w:t>投标人身份证明及授权</w:t>
            </w:r>
          </w:p>
        </w:tc>
        <w:tc>
          <w:tcPr>
            <w:tcW w:w="6330" w:type="dxa"/>
          </w:tcPr>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1</w:t>
            </w:r>
            <w:r w:rsidRPr="00BC784C">
              <w:rPr>
                <w:rFonts w:asciiTheme="minorEastAsia" w:hAnsiTheme="minorEastAsia" w:hint="eastAsia"/>
                <w:bCs/>
                <w:sz w:val="24"/>
                <w:szCs w:val="24"/>
              </w:rPr>
              <w:t>）法定代表人身份证明或提供法定代表人授权委托书及被授权人身份证明。（法人投标提供）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w:t>
            </w:r>
            <w:r w:rsidRPr="00BC784C">
              <w:rPr>
                <w:rFonts w:asciiTheme="minorEastAsia" w:hAnsiTheme="minorEastAsia"/>
                <w:bCs/>
                <w:sz w:val="24"/>
                <w:szCs w:val="24"/>
              </w:rPr>
              <w:t>2</w:t>
            </w:r>
            <w:r w:rsidRPr="00BC784C">
              <w:rPr>
                <w:rFonts w:asciiTheme="minorEastAsia" w:hAnsiTheme="minorEastAsia" w:hint="eastAsia"/>
                <w:bCs/>
                <w:sz w:val="24"/>
                <w:szCs w:val="24"/>
              </w:rPr>
              <w:t>）单位负责人身份证明或提供单位负责人授权委托书及被授权人身份证明。（非法人投标提供）</w:t>
            </w:r>
          </w:p>
          <w:p w:rsidR="00FE5E59" w:rsidRPr="00BC784C" w:rsidRDefault="00FE5E59" w:rsidP="00FE5E59">
            <w:pPr>
              <w:spacing w:line="360" w:lineRule="auto"/>
              <w:jc w:val="left"/>
              <w:rPr>
                <w:rFonts w:asciiTheme="minorEastAsia" w:hAnsiTheme="minorEastAsia"/>
                <w:bCs/>
                <w:sz w:val="24"/>
                <w:szCs w:val="24"/>
              </w:rPr>
            </w:pPr>
            <w:r w:rsidRPr="00BC784C">
              <w:rPr>
                <w:rFonts w:asciiTheme="minorEastAsia" w:hAnsiTheme="minorEastAsia" w:hint="eastAsia"/>
                <w:bCs/>
                <w:sz w:val="24"/>
                <w:szCs w:val="24"/>
              </w:rPr>
              <w:t>注：</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①企业（银行、保险、石油石化、电力、电信等行业除</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外）、事业单位和社会团体投标人以法人身份参加投标</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bCs/>
                <w:sz w:val="24"/>
                <w:szCs w:val="24"/>
              </w:rPr>
              <w:t>59</w:t>
            </w:r>
            <w:r w:rsidRPr="00BC784C">
              <w:rPr>
                <w:rFonts w:ascii="楷体" w:eastAsia="楷体" w:hAnsi="楷体" w:hint="eastAsia"/>
                <w:bCs/>
                <w:sz w:val="24"/>
                <w:szCs w:val="24"/>
              </w:rPr>
              <w:t>的，法定代表人应与实际提交的“营业执照等证明文件”</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lastRenderedPageBreak/>
              <w:t>载明的一致。</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②银行、保险、石油石化、电力、电信等行业：以法人</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身份参加投标的，法定代表人应与实际提交的“营业执</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照等证明文件</w:t>
            </w:r>
            <w:proofErr w:type="gramStart"/>
            <w:r w:rsidRPr="00BC784C">
              <w:rPr>
                <w:rFonts w:ascii="楷体" w:eastAsia="楷体" w:hAnsi="楷体" w:hint="eastAsia"/>
                <w:bCs/>
                <w:sz w:val="24"/>
                <w:szCs w:val="24"/>
              </w:rPr>
              <w:t>”</w:t>
            </w:r>
            <w:proofErr w:type="gramEnd"/>
            <w:r w:rsidRPr="00BC784C">
              <w:rPr>
                <w:rFonts w:ascii="楷体" w:eastAsia="楷体" w:hAnsi="楷体" w:hint="eastAsia"/>
                <w:bCs/>
                <w:sz w:val="24"/>
                <w:szCs w:val="24"/>
              </w:rPr>
              <w:t>载明的一致；以非法人身份参加投标的，</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“单位负责人”</w:t>
            </w:r>
            <w:proofErr w:type="gramStart"/>
            <w:r w:rsidRPr="00BC784C">
              <w:rPr>
                <w:rFonts w:ascii="楷体" w:eastAsia="楷体" w:hAnsi="楷体" w:hint="eastAsia"/>
                <w:bCs/>
                <w:sz w:val="24"/>
                <w:szCs w:val="24"/>
              </w:rPr>
              <w:t>指代表</w:t>
            </w:r>
            <w:proofErr w:type="gramEnd"/>
            <w:r w:rsidRPr="00BC784C">
              <w:rPr>
                <w:rFonts w:ascii="楷体" w:eastAsia="楷体" w:hAnsi="楷体" w:hint="eastAsia"/>
                <w:bCs/>
                <w:sz w:val="24"/>
                <w:szCs w:val="24"/>
              </w:rPr>
              <w:t>单位行使职权的主要负责人，应</w:t>
            </w:r>
          </w:p>
          <w:p w:rsidR="00FE5E59" w:rsidRPr="00BC784C" w:rsidRDefault="00FE5E59" w:rsidP="00FE5E59">
            <w:pPr>
              <w:spacing w:line="360" w:lineRule="auto"/>
              <w:jc w:val="left"/>
              <w:rPr>
                <w:rFonts w:ascii="楷体" w:eastAsia="楷体" w:hAnsi="楷体"/>
                <w:bCs/>
                <w:sz w:val="24"/>
                <w:szCs w:val="24"/>
              </w:rPr>
            </w:pPr>
            <w:r w:rsidRPr="00BC784C">
              <w:rPr>
                <w:rFonts w:ascii="楷体" w:eastAsia="楷体" w:hAnsi="楷体" w:hint="eastAsia"/>
                <w:bCs/>
                <w:sz w:val="24"/>
                <w:szCs w:val="24"/>
              </w:rPr>
              <w:t>与实际提交的“营业执照等证明文件”载明的一致。</w:t>
            </w:r>
          </w:p>
          <w:p w:rsidR="008B516B" w:rsidRPr="00BC784C" w:rsidRDefault="00FE5E59" w:rsidP="00FE5E59">
            <w:pPr>
              <w:spacing w:line="360" w:lineRule="auto"/>
              <w:rPr>
                <w:rFonts w:asciiTheme="minorEastAsia" w:hAnsiTheme="minorEastAsia"/>
                <w:bCs/>
                <w:sz w:val="24"/>
                <w:szCs w:val="24"/>
              </w:rPr>
            </w:pPr>
            <w:r w:rsidRPr="00BC784C">
              <w:rPr>
                <w:rFonts w:ascii="楷体" w:eastAsia="楷体" w:hAnsi="楷体" w:hint="eastAsia"/>
                <w:bCs/>
                <w:sz w:val="24"/>
                <w:szCs w:val="24"/>
              </w:rPr>
              <w:t>③投标人为自然人的，无需填写法定代表人授权书。</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lastRenderedPageBreak/>
              <w:t>7</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330" w:type="dxa"/>
            <w:vAlign w:val="center"/>
          </w:tcPr>
          <w:p w:rsidR="00FE5E59" w:rsidRPr="00BC784C" w:rsidRDefault="00FE5E59" w:rsidP="00FE5E59">
            <w:pPr>
              <w:pStyle w:val="Default"/>
              <w:rPr>
                <w:color w:val="auto"/>
                <w:lang w:val="zh-CN"/>
              </w:rPr>
            </w:pPr>
            <w:r w:rsidRPr="00BC784C">
              <w:rPr>
                <w:rFonts w:hint="eastAsia"/>
                <w:color w:val="auto"/>
                <w:lang w:val="zh-CN"/>
              </w:rPr>
              <w:t>提供与参加本项目投标的其他供应商之间，单位负责人不为同一人并且不存在直接控股、管理关系承诺函（承诺函格式自拟）。</w:t>
            </w:r>
          </w:p>
          <w:p w:rsidR="008B516B" w:rsidRPr="00BC784C" w:rsidRDefault="00FE5E59" w:rsidP="00FE5E59">
            <w:pPr>
              <w:spacing w:line="360" w:lineRule="auto"/>
              <w:ind w:firstLineChars="200" w:firstLine="560"/>
              <w:rPr>
                <w:rFonts w:ascii="楷体" w:eastAsia="楷体" w:hAnsi="楷体"/>
                <w:bCs/>
                <w:sz w:val="28"/>
                <w:szCs w:val="24"/>
              </w:rPr>
            </w:pPr>
            <w:r w:rsidRPr="00BC784C">
              <w:rPr>
                <w:rFonts w:ascii="楷体" w:eastAsia="楷体" w:hAnsi="楷体" w:hint="eastAsia"/>
                <w:bCs/>
                <w:sz w:val="28"/>
                <w:szCs w:val="24"/>
              </w:rPr>
              <w:t>。</w:t>
            </w:r>
          </w:p>
        </w:tc>
      </w:tr>
      <w:tr w:rsidR="00BC784C" w:rsidRPr="00BC784C">
        <w:trPr>
          <w:trHeight w:val="144"/>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8</w:t>
            </w:r>
          </w:p>
        </w:tc>
        <w:tc>
          <w:tcPr>
            <w:tcW w:w="2562" w:type="dxa"/>
            <w:vAlign w:val="center"/>
          </w:tcPr>
          <w:p w:rsidR="008B516B" w:rsidRPr="00BC784C" w:rsidRDefault="00FE5E59">
            <w:pPr>
              <w:spacing w:line="360" w:lineRule="auto"/>
              <w:rPr>
                <w:rFonts w:ascii="宋体" w:hAnsi="宋体" w:cs="宋体"/>
                <w:bCs/>
                <w:sz w:val="24"/>
                <w:szCs w:val="24"/>
              </w:rPr>
            </w:pPr>
            <w:r w:rsidRPr="00BC784C">
              <w:rPr>
                <w:rFonts w:asciiTheme="minorEastAsia" w:hAnsiTheme="minorEastAsia" w:hint="eastAsia"/>
                <w:b/>
                <w:bCs/>
                <w:sz w:val="24"/>
                <w:szCs w:val="24"/>
              </w:rPr>
              <w:t>为本项目提供整体设计、规范编制或者项目管理、监理、检测等服务的供应商不得参加本项目投标</w:t>
            </w:r>
          </w:p>
        </w:tc>
        <w:tc>
          <w:tcPr>
            <w:tcW w:w="6330" w:type="dxa"/>
          </w:tcPr>
          <w:p w:rsidR="00FE5E59" w:rsidRPr="00BC784C" w:rsidRDefault="00FE5E59" w:rsidP="00FE5E59">
            <w:pPr>
              <w:spacing w:line="360" w:lineRule="auto"/>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供应商提供未为本项目提供整体设计、规范编制或者项目管理、监理、检测等服务承诺函（承诺函格式自拟）。</w:t>
            </w:r>
          </w:p>
          <w:p w:rsidR="00FD2A1A" w:rsidRPr="00BC784C" w:rsidRDefault="00FD2A1A" w:rsidP="00AB3CD0">
            <w:pPr>
              <w:spacing w:line="360" w:lineRule="auto"/>
              <w:rPr>
                <w:rFonts w:asciiTheme="minorEastAsia" w:hAnsiTheme="minorEastAsia"/>
                <w:bCs/>
                <w:sz w:val="24"/>
                <w:szCs w:val="24"/>
              </w:rPr>
            </w:pPr>
          </w:p>
        </w:tc>
      </w:tr>
      <w:tr w:rsidR="00BC784C" w:rsidRPr="00BC784C">
        <w:trPr>
          <w:trHeight w:val="622"/>
        </w:trPr>
        <w:tc>
          <w:tcPr>
            <w:tcW w:w="718" w:type="dxa"/>
            <w:vAlign w:val="center"/>
          </w:tcPr>
          <w:p w:rsidR="008B516B" w:rsidRPr="00BC784C" w:rsidRDefault="001942CF">
            <w:pPr>
              <w:spacing w:line="360" w:lineRule="auto"/>
              <w:jc w:val="center"/>
              <w:rPr>
                <w:rFonts w:ascii="宋体" w:hAnsi="宋体" w:cs="宋体"/>
                <w:b/>
                <w:bCs/>
                <w:sz w:val="24"/>
                <w:szCs w:val="24"/>
              </w:rPr>
            </w:pPr>
            <w:r w:rsidRPr="00BC784C">
              <w:rPr>
                <w:rFonts w:ascii="宋体" w:eastAsia="宋体" w:hAnsi="宋体" w:cs="宋体" w:hint="eastAsia"/>
                <w:b/>
                <w:bCs/>
                <w:sz w:val="24"/>
                <w:szCs w:val="24"/>
              </w:rPr>
              <w:t>9</w:t>
            </w:r>
          </w:p>
        </w:tc>
        <w:tc>
          <w:tcPr>
            <w:tcW w:w="2562" w:type="dxa"/>
            <w:vAlign w:val="center"/>
          </w:tcPr>
          <w:p w:rsidR="008B516B" w:rsidRPr="00BC784C" w:rsidRDefault="001942CF">
            <w:pPr>
              <w:spacing w:line="360" w:lineRule="auto"/>
              <w:rPr>
                <w:rFonts w:ascii="宋体" w:hAnsi="宋体" w:cs="宋体"/>
                <w:b/>
                <w:sz w:val="24"/>
                <w:szCs w:val="24"/>
              </w:rPr>
            </w:pPr>
            <w:r w:rsidRPr="00BC784C">
              <w:rPr>
                <w:rFonts w:ascii="宋体" w:eastAsia="宋体" w:hAnsi="宋体" w:cs="宋体" w:hint="eastAsia"/>
                <w:b/>
                <w:sz w:val="24"/>
                <w:szCs w:val="24"/>
              </w:rPr>
              <w:t>供应商须具备的特殊</w:t>
            </w:r>
          </w:p>
          <w:p w:rsidR="008B516B" w:rsidRPr="00BC784C" w:rsidRDefault="001942CF">
            <w:pPr>
              <w:spacing w:line="360" w:lineRule="auto"/>
              <w:rPr>
                <w:rFonts w:ascii="宋体" w:hAnsi="宋体" w:cs="宋体"/>
                <w:b/>
                <w:bCs/>
                <w:sz w:val="24"/>
                <w:szCs w:val="24"/>
              </w:rPr>
            </w:pPr>
            <w:r w:rsidRPr="00BC784C">
              <w:rPr>
                <w:rFonts w:ascii="宋体" w:eastAsia="宋体" w:hAnsi="宋体" w:cs="宋体" w:hint="eastAsia"/>
                <w:b/>
                <w:sz w:val="24"/>
                <w:szCs w:val="24"/>
              </w:rPr>
              <w:t>资质证书</w:t>
            </w:r>
          </w:p>
        </w:tc>
        <w:tc>
          <w:tcPr>
            <w:tcW w:w="6330" w:type="dxa"/>
            <w:vAlign w:val="center"/>
          </w:tcPr>
          <w:p w:rsidR="008B516B" w:rsidRPr="00BC784C" w:rsidRDefault="00750B27" w:rsidP="00750B27">
            <w:pPr>
              <w:shd w:val="clear" w:color="auto" w:fill="FFFFFF"/>
              <w:spacing w:line="360" w:lineRule="auto"/>
              <w:rPr>
                <w:rFonts w:ascii="宋体" w:eastAsia="宋体" w:hAnsi="宋体"/>
                <w:sz w:val="24"/>
                <w:szCs w:val="24"/>
              </w:rPr>
            </w:pPr>
            <w:r w:rsidRPr="006A0524">
              <w:rPr>
                <w:rFonts w:ascii="宋体" w:eastAsia="宋体" w:hAnsi="宋体" w:hint="eastAsia"/>
                <w:sz w:val="24"/>
                <w:szCs w:val="24"/>
              </w:rPr>
              <w:t>投标人须具水利水电工程施工总承包三级及以上（含三级）资质且具有有效的安全生产许可证；拟派项目经理应具备水利水电工程专业贰级及以上注册</w:t>
            </w:r>
            <w:proofErr w:type="gramStart"/>
            <w:r w:rsidRPr="006A0524">
              <w:rPr>
                <w:rFonts w:ascii="宋体" w:eastAsia="宋体" w:hAnsi="宋体" w:hint="eastAsia"/>
                <w:sz w:val="24"/>
                <w:szCs w:val="24"/>
              </w:rPr>
              <w:t>建造师证</w:t>
            </w:r>
            <w:proofErr w:type="gramEnd"/>
            <w:r w:rsidRPr="006A0524">
              <w:rPr>
                <w:rFonts w:ascii="宋体" w:eastAsia="宋体" w:hAnsi="宋体" w:hint="eastAsia"/>
                <w:sz w:val="24"/>
                <w:szCs w:val="24"/>
              </w:rPr>
              <w:t>,并具有有效的安全生产考核合格证，且未担任其它在建工程的项目经理。</w:t>
            </w:r>
          </w:p>
        </w:tc>
      </w:tr>
    </w:tbl>
    <w:p w:rsidR="008B516B" w:rsidRPr="00BC784C" w:rsidRDefault="001942CF">
      <w:pPr>
        <w:pStyle w:val="a7"/>
        <w:spacing w:line="360" w:lineRule="auto"/>
        <w:contextualSpacing/>
        <w:rPr>
          <w:rFonts w:hAnsi="宋体" w:cs="宋体"/>
          <w:b/>
          <w:szCs w:val="24"/>
          <w:lang w:val="zh-CN"/>
        </w:rPr>
      </w:pPr>
      <w:r w:rsidRPr="00BC784C">
        <w:rPr>
          <w:rFonts w:ascii="宋体" w:hAnsi="宋体" w:cs="宋体" w:hint="eastAsia"/>
          <w:b/>
          <w:szCs w:val="24"/>
          <w:lang w:val="zh-CN"/>
        </w:rPr>
        <w:t>二、评审</w:t>
      </w:r>
    </w:p>
    <w:p w:rsidR="008B516B" w:rsidRPr="00BC784C" w:rsidRDefault="001942CF">
      <w:pPr>
        <w:pStyle w:val="a7"/>
        <w:spacing w:line="360" w:lineRule="auto"/>
        <w:ind w:firstLineChars="200" w:firstLine="482"/>
        <w:contextualSpacing/>
        <w:rPr>
          <w:rFonts w:ascii="宋体" w:hAnsi="宋体" w:cs="宋体"/>
          <w:b/>
          <w:szCs w:val="24"/>
          <w:lang w:val="zh-CN"/>
        </w:rPr>
      </w:pPr>
      <w:r w:rsidRPr="00BC784C">
        <w:rPr>
          <w:rFonts w:ascii="宋体" w:hAnsi="宋体" w:cs="宋体" w:hint="eastAsia"/>
          <w:b/>
          <w:szCs w:val="24"/>
          <w:lang w:val="zh-CN"/>
        </w:rPr>
        <w:t>（一）评审方法</w:t>
      </w:r>
    </w:p>
    <w:p w:rsidR="008B516B" w:rsidRPr="00BC784C" w:rsidRDefault="001942CF">
      <w:pPr>
        <w:pStyle w:val="a7"/>
        <w:spacing w:line="360" w:lineRule="auto"/>
        <w:ind w:firstLineChars="200" w:firstLine="480"/>
        <w:contextualSpacing/>
        <w:rPr>
          <w:rFonts w:hAnsi="宋体" w:cs="仿宋_GB2312"/>
          <w:szCs w:val="24"/>
          <w:lang w:val="zh-CN"/>
        </w:rPr>
      </w:pPr>
      <w:r w:rsidRPr="00BC784C">
        <w:rPr>
          <w:rFonts w:hAnsi="宋体" w:cs="仿宋_GB2312" w:hint="eastAsia"/>
          <w:szCs w:val="24"/>
          <w:lang w:val="zh-CN"/>
        </w:rPr>
        <w:t>1</w:t>
      </w:r>
      <w:r w:rsidRPr="00BC784C">
        <w:rPr>
          <w:rFonts w:hAnsi="宋体" w:cs="仿宋_GB2312" w:hint="eastAsia"/>
          <w:szCs w:val="24"/>
          <w:lang w:val="zh-CN"/>
        </w:rPr>
        <w:t>、谈判小组对通过资格审查的供应商的谈判</w:t>
      </w:r>
      <w:proofErr w:type="gramStart"/>
      <w:r w:rsidRPr="00BC784C">
        <w:rPr>
          <w:rFonts w:hAnsi="宋体" w:cs="仿宋_GB2312" w:hint="eastAsia"/>
          <w:szCs w:val="24"/>
          <w:lang w:val="zh-CN"/>
        </w:rPr>
        <w:t>标文件</w:t>
      </w:r>
      <w:proofErr w:type="gramEnd"/>
      <w:r w:rsidRPr="00BC784C">
        <w:rPr>
          <w:rFonts w:hAnsi="宋体" w:cs="仿宋_GB2312" w:hint="eastAsia"/>
          <w:szCs w:val="24"/>
          <w:lang w:val="zh-CN"/>
        </w:rPr>
        <w:t>进行符合性审查，</w:t>
      </w:r>
      <w:r w:rsidRPr="00BC784C">
        <w:rPr>
          <w:rFonts w:ascii="宋体" w:hAnsi="宋体" w:cs="宋体" w:hint="eastAsia"/>
          <w:szCs w:val="24"/>
        </w:rPr>
        <w:t>以确定是否对谈判文件的全部实质性要求</w:t>
      </w:r>
      <w:proofErr w:type="gramStart"/>
      <w:r w:rsidRPr="00BC784C">
        <w:rPr>
          <w:rFonts w:ascii="宋体" w:hAnsi="宋体" w:cs="宋体" w:hint="eastAsia"/>
          <w:szCs w:val="24"/>
        </w:rPr>
        <w:t>作出</w:t>
      </w:r>
      <w:proofErr w:type="gramEnd"/>
      <w:r w:rsidRPr="00BC784C">
        <w:rPr>
          <w:rFonts w:ascii="宋体" w:hAnsi="宋体" w:cs="宋体" w:hint="eastAsia"/>
          <w:szCs w:val="24"/>
        </w:rPr>
        <w:t>响应。</w:t>
      </w:r>
      <w:r w:rsidRPr="00BC784C">
        <w:rPr>
          <w:rFonts w:hAnsi="宋体" w:cs="仿宋_GB2312"/>
          <w:szCs w:val="24"/>
          <w:lang w:val="zh-CN"/>
        </w:rPr>
        <w:t>。</w:t>
      </w:r>
    </w:p>
    <w:p w:rsidR="008B516B" w:rsidRPr="00BC784C" w:rsidRDefault="001942CF">
      <w:pPr>
        <w:spacing w:line="440" w:lineRule="exact"/>
        <w:ind w:firstLineChars="200" w:firstLine="480"/>
        <w:rPr>
          <w:rFonts w:hAnsi="宋体" w:cs="仿宋_GB2312"/>
          <w:sz w:val="24"/>
          <w:lang w:val="zh-CN"/>
        </w:rPr>
      </w:pPr>
      <w:r w:rsidRPr="00BC784C">
        <w:rPr>
          <w:rFonts w:hAnsi="宋体" w:cs="仿宋_GB2312" w:hint="eastAsia"/>
          <w:sz w:val="24"/>
          <w:lang w:val="zh-CN"/>
        </w:rPr>
        <w:t>注：符合性审查中所涉及到的证书及材料，均须在电子投标文件中提供原件扫描件（或图片）。</w:t>
      </w:r>
    </w:p>
    <w:p w:rsidR="008B516B" w:rsidRPr="00BC784C" w:rsidRDefault="001942CF">
      <w:pPr>
        <w:spacing w:line="440" w:lineRule="exact"/>
        <w:ind w:firstLineChars="200" w:firstLine="482"/>
        <w:jc w:val="center"/>
        <w:rPr>
          <w:rFonts w:hAnsi="宋体" w:cs="仿宋_GB2312"/>
          <w:b/>
          <w:sz w:val="24"/>
          <w:lang w:val="zh-CN"/>
        </w:rPr>
      </w:pPr>
      <w:r w:rsidRPr="00BC784C">
        <w:rPr>
          <w:rFonts w:hAnsi="宋体" w:cs="仿宋_GB2312" w:hint="eastAsia"/>
          <w:b/>
          <w:sz w:val="24"/>
          <w:lang w:val="zh-CN"/>
        </w:rPr>
        <w:t>符合性审查</w:t>
      </w:r>
    </w:p>
    <w:tbl>
      <w:tblPr>
        <w:tblW w:w="0" w:type="auto"/>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lastRenderedPageBreak/>
              <w:t>1</w:t>
            </w:r>
            <w:r w:rsidRPr="00BC784C">
              <w:rPr>
                <w:rFonts w:ascii="宋体" w:hAnsi="宋体" w:cs="宋体" w:hint="eastAsia"/>
                <w:bCs/>
                <w:kern w:val="0"/>
                <w:sz w:val="24"/>
                <w:szCs w:val="24"/>
              </w:rPr>
              <w:t>.</w:t>
            </w:r>
            <w:r w:rsidRPr="00BC784C">
              <w:rPr>
                <w:rFonts w:ascii="宋体" w:hAnsi="宋体" w:cs="Lucida Sans Unicode" w:hint="eastAsia"/>
                <w:sz w:val="24"/>
                <w:szCs w:val="24"/>
              </w:rPr>
              <w:t>谈判</w:t>
            </w:r>
            <w:proofErr w:type="gramStart"/>
            <w:r w:rsidRPr="00BC784C">
              <w:rPr>
                <w:rFonts w:ascii="宋体" w:hAnsi="宋体" w:cs="Lucida Sans Unicode" w:hint="eastAsia"/>
                <w:sz w:val="24"/>
                <w:szCs w:val="24"/>
              </w:rPr>
              <w:t>响应</w:t>
            </w:r>
            <w:r w:rsidRPr="00BC784C">
              <w:rPr>
                <w:rFonts w:ascii="宋体" w:hAnsi="宋体" w:cs="宋体" w:hint="eastAsia"/>
                <w:kern w:val="0"/>
                <w:sz w:val="24"/>
                <w:szCs w:val="24"/>
              </w:rPr>
              <w:t>函须有</w:t>
            </w:r>
            <w:proofErr w:type="gramEnd"/>
            <w:r w:rsidRPr="00BC784C">
              <w:rPr>
                <w:rFonts w:ascii="宋体" w:hAnsi="宋体" w:cs="宋体" w:hint="eastAsia"/>
                <w:kern w:val="0"/>
                <w:sz w:val="24"/>
                <w:szCs w:val="24"/>
              </w:rPr>
              <w:t>法定代表人或其委托代理人签字，并加盖单位印章；</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2</w:t>
            </w:r>
            <w:r w:rsidRPr="00BC784C">
              <w:rPr>
                <w:rFonts w:ascii="宋体" w:hAnsi="宋体" w:cs="宋体" w:hint="eastAsia"/>
                <w:bCs/>
                <w:kern w:val="0"/>
                <w:sz w:val="24"/>
                <w:szCs w:val="24"/>
              </w:rPr>
              <w:t>.</w:t>
            </w:r>
            <w:r w:rsidRPr="00BC784C">
              <w:rPr>
                <w:rFonts w:ascii="宋体" w:hAnsi="宋体" w:cs="Arial" w:hint="eastAsia"/>
                <w:sz w:val="24"/>
                <w:szCs w:val="24"/>
              </w:rPr>
              <w:t>报价一览表</w:t>
            </w:r>
          </w:p>
        </w:tc>
      </w:tr>
      <w:tr w:rsidR="00BC784C" w:rsidRPr="00BC784C">
        <w:trPr>
          <w:trHeight w:val="499"/>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rPr>
                <w:rFonts w:ascii="宋体" w:hAnsi="宋体" w:cs="Arial"/>
                <w:sz w:val="24"/>
                <w:szCs w:val="24"/>
              </w:rPr>
            </w:pPr>
            <w:r w:rsidRPr="00BC784C">
              <w:rPr>
                <w:rFonts w:ascii="宋体" w:hAnsi="宋体" w:cs="Arial" w:hint="eastAsia"/>
                <w:sz w:val="24"/>
                <w:szCs w:val="24"/>
              </w:rPr>
              <w:t>3</w:t>
            </w:r>
            <w:r w:rsidRPr="00BC784C">
              <w:rPr>
                <w:rFonts w:ascii="宋体" w:hAnsi="宋体" w:cs="宋体" w:hint="eastAsia"/>
                <w:bCs/>
                <w:kern w:val="0"/>
                <w:sz w:val="24"/>
                <w:szCs w:val="24"/>
              </w:rPr>
              <w:t>.</w:t>
            </w:r>
            <w:r w:rsidRPr="00BC784C">
              <w:rPr>
                <w:rFonts w:ascii="宋体" w:hAnsi="宋体" w:cs="Arial" w:hint="eastAsia"/>
                <w:sz w:val="24"/>
                <w:szCs w:val="24"/>
              </w:rPr>
              <w:t>已标价的工程量清单</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4</w:t>
            </w:r>
            <w:r w:rsidRPr="00BC784C">
              <w:rPr>
                <w:rFonts w:ascii="宋体" w:hAnsi="宋体" w:cs="宋体" w:hint="eastAsia"/>
                <w:bCs/>
                <w:kern w:val="0"/>
                <w:sz w:val="24"/>
                <w:szCs w:val="24"/>
              </w:rPr>
              <w:t>.</w:t>
            </w:r>
            <w:r w:rsidRPr="00BC784C">
              <w:rPr>
                <w:rFonts w:ascii="宋体" w:hAnsi="宋体" w:cs="Arial" w:hint="eastAsia"/>
                <w:sz w:val="24"/>
                <w:szCs w:val="24"/>
              </w:rPr>
              <w:t>主要材料设备一览表</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5.售后服务承诺书</w:t>
            </w:r>
          </w:p>
        </w:tc>
      </w:tr>
      <w:tr w:rsidR="00BC784C" w:rsidRPr="00BC784C">
        <w:trPr>
          <w:trHeight w:val="524"/>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BA4F53">
            <w:pPr>
              <w:spacing w:line="360" w:lineRule="auto"/>
              <w:jc w:val="left"/>
              <w:rPr>
                <w:rFonts w:ascii="宋体" w:hAnsi="宋体" w:cs="Arial"/>
                <w:sz w:val="24"/>
                <w:szCs w:val="24"/>
              </w:rPr>
            </w:pPr>
            <w:r w:rsidRPr="00BC784C">
              <w:rPr>
                <w:rFonts w:ascii="宋体" w:hAnsi="宋体" w:cs="Arial" w:hint="eastAsia"/>
                <w:sz w:val="24"/>
                <w:szCs w:val="24"/>
              </w:rPr>
              <w:t>6.</w:t>
            </w:r>
            <w:r w:rsidR="00BA4F53" w:rsidRPr="00BC784C">
              <w:rPr>
                <w:rFonts w:hAnsi="宋体" w:hint="eastAsia"/>
                <w:b/>
                <w:snapToGrid w:val="0"/>
                <w:kern w:val="0"/>
                <w:sz w:val="32"/>
                <w:szCs w:val="32"/>
              </w:rPr>
              <w:t xml:space="preserve"> </w:t>
            </w:r>
            <w:r w:rsidR="00BA4F53" w:rsidRPr="00BC784C">
              <w:rPr>
                <w:rFonts w:ascii="宋体" w:hAnsi="宋体" w:cs="Arial" w:hint="eastAsia"/>
                <w:sz w:val="24"/>
                <w:szCs w:val="24"/>
              </w:rPr>
              <w:t>技术方案（实施方案</w:t>
            </w:r>
            <w:r w:rsidR="00BA4F53" w:rsidRPr="00BC784C">
              <w:rPr>
                <w:rFonts w:ascii="宋体" w:hAnsi="宋体" w:cs="Arial" w:hint="eastAsia"/>
                <w:b/>
                <w:sz w:val="24"/>
                <w:szCs w:val="24"/>
              </w:rPr>
              <w:t>）</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pPr>
              <w:spacing w:line="360" w:lineRule="auto"/>
              <w:jc w:val="left"/>
              <w:rPr>
                <w:rFonts w:ascii="宋体" w:hAnsi="宋体" w:cs="Arial"/>
                <w:sz w:val="24"/>
                <w:szCs w:val="24"/>
              </w:rPr>
            </w:pPr>
            <w:r w:rsidRPr="00BC784C">
              <w:rPr>
                <w:rFonts w:ascii="宋体" w:hAnsi="宋体" w:cs="Arial" w:hint="eastAsia"/>
                <w:sz w:val="24"/>
                <w:szCs w:val="24"/>
              </w:rPr>
              <w:t>7.响应文件实质响应情况</w:t>
            </w:r>
          </w:p>
        </w:tc>
      </w:tr>
      <w:tr w:rsidR="00BC784C" w:rsidRPr="00BC784C">
        <w:trPr>
          <w:trHeight w:val="497"/>
          <w:jc w:val="right"/>
        </w:trPr>
        <w:tc>
          <w:tcPr>
            <w:tcW w:w="9640" w:type="dxa"/>
            <w:tcBorders>
              <w:top w:val="single" w:sz="4" w:space="0" w:color="auto"/>
              <w:left w:val="single" w:sz="4" w:space="0" w:color="auto"/>
              <w:bottom w:val="single" w:sz="4" w:space="0" w:color="auto"/>
              <w:right w:val="double" w:sz="4" w:space="0" w:color="auto"/>
            </w:tcBorders>
            <w:vAlign w:val="center"/>
          </w:tcPr>
          <w:p w:rsidR="008B516B" w:rsidRPr="00BC784C" w:rsidRDefault="001942CF" w:rsidP="002A665F">
            <w:pPr>
              <w:spacing w:line="360" w:lineRule="auto"/>
              <w:jc w:val="left"/>
              <w:rPr>
                <w:rFonts w:ascii="宋体" w:hAnsi="宋体" w:cs="Arial"/>
                <w:sz w:val="24"/>
                <w:szCs w:val="24"/>
              </w:rPr>
            </w:pPr>
            <w:r w:rsidRPr="00BC784C">
              <w:rPr>
                <w:rFonts w:ascii="宋体" w:hAnsi="宋体" w:cs="Arial" w:hint="eastAsia"/>
                <w:sz w:val="24"/>
                <w:szCs w:val="24"/>
              </w:rPr>
              <w:t>8.不得有无效投标所列情形</w:t>
            </w:r>
          </w:p>
        </w:tc>
      </w:tr>
    </w:tbl>
    <w:p w:rsidR="008B516B" w:rsidRPr="00BC784C" w:rsidRDefault="00940C09" w:rsidP="00940C09">
      <w:pPr>
        <w:pStyle w:val="a7"/>
        <w:tabs>
          <w:tab w:val="left" w:pos="435"/>
        </w:tabs>
        <w:spacing w:line="360" w:lineRule="auto"/>
        <w:contextualSpacing/>
        <w:rPr>
          <w:rFonts w:ascii="宋体" w:hAnsi="宋体" w:cs="宋体"/>
          <w:szCs w:val="24"/>
          <w:lang w:val="zh-CN"/>
        </w:rPr>
      </w:pPr>
      <w:r w:rsidRPr="00BC784C">
        <w:rPr>
          <w:rFonts w:ascii="宋体" w:hAnsi="宋体" w:cs="宋体"/>
          <w:szCs w:val="24"/>
          <w:lang w:val="zh-CN"/>
        </w:rPr>
        <w:tab/>
      </w:r>
      <w:r w:rsidR="001942CF" w:rsidRPr="00BC784C">
        <w:rPr>
          <w:rFonts w:ascii="宋体" w:hAnsi="宋体" w:cs="宋体" w:hint="eastAsia"/>
          <w:szCs w:val="24"/>
          <w:lang w:val="zh-CN"/>
        </w:rPr>
        <w:t>2、所有谈判和最终报价结束后，由谈判小组根据最终报价文件，对最终报价文件进行评审，从质量和服务均能满足采购文件实质性响应要求的供应商中，按照最后报价由低到高的顺序提出3名成交候选人。根据规定,采购人按照成交候选人排名顺序确定成交供应商。</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lang w:val="zh-CN"/>
        </w:rPr>
        <w:t>（二）落实政府采购政策及强制性认证</w:t>
      </w:r>
    </w:p>
    <w:p w:rsidR="008B516B" w:rsidRPr="00BC784C" w:rsidRDefault="001942CF">
      <w:pPr>
        <w:pStyle w:val="a7"/>
        <w:spacing w:line="360" w:lineRule="auto"/>
        <w:ind w:firstLineChars="200" w:firstLine="482"/>
        <w:contextualSpacing/>
        <w:rPr>
          <w:rFonts w:hAnsi="宋体" w:cs="宋体"/>
          <w:szCs w:val="24"/>
          <w:lang w:val="zh-CN"/>
        </w:rPr>
      </w:pPr>
      <w:r w:rsidRPr="00BC784C">
        <w:rPr>
          <w:rFonts w:ascii="宋体" w:hAnsi="宋体" w:cs="宋体" w:hint="eastAsia"/>
          <w:b/>
          <w:szCs w:val="24"/>
          <w:lang w:val="zh-CN"/>
        </w:rPr>
        <w:t>1、因落实政府采购政策进行价格调整的，以调整后的价格计算报价。</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1</w:t>
      </w:r>
      <w:r w:rsidRPr="00BC784C">
        <w:rPr>
          <w:rFonts w:asciiTheme="minorEastAsia" w:hAnsiTheme="minorEastAsia" w:cs="仿宋_GB2312" w:hint="eastAsia"/>
          <w:sz w:val="24"/>
          <w:szCs w:val="24"/>
        </w:rPr>
        <w:t>）如果本项目非专门面向中小企业采购，对符合《政府采购促进中小企业发展管理办法》</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财库〔</w:t>
      </w:r>
      <w:r w:rsidRPr="00BC784C">
        <w:rPr>
          <w:rFonts w:asciiTheme="minorEastAsia" w:hAnsiTheme="minorEastAsia" w:cs="仿宋_GB2312"/>
          <w:sz w:val="24"/>
          <w:szCs w:val="24"/>
        </w:rPr>
        <w:t>2020</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46 </w:t>
      </w:r>
      <w:r w:rsidRPr="00BC784C">
        <w:rPr>
          <w:rFonts w:asciiTheme="minorEastAsia" w:hAnsiTheme="minorEastAsia" w:cs="仿宋_GB2312" w:hint="eastAsia"/>
          <w:sz w:val="24"/>
          <w:szCs w:val="24"/>
        </w:rPr>
        <w:t>号、《关于进一步加大政府采购支持中小企业力度的通知》（财库〔</w:t>
      </w:r>
      <w:r w:rsidRPr="00BC784C">
        <w:rPr>
          <w:rFonts w:asciiTheme="minorEastAsia" w:hAnsiTheme="minorEastAsia" w:cs="仿宋_GB2312"/>
          <w:sz w:val="24"/>
          <w:szCs w:val="24"/>
        </w:rPr>
        <w:t>2022</w:t>
      </w:r>
      <w:r w:rsidRPr="00BC784C">
        <w:rPr>
          <w:rFonts w:asciiTheme="minorEastAsia" w:hAnsiTheme="minorEastAsia" w:cs="仿宋_GB2312" w:hint="eastAsia"/>
          <w:sz w:val="24"/>
          <w:szCs w:val="24"/>
        </w:rPr>
        <w:t>〕</w:t>
      </w:r>
      <w:r w:rsidRPr="00BC784C">
        <w:rPr>
          <w:rFonts w:asciiTheme="minorEastAsia" w:hAnsiTheme="minorEastAsia" w:cs="仿宋_GB2312"/>
          <w:sz w:val="24"/>
          <w:szCs w:val="24"/>
        </w:rPr>
        <w:t xml:space="preserve">19 </w:t>
      </w:r>
      <w:r w:rsidRPr="00BC784C">
        <w:rPr>
          <w:rFonts w:asciiTheme="minorEastAsia" w:hAnsiTheme="minorEastAsia" w:cs="仿宋_GB2312" w:hint="eastAsia"/>
          <w:sz w:val="24"/>
          <w:szCs w:val="24"/>
        </w:rPr>
        <w:t>号）规定的小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报价给予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的扣除，用扣除后的价格参与评审。以联合体形</w:t>
      </w:r>
      <w:proofErr w:type="gramStart"/>
      <w:r w:rsidRPr="00BC784C">
        <w:rPr>
          <w:rFonts w:asciiTheme="minorEastAsia" w:hAnsiTheme="minorEastAsia" w:cs="仿宋_GB2312" w:hint="eastAsia"/>
          <w:sz w:val="24"/>
          <w:szCs w:val="24"/>
        </w:rPr>
        <w:t>式参加</w:t>
      </w:r>
      <w:proofErr w:type="gramEnd"/>
      <w:r w:rsidRPr="00BC784C">
        <w:rPr>
          <w:rFonts w:asciiTheme="minorEastAsia" w:hAnsiTheme="minorEastAsia" w:cs="仿宋_GB2312" w:hint="eastAsia"/>
          <w:sz w:val="24"/>
          <w:szCs w:val="24"/>
        </w:rPr>
        <w:t>政府采购活动，</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联合体各方均为中小企业的，联合体视同中小企业。其中，联合体各方均为小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的，联合体视同小微企业。接受大中型企业与小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组成联合体或者允许大中型企业向一家或者多家小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分包的采购项目，对于联合协议或者分包意向协议约定小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的合同份额占到合同总金额</w:t>
      </w:r>
      <w:r w:rsidRPr="00BC784C">
        <w:rPr>
          <w:rFonts w:asciiTheme="minorEastAsia" w:hAnsiTheme="minorEastAsia" w:cs="仿宋_GB2312"/>
          <w:sz w:val="24"/>
          <w:szCs w:val="24"/>
        </w:rPr>
        <w:t>30%</w:t>
      </w:r>
      <w:r w:rsidRPr="00BC784C">
        <w:rPr>
          <w:rFonts w:asciiTheme="minorEastAsia" w:hAnsiTheme="minorEastAsia" w:cs="仿宋_GB2312" w:hint="eastAsia"/>
          <w:sz w:val="24"/>
          <w:szCs w:val="24"/>
        </w:rPr>
        <w:t>以上的，对联合体或者大中型企业的报价给予</w:t>
      </w:r>
      <w:r w:rsidR="00196AEE">
        <w:rPr>
          <w:rFonts w:asciiTheme="minorEastAsia" w:hAnsiTheme="minorEastAsia" w:cs="仿宋_GB2312" w:hint="eastAsia"/>
          <w:sz w:val="24"/>
          <w:szCs w:val="24"/>
        </w:rPr>
        <w:t>4-6</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的扣除，用扣除后的价格参加评审。组成联合体或者接受分包的小</w:t>
      </w:r>
      <w:proofErr w:type="gramStart"/>
      <w:r w:rsidRPr="00BC784C">
        <w:rPr>
          <w:rFonts w:asciiTheme="minorEastAsia" w:hAnsiTheme="minorEastAsia" w:cs="仿宋_GB2312" w:hint="eastAsia"/>
          <w:sz w:val="24"/>
          <w:szCs w:val="24"/>
        </w:rPr>
        <w:t>微企业</w:t>
      </w:r>
      <w:proofErr w:type="gramEnd"/>
      <w:r w:rsidRPr="00BC784C">
        <w:rPr>
          <w:rFonts w:asciiTheme="minorEastAsia" w:hAnsiTheme="minorEastAsia" w:cs="仿宋_GB2312" w:hint="eastAsia"/>
          <w:sz w:val="24"/>
          <w:szCs w:val="24"/>
        </w:rPr>
        <w:t>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hint="eastAsia"/>
          <w:sz w:val="24"/>
          <w:szCs w:val="24"/>
        </w:rPr>
        <w:t>小型和微型企业不包含民办非企业单位。</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2</w:t>
      </w:r>
      <w:r w:rsidRPr="00BC784C">
        <w:rPr>
          <w:rFonts w:asciiTheme="minorEastAsia" w:hAnsiTheme="minorEastAsia" w:cs="仿宋_GB2312" w:hint="eastAsia"/>
          <w:sz w:val="24"/>
          <w:szCs w:val="24"/>
        </w:rPr>
        <w:t>）对监狱企业价格给予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的扣除，用扣除后的价格参与评审。监狱企业应当提供由省级以上监狱管理局、戒毒管理局</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含新疆生产建设兵团</w:t>
      </w:r>
      <w:r w:rsidRPr="00BC784C">
        <w:rPr>
          <w:rFonts w:asciiTheme="minorEastAsia" w:hAnsiTheme="minorEastAsia" w:cs="仿宋_GB2312"/>
          <w:sz w:val="24"/>
          <w:szCs w:val="24"/>
        </w:rPr>
        <w:t>)</w:t>
      </w:r>
      <w:r w:rsidRPr="00BC784C">
        <w:rPr>
          <w:rFonts w:asciiTheme="minorEastAsia" w:hAnsiTheme="minorEastAsia" w:cs="仿宋_GB2312" w:hint="eastAsia"/>
          <w:sz w:val="24"/>
          <w:szCs w:val="24"/>
        </w:rPr>
        <w:t>出具的属于监狱企业的证明文件。</w:t>
      </w:r>
      <w:r w:rsidRPr="00BC784C">
        <w:rPr>
          <w:rFonts w:asciiTheme="minorEastAsia" w:hAnsiTheme="minorEastAsia" w:cs="仿宋_GB2312"/>
          <w:sz w:val="24"/>
          <w:szCs w:val="24"/>
        </w:rPr>
        <w:t>3）对残疾人福利性单位提供本单位制造的货物、承担的工程或者服务，或者提供其他残疾人福利</w:t>
      </w:r>
      <w:r w:rsidRPr="00BC784C">
        <w:rPr>
          <w:rFonts w:asciiTheme="minorEastAsia" w:hAnsiTheme="minorEastAsia" w:cs="仿宋_GB2312"/>
          <w:sz w:val="24"/>
          <w:szCs w:val="24"/>
        </w:rPr>
        <w:lastRenderedPageBreak/>
        <w:t>性单位制造的货物（不包括使用非残疾人福利性单位注册商标的货物）价格给予</w:t>
      </w:r>
      <w:r w:rsidRPr="00BC784C">
        <w:rPr>
          <w:rFonts w:asciiTheme="minorEastAsia" w:hAnsiTheme="minorEastAsia" w:cs="仿宋_GB2312" w:hint="eastAsia"/>
          <w:sz w:val="24"/>
          <w:szCs w:val="24"/>
        </w:rPr>
        <w:t>6</w:t>
      </w:r>
      <w:r w:rsidRPr="00BC784C">
        <w:rPr>
          <w:rFonts w:asciiTheme="minorEastAsia" w:hAnsiTheme="minorEastAsia" w:cs="仿宋_GB2312"/>
          <w:sz w:val="24"/>
          <w:szCs w:val="24"/>
        </w:rPr>
        <w:t>%的</w:t>
      </w:r>
      <w:proofErr w:type="gramStart"/>
      <w:r w:rsidRPr="00BC784C">
        <w:rPr>
          <w:rFonts w:asciiTheme="minorEastAsia" w:hAnsiTheme="minorEastAsia" w:cs="仿宋_GB2312"/>
          <w:sz w:val="24"/>
          <w:szCs w:val="24"/>
        </w:rPr>
        <w:t>的</w:t>
      </w:r>
      <w:proofErr w:type="gramEnd"/>
      <w:r w:rsidRPr="00BC784C">
        <w:rPr>
          <w:rFonts w:asciiTheme="minorEastAsia" w:hAnsiTheme="minorEastAsia" w:cs="仿宋_GB2312"/>
          <w:sz w:val="24"/>
          <w:szCs w:val="24"/>
        </w:rPr>
        <w:t>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FE5E59" w:rsidRPr="00BC784C" w:rsidRDefault="00FE5E59" w:rsidP="00FE5E59">
      <w:pPr>
        <w:spacing w:line="360" w:lineRule="auto"/>
        <w:ind w:firstLineChars="200" w:firstLine="480"/>
        <w:rPr>
          <w:rFonts w:asciiTheme="minorEastAsia" w:hAnsiTheme="minorEastAsia" w:cs="仿宋_GB2312"/>
          <w:sz w:val="24"/>
          <w:szCs w:val="24"/>
        </w:rPr>
      </w:pPr>
      <w:r w:rsidRPr="00BC784C">
        <w:rPr>
          <w:rFonts w:asciiTheme="minorEastAsia" w:hAnsiTheme="minorEastAsia" w:cs="仿宋_GB2312"/>
          <w:sz w:val="24"/>
          <w:szCs w:val="24"/>
        </w:rPr>
        <w:t>3</w:t>
      </w:r>
      <w:r w:rsidRPr="00BC784C">
        <w:rPr>
          <w:rFonts w:asciiTheme="minorEastAsia" w:hAnsiTheme="minorEastAsia" w:cs="仿宋_GB2312" w:hint="eastAsia"/>
          <w:sz w:val="24"/>
          <w:szCs w:val="24"/>
        </w:rPr>
        <w:t>）对残疾人福利性单位提供本单位制造的货物、承担的工程或者服务，或者提供其他残疾人福利性单位制造的货物（不包括使用非残疾人福利性单位注册商标的货物）价格给予</w:t>
      </w:r>
      <w:r w:rsidRPr="00BC784C">
        <w:rPr>
          <w:rFonts w:asciiTheme="minorEastAsia" w:hAnsiTheme="minorEastAsia" w:cs="仿宋_GB2312"/>
          <w:sz w:val="24"/>
          <w:szCs w:val="24"/>
        </w:rPr>
        <w:t>20%</w:t>
      </w:r>
      <w:r w:rsidRPr="00BC784C">
        <w:rPr>
          <w:rFonts w:asciiTheme="minorEastAsia" w:hAnsiTheme="minorEastAsia" w:cs="仿宋_GB2312" w:hint="eastAsia"/>
          <w:sz w:val="24"/>
          <w:szCs w:val="24"/>
        </w:rPr>
        <w:t>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035F98" w:rsidRPr="00BC784C" w:rsidRDefault="00035F98" w:rsidP="00035F98">
      <w:pPr>
        <w:spacing w:line="360" w:lineRule="auto"/>
        <w:ind w:firstLineChars="200" w:firstLine="482"/>
        <w:rPr>
          <w:rFonts w:ascii="宋体" w:hAnsi="宋体" w:cs="宋体"/>
          <w:b/>
          <w:sz w:val="24"/>
          <w:szCs w:val="24"/>
          <w:lang w:val="zh-CN"/>
        </w:rPr>
      </w:pPr>
      <w:r w:rsidRPr="00BC784C">
        <w:rPr>
          <w:rFonts w:ascii="宋体" w:eastAsia="宋体" w:hAnsi="宋体" w:cs="宋体" w:hint="eastAsia"/>
          <w:b/>
          <w:sz w:val="24"/>
          <w:szCs w:val="24"/>
          <w:lang w:val="zh-CN"/>
        </w:rPr>
        <w:t>落实政府采购政策计算报价</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3008"/>
        <w:gridCol w:w="2720"/>
        <w:gridCol w:w="3021"/>
      </w:tblGrid>
      <w:tr w:rsidR="00BC784C" w:rsidRPr="00BC784C" w:rsidTr="006D09A4">
        <w:trPr>
          <w:trHeight w:val="55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序号</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情形</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rPr>
              <w:t>价格扣除</w:t>
            </w:r>
            <w:r w:rsidRPr="00BC784C">
              <w:rPr>
                <w:rFonts w:ascii="宋体" w:eastAsia="宋体" w:hAnsi="宋体" w:cs="宋体" w:hint="eastAsia"/>
                <w:b/>
                <w:sz w:val="24"/>
                <w:szCs w:val="24"/>
                <w:lang w:val="en-GB"/>
              </w:rPr>
              <w:t>比例</w:t>
            </w:r>
          </w:p>
        </w:tc>
        <w:tc>
          <w:tcPr>
            <w:tcW w:w="3021"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计算公式</w:t>
            </w:r>
          </w:p>
        </w:tc>
      </w:tr>
      <w:tr w:rsidR="00BC784C" w:rsidRPr="00BC784C" w:rsidTr="006D09A4">
        <w:trPr>
          <w:trHeight w:val="88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1</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非联合体供应商</w:t>
            </w:r>
          </w:p>
        </w:tc>
        <w:tc>
          <w:tcPr>
            <w:tcW w:w="2720"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对小型和微型企业产品的价格扣除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vMerge w:val="restart"/>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小型和微型企业产品的价格</w:t>
            </w:r>
            <w:r w:rsidRPr="00BC784C">
              <w:rPr>
                <w:rFonts w:ascii="宋体" w:eastAsia="宋体" w:hAnsi="宋体" w:cs="宋体" w:hint="eastAsia"/>
                <w:sz w:val="24"/>
                <w:szCs w:val="24"/>
                <w:lang w:val="en-GB"/>
              </w:rPr>
              <w:t>×（1-3%）</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1407"/>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2</w:t>
            </w:r>
          </w:p>
        </w:tc>
        <w:tc>
          <w:tcPr>
            <w:tcW w:w="3008" w:type="dxa"/>
            <w:vAlign w:val="center"/>
          </w:tcPr>
          <w:p w:rsidR="00035F98" w:rsidRPr="00BC784C" w:rsidRDefault="00035F98" w:rsidP="006D09A4">
            <w:pPr>
              <w:jc w:val="center"/>
              <w:rPr>
                <w:rFonts w:ascii="宋体" w:hAnsi="宋体" w:cs="宋体"/>
                <w:b/>
                <w:sz w:val="24"/>
                <w:szCs w:val="24"/>
              </w:rPr>
            </w:pPr>
            <w:r w:rsidRPr="00BC784C">
              <w:rPr>
                <w:rFonts w:ascii="宋体" w:eastAsia="宋体" w:hAnsi="宋体" w:cs="宋体" w:hint="eastAsia"/>
                <w:sz w:val="24"/>
                <w:szCs w:val="24"/>
                <w:lang w:val="en-GB"/>
              </w:rPr>
              <w:t>联合体各方均为小型、微型企业</w:t>
            </w:r>
          </w:p>
        </w:tc>
        <w:tc>
          <w:tcPr>
            <w:tcW w:w="2720" w:type="dxa"/>
            <w:vAlign w:val="center"/>
          </w:tcPr>
          <w:p w:rsidR="00035F98" w:rsidRPr="00BC784C" w:rsidRDefault="00035F98" w:rsidP="006D09A4">
            <w:pPr>
              <w:jc w:val="center"/>
              <w:rPr>
                <w:rFonts w:ascii="宋体" w:hAnsi="宋体" w:cs="宋体"/>
                <w:sz w:val="24"/>
                <w:szCs w:val="24"/>
              </w:rPr>
            </w:pPr>
            <w:r w:rsidRPr="00BC784C">
              <w:rPr>
                <w:rFonts w:ascii="宋体" w:eastAsia="宋体" w:hAnsi="宋体" w:cs="宋体" w:hint="eastAsia"/>
                <w:sz w:val="24"/>
                <w:szCs w:val="24"/>
              </w:rPr>
              <w:t>对小型和微型企业产品的价格扣除</w:t>
            </w:r>
            <w:r w:rsidR="00ED518E" w:rsidRPr="00BC784C">
              <w:rPr>
                <w:rFonts w:ascii="宋体" w:eastAsia="宋体" w:hAnsi="宋体" w:cs="宋体" w:hint="eastAsia"/>
                <w:sz w:val="24"/>
                <w:szCs w:val="24"/>
                <w:u w:val="single"/>
              </w:rPr>
              <w:t>1</w:t>
            </w:r>
            <w:r w:rsidRPr="00BC784C">
              <w:rPr>
                <w:rFonts w:ascii="宋体" w:eastAsia="宋体" w:hAnsi="宋体" w:cs="宋体" w:hint="eastAsia"/>
                <w:sz w:val="24"/>
                <w:szCs w:val="24"/>
              </w:rPr>
              <w:t>%</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rPr>
              <w:t>（不再享受序号3的价格折扣）</w:t>
            </w:r>
          </w:p>
        </w:tc>
        <w:tc>
          <w:tcPr>
            <w:tcW w:w="3021" w:type="dxa"/>
            <w:vMerge/>
            <w:shd w:val="clear" w:color="auto" w:fill="auto"/>
          </w:tcPr>
          <w:p w:rsidR="00035F98" w:rsidRPr="00BC784C" w:rsidRDefault="00035F98" w:rsidP="006D09A4">
            <w:pPr>
              <w:rPr>
                <w:rFonts w:ascii="宋体" w:hAnsi="宋体" w:cs="宋体"/>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3</w:t>
            </w:r>
          </w:p>
        </w:tc>
        <w:tc>
          <w:tcPr>
            <w:tcW w:w="300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lang w:val="en-GB"/>
              </w:rPr>
              <w:t>联合体一方为小型、微型企业且小型、微型企业协议合同金额占联合体协议合同总金额30%以上的</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对联</w:t>
            </w:r>
            <w:proofErr w:type="gramStart"/>
            <w:r w:rsidRPr="00BC784C">
              <w:rPr>
                <w:rFonts w:ascii="宋体" w:eastAsia="宋体" w:hAnsi="宋体" w:cs="宋体" w:hint="eastAsia"/>
                <w:sz w:val="24"/>
                <w:szCs w:val="24"/>
                <w:lang w:val="en-GB"/>
              </w:rPr>
              <w:t>合体总</w:t>
            </w:r>
            <w:proofErr w:type="gramEnd"/>
            <w:r w:rsidRPr="00BC784C">
              <w:rPr>
                <w:rFonts w:ascii="宋体" w:eastAsia="宋体" w:hAnsi="宋体" w:cs="宋体" w:hint="eastAsia"/>
                <w:sz w:val="24"/>
                <w:szCs w:val="24"/>
                <w:lang w:val="en-GB"/>
              </w:rPr>
              <w:t>金额扣除</w:t>
            </w:r>
          </w:p>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sz w:val="24"/>
                <w:szCs w:val="24"/>
                <w:u w:val="single"/>
              </w:rPr>
              <w:t xml:space="preserve"> 1 </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u w:val="single"/>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(1-</w:t>
            </w:r>
            <w:r w:rsidRPr="00BC784C">
              <w:rPr>
                <w:rFonts w:ascii="宋体" w:eastAsia="宋体" w:hAnsi="宋体" w:cs="宋体" w:hint="eastAsia"/>
                <w:sz w:val="24"/>
                <w:szCs w:val="24"/>
                <w:u w:val="single"/>
              </w:rPr>
              <w:t>1%)</w:t>
            </w:r>
          </w:p>
          <w:p w:rsidR="00035F98" w:rsidRPr="00BC784C" w:rsidRDefault="00035F98" w:rsidP="006D09A4">
            <w:pPr>
              <w:jc w:val="center"/>
              <w:rPr>
                <w:rFonts w:ascii="宋体" w:hAnsi="宋体" w:cs="宋体"/>
                <w:b/>
                <w:sz w:val="24"/>
                <w:szCs w:val="24"/>
                <w:lang w:val="en-GB"/>
              </w:rPr>
            </w:pP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4</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监狱企业</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对监狱企业产品价格扣除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监狱企业产品的价格</w:t>
            </w:r>
            <w:r w:rsidRPr="00BC784C">
              <w:rPr>
                <w:rFonts w:ascii="宋体" w:eastAsia="宋体" w:hAnsi="宋体" w:cs="宋体" w:hint="eastAsia"/>
                <w:sz w:val="24"/>
                <w:szCs w:val="24"/>
                <w:lang w:val="en-GB"/>
              </w:rPr>
              <w:t>×3%</w:t>
            </w:r>
          </w:p>
        </w:tc>
      </w:tr>
      <w:tr w:rsidR="00BC784C" w:rsidRPr="00BC784C" w:rsidTr="006D09A4">
        <w:trPr>
          <w:trHeight w:val="704"/>
        </w:trPr>
        <w:tc>
          <w:tcPr>
            <w:tcW w:w="768" w:type="dxa"/>
            <w:vAlign w:val="center"/>
          </w:tcPr>
          <w:p w:rsidR="00035F98" w:rsidRPr="00BC784C" w:rsidRDefault="00035F98" w:rsidP="006D09A4">
            <w:pPr>
              <w:jc w:val="center"/>
              <w:rPr>
                <w:rFonts w:ascii="宋体" w:hAnsi="宋体" w:cs="宋体"/>
                <w:b/>
                <w:sz w:val="24"/>
                <w:szCs w:val="24"/>
                <w:lang w:val="en-GB"/>
              </w:rPr>
            </w:pPr>
            <w:r w:rsidRPr="00BC784C">
              <w:rPr>
                <w:rFonts w:ascii="宋体" w:eastAsia="宋体" w:hAnsi="宋体" w:cs="宋体" w:hint="eastAsia"/>
                <w:b/>
                <w:sz w:val="24"/>
                <w:szCs w:val="24"/>
                <w:lang w:val="en-GB"/>
              </w:rPr>
              <w:t>5</w:t>
            </w:r>
          </w:p>
        </w:tc>
        <w:tc>
          <w:tcPr>
            <w:tcW w:w="3008"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残疾人福利性单位</w:t>
            </w:r>
          </w:p>
        </w:tc>
        <w:tc>
          <w:tcPr>
            <w:tcW w:w="2720" w:type="dxa"/>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视同小型、微型企业</w:t>
            </w:r>
          </w:p>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对残疾人福利性单位产品价格扣除</w:t>
            </w:r>
            <w:r w:rsidRPr="00BC784C">
              <w:rPr>
                <w:rFonts w:ascii="宋体" w:eastAsia="宋体" w:hAnsi="宋体" w:cs="宋体" w:hint="eastAsia"/>
                <w:sz w:val="24"/>
                <w:szCs w:val="24"/>
                <w:u w:val="single"/>
              </w:rPr>
              <w:t>3</w:t>
            </w:r>
            <w:r w:rsidRPr="00BC784C">
              <w:rPr>
                <w:rFonts w:ascii="宋体" w:eastAsia="宋体" w:hAnsi="宋体" w:cs="宋体" w:hint="eastAsia"/>
                <w:sz w:val="24"/>
                <w:szCs w:val="24"/>
              </w:rPr>
              <w:t>%</w:t>
            </w:r>
          </w:p>
        </w:tc>
        <w:tc>
          <w:tcPr>
            <w:tcW w:w="3021" w:type="dxa"/>
            <w:shd w:val="clear" w:color="auto" w:fill="auto"/>
            <w:vAlign w:val="center"/>
          </w:tcPr>
          <w:p w:rsidR="00035F98" w:rsidRPr="00BC784C" w:rsidRDefault="00035F98" w:rsidP="006D09A4">
            <w:pPr>
              <w:jc w:val="center"/>
              <w:rPr>
                <w:rFonts w:ascii="宋体" w:hAnsi="宋体" w:cs="宋体"/>
                <w:sz w:val="24"/>
                <w:szCs w:val="24"/>
                <w:lang w:val="en-GB"/>
              </w:rPr>
            </w:pPr>
            <w:r w:rsidRPr="00BC784C">
              <w:rPr>
                <w:rFonts w:ascii="宋体" w:eastAsia="宋体" w:hAnsi="宋体" w:cs="宋体" w:hint="eastAsia"/>
                <w:sz w:val="24"/>
                <w:szCs w:val="24"/>
                <w:lang w:val="en-GB"/>
              </w:rPr>
              <w:t>评审价格＝响应最终报价—</w:t>
            </w:r>
            <w:r w:rsidRPr="00BC784C">
              <w:rPr>
                <w:rFonts w:ascii="宋体" w:eastAsia="宋体" w:hAnsi="宋体" w:cs="宋体" w:hint="eastAsia"/>
                <w:sz w:val="24"/>
                <w:szCs w:val="24"/>
              </w:rPr>
              <w:t>残疾人福利性单位产品的价格</w:t>
            </w:r>
            <w:r w:rsidRPr="00BC784C">
              <w:rPr>
                <w:rFonts w:ascii="宋体" w:eastAsia="宋体" w:hAnsi="宋体" w:cs="宋体" w:hint="eastAsia"/>
                <w:sz w:val="24"/>
                <w:szCs w:val="24"/>
                <w:lang w:val="en-GB"/>
              </w:rPr>
              <w:t>×3%</w:t>
            </w:r>
          </w:p>
        </w:tc>
      </w:tr>
      <w:tr w:rsidR="00BC784C" w:rsidRPr="00BC784C" w:rsidTr="006D09A4">
        <w:trPr>
          <w:trHeight w:val="2365"/>
        </w:trPr>
        <w:tc>
          <w:tcPr>
            <w:tcW w:w="9517" w:type="dxa"/>
            <w:gridSpan w:val="4"/>
            <w:vAlign w:val="center"/>
          </w:tcPr>
          <w:p w:rsidR="00035F98" w:rsidRPr="00BC784C" w:rsidRDefault="00035F98" w:rsidP="006D09A4">
            <w:pPr>
              <w:widowControl/>
              <w:adjustRightInd w:val="0"/>
              <w:spacing w:line="360" w:lineRule="auto"/>
              <w:ind w:leftChars="-1" w:left="-2" w:firstLineChars="200" w:firstLine="480"/>
              <w:jc w:val="left"/>
              <w:rPr>
                <w:rFonts w:ascii="宋体" w:hAnsi="宋体" w:cs="宋体"/>
                <w:sz w:val="24"/>
                <w:szCs w:val="24"/>
                <w:lang w:val="zh-CN"/>
              </w:rPr>
            </w:pPr>
            <w:r w:rsidRPr="00BC784C">
              <w:rPr>
                <w:rFonts w:ascii="宋体" w:eastAsia="宋体" w:hAnsi="宋体" w:cs="宋体"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035F98" w:rsidRPr="00BC784C" w:rsidRDefault="00035F98" w:rsidP="006D09A4">
            <w:pPr>
              <w:adjustRightInd w:val="0"/>
              <w:spacing w:line="360" w:lineRule="auto"/>
              <w:ind w:leftChars="-42" w:left="-88" w:firstLineChars="214" w:firstLine="514"/>
              <w:jc w:val="left"/>
              <w:rPr>
                <w:rFonts w:ascii="宋体" w:hAnsi="宋体" w:cs="宋体"/>
                <w:sz w:val="24"/>
                <w:szCs w:val="24"/>
                <w:lang w:val="zh-CN"/>
              </w:rPr>
            </w:pPr>
            <w:r w:rsidRPr="00BC784C">
              <w:rPr>
                <w:rFonts w:ascii="宋体" w:eastAsia="宋体" w:hAnsi="宋体" w:cs="宋体" w:hint="eastAsia"/>
                <w:sz w:val="24"/>
                <w:szCs w:val="24"/>
                <w:lang w:val="zh-CN"/>
              </w:rPr>
              <w:t>2、经谈判小组审查、评价，响应文件符合谈判文件实质性要求且进行了政策性价格扣除后，以评审价格由低到高的顺序提出3名成交候选人。</w:t>
            </w:r>
          </w:p>
        </w:tc>
      </w:tr>
    </w:tbl>
    <w:p w:rsidR="00035F98" w:rsidRPr="00BC784C" w:rsidRDefault="00035F98" w:rsidP="00035F98">
      <w:pPr>
        <w:tabs>
          <w:tab w:val="left" w:pos="1260"/>
        </w:tabs>
        <w:autoSpaceDE w:val="0"/>
        <w:autoSpaceDN w:val="0"/>
        <w:spacing w:line="360" w:lineRule="auto"/>
        <w:contextualSpacing/>
        <w:rPr>
          <w:rFonts w:ascii="宋体" w:hAnsi="宋体" w:cs="宋体"/>
          <w:sz w:val="24"/>
          <w:szCs w:val="24"/>
          <w:lang w:val="zh-CN"/>
        </w:rPr>
      </w:pPr>
      <w:r w:rsidRPr="00BC784C">
        <w:rPr>
          <w:rFonts w:ascii="宋体" w:eastAsia="宋体" w:hAnsi="宋体" w:cs="宋体" w:hint="eastAsia"/>
          <w:sz w:val="24"/>
          <w:szCs w:val="24"/>
          <w:lang w:val="zh-CN"/>
        </w:rPr>
        <w:t>备注：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lastRenderedPageBreak/>
        <w:t>a、不接受联合体响应的项目，本表中第2项、第3项情形不适用。</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b、小型和微型企业产品包括货物及其提供的服务与工程。</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sz w:val="24"/>
          <w:szCs w:val="24"/>
          <w:lang w:val="zh-CN"/>
        </w:rPr>
        <w:t>c、中小企业、残疾人福利性单位提供其他企业制造的货物的，则该货物的制造商也必须为上述企业，否则不能享受价格优惠。</w:t>
      </w:r>
    </w:p>
    <w:p w:rsidR="00035F98" w:rsidRPr="00BC784C" w:rsidRDefault="00035F98" w:rsidP="00035F98">
      <w:pPr>
        <w:tabs>
          <w:tab w:val="left" w:pos="1260"/>
        </w:tabs>
        <w:autoSpaceDE w:val="0"/>
        <w:autoSpaceDN w:val="0"/>
        <w:spacing w:line="360" w:lineRule="auto"/>
        <w:ind w:firstLineChars="200" w:firstLine="480"/>
        <w:contextualSpacing/>
        <w:rPr>
          <w:rFonts w:ascii="宋体" w:hAnsi="宋体" w:cs="宋体"/>
          <w:bCs/>
          <w:sz w:val="24"/>
          <w:szCs w:val="24"/>
          <w:lang w:val="en-GB"/>
        </w:rPr>
      </w:pPr>
      <w:r w:rsidRPr="00BC784C">
        <w:rPr>
          <w:rFonts w:ascii="宋体" w:eastAsia="宋体" w:hAnsi="宋体" w:cs="宋体" w:hint="eastAsia"/>
          <w:sz w:val="24"/>
          <w:szCs w:val="24"/>
          <w:lang w:val="zh-CN"/>
        </w:rPr>
        <w:t>d、残疾人福利性单位属于小型、微型企业的，不重复享受政策</w:t>
      </w:r>
      <w:r w:rsidRPr="00BC784C">
        <w:rPr>
          <w:rFonts w:ascii="宋体" w:eastAsia="宋体" w:hAnsi="宋体" w:cs="宋体" w:hint="eastAsia"/>
          <w:bCs/>
          <w:sz w:val="24"/>
          <w:szCs w:val="24"/>
          <w:lang w:val="en-GB"/>
        </w:rPr>
        <w:t>。</w:t>
      </w:r>
    </w:p>
    <w:p w:rsidR="00035F98" w:rsidRPr="00BC784C" w:rsidRDefault="00035F98" w:rsidP="00035F98">
      <w:pPr>
        <w:pStyle w:val="a7"/>
        <w:spacing w:line="360" w:lineRule="auto"/>
        <w:ind w:firstLineChars="200" w:firstLine="480"/>
        <w:contextualSpacing/>
        <w:rPr>
          <w:rFonts w:asciiTheme="minorEastAsia" w:eastAsiaTheme="minorEastAsia" w:hAnsiTheme="minorEastAsia"/>
          <w:b/>
          <w:szCs w:val="24"/>
        </w:rPr>
      </w:pPr>
      <w:r w:rsidRPr="00BC784C">
        <w:rPr>
          <w:rFonts w:ascii="宋体" w:hAnsi="宋体" w:cs="宋体" w:hint="eastAsia"/>
          <w:szCs w:val="24"/>
          <w:lang w:val="zh-CN"/>
        </w:rPr>
        <w:t>E、小型和微型企业不包括民办非企业单位。</w:t>
      </w:r>
    </w:p>
    <w:p w:rsidR="008B516B" w:rsidRPr="00BC784C" w:rsidRDefault="001942CF">
      <w:pPr>
        <w:pStyle w:val="a7"/>
        <w:spacing w:line="360" w:lineRule="auto"/>
        <w:ind w:firstLineChars="200" w:firstLine="482"/>
        <w:contextualSpacing/>
        <w:rPr>
          <w:rFonts w:asciiTheme="minorEastAsia" w:eastAsiaTheme="minorEastAsia" w:hAnsiTheme="minorEastAsia" w:cs="仿宋_GB2312"/>
          <w:b/>
          <w:szCs w:val="24"/>
          <w:lang w:val="zh-CN"/>
        </w:rPr>
      </w:pPr>
      <w:r w:rsidRPr="00BC784C">
        <w:rPr>
          <w:rFonts w:asciiTheme="minorEastAsia" w:eastAsiaTheme="minorEastAsia" w:hAnsiTheme="minorEastAsia" w:hint="eastAsia"/>
          <w:b/>
          <w:szCs w:val="24"/>
        </w:rPr>
        <w:t>2、强制采购节能产品和优先采购节能产品、优先采购环保产品</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1</w:t>
      </w:r>
      <w:r w:rsidRPr="00BC784C">
        <w:rPr>
          <w:rFonts w:asciiTheme="minorEastAsia" w:hAnsiTheme="minorEastAsia" w:cs="仿宋_GB2312" w:hint="eastAsia"/>
          <w:sz w:val="24"/>
          <w:szCs w:val="24"/>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2</w:t>
      </w:r>
      <w:r w:rsidRPr="00BC784C">
        <w:rPr>
          <w:rFonts w:asciiTheme="minorEastAsia" w:hAnsiTheme="minorEastAsia" w:cs="仿宋_GB2312" w:hint="eastAsia"/>
          <w:sz w:val="24"/>
          <w:szCs w:val="24"/>
          <w:lang w:val="zh-CN"/>
        </w:rPr>
        <w:t>）供应商所投其他产品若属于《节能产品政府采购品目清单》优先采购产品，响应文件中提供具有国家确定的认证机构出具的、处于有效期之内的节能产品认证证书，应当优先采购。</w:t>
      </w:r>
    </w:p>
    <w:p w:rsidR="008B516B" w:rsidRPr="00BC784C" w:rsidRDefault="001942C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BC784C">
        <w:rPr>
          <w:rFonts w:asciiTheme="minorEastAsia" w:hAnsiTheme="minorEastAsia" w:cs="仿宋_GB2312" w:hint="eastAsia"/>
          <w:sz w:val="24"/>
          <w:szCs w:val="24"/>
          <w:lang w:val="zh-CN"/>
        </w:rPr>
        <w:t>（</w:t>
      </w:r>
      <w:r w:rsidRPr="00BC784C">
        <w:rPr>
          <w:rFonts w:asciiTheme="minorEastAsia" w:hAnsiTheme="minorEastAsia" w:cs="仿宋_GB2312" w:hint="eastAsia"/>
          <w:sz w:val="24"/>
          <w:szCs w:val="24"/>
        </w:rPr>
        <w:t>3</w:t>
      </w:r>
      <w:r w:rsidRPr="00BC784C">
        <w:rPr>
          <w:rFonts w:asciiTheme="minorEastAsia" w:hAnsiTheme="minorEastAsia" w:cs="仿宋_GB2312" w:hint="eastAsia"/>
          <w:sz w:val="24"/>
          <w:szCs w:val="24"/>
          <w:lang w:val="zh-CN"/>
        </w:rPr>
        <w:t>）供应商所</w:t>
      </w:r>
      <w:proofErr w:type="gramStart"/>
      <w:r w:rsidRPr="00BC784C">
        <w:rPr>
          <w:rFonts w:asciiTheme="minorEastAsia" w:hAnsiTheme="minorEastAsia" w:cs="仿宋_GB2312" w:hint="eastAsia"/>
          <w:sz w:val="24"/>
          <w:szCs w:val="24"/>
          <w:lang w:val="zh-CN"/>
        </w:rPr>
        <w:t>投产品若属于</w:t>
      </w:r>
      <w:proofErr w:type="gramEnd"/>
      <w:r w:rsidRPr="00BC784C">
        <w:rPr>
          <w:rFonts w:asciiTheme="minorEastAsia" w:hAnsiTheme="minorEastAsia" w:cs="仿宋_GB2312" w:hint="eastAsia"/>
          <w:sz w:val="24"/>
          <w:szCs w:val="24"/>
          <w:lang w:val="zh-CN"/>
        </w:rPr>
        <w:t>《环境标志产品政府采购品目清单》内产品，响应文件中提供具有国家确定的认证机构出具的、处于有效期之内的环境标志产品认证证书，应当优先采购。</w:t>
      </w:r>
    </w:p>
    <w:p w:rsidR="008B516B" w:rsidRPr="00BC784C" w:rsidRDefault="001942CF">
      <w:pPr>
        <w:pStyle w:val="a7"/>
        <w:spacing w:line="360" w:lineRule="auto"/>
        <w:ind w:firstLineChars="200" w:firstLine="482"/>
        <w:contextualSpacing/>
        <w:rPr>
          <w:rFonts w:hAnsi="宋体" w:cs="宋体"/>
          <w:b/>
          <w:szCs w:val="24"/>
          <w:lang w:val="zh-CN"/>
        </w:rPr>
      </w:pPr>
      <w:r w:rsidRPr="00BC784C">
        <w:rPr>
          <w:rFonts w:ascii="宋体" w:hAnsi="宋体" w:cs="宋体" w:hint="eastAsia"/>
          <w:b/>
          <w:szCs w:val="24"/>
        </w:rPr>
        <w:t>3、</w:t>
      </w:r>
      <w:r w:rsidRPr="00BC784C">
        <w:rPr>
          <w:rFonts w:ascii="宋体" w:hAnsi="宋体" w:cs="宋体" w:hint="eastAsia"/>
          <w:b/>
          <w:szCs w:val="24"/>
          <w:lang w:val="zh-CN"/>
        </w:rPr>
        <w:t>关于强制性产品认证</w:t>
      </w:r>
    </w:p>
    <w:p w:rsidR="008B516B" w:rsidRPr="00BC784C" w:rsidRDefault="001942CF">
      <w:pPr>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sz w:val="24"/>
          <w:szCs w:val="24"/>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（2）供应商所响应产品如被列入《信息安全产品强制性认证目录》，</w:t>
      </w:r>
      <w:r w:rsidRPr="00BC784C">
        <w:rPr>
          <w:rFonts w:ascii="宋体" w:eastAsia="宋体" w:hAnsi="宋体" w:cs="宋体" w:hint="eastAsia"/>
          <w:sz w:val="24"/>
          <w:szCs w:val="24"/>
          <w:lang w:val="zh-CN"/>
        </w:rPr>
        <w:t>则响应文件中应根据本项目谈判文件“第二章 采购需求”提供：</w:t>
      </w:r>
    </w:p>
    <w:p w:rsidR="008B516B" w:rsidRPr="00BC784C" w:rsidRDefault="001942CF">
      <w:pPr>
        <w:wordWrap w:val="0"/>
        <w:autoSpaceDE w:val="0"/>
        <w:autoSpaceDN w:val="0"/>
        <w:spacing w:line="360" w:lineRule="auto"/>
        <w:ind w:firstLineChars="200" w:firstLine="480"/>
        <w:contextualSpacing/>
        <w:rPr>
          <w:rFonts w:ascii="宋体" w:hAnsi="宋体" w:cs="宋体"/>
          <w:kern w:val="0"/>
          <w:sz w:val="24"/>
          <w:szCs w:val="24"/>
        </w:rPr>
      </w:pPr>
      <w:r w:rsidRPr="00BC784C">
        <w:rPr>
          <w:rFonts w:ascii="宋体" w:eastAsia="宋体" w:hAnsi="宋体" w:cs="宋体" w:hint="eastAsia"/>
          <w:kern w:val="0"/>
          <w:sz w:val="24"/>
          <w:szCs w:val="24"/>
        </w:rPr>
        <w:t>①中国信息安全认证中心官网（http://www.isccc.gov.cn/index.shtml）产品查询结果截图并加盖供应商公章；</w:t>
      </w:r>
    </w:p>
    <w:p w:rsidR="008B516B" w:rsidRPr="00BC784C" w:rsidRDefault="001942CF">
      <w:pPr>
        <w:wordWrap w:val="0"/>
        <w:autoSpaceDE w:val="0"/>
        <w:autoSpaceDN w:val="0"/>
        <w:spacing w:line="360" w:lineRule="auto"/>
        <w:ind w:firstLineChars="200" w:firstLine="480"/>
        <w:contextualSpacing/>
        <w:rPr>
          <w:rFonts w:ascii="宋体" w:hAnsi="宋体" w:cs="宋体"/>
          <w:sz w:val="24"/>
          <w:szCs w:val="24"/>
          <w:lang w:val="zh-CN"/>
        </w:rPr>
      </w:pPr>
      <w:r w:rsidRPr="00BC784C">
        <w:rPr>
          <w:rFonts w:ascii="宋体" w:eastAsia="宋体" w:hAnsi="宋体" w:cs="宋体" w:hint="eastAsia"/>
          <w:kern w:val="0"/>
          <w:sz w:val="24"/>
          <w:szCs w:val="24"/>
        </w:rPr>
        <w:t>②中国信息安全认证中心</w:t>
      </w:r>
      <w:r w:rsidRPr="00BC784C">
        <w:rPr>
          <w:rFonts w:ascii="宋体" w:eastAsia="宋体" w:hAnsi="宋体" w:cs="宋体" w:hint="eastAsia"/>
          <w:sz w:val="24"/>
          <w:szCs w:val="24"/>
          <w:lang w:val="zh-CN"/>
        </w:rPr>
        <w:t>颁发的《中国国家信息安全产品认证证书》加盖供应商公章的原件扫描件（或图片）。</w:t>
      </w:r>
    </w:p>
    <w:p w:rsidR="008B516B" w:rsidRPr="00BC784C" w:rsidRDefault="001942CF">
      <w:pPr>
        <w:wordWrap w:val="0"/>
        <w:spacing w:line="360" w:lineRule="auto"/>
        <w:ind w:firstLineChars="200" w:firstLine="480"/>
        <w:contextualSpacing/>
        <w:rPr>
          <w:rFonts w:ascii="宋体" w:eastAsia="宋体" w:hAnsi="宋体" w:cs="宋体"/>
          <w:sz w:val="24"/>
          <w:szCs w:val="24"/>
        </w:rPr>
      </w:pPr>
      <w:r w:rsidRPr="00BC784C">
        <w:rPr>
          <w:rFonts w:ascii="宋体" w:eastAsia="宋体" w:hAnsi="宋体" w:cs="宋体" w:hint="eastAsia"/>
          <w:sz w:val="24"/>
          <w:szCs w:val="24"/>
          <w:lang w:val="zh-CN"/>
        </w:rPr>
        <w:t>注：仅需提供序号</w:t>
      </w:r>
      <w:r w:rsidRPr="00BC784C">
        <w:rPr>
          <w:rFonts w:ascii="宋体" w:eastAsia="宋体" w:hAnsi="宋体" w:cs="宋体" w:hint="eastAsia"/>
          <w:sz w:val="24"/>
          <w:szCs w:val="24"/>
        </w:rPr>
        <w:t>①～②其中之一即可。</w:t>
      </w:r>
    </w:p>
    <w:p w:rsidR="002544C5" w:rsidRPr="00BC784C" w:rsidRDefault="000753B7" w:rsidP="002544C5">
      <w:pPr>
        <w:wordWrap w:val="0"/>
        <w:autoSpaceDE w:val="0"/>
        <w:autoSpaceDN w:val="0"/>
        <w:spacing w:line="360" w:lineRule="auto"/>
        <w:ind w:firstLineChars="200" w:firstLine="482"/>
        <w:contextualSpacing/>
        <w:rPr>
          <w:rFonts w:asciiTheme="minorEastAsia" w:hAnsiTheme="minorEastAsia" w:cs="宋体"/>
          <w:b/>
          <w:kern w:val="0"/>
          <w:sz w:val="24"/>
          <w:szCs w:val="24"/>
        </w:rPr>
      </w:pPr>
      <w:r w:rsidRPr="00BC784C">
        <w:rPr>
          <w:rFonts w:asciiTheme="minorEastAsia" w:hAnsiTheme="minorEastAsia" w:cs="宋体" w:hint="eastAsia"/>
          <w:b/>
          <w:kern w:val="0"/>
          <w:sz w:val="24"/>
          <w:szCs w:val="24"/>
        </w:rPr>
        <w:t>三</w:t>
      </w:r>
      <w:r w:rsidR="00102C7E" w:rsidRPr="00BC784C">
        <w:rPr>
          <w:rFonts w:asciiTheme="minorEastAsia" w:hAnsiTheme="minorEastAsia" w:cs="宋体" w:hint="eastAsia"/>
          <w:b/>
          <w:kern w:val="0"/>
          <w:sz w:val="24"/>
          <w:szCs w:val="24"/>
        </w:rPr>
        <w:t>、谈判小组编写评审报告。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Theme="minorEastAsia" w:hAnsiTheme="minorEastAsia" w:cs="宋体" w:hint="eastAsia"/>
          <w:kern w:val="0"/>
          <w:sz w:val="24"/>
          <w:szCs w:val="24"/>
        </w:rPr>
        <w:t>评审报告应当由谈判小组全体人员签字认可。谈判小组成员对评审报告有异议的，谈判小</w:t>
      </w:r>
      <w:r w:rsidRPr="00BC784C">
        <w:rPr>
          <w:rFonts w:asciiTheme="minorEastAsia" w:hAnsiTheme="minorEastAsia" w:cs="宋体" w:hint="eastAsia"/>
          <w:kern w:val="0"/>
          <w:sz w:val="24"/>
          <w:szCs w:val="24"/>
        </w:rPr>
        <w:lastRenderedPageBreak/>
        <w:t>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102C7E" w:rsidRPr="00BC784C" w:rsidRDefault="00102C7E" w:rsidP="00102C7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BC784C">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0D43ED" w:rsidRPr="00BC784C" w:rsidRDefault="000D43ED" w:rsidP="00940C09">
      <w:pPr>
        <w:tabs>
          <w:tab w:val="left" w:pos="1260"/>
        </w:tabs>
        <w:autoSpaceDE w:val="0"/>
        <w:autoSpaceDN w:val="0"/>
        <w:adjustRightInd w:val="0"/>
        <w:spacing w:line="360" w:lineRule="auto"/>
        <w:ind w:firstLineChars="1200" w:firstLine="3855"/>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0753B7" w:rsidRPr="00BC784C" w:rsidRDefault="000753B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A4F53" w:rsidRPr="00BC784C" w:rsidRDefault="00BA4F53"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4B12B4" w:rsidRPr="00BC784C" w:rsidRDefault="004B12B4"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BC784C" w:rsidRPr="00BC784C" w:rsidRDefault="00BC784C"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750B27" w:rsidRDefault="00750B27"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hint="eastAsia"/>
          <w:b/>
          <w:kern w:val="0"/>
          <w:sz w:val="32"/>
          <w:szCs w:val="32"/>
        </w:rPr>
      </w:pPr>
    </w:p>
    <w:p w:rsidR="008B516B" w:rsidRPr="00BC784C" w:rsidRDefault="001942CF" w:rsidP="000F35F7">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bookmarkStart w:id="13" w:name="_GoBack"/>
      <w:bookmarkEnd w:id="13"/>
      <w:r w:rsidRPr="00BC784C">
        <w:rPr>
          <w:rFonts w:asciiTheme="majorEastAsia" w:eastAsiaTheme="majorEastAsia" w:hAnsiTheme="majorEastAsia" w:cs="宋体" w:hint="eastAsia"/>
          <w:b/>
          <w:kern w:val="0"/>
          <w:sz w:val="32"/>
          <w:szCs w:val="32"/>
        </w:rPr>
        <w:lastRenderedPageBreak/>
        <w:t>第七章</w:t>
      </w:r>
      <w:r w:rsidR="000D43ED" w:rsidRPr="00BC784C">
        <w:rPr>
          <w:rFonts w:asciiTheme="majorEastAsia" w:eastAsiaTheme="majorEastAsia" w:hAnsiTheme="majorEastAsia" w:cs="宋体" w:hint="eastAsia"/>
          <w:b/>
          <w:kern w:val="0"/>
          <w:sz w:val="32"/>
          <w:szCs w:val="32"/>
        </w:rPr>
        <w:t xml:space="preserve">  </w:t>
      </w:r>
      <w:r w:rsidRPr="00BC784C">
        <w:rPr>
          <w:rFonts w:asciiTheme="majorEastAsia" w:eastAsiaTheme="majorEastAsia" w:hAnsiTheme="majorEastAsia" w:cs="宋体" w:hint="eastAsia"/>
          <w:b/>
          <w:kern w:val="0"/>
          <w:sz w:val="32"/>
          <w:szCs w:val="32"/>
        </w:rPr>
        <w:t>合同条款及格式</w:t>
      </w:r>
    </w:p>
    <w:p w:rsidR="008B516B" w:rsidRPr="00BC784C" w:rsidRDefault="008B516B">
      <w:pPr>
        <w:pStyle w:val="a7"/>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（此合同仅供参考。以最终采购人与成交供应商</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的合同条款为准进行公示，</w:t>
      </w:r>
    </w:p>
    <w:p w:rsidR="008B516B" w:rsidRPr="00BC784C" w:rsidRDefault="001942CF">
      <w:pPr>
        <w:spacing w:line="360" w:lineRule="auto"/>
        <w:jc w:val="center"/>
        <w:rPr>
          <w:rFonts w:ascii="宋体" w:hAnsi="宋体" w:cs="微软雅黑"/>
          <w:b/>
          <w:bCs/>
          <w:szCs w:val="21"/>
        </w:rPr>
      </w:pPr>
      <w:r w:rsidRPr="00BC784C">
        <w:rPr>
          <w:rFonts w:ascii="宋体" w:hAnsi="宋体" w:cs="微软雅黑" w:hint="eastAsia"/>
          <w:b/>
          <w:bCs/>
          <w:szCs w:val="21"/>
        </w:rPr>
        <w:t>最终</w:t>
      </w:r>
      <w:proofErr w:type="gramStart"/>
      <w:r w:rsidRPr="00BC784C">
        <w:rPr>
          <w:rFonts w:ascii="宋体" w:hAnsi="宋体" w:cs="微软雅黑" w:hint="eastAsia"/>
          <w:b/>
          <w:bCs/>
          <w:szCs w:val="21"/>
        </w:rPr>
        <w:t>签定</w:t>
      </w:r>
      <w:proofErr w:type="gramEnd"/>
      <w:r w:rsidRPr="00BC784C">
        <w:rPr>
          <w:rFonts w:ascii="宋体" w:hAnsi="宋体" w:cs="微软雅黑" w:hint="eastAsia"/>
          <w:b/>
          <w:bCs/>
          <w:szCs w:val="21"/>
        </w:rPr>
        <w:t>合同的主要条款不能与谈判文件有冲突）</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w:t>
      </w:r>
      <w:r w:rsidRPr="00BC784C">
        <w:rPr>
          <w:rFonts w:asciiTheme="minorEastAsia" w:eastAsiaTheme="minorEastAsia" w:hAnsiTheme="minorEastAsia"/>
          <w:sz w:val="21"/>
          <w:szCs w:val="21"/>
          <w:u w:val="single"/>
        </w:rPr>
        <w:t>（采购人全称）</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乙方：</w:t>
      </w:r>
      <w:r w:rsidRPr="00BC784C">
        <w:rPr>
          <w:rFonts w:asciiTheme="minorEastAsia" w:eastAsiaTheme="minorEastAsia" w:hAnsiTheme="minorEastAsia"/>
          <w:sz w:val="21"/>
          <w:szCs w:val="21"/>
          <w:u w:val="single"/>
        </w:rPr>
        <w:t>（</w:t>
      </w:r>
      <w:r w:rsidRPr="00BC784C">
        <w:rPr>
          <w:rFonts w:asciiTheme="minorEastAsia" w:eastAsiaTheme="minorEastAsia" w:hAnsiTheme="minorEastAsia" w:hint="eastAsia"/>
          <w:sz w:val="21"/>
          <w:szCs w:val="21"/>
          <w:u w:val="single"/>
        </w:rPr>
        <w:t>成交供应商</w:t>
      </w:r>
      <w:r w:rsidRPr="00BC784C">
        <w:rPr>
          <w:rFonts w:asciiTheme="minorEastAsia" w:eastAsiaTheme="minorEastAsia" w:hAnsiTheme="minorEastAsia"/>
          <w:sz w:val="21"/>
          <w:szCs w:val="21"/>
          <w:u w:val="single"/>
        </w:rPr>
        <w:t>全称）</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根据招标编号为</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的</w:t>
      </w:r>
      <w:r w:rsidRPr="00BC784C">
        <w:rPr>
          <w:rFonts w:asciiTheme="minorEastAsia" w:eastAsiaTheme="minorEastAsia" w:hAnsiTheme="minorEastAsia"/>
          <w:sz w:val="21"/>
          <w:szCs w:val="21"/>
          <w:u w:val="single"/>
        </w:rPr>
        <w:t>（填写“项目名称”）</w:t>
      </w:r>
      <w:r w:rsidRPr="00BC784C">
        <w:rPr>
          <w:rFonts w:asciiTheme="minorEastAsia" w:eastAsiaTheme="minorEastAsia" w:hAnsiTheme="minorEastAsia"/>
          <w:sz w:val="21"/>
          <w:szCs w:val="21"/>
        </w:rPr>
        <w:t>项目（以下简称：“本项目”）的招标结果，乙方为</w:t>
      </w:r>
      <w:r w:rsidRPr="00BC784C">
        <w:rPr>
          <w:rFonts w:asciiTheme="minorEastAsia" w:eastAsiaTheme="minorEastAsia" w:hAnsiTheme="minorEastAsia" w:hint="eastAsia"/>
          <w:sz w:val="21"/>
          <w:szCs w:val="21"/>
        </w:rPr>
        <w:t>成交供应商</w:t>
      </w:r>
      <w:r w:rsidRPr="00BC784C">
        <w:rPr>
          <w:rFonts w:asciiTheme="minorEastAsia" w:eastAsiaTheme="minorEastAsia" w:hAnsiTheme="minorEastAsia"/>
          <w:sz w:val="21"/>
          <w:szCs w:val="21"/>
        </w:rPr>
        <w:t>。现经甲乙双方友好协商，就以下事项达成一致并签订本合同：</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1、下列合同文件是构成本合同不可分割的部分：</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文件、乙方的</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1.3其他文件或材料：□无。□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2、合同标的</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3、合同总金额</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3.1合同总金额为人民币大写：</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元（￥</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4、合同标的交付时间、地点和条件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4.1交付时间：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4.2交付地点：</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4.3交付条件：</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5、合同标的应符合</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6.1验收应按照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文件、乙方</w:t>
      </w:r>
      <w:r w:rsidRPr="00BC784C">
        <w:rPr>
          <w:rFonts w:asciiTheme="minorEastAsia" w:eastAsiaTheme="minorEastAsia" w:hAnsiTheme="minorEastAsia" w:hint="eastAsia"/>
          <w:sz w:val="21"/>
          <w:szCs w:val="21"/>
        </w:rPr>
        <w:t>响应</w:t>
      </w:r>
      <w:r w:rsidRPr="00BC784C">
        <w:rPr>
          <w:rFonts w:asciiTheme="minorEastAsia" w:eastAsiaTheme="minorEastAsia" w:hAnsiTheme="minorEastAsia"/>
          <w:sz w:val="21"/>
          <w:szCs w:val="21"/>
        </w:rPr>
        <w:t>文件的规定或约定进行，具体如下：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lastRenderedPageBreak/>
        <w:t>6.2本项目是否邀请其他</w:t>
      </w:r>
      <w:r w:rsidRPr="00BC784C">
        <w:rPr>
          <w:rFonts w:asciiTheme="minorEastAsia" w:eastAsiaTheme="minorEastAsia" w:hAnsiTheme="minorEastAsia" w:hint="eastAsia"/>
          <w:sz w:val="21"/>
          <w:szCs w:val="21"/>
        </w:rPr>
        <w:t>供应商</w:t>
      </w:r>
      <w:r w:rsidRPr="00BC784C">
        <w:rPr>
          <w:rFonts w:asciiTheme="minorEastAsia" w:eastAsiaTheme="minorEastAsia" w:hAnsiTheme="minorEastAsia"/>
          <w:sz w:val="21"/>
          <w:szCs w:val="21"/>
        </w:rPr>
        <w:t>参与验收：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□不邀请。□邀请，具体如下：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7、合同款项的支付应按照</w:t>
      </w:r>
      <w:r w:rsidRPr="00BC784C">
        <w:rPr>
          <w:rFonts w:asciiTheme="minorEastAsia" w:eastAsiaTheme="minorEastAsia" w:hAnsiTheme="minorEastAsia" w:hint="eastAsia"/>
          <w:sz w:val="21"/>
          <w:szCs w:val="21"/>
        </w:rPr>
        <w:t>谈判</w:t>
      </w:r>
      <w:r w:rsidRPr="00BC784C">
        <w:rPr>
          <w:rFonts w:asciiTheme="minorEastAsia" w:eastAsiaTheme="minorEastAsia" w:hAnsiTheme="minorEastAsia"/>
          <w:sz w:val="21"/>
          <w:szCs w:val="21"/>
        </w:rPr>
        <w:t>文件的规定进行，具体如下：</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（按照实际情况编制填写，可以是表格或文字描述，包括一次性支付或分期支付等）</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8、履约保证金</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□无。□有，具体如下：</w:t>
      </w:r>
      <w:r w:rsidRPr="00BC784C">
        <w:rPr>
          <w:rFonts w:asciiTheme="minorEastAsia" w:eastAsiaTheme="minorEastAsia" w:hAnsiTheme="minorEastAsia"/>
          <w:sz w:val="21"/>
          <w:szCs w:val="21"/>
          <w:u w:val="single"/>
        </w:rPr>
        <w:t>（按照</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文件规定填写）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9、合同有效期</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10、违约责任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（按照实际情况编制填写，可以是表格或文字描述）</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11、知识产权</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BC784C">
        <w:rPr>
          <w:rFonts w:asciiTheme="minorEastAsia" w:eastAsiaTheme="minorEastAsia" w:hAnsiTheme="minorEastAsia" w:hint="eastAsia"/>
          <w:sz w:val="21"/>
          <w:szCs w:val="21"/>
        </w:rPr>
        <w:t>成交</w:t>
      </w:r>
      <w:r w:rsidRPr="00BC784C">
        <w:rPr>
          <w:rFonts w:asciiTheme="minorEastAsia" w:eastAsiaTheme="minorEastAsia" w:hAnsiTheme="minorEastAsia"/>
          <w:sz w:val="21"/>
          <w:szCs w:val="21"/>
        </w:rPr>
        <w:t>资格将被取消；甲方还将按照有关法律、法规和规章的规定进行处理，具体如下：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12、解决争议的方法</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12.1甲、乙双方协商解决。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12.2若协商解决不成，则通过下列途径之一解决：</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□提交仲裁委员会仲裁，具体如下：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□向人民法院提起诉讼，具体如下：</w:t>
      </w: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13、不可抗力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w:t>
      </w:r>
      <w:r w:rsidRPr="00BC784C">
        <w:rPr>
          <w:rFonts w:asciiTheme="minorEastAsia" w:eastAsiaTheme="minorEastAsia" w:hAnsiTheme="minorEastAsia"/>
          <w:sz w:val="21"/>
          <w:szCs w:val="21"/>
        </w:rPr>
        <w:lastRenderedPageBreak/>
        <w:t>行为，允许遭受不可抗力一方延期履行、部分履行或不履行合同，并根据情况可部分或全部免于承担违约责任。</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14、合同条款</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u w:val="single"/>
        </w:rPr>
        <w:t>（按照实际情况编制填写。</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文件已有规定的，双方均不得变更或调整；</w:t>
      </w:r>
      <w:r w:rsidRPr="00BC784C">
        <w:rPr>
          <w:rFonts w:asciiTheme="minorEastAsia" w:eastAsiaTheme="minorEastAsia" w:hAnsiTheme="minorEastAsia" w:hint="eastAsia"/>
          <w:sz w:val="21"/>
          <w:szCs w:val="21"/>
          <w:u w:val="single"/>
        </w:rPr>
        <w:t>谈判</w:t>
      </w:r>
      <w:r w:rsidRPr="00BC784C">
        <w:rPr>
          <w:rFonts w:asciiTheme="minorEastAsia" w:eastAsiaTheme="minorEastAsia" w:hAnsiTheme="minorEastAsia"/>
          <w:sz w:val="21"/>
          <w:szCs w:val="21"/>
          <w:u w:val="single"/>
        </w:rPr>
        <w:t>文件未作规定的，双方可通过友好协商进行约定）</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15、其他约定</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15.1合同文件与本合同具有同等法律效力。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15.2本合同未尽事宜，双方可另行补充。</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15.3合同生效：自签订之日起生效。</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15.4本合同一式</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份，经双方授权代表签字并盖章后生效。甲方、乙方各执</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份，送</w:t>
      </w:r>
      <w:r w:rsidRPr="00BC784C">
        <w:rPr>
          <w:rFonts w:asciiTheme="minorEastAsia" w:eastAsiaTheme="minorEastAsia" w:hAnsiTheme="minorEastAsia"/>
          <w:sz w:val="21"/>
          <w:szCs w:val="21"/>
          <w:u w:val="single"/>
        </w:rPr>
        <w:t>（填写需要备案的监管部门的全称）</w:t>
      </w:r>
      <w:r w:rsidRPr="00BC784C">
        <w:rPr>
          <w:rFonts w:asciiTheme="minorEastAsia" w:eastAsiaTheme="minorEastAsia" w:hAnsiTheme="minorEastAsia"/>
          <w:sz w:val="21"/>
          <w:szCs w:val="21"/>
        </w:rPr>
        <w:t>备案</w:t>
      </w:r>
      <w:r w:rsidRPr="00BC784C">
        <w:rPr>
          <w:rFonts w:asciiTheme="minorEastAsia" w:eastAsiaTheme="minorEastAsia" w:hAnsiTheme="minorEastAsia"/>
          <w:sz w:val="21"/>
          <w:szCs w:val="21"/>
          <w:u w:val="single"/>
        </w:rPr>
        <w:t>（填写具体份数）</w:t>
      </w:r>
      <w:r w:rsidRPr="00BC784C">
        <w:rPr>
          <w:rFonts w:asciiTheme="minorEastAsia" w:eastAsiaTheme="minorEastAsia" w:hAnsiTheme="minorEastAsia"/>
          <w:sz w:val="21"/>
          <w:szCs w:val="21"/>
        </w:rPr>
        <w:t>份，具有同等效力。</w:t>
      </w:r>
    </w:p>
    <w:p w:rsidR="008B516B" w:rsidRPr="00BC784C" w:rsidRDefault="001942CF">
      <w:pPr>
        <w:pStyle w:val="ac"/>
        <w:spacing w:before="75" w:after="75" w:line="360" w:lineRule="auto"/>
        <w:ind w:firstLine="482"/>
        <w:rPr>
          <w:rFonts w:asciiTheme="minorEastAsia" w:eastAsiaTheme="minorEastAsia" w:hAnsiTheme="minorEastAsia"/>
          <w:sz w:val="21"/>
          <w:szCs w:val="21"/>
        </w:rPr>
      </w:pPr>
      <w:r w:rsidRPr="00BC784C">
        <w:rPr>
          <w:rFonts w:asciiTheme="minorEastAsia" w:eastAsiaTheme="minorEastAsia" w:hAnsiTheme="minorEastAsia"/>
          <w:sz w:val="21"/>
          <w:szCs w:val="21"/>
        </w:rPr>
        <w:t>15.5其他：□无。□</w:t>
      </w:r>
      <w:r w:rsidRPr="00BC784C">
        <w:rPr>
          <w:rFonts w:asciiTheme="minorEastAsia" w:eastAsiaTheme="minorEastAsia" w:hAnsiTheme="minorEastAsia"/>
          <w:sz w:val="21"/>
          <w:szCs w:val="21"/>
          <w:u w:val="single"/>
        </w:rPr>
        <w:t>（按照实际情况编制填写需要增加的内容）</w:t>
      </w:r>
      <w:r w:rsidRPr="00BC784C">
        <w:rPr>
          <w:rFonts w:asciiTheme="minorEastAsia" w:eastAsiaTheme="minorEastAsia" w:hAnsiTheme="minorEastAsia"/>
          <w:sz w:val="21"/>
          <w:szCs w:val="21"/>
        </w:rPr>
        <w:t>。</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甲方：                        乙方：</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住所：                        住所：</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              </w:t>
      </w:r>
      <w:r w:rsidRPr="00BC784C">
        <w:rPr>
          <w:rFonts w:asciiTheme="minorEastAsia" w:eastAsiaTheme="minorEastAsia" w:hAnsiTheme="minorEastAsia" w:hint="eastAsia"/>
          <w:sz w:val="21"/>
          <w:szCs w:val="21"/>
        </w:rPr>
        <w:t>法定代表人（</w:t>
      </w:r>
      <w:r w:rsidRPr="00BC784C">
        <w:rPr>
          <w:rFonts w:asciiTheme="minorEastAsia" w:eastAsiaTheme="minorEastAsia" w:hAnsiTheme="minorEastAsia"/>
          <w:sz w:val="21"/>
          <w:szCs w:val="21"/>
        </w:rPr>
        <w:t>单位负责人</w:t>
      </w:r>
      <w:r w:rsidRPr="00BC784C">
        <w:rPr>
          <w:rFonts w:asciiTheme="minorEastAsia" w:eastAsiaTheme="minorEastAsia" w:hAnsiTheme="minorEastAsia" w:hint="eastAsia"/>
          <w:sz w:val="21"/>
          <w:szCs w:val="21"/>
        </w:rPr>
        <w:t>）</w:t>
      </w:r>
      <w:r w:rsidRPr="00BC784C">
        <w:rPr>
          <w:rFonts w:asciiTheme="minorEastAsia" w:eastAsiaTheme="minorEastAsia" w:hAnsiTheme="minorEastAsia"/>
          <w:sz w:val="21"/>
          <w:szCs w:val="21"/>
        </w:rPr>
        <w:t>：</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联系方法：                      联系方法：</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开户银行：                      开户银行：</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账号：                        账号：</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rPr>
          <w:rFonts w:asciiTheme="minorEastAsia" w:eastAsiaTheme="minorEastAsia" w:hAnsiTheme="minorEastAsia"/>
          <w:sz w:val="21"/>
          <w:szCs w:val="21"/>
        </w:rPr>
      </w:pPr>
      <w:r w:rsidRPr="00BC784C">
        <w:rPr>
          <w:rFonts w:asciiTheme="minorEastAsia" w:eastAsiaTheme="minorEastAsia" w:hAnsiTheme="minorEastAsia"/>
          <w:sz w:val="21"/>
          <w:szCs w:val="21"/>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签订地点：</w:t>
      </w:r>
      <w:r w:rsidRPr="00BC784C">
        <w:rPr>
          <w:rFonts w:asciiTheme="minorEastAsia" w:eastAsiaTheme="minorEastAsia" w:hAnsiTheme="minorEastAsia"/>
          <w:sz w:val="21"/>
          <w:szCs w:val="21"/>
          <w:u w:val="single"/>
        </w:rPr>
        <w:t>                </w:t>
      </w:r>
    </w:p>
    <w:p w:rsidR="008B516B" w:rsidRPr="00BC784C" w:rsidRDefault="001942CF">
      <w:pPr>
        <w:pStyle w:val="ac"/>
        <w:spacing w:before="75" w:after="75" w:line="360" w:lineRule="auto"/>
        <w:rPr>
          <w:rFonts w:asciiTheme="minorEastAsia" w:eastAsiaTheme="minorEastAsia" w:hAnsiTheme="minorEastAsia"/>
          <w:sz w:val="21"/>
          <w:szCs w:val="21"/>
        </w:rPr>
      </w:pPr>
      <w:r w:rsidRPr="00BC784C">
        <w:rPr>
          <w:rFonts w:asciiTheme="minorEastAsia" w:eastAsiaTheme="minorEastAsia" w:hAnsiTheme="minorEastAsia"/>
          <w:sz w:val="21"/>
          <w:szCs w:val="21"/>
        </w:rPr>
        <w:t>签订日期：</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年</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月</w:t>
      </w:r>
      <w:r w:rsidRPr="00BC784C">
        <w:rPr>
          <w:rFonts w:asciiTheme="minorEastAsia" w:eastAsiaTheme="minorEastAsia" w:hAnsiTheme="minorEastAsia"/>
          <w:sz w:val="21"/>
          <w:szCs w:val="21"/>
          <w:u w:val="single"/>
        </w:rPr>
        <w:t>   </w:t>
      </w:r>
      <w:r w:rsidRPr="00BC784C">
        <w:rPr>
          <w:rFonts w:asciiTheme="minorEastAsia" w:eastAsiaTheme="minorEastAsia" w:hAnsiTheme="minorEastAsia"/>
          <w:sz w:val="21"/>
          <w:szCs w:val="21"/>
        </w:rPr>
        <w:t>日</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1942C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40"/>
          <w:szCs w:val="36"/>
        </w:rPr>
      </w:pPr>
      <w:r w:rsidRPr="00BC784C">
        <w:rPr>
          <w:rFonts w:asciiTheme="majorEastAsia" w:eastAsiaTheme="majorEastAsia" w:hAnsiTheme="majorEastAsia" w:cs="宋体" w:hint="eastAsia"/>
          <w:b/>
          <w:kern w:val="0"/>
          <w:sz w:val="40"/>
          <w:szCs w:val="36"/>
        </w:rPr>
        <w:t>第八章 响应文件有关格式</w:t>
      </w: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B516B" w:rsidRPr="00BC784C" w:rsidRDefault="008B51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bookmarkStart w:id="14" w:name="_Toc174185203"/>
      <w:bookmarkStart w:id="15" w:name="_Toc184023138"/>
      <w:bookmarkStart w:id="16" w:name="_Toc186274126"/>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4B12B4" w:rsidRPr="00BC784C" w:rsidRDefault="004B12B4">
      <w:pPr>
        <w:autoSpaceDE w:val="0"/>
        <w:autoSpaceDN w:val="0"/>
        <w:adjustRightInd w:val="0"/>
        <w:spacing w:line="700" w:lineRule="exact"/>
        <w:jc w:val="left"/>
        <w:rPr>
          <w:rFonts w:asciiTheme="majorEastAsia" w:eastAsiaTheme="majorEastAsia" w:hAnsiTheme="majorEastAsia" w:cs="宋体"/>
          <w:b/>
          <w:kern w:val="0"/>
          <w:sz w:val="36"/>
          <w:szCs w:val="36"/>
        </w:rPr>
      </w:pPr>
    </w:p>
    <w:p w:rsidR="008B516B" w:rsidRPr="00BC784C" w:rsidRDefault="001942CF">
      <w:pPr>
        <w:autoSpaceDE w:val="0"/>
        <w:autoSpaceDN w:val="0"/>
        <w:adjustRightInd w:val="0"/>
        <w:spacing w:line="700" w:lineRule="exact"/>
        <w:jc w:val="left"/>
        <w:rPr>
          <w:rStyle w:val="2Char"/>
          <w:rFonts w:ascii="宋体" w:hAnsi="宋体"/>
        </w:rPr>
      </w:pPr>
      <w:r w:rsidRPr="00BC784C">
        <w:rPr>
          <w:rFonts w:asciiTheme="majorEastAsia" w:eastAsiaTheme="majorEastAsia" w:hAnsiTheme="majorEastAsia" w:cs="宋体" w:hint="eastAsia"/>
          <w:b/>
          <w:kern w:val="0"/>
          <w:sz w:val="36"/>
          <w:szCs w:val="36"/>
        </w:rPr>
        <w:lastRenderedPageBreak/>
        <w:t>一、封面</w:t>
      </w:r>
    </w:p>
    <w:p w:rsidR="008B516B" w:rsidRPr="00BC784C" w:rsidRDefault="008B516B">
      <w:pPr>
        <w:rPr>
          <w:rFonts w:ascii="宋体" w:hAnsi="宋体" w:cs="微软雅黑"/>
          <w:sz w:val="28"/>
          <w:szCs w:val="28"/>
          <w:u w:val="single"/>
        </w:rPr>
      </w:pPr>
    </w:p>
    <w:p w:rsidR="008B516B" w:rsidRPr="00BC784C" w:rsidRDefault="008B516B">
      <w:pPr>
        <w:rPr>
          <w:rFonts w:ascii="宋体" w:hAnsi="宋体" w:cs="微软雅黑"/>
          <w:sz w:val="28"/>
          <w:szCs w:val="28"/>
          <w:u w:val="single"/>
        </w:rPr>
      </w:pPr>
    </w:p>
    <w:p w:rsidR="008B516B" w:rsidRPr="00BC784C" w:rsidRDefault="008B516B">
      <w:pPr>
        <w:spacing w:line="276" w:lineRule="auto"/>
        <w:jc w:val="center"/>
        <w:rPr>
          <w:rFonts w:ascii="宋体" w:hAnsi="宋体" w:cs="宋体"/>
          <w:b/>
          <w:bCs/>
          <w:sz w:val="40"/>
          <w:szCs w:val="40"/>
          <w:u w:val="single"/>
        </w:rPr>
      </w:pPr>
    </w:p>
    <w:p w:rsidR="008B516B" w:rsidRPr="00BC784C" w:rsidRDefault="001942CF">
      <w:pPr>
        <w:spacing w:line="276" w:lineRule="auto"/>
        <w:jc w:val="center"/>
        <w:rPr>
          <w:rFonts w:ascii="宋体" w:hAnsi="宋体" w:cs="宋体"/>
          <w:b/>
          <w:bCs/>
          <w:sz w:val="40"/>
          <w:szCs w:val="40"/>
          <w:u w:val="single"/>
        </w:rPr>
      </w:pPr>
      <w:r w:rsidRPr="00BC784C">
        <w:rPr>
          <w:rFonts w:ascii="宋体" w:hAnsi="宋体" w:cs="宋体" w:hint="eastAsia"/>
          <w:b/>
          <w:bCs/>
          <w:sz w:val="40"/>
          <w:szCs w:val="40"/>
          <w:u w:val="single"/>
        </w:rPr>
        <w:t xml:space="preserve">                      （项目名称）</w:t>
      </w:r>
    </w:p>
    <w:p w:rsidR="008B516B" w:rsidRDefault="008B516B">
      <w:pPr>
        <w:rPr>
          <w:rFonts w:ascii="宋体" w:hAnsi="宋体" w:cs="微软雅黑"/>
          <w:sz w:val="28"/>
          <w:szCs w:val="28"/>
          <w:u w:val="single"/>
        </w:rPr>
      </w:pPr>
    </w:p>
    <w:p w:rsidR="006C3D06" w:rsidRPr="00BC784C" w:rsidRDefault="006C3D06">
      <w:pPr>
        <w:rPr>
          <w:rFonts w:ascii="宋体" w:hAnsi="宋体" w:cs="微软雅黑"/>
          <w:sz w:val="20"/>
          <w:szCs w:val="20"/>
        </w:rPr>
      </w:pPr>
    </w:p>
    <w:p w:rsidR="008B516B" w:rsidRPr="00BC784C" w:rsidRDefault="008B516B">
      <w:pPr>
        <w:rPr>
          <w:rFonts w:ascii="宋体" w:hAnsi="宋体" w:cs="微软雅黑"/>
          <w:sz w:val="20"/>
          <w:szCs w:val="20"/>
        </w:rPr>
      </w:pPr>
    </w:p>
    <w:p w:rsidR="008B516B" w:rsidRPr="00BC784C" w:rsidRDefault="001942CF">
      <w:pPr>
        <w:jc w:val="center"/>
        <w:rPr>
          <w:rFonts w:ascii="宋体" w:hAnsi="宋体" w:cs="微软雅黑"/>
          <w:sz w:val="72"/>
          <w:szCs w:val="72"/>
        </w:rPr>
      </w:pPr>
      <w:r w:rsidRPr="00BC784C">
        <w:rPr>
          <w:rFonts w:ascii="宋体" w:hAnsi="宋体" w:cs="微软雅黑" w:hint="eastAsia"/>
          <w:sz w:val="72"/>
          <w:szCs w:val="72"/>
        </w:rPr>
        <w:t>竞争性谈判响应文件</w:t>
      </w:r>
    </w:p>
    <w:p w:rsidR="008B516B" w:rsidRPr="00BC784C" w:rsidRDefault="008B516B">
      <w:pPr>
        <w:rPr>
          <w:rFonts w:ascii="宋体" w:hAnsi="宋体" w:cs="微软雅黑"/>
          <w:sz w:val="28"/>
          <w:szCs w:val="28"/>
        </w:rPr>
      </w:pPr>
    </w:p>
    <w:p w:rsidR="008B516B" w:rsidRPr="00BC784C" w:rsidRDefault="001942CF">
      <w:pPr>
        <w:ind w:firstLineChars="1100" w:firstLine="3080"/>
        <w:rPr>
          <w:rFonts w:ascii="宋体" w:hAnsi="宋体" w:cs="微软雅黑"/>
          <w:sz w:val="28"/>
          <w:szCs w:val="28"/>
        </w:rPr>
      </w:pPr>
      <w:r w:rsidRPr="00BC784C">
        <w:rPr>
          <w:rFonts w:ascii="宋体" w:hAnsi="宋体" w:cs="微软雅黑" w:hint="eastAsia"/>
          <w:sz w:val="28"/>
          <w:szCs w:val="28"/>
        </w:rPr>
        <w:t>项目编号：</w:t>
      </w: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rPr>
          <w:rFonts w:ascii="宋体" w:hAnsi="宋体" w:cs="微软雅黑"/>
          <w:sz w:val="28"/>
          <w:szCs w:val="28"/>
        </w:rPr>
      </w:pPr>
    </w:p>
    <w:p w:rsidR="008B516B" w:rsidRPr="00BC784C" w:rsidRDefault="008B516B">
      <w:pPr>
        <w:pStyle w:val="ad"/>
        <w:ind w:firstLineChars="0" w:firstLine="0"/>
        <w:rPr>
          <w:rFonts w:hAnsi="宋体" w:cs="微软雅黑"/>
          <w:szCs w:val="28"/>
        </w:rPr>
      </w:pPr>
    </w:p>
    <w:p w:rsidR="008B516B" w:rsidRPr="00BC784C" w:rsidRDefault="008B516B">
      <w:pPr>
        <w:pStyle w:val="ad"/>
        <w:ind w:firstLine="340"/>
        <w:rPr>
          <w:rFonts w:hAnsi="宋体" w:cs="微软雅黑"/>
          <w:szCs w:val="28"/>
        </w:rPr>
      </w:pPr>
    </w:p>
    <w:p w:rsidR="008B516B" w:rsidRPr="00BC784C" w:rsidRDefault="001942CF">
      <w:pPr>
        <w:jc w:val="left"/>
        <w:rPr>
          <w:rFonts w:ascii="宋体" w:hAnsi="宋体" w:cs="微软雅黑"/>
          <w:sz w:val="28"/>
          <w:szCs w:val="28"/>
          <w:u w:val="single"/>
        </w:rPr>
      </w:pPr>
      <w:r w:rsidRPr="00BC784C">
        <w:rPr>
          <w:rFonts w:ascii="宋体" w:hAnsi="宋体" w:cs="微软雅黑" w:hint="eastAsia"/>
          <w:sz w:val="28"/>
          <w:szCs w:val="28"/>
        </w:rPr>
        <w:t>响应人：（盖单位章）</w:t>
      </w:r>
    </w:p>
    <w:p w:rsidR="008B516B" w:rsidRPr="00BC784C" w:rsidRDefault="001942CF">
      <w:pPr>
        <w:jc w:val="left"/>
        <w:rPr>
          <w:rFonts w:ascii="宋体" w:hAnsi="宋体" w:cs="微软雅黑"/>
          <w:sz w:val="28"/>
          <w:szCs w:val="28"/>
        </w:rPr>
      </w:pPr>
      <w:r w:rsidRPr="00BC784C">
        <w:rPr>
          <w:rFonts w:ascii="宋体" w:hAnsi="宋体" w:cs="微软雅黑" w:hint="eastAsia"/>
          <w:sz w:val="28"/>
          <w:szCs w:val="28"/>
        </w:rPr>
        <w:t>法定代表人（单位负责人）或其委托代理人：</w:t>
      </w:r>
      <w:r w:rsidR="00B0560E" w:rsidRPr="00B0560E">
        <w:rPr>
          <w:rFonts w:ascii="宋体" w:hAnsi="宋体" w:cs="微软雅黑" w:hint="eastAsia"/>
          <w:sz w:val="28"/>
          <w:szCs w:val="28"/>
          <w:u w:val="single"/>
        </w:rPr>
        <w:t>（签字或加盖姓名章）</w:t>
      </w:r>
    </w:p>
    <w:p w:rsidR="008B516B" w:rsidRPr="00BC784C" w:rsidRDefault="008B516B">
      <w:pPr>
        <w:ind w:leftChars="514" w:left="1079"/>
        <w:jc w:val="left"/>
        <w:rPr>
          <w:rFonts w:ascii="宋体" w:hAnsi="宋体" w:cs="微软雅黑"/>
          <w:sz w:val="28"/>
          <w:szCs w:val="28"/>
        </w:rPr>
      </w:pPr>
    </w:p>
    <w:p w:rsidR="008B516B" w:rsidRPr="00BC784C" w:rsidRDefault="001942CF">
      <w:pPr>
        <w:ind w:leftChars="514" w:left="1079"/>
        <w:jc w:val="center"/>
        <w:rPr>
          <w:rFonts w:ascii="宋体" w:hAnsi="宋体" w:cs="微软雅黑"/>
          <w:sz w:val="28"/>
          <w:szCs w:val="28"/>
        </w:rPr>
      </w:pPr>
      <w:r w:rsidRPr="00BC784C">
        <w:rPr>
          <w:rFonts w:ascii="宋体" w:hAnsi="宋体" w:cs="微软雅黑" w:hint="eastAsia"/>
          <w:sz w:val="28"/>
          <w:szCs w:val="28"/>
        </w:rPr>
        <w:t>年  月  日</w:t>
      </w:r>
    </w:p>
    <w:p w:rsidR="008B516B" w:rsidRPr="00BC784C" w:rsidRDefault="008B516B">
      <w:pPr>
        <w:ind w:leftChars="514" w:left="1079"/>
        <w:jc w:val="center"/>
        <w:rPr>
          <w:rFonts w:ascii="宋体" w:hAnsi="宋体" w:cs="微软雅黑"/>
          <w:sz w:val="28"/>
          <w:szCs w:val="28"/>
        </w:rPr>
      </w:pPr>
    </w:p>
    <w:p w:rsidR="00BC784C" w:rsidRPr="00BC784C" w:rsidRDefault="00BC784C">
      <w:pPr>
        <w:pStyle w:val="260"/>
        <w:tabs>
          <w:tab w:val="left" w:pos="660"/>
        </w:tabs>
        <w:snapToGrid w:val="0"/>
        <w:spacing w:before="0" w:line="400" w:lineRule="exact"/>
        <w:rPr>
          <w:rFonts w:cs="黑体"/>
          <w:color w:val="auto"/>
          <w:kern w:val="2"/>
          <w:sz w:val="32"/>
          <w:szCs w:val="32"/>
          <w:lang w:val="zh-CN"/>
        </w:rPr>
      </w:pPr>
    </w:p>
    <w:p w:rsidR="008B516B" w:rsidRPr="00BC784C" w:rsidRDefault="001942CF">
      <w:pPr>
        <w:pStyle w:val="260"/>
        <w:tabs>
          <w:tab w:val="left" w:pos="660"/>
        </w:tabs>
        <w:snapToGrid w:val="0"/>
        <w:spacing w:before="0" w:line="400" w:lineRule="exact"/>
        <w:rPr>
          <w:rFonts w:cs="黑体"/>
          <w:color w:val="auto"/>
          <w:kern w:val="2"/>
          <w:sz w:val="32"/>
          <w:szCs w:val="32"/>
          <w:lang w:val="zh-CN"/>
        </w:rPr>
      </w:pPr>
      <w:r w:rsidRPr="00BC784C">
        <w:rPr>
          <w:rFonts w:cs="黑体" w:hint="eastAsia"/>
          <w:color w:val="auto"/>
          <w:kern w:val="2"/>
          <w:sz w:val="32"/>
          <w:szCs w:val="32"/>
          <w:lang w:val="zh-CN"/>
        </w:rPr>
        <w:t>二、供应商应答索引表</w:t>
      </w:r>
      <w:bookmarkEnd w:id="14"/>
      <w:bookmarkEnd w:id="15"/>
      <w:bookmarkEnd w:id="16"/>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62"/>
        <w:gridCol w:w="1559"/>
        <w:gridCol w:w="1559"/>
        <w:gridCol w:w="1418"/>
      </w:tblGrid>
      <w:tr w:rsidR="00BC784C" w:rsidRPr="00BC784C">
        <w:trPr>
          <w:trHeight w:val="141"/>
        </w:trPr>
        <w:tc>
          <w:tcPr>
            <w:tcW w:w="4962"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项目</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供应商应答</w:t>
            </w:r>
          </w:p>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（有/没有）</w:t>
            </w:r>
          </w:p>
        </w:tc>
        <w:tc>
          <w:tcPr>
            <w:tcW w:w="1559"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响应文件中所在页码</w:t>
            </w:r>
          </w:p>
        </w:tc>
        <w:tc>
          <w:tcPr>
            <w:tcW w:w="1418" w:type="dxa"/>
            <w:vAlign w:val="center"/>
          </w:tcPr>
          <w:p w:rsidR="008B516B" w:rsidRPr="00BC784C" w:rsidRDefault="001942CF">
            <w:pPr>
              <w:snapToGrid w:val="0"/>
              <w:spacing w:line="400" w:lineRule="exact"/>
              <w:jc w:val="center"/>
              <w:rPr>
                <w:rFonts w:ascii="宋体" w:hAnsi="宋体" w:cs="微软雅黑"/>
                <w:b/>
                <w:sz w:val="24"/>
                <w:szCs w:val="24"/>
              </w:rPr>
            </w:pPr>
            <w:r w:rsidRPr="00BC784C">
              <w:rPr>
                <w:rFonts w:ascii="宋体" w:hAnsi="宋体" w:cs="微软雅黑" w:hint="eastAsia"/>
                <w:b/>
                <w:sz w:val="24"/>
                <w:szCs w:val="24"/>
              </w:rPr>
              <w:t>备注说明</w:t>
            </w: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供应商应答索引表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开标一览表</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hint="eastAsia"/>
              </w:rPr>
              <w:t>谈判响应函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808"/>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cs="宋体" w:hint="eastAsia"/>
                <w:bCs/>
                <w:szCs w:val="24"/>
                <w:lang w:val="zh-CN"/>
              </w:rPr>
              <w:t>法定代表人（单位负责人）</w:t>
            </w:r>
            <w:r w:rsidRPr="00BC784C">
              <w:rPr>
                <w:rFonts w:hAnsi="宋体" w:cs="宋体"/>
                <w:bCs/>
                <w:szCs w:val="24"/>
                <w:lang w:val="zh-CN"/>
              </w:rPr>
              <w:t>资</w:t>
            </w:r>
            <w:r w:rsidRPr="00BC784C">
              <w:rPr>
                <w:rFonts w:hAnsi="宋体" w:cs="宋体" w:hint="eastAsia"/>
                <w:bCs/>
                <w:szCs w:val="24"/>
                <w:lang w:val="zh-CN"/>
              </w:rPr>
              <w:t>格</w:t>
            </w:r>
            <w:r w:rsidRPr="00BC784C">
              <w:rPr>
                <w:rFonts w:hAnsi="宋体" w:cs="宋体"/>
                <w:bCs/>
                <w:szCs w:val="24"/>
                <w:lang w:val="zh-CN"/>
              </w:rPr>
              <w:t>证</w:t>
            </w:r>
            <w:r w:rsidRPr="00BC784C">
              <w:rPr>
                <w:rFonts w:hAnsi="宋体" w:cs="宋体" w:hint="eastAsia"/>
                <w:bCs/>
                <w:szCs w:val="24"/>
                <w:lang w:val="zh-CN"/>
              </w:rPr>
              <w:t>明</w:t>
            </w:r>
            <w:r w:rsidRPr="00BC784C">
              <w:rPr>
                <w:rFonts w:hAnsi="宋体" w:cs="宋体"/>
                <w:bCs/>
                <w:szCs w:val="24"/>
                <w:lang w:val="zh-CN"/>
              </w:rPr>
              <w:t>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rPr>
            </w:pPr>
            <w:r w:rsidRPr="00BC784C">
              <w:rPr>
                <w:rFonts w:hAnsi="宋体" w:hint="eastAsia"/>
              </w:rPr>
              <w:t>法定代表人（单位负责人）授权书</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rPr>
            </w:pPr>
            <w:r w:rsidRPr="00BC784C">
              <w:rPr>
                <w:rFonts w:hAnsi="宋体" w:hint="eastAsia"/>
              </w:rPr>
              <w:t>投标承诺函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499"/>
        </w:trPr>
        <w:tc>
          <w:tcPr>
            <w:tcW w:w="4962" w:type="dxa"/>
            <w:vAlign w:val="center"/>
          </w:tcPr>
          <w:p w:rsidR="008B516B" w:rsidRPr="00BC784C" w:rsidRDefault="0088020C" w:rsidP="009A5A7F">
            <w:pPr>
              <w:pStyle w:val="a7"/>
              <w:kinsoku w:val="0"/>
              <w:overflowPunct w:val="0"/>
              <w:autoSpaceDE w:val="0"/>
              <w:autoSpaceDN w:val="0"/>
              <w:spacing w:line="320" w:lineRule="exact"/>
              <w:rPr>
                <w:rFonts w:hAnsi="宋体" w:cs="微软雅黑"/>
                <w:bCs/>
              </w:rPr>
            </w:pPr>
            <w:r w:rsidRPr="00BC784C">
              <w:rPr>
                <w:rFonts w:hAnsi="宋体" w:hint="eastAsia"/>
                <w:bCs/>
                <w:szCs w:val="24"/>
              </w:rPr>
              <w:t>襄城县</w:t>
            </w:r>
            <w:r w:rsidR="003470A8" w:rsidRPr="00BC784C">
              <w:rPr>
                <w:rFonts w:hAnsi="宋体" w:hint="eastAsia"/>
                <w:bCs/>
                <w:szCs w:val="24"/>
              </w:rPr>
              <w:t>政府采购供应商信用承诺函</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8B516B" w:rsidRPr="00BC784C" w:rsidRDefault="003470A8" w:rsidP="003470A8">
            <w:pPr>
              <w:snapToGrid w:val="0"/>
              <w:spacing w:line="400" w:lineRule="exact"/>
              <w:rPr>
                <w:rFonts w:ascii="宋体" w:hAnsi="宋体" w:cs="微软雅黑"/>
                <w:sz w:val="24"/>
                <w:szCs w:val="24"/>
              </w:rPr>
            </w:pPr>
            <w:r w:rsidRPr="00BC784C">
              <w:rPr>
                <w:rFonts w:ascii="宋体" w:hAnsi="宋体" w:cs="微软雅黑" w:hint="eastAsia"/>
                <w:bCs/>
                <w:sz w:val="24"/>
                <w:szCs w:val="24"/>
              </w:rPr>
              <w:t>联合体协议</w:t>
            </w:r>
          </w:p>
        </w:tc>
        <w:tc>
          <w:tcPr>
            <w:tcW w:w="1559" w:type="dxa"/>
            <w:vAlign w:val="center"/>
          </w:tcPr>
          <w:p w:rsidR="008B516B" w:rsidRPr="00BC784C" w:rsidRDefault="008B516B">
            <w:pPr>
              <w:snapToGrid w:val="0"/>
              <w:spacing w:line="400" w:lineRule="exact"/>
              <w:jc w:val="center"/>
              <w:rPr>
                <w:rFonts w:ascii="宋体" w:hAnsi="宋体" w:cs="微软雅黑"/>
                <w:szCs w:val="21"/>
              </w:rP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hRule="exact" w:val="671"/>
        </w:trPr>
        <w:tc>
          <w:tcPr>
            <w:tcW w:w="4962" w:type="dxa"/>
            <w:vAlign w:val="center"/>
          </w:tcPr>
          <w:p w:rsidR="00F57EA3" w:rsidRPr="00BC784C" w:rsidRDefault="00F57EA3" w:rsidP="003470A8">
            <w:pPr>
              <w:snapToGrid w:val="0"/>
              <w:spacing w:line="400" w:lineRule="exact"/>
              <w:rPr>
                <w:rFonts w:ascii="宋体" w:hAnsi="宋体" w:cs="微软雅黑"/>
                <w:bCs/>
                <w:sz w:val="24"/>
                <w:szCs w:val="24"/>
              </w:rPr>
            </w:pPr>
            <w:r w:rsidRPr="00BC784C">
              <w:rPr>
                <w:rFonts w:ascii="宋体" w:hAnsi="宋体" w:cs="微软雅黑" w:hint="eastAsia"/>
                <w:bCs/>
                <w:sz w:val="24"/>
                <w:szCs w:val="24"/>
              </w:rPr>
              <w:t>供应商须具备的特殊资质证书</w:t>
            </w:r>
          </w:p>
        </w:tc>
        <w:tc>
          <w:tcPr>
            <w:tcW w:w="1559" w:type="dxa"/>
            <w:vAlign w:val="center"/>
          </w:tcPr>
          <w:p w:rsidR="00F57EA3" w:rsidRPr="00BC784C" w:rsidRDefault="00F57EA3">
            <w:pPr>
              <w:snapToGrid w:val="0"/>
              <w:spacing w:line="400" w:lineRule="exact"/>
              <w:jc w:val="center"/>
              <w:rPr>
                <w:rFonts w:ascii="宋体" w:hAnsi="宋体" w:cs="微软雅黑"/>
                <w:szCs w:val="21"/>
              </w:rPr>
            </w:pPr>
          </w:p>
        </w:tc>
        <w:tc>
          <w:tcPr>
            <w:tcW w:w="1559" w:type="dxa"/>
            <w:vAlign w:val="center"/>
          </w:tcPr>
          <w:p w:rsidR="00F57EA3" w:rsidRPr="00BC784C" w:rsidRDefault="00F57EA3">
            <w:pPr>
              <w:snapToGrid w:val="0"/>
              <w:spacing w:line="400" w:lineRule="exact"/>
              <w:rPr>
                <w:rFonts w:ascii="宋体" w:hAnsi="宋体" w:cs="微软雅黑"/>
                <w:szCs w:val="21"/>
              </w:rPr>
            </w:pPr>
          </w:p>
        </w:tc>
        <w:tc>
          <w:tcPr>
            <w:tcW w:w="1418" w:type="dxa"/>
            <w:vAlign w:val="center"/>
          </w:tcPr>
          <w:p w:rsidR="00F57EA3" w:rsidRPr="00BC784C" w:rsidRDefault="00F57EA3">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3470A8">
            <w:pPr>
              <w:pStyle w:val="a7"/>
              <w:kinsoku w:val="0"/>
              <w:overflowPunct w:val="0"/>
              <w:autoSpaceDE w:val="0"/>
              <w:autoSpaceDN w:val="0"/>
              <w:spacing w:line="320" w:lineRule="exact"/>
              <w:rPr>
                <w:rFonts w:hAnsi="宋体" w:cs="微软雅黑"/>
                <w:bCs/>
              </w:rPr>
            </w:pPr>
            <w:r w:rsidRPr="00BC784C">
              <w:rPr>
                <w:rFonts w:hAnsi="宋体" w:hint="eastAsia"/>
                <w:bCs/>
              </w:rPr>
              <w:t>投标人与参加本项目投标的其他供应商之间，单位负责人不为同一人并且不存在直接控股、管理关系承诺函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投标人未为本项目提供整体设计、规范</w:t>
            </w:r>
          </w:p>
          <w:p w:rsidR="003470A8" w:rsidRPr="00BC784C" w:rsidRDefault="003470A8" w:rsidP="003470A8">
            <w:pPr>
              <w:pStyle w:val="a7"/>
              <w:kinsoku w:val="0"/>
              <w:overflowPunct w:val="0"/>
              <w:spacing w:line="320" w:lineRule="exact"/>
              <w:rPr>
                <w:rFonts w:hAnsi="宋体" w:cs="微软雅黑"/>
                <w:bCs/>
              </w:rPr>
            </w:pPr>
            <w:r w:rsidRPr="00BC784C">
              <w:rPr>
                <w:rFonts w:hAnsi="宋体" w:cs="微软雅黑" w:hint="eastAsia"/>
                <w:bCs/>
              </w:rPr>
              <w:t>编制或者项目管理、监理、检测等服务</w:t>
            </w:r>
          </w:p>
          <w:p w:rsidR="008B516B" w:rsidRPr="00BC784C" w:rsidRDefault="003470A8" w:rsidP="003470A8">
            <w:pPr>
              <w:pStyle w:val="a7"/>
              <w:kinsoku w:val="0"/>
              <w:overflowPunct w:val="0"/>
              <w:autoSpaceDE w:val="0"/>
              <w:autoSpaceDN w:val="0"/>
              <w:spacing w:line="320" w:lineRule="exact"/>
              <w:rPr>
                <w:rFonts w:hAnsi="宋体"/>
              </w:rPr>
            </w:pPr>
            <w:r w:rsidRPr="00BC784C">
              <w:rPr>
                <w:rFonts w:hAnsi="宋体" w:cs="微软雅黑" w:hint="eastAsia"/>
                <w:bCs/>
              </w:rPr>
              <w:t>承诺函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宋体"/>
                <w:bCs/>
                <w:szCs w:val="24"/>
                <w:lang w:val="zh-CN"/>
              </w:rPr>
            </w:pPr>
            <w:r w:rsidRPr="00BC784C">
              <w:rPr>
                <w:rFonts w:hAnsi="宋体" w:cs="宋体" w:hint="eastAsia"/>
                <w:bCs/>
                <w:szCs w:val="24"/>
                <w:lang w:val="zh-CN"/>
              </w:rPr>
              <w:t>已标价的工程量清单</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技术方案（实施方案）</w:t>
            </w:r>
          </w:p>
        </w:tc>
        <w:tc>
          <w:tcPr>
            <w:tcW w:w="1559" w:type="dxa"/>
            <w:vAlign w:val="center"/>
          </w:tcPr>
          <w:p w:rsidR="008B516B" w:rsidRPr="00BC784C" w:rsidRDefault="008B516B">
            <w:pPr>
              <w:jc w:val="center"/>
            </w:pPr>
          </w:p>
        </w:tc>
        <w:tc>
          <w:tcPr>
            <w:tcW w:w="1559"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c>
          <w:tcPr>
            <w:tcW w:w="1418" w:type="dxa"/>
            <w:tcBorders>
              <w:top w:val="single" w:sz="4" w:space="0" w:color="auto"/>
            </w:tcBorders>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售后服务方案</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业绩情况表</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中小企业声明函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仿宋_GB2312" w:hint="eastAsia"/>
                <w:szCs w:val="24"/>
                <w:lang w:val="zh-CN"/>
              </w:rPr>
              <w:t>残疾人福利性单位声明函</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监狱企业证明文件</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r w:rsidR="00BC784C" w:rsidRPr="00BC784C">
        <w:trPr>
          <w:trHeight w:val="501"/>
        </w:trPr>
        <w:tc>
          <w:tcPr>
            <w:tcW w:w="4962" w:type="dxa"/>
            <w:vAlign w:val="center"/>
          </w:tcPr>
          <w:p w:rsidR="008B516B" w:rsidRPr="00BC784C" w:rsidRDefault="001942CF">
            <w:pPr>
              <w:pStyle w:val="a7"/>
              <w:kinsoku w:val="0"/>
              <w:overflowPunct w:val="0"/>
              <w:autoSpaceDE w:val="0"/>
              <w:autoSpaceDN w:val="0"/>
              <w:spacing w:line="320" w:lineRule="exact"/>
              <w:rPr>
                <w:rFonts w:hAnsi="宋体" w:cs="微软雅黑"/>
                <w:bCs/>
              </w:rPr>
            </w:pPr>
            <w:r w:rsidRPr="00BC784C">
              <w:rPr>
                <w:rFonts w:hAnsi="宋体" w:cs="微软雅黑" w:hint="eastAsia"/>
                <w:bCs/>
              </w:rPr>
              <w:t>其它资料</w:t>
            </w:r>
          </w:p>
        </w:tc>
        <w:tc>
          <w:tcPr>
            <w:tcW w:w="1559" w:type="dxa"/>
            <w:vAlign w:val="center"/>
          </w:tcPr>
          <w:p w:rsidR="008B516B" w:rsidRPr="00BC784C" w:rsidRDefault="008B516B">
            <w:pPr>
              <w:jc w:val="center"/>
            </w:pPr>
          </w:p>
        </w:tc>
        <w:tc>
          <w:tcPr>
            <w:tcW w:w="1559" w:type="dxa"/>
            <w:vAlign w:val="center"/>
          </w:tcPr>
          <w:p w:rsidR="008B516B" w:rsidRPr="00BC784C" w:rsidRDefault="008B516B">
            <w:pPr>
              <w:snapToGrid w:val="0"/>
              <w:spacing w:line="400" w:lineRule="exact"/>
              <w:rPr>
                <w:rFonts w:ascii="宋体" w:hAnsi="宋体" w:cs="微软雅黑"/>
                <w:szCs w:val="21"/>
              </w:rPr>
            </w:pPr>
          </w:p>
        </w:tc>
        <w:tc>
          <w:tcPr>
            <w:tcW w:w="1418" w:type="dxa"/>
            <w:vAlign w:val="center"/>
          </w:tcPr>
          <w:p w:rsidR="008B516B" w:rsidRPr="00BC784C" w:rsidRDefault="008B516B">
            <w:pPr>
              <w:snapToGrid w:val="0"/>
              <w:spacing w:line="400" w:lineRule="exact"/>
              <w:rPr>
                <w:rFonts w:ascii="宋体" w:hAnsi="宋体" w:cs="微软雅黑"/>
                <w:szCs w:val="21"/>
              </w:rPr>
            </w:pPr>
          </w:p>
        </w:tc>
      </w:tr>
    </w:tbl>
    <w:p w:rsidR="008B516B" w:rsidRPr="00BC784C" w:rsidRDefault="008B516B">
      <w:pPr>
        <w:pStyle w:val="a7"/>
        <w:spacing w:line="360" w:lineRule="auto"/>
        <w:jc w:val="center"/>
        <w:rPr>
          <w:rFonts w:hAnsi="宋体"/>
          <w:b/>
          <w:snapToGrid w:val="0"/>
          <w:sz w:val="36"/>
          <w:szCs w:val="36"/>
        </w:rPr>
      </w:pPr>
    </w:p>
    <w:p w:rsidR="008B516B" w:rsidRPr="00BC784C" w:rsidRDefault="008B516B">
      <w:pPr>
        <w:pStyle w:val="a7"/>
        <w:spacing w:line="360" w:lineRule="auto"/>
        <w:jc w:val="center"/>
        <w:rPr>
          <w:rFonts w:hAnsi="宋体"/>
          <w:b/>
          <w:snapToGrid w:val="0"/>
          <w:sz w:val="36"/>
          <w:szCs w:val="36"/>
        </w:rPr>
      </w:pPr>
    </w:p>
    <w:p w:rsidR="008B516B" w:rsidRPr="00BC784C" w:rsidRDefault="001942CF" w:rsidP="003470A8">
      <w:pPr>
        <w:pStyle w:val="a7"/>
        <w:spacing w:line="360" w:lineRule="auto"/>
        <w:ind w:firstLineChars="750" w:firstLine="2711"/>
        <w:rPr>
          <w:rFonts w:hAnsi="宋体"/>
          <w:b/>
          <w:snapToGrid w:val="0"/>
          <w:sz w:val="36"/>
          <w:szCs w:val="36"/>
        </w:rPr>
      </w:pPr>
      <w:r w:rsidRPr="00BC784C">
        <w:rPr>
          <w:rFonts w:hAnsi="宋体" w:hint="eastAsia"/>
          <w:b/>
          <w:snapToGrid w:val="0"/>
          <w:sz w:val="36"/>
          <w:szCs w:val="36"/>
        </w:rPr>
        <w:t>三、开标一览表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pacing w:line="360" w:lineRule="auto"/>
        <w:contextualSpacing/>
        <w:rPr>
          <w:rFonts w:ascii="宋体" w:hAnsi="宋体"/>
          <w:sz w:val="24"/>
          <w:szCs w:val="24"/>
        </w:rPr>
      </w:pPr>
      <w:r w:rsidRPr="00BC784C">
        <w:rPr>
          <w:rFonts w:ascii="宋体" w:hAnsi="宋体" w:hint="eastAsia"/>
          <w:sz w:val="24"/>
          <w:szCs w:val="24"/>
        </w:rPr>
        <w:t xml:space="preserve">项目名称：                                             </w:t>
      </w:r>
      <w:r w:rsidRPr="00BC784C">
        <w:rPr>
          <w:rFonts w:ascii="宋体" w:hAnsi="宋体" w:cs="Arial" w:hint="eastAsia"/>
          <w:sz w:val="24"/>
          <w:szCs w:val="24"/>
        </w:rPr>
        <w:t>单位：元（人民币）</w:t>
      </w:r>
    </w:p>
    <w:tbl>
      <w:tblPr>
        <w:tblW w:w="0" w:type="auto"/>
        <w:tblLayout w:type="fixed"/>
        <w:tblLook w:val="04A0" w:firstRow="1" w:lastRow="0" w:firstColumn="1" w:lastColumn="0" w:noHBand="0" w:noVBand="1"/>
      </w:tblPr>
      <w:tblGrid>
        <w:gridCol w:w="959"/>
        <w:gridCol w:w="1843"/>
        <w:gridCol w:w="3685"/>
        <w:gridCol w:w="1843"/>
        <w:gridCol w:w="850"/>
      </w:tblGrid>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工  期（天）</w:t>
            </w:r>
          </w:p>
        </w:tc>
        <w:tc>
          <w:tcPr>
            <w:tcW w:w="850" w:type="dxa"/>
            <w:tcBorders>
              <w:top w:val="single" w:sz="6" w:space="0" w:color="auto"/>
              <w:left w:val="single" w:sz="6" w:space="0" w:color="auto"/>
              <w:bottom w:val="single" w:sz="6" w:space="0" w:color="auto"/>
              <w:right w:val="single" w:sz="6" w:space="0" w:color="auto"/>
            </w:tcBorders>
            <w:shd w:val="clear" w:color="auto" w:fill="F1F1F1"/>
            <w:vAlign w:val="center"/>
          </w:tcPr>
          <w:p w:rsidR="008B516B" w:rsidRPr="00BC784C" w:rsidRDefault="001942CF">
            <w:pPr>
              <w:autoSpaceDE w:val="0"/>
              <w:autoSpaceDN w:val="0"/>
              <w:adjustRightInd w:val="0"/>
              <w:spacing w:line="480" w:lineRule="exact"/>
              <w:jc w:val="center"/>
              <w:rPr>
                <w:rFonts w:ascii="宋体" w:hAnsi="宋体" w:cs="宋体"/>
                <w:b/>
                <w:sz w:val="24"/>
                <w:szCs w:val="24"/>
                <w:lang w:val="zh-CN"/>
              </w:rPr>
            </w:pPr>
            <w:r w:rsidRPr="00BC784C">
              <w:rPr>
                <w:rFonts w:ascii="宋体" w:hAnsi="宋体" w:cs="宋体" w:hint="eastAsia"/>
                <w:b/>
                <w:sz w:val="24"/>
                <w:szCs w:val="24"/>
                <w:lang w:val="zh-CN"/>
              </w:rPr>
              <w:t>备注</w:t>
            </w:r>
          </w:p>
        </w:tc>
      </w:tr>
      <w:tr w:rsidR="00BC784C" w:rsidRPr="00BC784C">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16B" w:rsidRPr="00BC784C" w:rsidRDefault="001942CF">
            <w:pPr>
              <w:autoSpaceDE w:val="0"/>
              <w:autoSpaceDN w:val="0"/>
              <w:adjustRightInd w:val="0"/>
              <w:spacing w:line="480" w:lineRule="exact"/>
              <w:rPr>
                <w:rFonts w:ascii="宋体" w:hAnsi="宋体" w:cs="宋体"/>
                <w:sz w:val="24"/>
                <w:szCs w:val="24"/>
                <w:lang w:val="zh-CN"/>
              </w:rPr>
            </w:pPr>
            <w:r w:rsidRPr="00BC784C">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16B" w:rsidRPr="00BC784C" w:rsidRDefault="008B516B">
            <w:pPr>
              <w:autoSpaceDE w:val="0"/>
              <w:autoSpaceDN w:val="0"/>
              <w:adjustRightInd w:val="0"/>
              <w:spacing w:line="480" w:lineRule="exact"/>
              <w:ind w:firstLine="240"/>
              <w:rPr>
                <w:rFonts w:ascii="宋体" w:hAnsi="宋体" w:cs="宋体"/>
                <w:sz w:val="24"/>
                <w:szCs w:val="24"/>
                <w:lang w:val="zh-CN"/>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供应商名称：</w:t>
      </w:r>
      <w:r w:rsidRPr="00BC784C">
        <w:rPr>
          <w:rFonts w:ascii="宋体" w:hAnsi="宋体" w:cs="宋体" w:hint="eastAsia"/>
          <w:sz w:val="24"/>
          <w:szCs w:val="24"/>
          <w:u w:val="single"/>
          <w:lang w:val="zh-CN"/>
        </w:rPr>
        <w:t xml:space="preserve">     （全称）   </w:t>
      </w:r>
      <w:r w:rsidRPr="00BC784C">
        <w:rPr>
          <w:rFonts w:ascii="宋体" w:hAnsi="宋体" w:cs="宋体" w:hint="eastAsia"/>
          <w:sz w:val="24"/>
          <w:szCs w:val="24"/>
          <w:lang w:val="zh-CN"/>
        </w:rPr>
        <w:t>（公章）：</w:t>
      </w:r>
    </w:p>
    <w:p w:rsidR="006C3D06" w:rsidRDefault="006C3D06" w:rsidP="006C3D06">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w:t>
      </w:r>
      <w:proofErr w:type="gramStart"/>
      <w:r>
        <w:rPr>
          <w:rFonts w:asciiTheme="minorEastAsia" w:hAnsiTheme="minorEastAsia" w:cs="宋体" w:hint="eastAsia"/>
          <w:sz w:val="24"/>
          <w:szCs w:val="24"/>
          <w:lang w:val="zh-CN"/>
        </w:rPr>
        <w:t>商法定</w:t>
      </w:r>
      <w:proofErr w:type="gramEnd"/>
      <w:r>
        <w:rPr>
          <w:rFonts w:asciiTheme="minorEastAsia" w:hAnsiTheme="minorEastAsia" w:cs="宋体" w:hint="eastAsia"/>
          <w:sz w:val="24"/>
          <w:szCs w:val="24"/>
          <w:lang w:val="zh-CN"/>
        </w:rPr>
        <w:t>代表人（单位负责人）或授权代表：（签字或加盖姓名章）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 xml:space="preserve">日期：年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 月  </w:t>
      </w:r>
      <w:r w:rsidR="00B64C8A" w:rsidRPr="00BC784C">
        <w:rPr>
          <w:rFonts w:ascii="宋体" w:hAnsi="宋体" w:cs="宋体" w:hint="eastAsia"/>
          <w:sz w:val="24"/>
          <w:szCs w:val="24"/>
          <w:lang w:val="zh-CN"/>
        </w:rPr>
        <w:t xml:space="preserve"> </w:t>
      </w:r>
      <w:r w:rsidRPr="00BC784C">
        <w:rPr>
          <w:rFonts w:ascii="宋体" w:hAnsi="宋体" w:cs="宋体" w:hint="eastAsia"/>
          <w:sz w:val="24"/>
          <w:szCs w:val="24"/>
          <w:lang w:val="zh-CN"/>
        </w:rPr>
        <w:t xml:space="preserve">日  </w:t>
      </w:r>
    </w:p>
    <w:p w:rsidR="00F6283C" w:rsidRPr="00BC784C" w:rsidRDefault="00F6283C" w:rsidP="00F6283C">
      <w:pPr>
        <w:autoSpaceDE w:val="0"/>
        <w:autoSpaceDN w:val="0"/>
        <w:adjustRightInd w:val="0"/>
        <w:spacing w:line="480" w:lineRule="auto"/>
        <w:rPr>
          <w:rFonts w:ascii="宋体" w:eastAsia="宋体" w:hAnsi="宋体" w:cs="宋体"/>
          <w:sz w:val="24"/>
          <w:szCs w:val="24"/>
          <w:lang w:val="zh-CN"/>
        </w:rPr>
      </w:pPr>
      <w:r w:rsidRPr="00BC784C">
        <w:rPr>
          <w:rFonts w:ascii="宋体" w:eastAsia="宋体" w:hAnsi="宋体" w:cs="宋体" w:hint="eastAsia"/>
          <w:sz w:val="24"/>
          <w:szCs w:val="24"/>
          <w:lang w:val="zh-CN"/>
        </w:rPr>
        <w:t>参加谈判的法定代表人或授权代表</w:t>
      </w:r>
    </w:p>
    <w:p w:rsidR="00F6283C" w:rsidRPr="00BC784C" w:rsidRDefault="00F6283C" w:rsidP="00F6283C">
      <w:pPr>
        <w:pStyle w:val="11"/>
        <w:ind w:firstLineChars="0" w:firstLine="0"/>
        <w:rPr>
          <w:rFonts w:ascii="宋体" w:eastAsia="宋体" w:hAnsi="宋体" w:cs="宋体"/>
          <w:sz w:val="24"/>
          <w:szCs w:val="24"/>
          <w:lang w:val="zh-CN"/>
        </w:rPr>
      </w:pPr>
    </w:p>
    <w:p w:rsidR="00F6283C" w:rsidRPr="00BC784C" w:rsidRDefault="00F6283C" w:rsidP="00F6283C">
      <w:pPr>
        <w:pStyle w:val="11"/>
        <w:ind w:firstLineChars="0" w:firstLine="0"/>
        <w:rPr>
          <w:rFonts w:ascii="宋体" w:eastAsia="宋体" w:hAnsi="宋体" w:cs="宋体"/>
          <w:sz w:val="24"/>
          <w:szCs w:val="24"/>
          <w:lang w:val="zh-CN"/>
        </w:rPr>
      </w:pPr>
      <w:r w:rsidRPr="00BC784C">
        <w:rPr>
          <w:rFonts w:ascii="宋体" w:eastAsia="宋体" w:hAnsi="宋体" w:cs="宋体" w:hint="eastAsia"/>
          <w:sz w:val="24"/>
          <w:szCs w:val="24"/>
          <w:lang w:val="zh-CN"/>
        </w:rPr>
        <w:t>姓名：                   联系电话（手机）：</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注：1、工期指完成该项目的最终时间（日历天）。</w:t>
      </w:r>
    </w:p>
    <w:p w:rsidR="008B516B" w:rsidRPr="00BC784C" w:rsidRDefault="001942CF">
      <w:pPr>
        <w:autoSpaceDE w:val="0"/>
        <w:autoSpaceDN w:val="0"/>
        <w:adjustRightInd w:val="0"/>
        <w:spacing w:line="480" w:lineRule="auto"/>
        <w:ind w:firstLineChars="200" w:firstLine="480"/>
        <w:rPr>
          <w:rFonts w:ascii="宋体" w:hAnsi="宋体" w:cs="宋体"/>
          <w:sz w:val="24"/>
          <w:szCs w:val="24"/>
          <w:lang w:val="zh-CN"/>
        </w:rPr>
      </w:pPr>
      <w:r w:rsidRPr="00BC784C">
        <w:rPr>
          <w:rFonts w:ascii="宋体" w:hAnsi="宋体" w:cs="宋体" w:hint="eastAsia"/>
          <w:sz w:val="24"/>
          <w:szCs w:val="24"/>
          <w:lang w:val="zh-CN"/>
        </w:rPr>
        <w:t>2、如谈判公告明确项目服务期以年为单位，本表应填写完成该项目的年限。</w:t>
      </w:r>
    </w:p>
    <w:p w:rsidR="008B516B" w:rsidRPr="00BC784C" w:rsidRDefault="008B516B">
      <w:pPr>
        <w:autoSpaceDE w:val="0"/>
        <w:autoSpaceDN w:val="0"/>
        <w:adjustRightInd w:val="0"/>
        <w:spacing w:line="360" w:lineRule="auto"/>
        <w:rPr>
          <w:rFonts w:ascii="宋体" w:hAnsi="宋体" w:cs="宋体"/>
          <w:sz w:val="24"/>
          <w:szCs w:val="24"/>
          <w:lang w:val="zh-CN"/>
        </w:rPr>
      </w:pPr>
    </w:p>
    <w:p w:rsidR="008B516B" w:rsidRPr="00BC784C" w:rsidRDefault="008B516B">
      <w:pPr>
        <w:pStyle w:val="a5"/>
        <w:rPr>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8B516B">
      <w:pPr>
        <w:autoSpaceDE w:val="0"/>
        <w:autoSpaceDN w:val="0"/>
        <w:adjustRightInd w:val="0"/>
        <w:spacing w:line="360" w:lineRule="auto"/>
        <w:rPr>
          <w:rFonts w:ascii="宋体" w:cs="宋体"/>
          <w:sz w:val="24"/>
          <w:lang w:val="zh-CN"/>
        </w:rPr>
      </w:pPr>
    </w:p>
    <w:p w:rsidR="008B516B" w:rsidRPr="00BC784C" w:rsidRDefault="001942CF">
      <w:pPr>
        <w:widowControl/>
        <w:jc w:val="left"/>
        <w:rPr>
          <w:rFonts w:ascii="宋体" w:cs="宋体"/>
          <w:sz w:val="24"/>
          <w:lang w:val="zh-CN"/>
        </w:rPr>
      </w:pPr>
      <w:r w:rsidRPr="00BC784C">
        <w:rPr>
          <w:rFonts w:ascii="宋体" w:cs="宋体"/>
          <w:sz w:val="24"/>
          <w:lang w:val="zh-CN"/>
        </w:rPr>
        <w:br w:type="page"/>
      </w:r>
    </w:p>
    <w:p w:rsidR="008B516B" w:rsidRPr="00BC784C" w:rsidRDefault="001942CF">
      <w:pPr>
        <w:pStyle w:val="a7"/>
        <w:spacing w:line="360" w:lineRule="auto"/>
        <w:jc w:val="center"/>
        <w:rPr>
          <w:rFonts w:hAnsi="宋体"/>
          <w:b/>
          <w:snapToGrid w:val="0"/>
          <w:sz w:val="36"/>
          <w:szCs w:val="36"/>
        </w:rPr>
      </w:pPr>
      <w:r w:rsidRPr="00BC784C">
        <w:rPr>
          <w:rFonts w:hAnsi="宋体" w:hint="eastAsia"/>
          <w:b/>
          <w:snapToGrid w:val="0"/>
          <w:sz w:val="36"/>
          <w:szCs w:val="36"/>
        </w:rPr>
        <w:lastRenderedPageBreak/>
        <w:t>四、资格审查证明材料</w:t>
      </w:r>
    </w:p>
    <w:p w:rsidR="008B516B" w:rsidRPr="00BC784C" w:rsidRDefault="001942CF">
      <w:pPr>
        <w:pStyle w:val="a7"/>
        <w:spacing w:line="360" w:lineRule="auto"/>
        <w:ind w:firstLineChars="1150" w:firstLine="3694"/>
        <w:rPr>
          <w:rFonts w:hAnsi="宋体"/>
          <w:b/>
          <w:snapToGrid w:val="0"/>
          <w:sz w:val="32"/>
          <w:szCs w:val="32"/>
        </w:rPr>
      </w:pPr>
      <w:r w:rsidRPr="00BC784C">
        <w:rPr>
          <w:rFonts w:hAnsi="宋体" w:hint="eastAsia"/>
          <w:b/>
          <w:snapToGrid w:val="0"/>
          <w:sz w:val="32"/>
          <w:szCs w:val="32"/>
        </w:rPr>
        <w:t xml:space="preserve">4.1 </w:t>
      </w:r>
      <w:r w:rsidRPr="00BC784C">
        <w:rPr>
          <w:rFonts w:hAnsi="宋体" w:hint="eastAsia"/>
          <w:b/>
          <w:snapToGrid w:val="0"/>
          <w:sz w:val="32"/>
          <w:szCs w:val="32"/>
        </w:rPr>
        <w:t>谈判响应函</w:t>
      </w:r>
    </w:p>
    <w:p w:rsidR="008B516B" w:rsidRPr="00BC784C" w:rsidRDefault="001942CF">
      <w:pPr>
        <w:adjustRightInd w:val="0"/>
        <w:spacing w:line="360" w:lineRule="auto"/>
        <w:contextualSpacing/>
        <w:rPr>
          <w:rFonts w:ascii="宋体" w:hAnsi="宋体" w:cs="宋体"/>
          <w:b/>
          <w:snapToGrid w:val="0"/>
          <w:kern w:val="0"/>
          <w:sz w:val="24"/>
          <w:szCs w:val="24"/>
        </w:rPr>
      </w:pPr>
      <w:r w:rsidRPr="00BC784C">
        <w:rPr>
          <w:rFonts w:ascii="宋体" w:eastAsia="宋体" w:hAnsi="宋体" w:cs="宋体" w:hint="eastAsia"/>
          <w:snapToGrid w:val="0"/>
          <w:kern w:val="0"/>
          <w:sz w:val="24"/>
          <w:szCs w:val="24"/>
        </w:rPr>
        <w:t>致：</w:t>
      </w:r>
      <w:r w:rsidR="00293BF7" w:rsidRPr="00BC784C">
        <w:rPr>
          <w:rFonts w:ascii="宋体" w:eastAsia="宋体" w:hAnsi="宋体" w:cs="宋体" w:hint="eastAsia"/>
          <w:snapToGrid w:val="0"/>
          <w:kern w:val="0"/>
          <w:sz w:val="24"/>
          <w:szCs w:val="24"/>
          <w:u w:val="single"/>
        </w:rPr>
        <w:t xml:space="preserve">       </w:t>
      </w:r>
      <w:r w:rsidR="00D37422" w:rsidRPr="00BC784C">
        <w:rPr>
          <w:rFonts w:ascii="宋体" w:eastAsia="宋体" w:hAnsi="宋体" w:cs="宋体" w:hint="eastAsia"/>
          <w:b/>
          <w:snapToGrid w:val="0"/>
          <w:kern w:val="0"/>
          <w:sz w:val="24"/>
          <w:szCs w:val="24"/>
        </w:rPr>
        <w:t>（采购人）</w:t>
      </w:r>
    </w:p>
    <w:p w:rsidR="008B516B" w:rsidRPr="00BC784C" w:rsidRDefault="001942CF">
      <w:pPr>
        <w:adjustRightInd w:val="0"/>
        <w:spacing w:line="360" w:lineRule="auto"/>
        <w:ind w:firstLineChars="200" w:firstLine="480"/>
        <w:contextualSpacing/>
        <w:outlineLvl w:val="0"/>
        <w:rPr>
          <w:rFonts w:ascii="宋体" w:hAnsi="宋体" w:cs="宋体"/>
          <w:snapToGrid w:val="0"/>
          <w:kern w:val="0"/>
          <w:sz w:val="24"/>
          <w:szCs w:val="24"/>
        </w:rPr>
      </w:pPr>
      <w:r w:rsidRPr="00BC784C">
        <w:rPr>
          <w:rFonts w:ascii="宋体" w:eastAsia="宋体" w:hAnsi="宋体" w:cs="宋体" w:hint="eastAsia"/>
          <w:snapToGrid w:val="0"/>
          <w:kern w:val="0"/>
          <w:sz w:val="24"/>
          <w:szCs w:val="24"/>
        </w:rPr>
        <w:t>根据贵方_</w:t>
      </w:r>
      <w:r w:rsidRPr="00BC784C">
        <w:rPr>
          <w:rFonts w:ascii="宋体" w:eastAsia="宋体" w:hAnsi="宋体" w:cs="宋体" w:hint="eastAsia"/>
          <w:snapToGrid w:val="0"/>
          <w:kern w:val="0"/>
          <w:sz w:val="24"/>
          <w:szCs w:val="24"/>
          <w:u w:val="single"/>
        </w:rPr>
        <w:t xml:space="preserve">_    </w:t>
      </w:r>
      <w:r w:rsidRPr="00BC784C">
        <w:rPr>
          <w:rFonts w:ascii="宋体" w:eastAsia="宋体" w:hAnsi="宋体" w:cs="宋体" w:hint="eastAsia"/>
          <w:snapToGrid w:val="0"/>
          <w:kern w:val="0"/>
          <w:sz w:val="24"/>
          <w:szCs w:val="24"/>
        </w:rPr>
        <w:t>_（项目名称、招标编号）采购的竞争性谈判公告及谈判邀请，_______（姓名和职务）被正式授权并代表供应商</w:t>
      </w:r>
      <w:r w:rsidR="00017CD8" w:rsidRPr="00BC784C">
        <w:rPr>
          <w:rFonts w:ascii="宋体" w:eastAsia="宋体" w:hAnsi="宋体" w:cs="宋体" w:hint="eastAsia"/>
          <w:snapToGrid w:val="0"/>
          <w:kern w:val="0"/>
          <w:sz w:val="24"/>
          <w:szCs w:val="24"/>
          <w:u w:val="single"/>
        </w:rPr>
        <w:t xml:space="preserve">        </w:t>
      </w:r>
      <w:r w:rsidRPr="00BC784C">
        <w:rPr>
          <w:rFonts w:ascii="宋体" w:eastAsia="宋体" w:hAnsi="宋体" w:cs="宋体" w:hint="eastAsia"/>
          <w:snapToGrid w:val="0"/>
          <w:kern w:val="0"/>
          <w:sz w:val="24"/>
          <w:szCs w:val="24"/>
        </w:rPr>
        <w:t>（供应商名称、地址）</w:t>
      </w:r>
      <w:r w:rsidR="003470A8" w:rsidRPr="00BC784C">
        <w:rPr>
          <w:rFonts w:ascii="宋体" w:eastAsia="宋体" w:hAnsi="宋体" w:cs="宋体" w:hint="eastAsia"/>
          <w:snapToGrid w:val="0"/>
          <w:kern w:val="0"/>
          <w:sz w:val="24"/>
          <w:szCs w:val="24"/>
        </w:rPr>
        <w:t>_______</w:t>
      </w:r>
      <w:r w:rsidRPr="00BC784C">
        <w:rPr>
          <w:rFonts w:ascii="宋体" w:eastAsia="宋体" w:hAnsi="宋体" w:cs="宋体" w:hint="eastAsia"/>
          <w:snapToGrid w:val="0"/>
          <w:kern w:val="0"/>
          <w:sz w:val="24"/>
          <w:szCs w:val="24"/>
        </w:rPr>
        <w:t>提交。</w:t>
      </w:r>
    </w:p>
    <w:p w:rsidR="008B516B" w:rsidRPr="00BC784C" w:rsidRDefault="001942CF">
      <w:pPr>
        <w:pStyle w:val="a7"/>
        <w:spacing w:line="360" w:lineRule="auto"/>
        <w:ind w:firstLineChars="200" w:firstLine="480"/>
        <w:contextualSpacing/>
        <w:rPr>
          <w:rFonts w:hAnsi="宋体" w:cs="宋体"/>
          <w:snapToGrid w:val="0"/>
          <w:szCs w:val="24"/>
        </w:rPr>
      </w:pPr>
      <w:r w:rsidRPr="00BC784C">
        <w:rPr>
          <w:rFonts w:ascii="宋体" w:hAnsi="宋体" w:cs="宋体" w:hint="eastAsia"/>
          <w:snapToGrid w:val="0"/>
          <w:kern w:val="0"/>
          <w:szCs w:val="24"/>
        </w:rPr>
        <w:t>我方确认收到贵方提供的</w:t>
      </w:r>
      <w:r w:rsidR="00017CD8" w:rsidRPr="00BC784C">
        <w:rPr>
          <w:rFonts w:ascii="宋体" w:hAnsi="宋体" w:cs="宋体" w:hint="eastAsia"/>
          <w:snapToGrid w:val="0"/>
          <w:kern w:val="0"/>
          <w:szCs w:val="24"/>
          <w:u w:val="single"/>
        </w:rPr>
        <w:t xml:space="preserve">          </w:t>
      </w:r>
      <w:r w:rsidRPr="00BC784C">
        <w:rPr>
          <w:rFonts w:ascii="宋体" w:hAnsi="宋体" w:cs="宋体" w:hint="eastAsia"/>
          <w:snapToGrid w:val="0"/>
          <w:kern w:val="0"/>
          <w:szCs w:val="24"/>
        </w:rPr>
        <w:t>（项目名称、招标编号）谈判文件的全部内容。</w:t>
      </w:r>
    </w:p>
    <w:p w:rsidR="0082196A" w:rsidRPr="00BC784C" w:rsidRDefault="001942CF" w:rsidP="0082196A">
      <w:pPr>
        <w:pStyle w:val="a7"/>
        <w:spacing w:line="360" w:lineRule="auto"/>
        <w:ind w:firstLineChars="200" w:firstLine="480"/>
        <w:contextualSpacing/>
        <w:rPr>
          <w:rFonts w:hAnsi="宋体"/>
          <w:szCs w:val="21"/>
        </w:rPr>
      </w:pPr>
      <w:r w:rsidRPr="00BC784C">
        <w:rPr>
          <w:rFonts w:ascii="宋体" w:hAnsi="宋体" w:cs="宋体" w:hint="eastAsia"/>
          <w:snapToGrid w:val="0"/>
          <w:kern w:val="0"/>
          <w:szCs w:val="24"/>
        </w:rPr>
        <w:t>我方在参与投标前已详细研究了谈判文件的所有内容，包括澄清、修改文件（如果有）和所有已提供的参考资料以及有关附件，我方完全明白并认为此谈判文件没</w:t>
      </w:r>
      <w:proofErr w:type="gramStart"/>
      <w:r w:rsidRPr="00BC784C">
        <w:rPr>
          <w:rFonts w:ascii="宋体" w:hAnsi="宋体" w:cs="宋体" w:hint="eastAsia"/>
          <w:snapToGrid w:val="0"/>
          <w:kern w:val="0"/>
          <w:szCs w:val="24"/>
        </w:rPr>
        <w:t>有倾</w:t>
      </w:r>
      <w:proofErr w:type="gramEnd"/>
      <w:r w:rsidRPr="00BC784C">
        <w:rPr>
          <w:rFonts w:ascii="宋体" w:hAnsi="宋体" w:cs="宋体" w:hint="eastAsia"/>
          <w:snapToGrid w:val="0"/>
          <w:kern w:val="0"/>
          <w:szCs w:val="24"/>
        </w:rPr>
        <w:t>向性，也不存在排斥潜在投标供应商的内容，我方同意谈判文件的相关条款和</w:t>
      </w:r>
      <w:r w:rsidRPr="00BC784C">
        <w:rPr>
          <w:rFonts w:ascii="宋体" w:hAnsi="宋体" w:cs="宋体" w:hint="eastAsia"/>
          <w:szCs w:val="24"/>
        </w:rPr>
        <w:t>已完全理解并接受谈判文件的各项规定和要求及资金支付规定，对谈判文件的合理性、合法性不再有异议</w:t>
      </w:r>
      <w:r w:rsidR="0082196A" w:rsidRPr="00BC784C">
        <w:rPr>
          <w:rFonts w:ascii="Calibri" w:hAnsi="宋体" w:cs="Times New Roman" w:hint="eastAsia"/>
          <w:szCs w:val="21"/>
        </w:rPr>
        <w:t>，并承诺在发生争议时不会以对招标文件存在误解、不明白的条款为由，对贵中心行使任何法律上的抗辩权。</w:t>
      </w:r>
    </w:p>
    <w:p w:rsidR="008B516B" w:rsidRPr="00BC784C" w:rsidRDefault="001942CF" w:rsidP="0082196A">
      <w:pPr>
        <w:pStyle w:val="a7"/>
        <w:spacing w:line="360" w:lineRule="auto"/>
        <w:ind w:firstLineChars="200" w:firstLine="480"/>
        <w:contextualSpacing/>
        <w:rPr>
          <w:rFonts w:ascii="宋体" w:hAnsi="宋体" w:cs="宋体"/>
          <w:snapToGrid w:val="0"/>
          <w:kern w:val="0"/>
          <w:szCs w:val="24"/>
        </w:rPr>
      </w:pPr>
      <w:r w:rsidRPr="00BC784C">
        <w:rPr>
          <w:rFonts w:ascii="宋体" w:hAnsi="宋体" w:cs="宋体" w:hint="eastAsia"/>
          <w:i/>
          <w:snapToGrid w:val="0"/>
          <w:kern w:val="0"/>
          <w:szCs w:val="24"/>
          <w:u w:val="single"/>
        </w:rPr>
        <w:t xml:space="preserve">(供应商名称)     </w:t>
      </w:r>
      <w:r w:rsidRPr="00BC784C">
        <w:rPr>
          <w:rFonts w:ascii="宋体" w:hAnsi="宋体" w:cs="宋体" w:hint="eastAsia"/>
          <w:snapToGrid w:val="0"/>
          <w:kern w:val="0"/>
          <w:szCs w:val="24"/>
        </w:rPr>
        <w:t>正式授权</w:t>
      </w:r>
      <w:r w:rsidRPr="00BC784C">
        <w:rPr>
          <w:rFonts w:ascii="宋体" w:hAnsi="宋体" w:cs="宋体" w:hint="eastAsia"/>
          <w:i/>
          <w:snapToGrid w:val="0"/>
          <w:kern w:val="0"/>
          <w:szCs w:val="24"/>
          <w:u w:val="single"/>
        </w:rPr>
        <w:t xml:space="preserve">(授权代表全名, 职务)       </w:t>
      </w:r>
      <w:r w:rsidRPr="00BC784C">
        <w:rPr>
          <w:rFonts w:ascii="宋体" w:hAnsi="宋体" w:cs="宋体" w:hint="eastAsia"/>
          <w:snapToGrid w:val="0"/>
          <w:kern w:val="0"/>
          <w:szCs w:val="24"/>
        </w:rPr>
        <w:t>代表我方全权处理有关本项目谈判响应的一切事宜。</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eastAsia="宋体" w:hAnsi="宋体" w:cs="宋体" w:hint="eastAsia"/>
          <w:sz w:val="24"/>
          <w:szCs w:val="24"/>
        </w:rPr>
        <w:t>我方已完全明白谈判文件的所有条款要求，并申明如下：</w:t>
      </w:r>
    </w:p>
    <w:p w:rsidR="008B516B" w:rsidRPr="00BC784C" w:rsidRDefault="001942CF">
      <w:pPr>
        <w:adjustRightInd w:val="0"/>
        <w:spacing w:line="360" w:lineRule="auto"/>
        <w:ind w:firstLineChars="200" w:firstLine="480"/>
        <w:contextualSpacing/>
        <w:rPr>
          <w:rFonts w:ascii="宋体" w:hAnsi="宋体" w:cs="Courier New"/>
          <w:sz w:val="24"/>
          <w:szCs w:val="24"/>
        </w:rPr>
      </w:pPr>
      <w:r w:rsidRPr="00BC784C">
        <w:rPr>
          <w:rFonts w:ascii="宋体" w:hAnsi="宋体" w:cs="Courier New" w:hint="eastAsia"/>
          <w:sz w:val="24"/>
          <w:szCs w:val="24"/>
        </w:rPr>
        <w:t>一、按谈判文件提供的全部货物与相关服务的响应总价</w:t>
      </w:r>
      <w:r w:rsidRPr="00BC784C">
        <w:rPr>
          <w:rFonts w:cs="Arial" w:hint="eastAsia"/>
          <w:sz w:val="26"/>
          <w:szCs w:val="26"/>
        </w:rPr>
        <w:t>大写</w:t>
      </w:r>
      <w:r w:rsidRPr="00BC784C">
        <w:rPr>
          <w:rFonts w:cs="Arial" w:hint="eastAsia"/>
          <w:sz w:val="26"/>
          <w:szCs w:val="26"/>
          <w:u w:val="single"/>
        </w:rPr>
        <w:t xml:space="preserve"> </w:t>
      </w:r>
      <w:r w:rsidR="00017CD8" w:rsidRPr="00BC784C">
        <w:rPr>
          <w:rFonts w:cs="Arial" w:hint="eastAsia"/>
          <w:sz w:val="26"/>
          <w:szCs w:val="26"/>
          <w:u w:val="single"/>
        </w:rPr>
        <w:t xml:space="preserve">     </w:t>
      </w:r>
      <w:r w:rsidRPr="00BC784C">
        <w:rPr>
          <w:rFonts w:ascii="宋体" w:hAnsi="宋体" w:cs="Courier New" w:hint="eastAsia"/>
          <w:sz w:val="24"/>
          <w:szCs w:val="24"/>
        </w:rPr>
        <w:t>,小写</w:t>
      </w:r>
      <w:r w:rsidR="00017CD8" w:rsidRPr="00BC784C">
        <w:rPr>
          <w:rFonts w:ascii="宋体" w:hAnsi="宋体" w:cs="Courier New" w:hint="eastAsia"/>
          <w:sz w:val="24"/>
          <w:szCs w:val="24"/>
          <w:u w:val="single"/>
        </w:rPr>
        <w:t xml:space="preserve">       </w:t>
      </w:r>
      <w:r w:rsidRPr="00BC784C">
        <w:rPr>
          <w:rFonts w:ascii="宋体" w:hAnsi="宋体" w:cs="Courier New" w:hint="eastAsia"/>
          <w:sz w:val="24"/>
          <w:szCs w:val="24"/>
        </w:rPr>
        <w:t>。</w:t>
      </w:r>
    </w:p>
    <w:p w:rsidR="008B516B" w:rsidRPr="00BC784C" w:rsidRDefault="001942CF">
      <w:pPr>
        <w:adjustRightInd w:val="0"/>
        <w:spacing w:line="360" w:lineRule="auto"/>
        <w:ind w:firstLineChars="200" w:firstLine="480"/>
        <w:contextualSpacing/>
        <w:rPr>
          <w:rFonts w:ascii="宋体" w:hAnsi="宋体" w:cs="宋体"/>
          <w:sz w:val="24"/>
          <w:szCs w:val="24"/>
        </w:rPr>
      </w:pPr>
      <w:r w:rsidRPr="00BC784C">
        <w:rPr>
          <w:rFonts w:ascii="宋体" w:eastAsia="宋体" w:hAnsi="宋体" w:cs="宋体" w:hint="eastAsia"/>
          <w:sz w:val="24"/>
          <w:szCs w:val="24"/>
        </w:rPr>
        <w:t>二、</w:t>
      </w:r>
      <w:proofErr w:type="gramStart"/>
      <w:r w:rsidRPr="00BC784C">
        <w:rPr>
          <w:rFonts w:ascii="宋体" w:eastAsia="宋体" w:hAnsi="宋体" w:cs="宋体" w:hint="eastAsia"/>
          <w:sz w:val="24"/>
          <w:szCs w:val="24"/>
        </w:rPr>
        <w:t>本谈判</w:t>
      </w:r>
      <w:proofErr w:type="gramEnd"/>
      <w:r w:rsidRPr="00BC784C">
        <w:rPr>
          <w:rFonts w:ascii="宋体" w:eastAsia="宋体" w:hAnsi="宋体" w:cs="宋体" w:hint="eastAsia"/>
          <w:sz w:val="24"/>
          <w:szCs w:val="24"/>
        </w:rPr>
        <w:t>文件的有效期为谈判响应截止时间起90天。如成交，有效期将延至供货终止日为止。在此提交的资格证明文件均</w:t>
      </w:r>
      <w:proofErr w:type="gramStart"/>
      <w:r w:rsidRPr="00BC784C">
        <w:rPr>
          <w:rFonts w:ascii="宋体" w:eastAsia="宋体" w:hAnsi="宋体" w:cs="宋体" w:hint="eastAsia"/>
          <w:sz w:val="24"/>
          <w:szCs w:val="24"/>
        </w:rPr>
        <w:t>至谈判</w:t>
      </w:r>
      <w:proofErr w:type="gramEnd"/>
      <w:r w:rsidRPr="00BC784C">
        <w:rPr>
          <w:rFonts w:ascii="宋体" w:eastAsia="宋体" w:hAnsi="宋体" w:cs="宋体" w:hint="eastAsia"/>
          <w:sz w:val="24"/>
          <w:szCs w:val="24"/>
        </w:rPr>
        <w:t>响应文件有效期截止日有效，如有在有效期内失效的，我方承诺在成交后补齐一切手续，保证所有资格证明文件能在签订采购合同时直至采购合同终止日有效。</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三、我方明白并同意，在规定的谈判响应时间截止之后，响应有效期之内撤销谈判响应的，</w:t>
      </w:r>
      <w:r w:rsidRPr="00BC784C">
        <w:rPr>
          <w:rFonts w:cs="Courier New" w:hint="eastAsia"/>
        </w:rPr>
        <w:t>则我方承担违背投标承诺的责任追究。</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四、我方同意按照贵方可能提出的要求而提供与谈判响应有关的任何其它数据、信息或资料。</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五、我方理解贵方不一定接受</w:t>
      </w:r>
      <w:proofErr w:type="gramStart"/>
      <w:r w:rsidRPr="00BC784C">
        <w:rPr>
          <w:rFonts w:ascii="宋体" w:hAnsi="宋体" w:cs="宋体" w:hint="eastAsia"/>
        </w:rPr>
        <w:t>最低响应</w:t>
      </w:r>
      <w:proofErr w:type="gramEnd"/>
      <w:r w:rsidRPr="00BC784C">
        <w:rPr>
          <w:rFonts w:ascii="宋体" w:hAnsi="宋体" w:cs="宋体" w:hint="eastAsia"/>
        </w:rPr>
        <w:t>价或任何贵方可能收到的谈判响应。</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六、我方如果成交，将保证履行谈判文件及其澄清、修改文件（如果有）中的全部责任和义务，按质、按量、按期完成《采购需求》及《合同书》中的全部任务。</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rPr>
        <w:t>七、我方在此保证所提交的所有文件和全部说明是真实的和正确的。</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八、我方响应报价已包含应向知识产权所有权人支付的所有相关税费，并保证采购人在中</w:t>
      </w:r>
      <w:r w:rsidRPr="00BC784C">
        <w:rPr>
          <w:rFonts w:ascii="宋体" w:hAnsi="宋体" w:cs="宋体" w:hint="eastAsia"/>
          <w:szCs w:val="24"/>
        </w:rPr>
        <w:lastRenderedPageBreak/>
        <w:t xml:space="preserve">国使用我方提供的货物时，如有第三方提出侵犯其知识产权主张的，责任由我方承担。 </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九、我方具备《政府采购法》第二十二条规定的条件；承诺如下：</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1. 具有独立承担民事责任能力的在中华人民共和国境内注册的法人或其他组织或自然人，有效的营业执照（或事业法人登记证或身份证等相关证明）。</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2. 我方已依法缴纳了各项税费及社会保险费用，如有需要，可随时向采购人提供近</w:t>
      </w:r>
      <w:r w:rsidR="000507CA" w:rsidRPr="00BC784C">
        <w:rPr>
          <w:rFonts w:ascii="宋体" w:eastAsia="宋体" w:hAnsi="宋体" w:cs="宋体" w:hint="eastAsia"/>
          <w:sz w:val="24"/>
          <w:szCs w:val="24"/>
        </w:rPr>
        <w:t>六</w:t>
      </w:r>
      <w:r w:rsidRPr="00BC784C">
        <w:rPr>
          <w:rFonts w:ascii="宋体" w:eastAsia="宋体" w:hAnsi="宋体" w:cs="宋体" w:hint="eastAsia"/>
          <w:sz w:val="24"/>
          <w:szCs w:val="24"/>
        </w:rPr>
        <w:t>个月内的相关缴费证明，以便核查。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3. 我方已依法建立健全的财务会计制度，如有需要，可随时向采购人提供相关证明材料，以便核查。</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4. 参加政府采购活动前三年内，在经营活动中没有重大违法记录。</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5. 符合法律、行政法规规定的其他条件。</w:t>
      </w:r>
    </w:p>
    <w:p w:rsidR="008B516B" w:rsidRPr="00BC784C" w:rsidRDefault="001942CF">
      <w:pPr>
        <w:adjustRightInd w:val="0"/>
        <w:spacing w:line="360" w:lineRule="auto"/>
        <w:ind w:firstLineChars="210" w:firstLine="504"/>
        <w:contextualSpacing/>
        <w:rPr>
          <w:rFonts w:ascii="宋体" w:hAnsi="宋体" w:cs="宋体"/>
          <w:sz w:val="24"/>
          <w:szCs w:val="24"/>
        </w:rPr>
      </w:pPr>
      <w:r w:rsidRPr="00BC784C">
        <w:rPr>
          <w:rFonts w:ascii="宋体" w:eastAsia="宋体" w:hAnsi="宋体" w:cs="宋体" w:hint="eastAsia"/>
          <w:sz w:val="24"/>
          <w:szCs w:val="24"/>
        </w:rPr>
        <w:t>以上内容如有虚假或与事实不符的，谈判小组可将我方做无效投标处理，我方愿意承担相应的法律责任。</w:t>
      </w:r>
    </w:p>
    <w:p w:rsidR="008B516B" w:rsidRPr="00BC784C" w:rsidRDefault="001942CF">
      <w:pPr>
        <w:pStyle w:val="a7"/>
        <w:spacing w:line="360" w:lineRule="auto"/>
        <w:ind w:firstLineChars="200" w:firstLine="480"/>
        <w:contextualSpacing/>
        <w:rPr>
          <w:rFonts w:hAnsi="宋体" w:cs="宋体"/>
          <w:szCs w:val="24"/>
        </w:rPr>
      </w:pPr>
      <w:r w:rsidRPr="00BC784C">
        <w:rPr>
          <w:rFonts w:ascii="宋体" w:hAnsi="宋体" w:cs="宋体" w:hint="eastAsia"/>
          <w:szCs w:val="24"/>
        </w:rPr>
        <w:t>十、我方具备履行合同所必需的设备和专业技术能力。</w:t>
      </w:r>
    </w:p>
    <w:p w:rsidR="008B516B" w:rsidRPr="00BC784C" w:rsidRDefault="001942CF">
      <w:pPr>
        <w:pStyle w:val="ac"/>
        <w:adjustRightInd w:val="0"/>
        <w:spacing w:line="360" w:lineRule="auto"/>
        <w:ind w:firstLineChars="200" w:firstLine="480"/>
        <w:contextualSpacing/>
      </w:pPr>
      <w:r w:rsidRPr="00BC784C">
        <w:rPr>
          <w:rFonts w:ascii="宋体" w:hAnsi="宋体" w:cs="宋体" w:hint="eastAsia"/>
          <w:snapToGrid w:val="0"/>
          <w:kern w:val="0"/>
        </w:rPr>
        <w:t>十一、</w:t>
      </w:r>
      <w:r w:rsidRPr="00BC784C">
        <w:rPr>
          <w:rFonts w:ascii="宋体" w:hAnsi="宋体" w:cs="宋体" w:hint="eastAsia"/>
        </w:rPr>
        <w:t>我方对在本函及响应文件中所作的所有承诺承担法律责任。</w:t>
      </w:r>
    </w:p>
    <w:p w:rsidR="00585B66" w:rsidRPr="00BC784C" w:rsidRDefault="00585B66" w:rsidP="00585B66">
      <w:pPr>
        <w:pStyle w:val="16"/>
        <w:snapToGrid w:val="0"/>
        <w:spacing w:line="360" w:lineRule="auto"/>
        <w:rPr>
          <w:rFonts w:hAnsi="宋体" w:cs="Courier New"/>
          <w:kern w:val="2"/>
          <w:sz w:val="22"/>
          <w:szCs w:val="21"/>
        </w:rPr>
      </w:pPr>
      <w:r w:rsidRPr="00BC784C">
        <w:rPr>
          <w:rFonts w:hAnsi="宋体" w:cs="Courier New" w:hint="eastAsia"/>
          <w:kern w:val="2"/>
          <w:sz w:val="22"/>
          <w:szCs w:val="21"/>
        </w:rPr>
        <w:t>所有与本招标有关的一切正式</w:t>
      </w:r>
      <w:proofErr w:type="gramStart"/>
      <w:r w:rsidRPr="00BC784C">
        <w:rPr>
          <w:rFonts w:hAnsi="宋体" w:cs="Courier New" w:hint="eastAsia"/>
          <w:kern w:val="2"/>
          <w:sz w:val="22"/>
          <w:szCs w:val="21"/>
        </w:rPr>
        <w:t>往来请</w:t>
      </w:r>
      <w:proofErr w:type="gramEnd"/>
      <w:r w:rsidRPr="00BC784C">
        <w:rPr>
          <w:rFonts w:hAnsi="宋体" w:cs="Courier New" w:hint="eastAsia"/>
          <w:kern w:val="2"/>
          <w:sz w:val="22"/>
          <w:szCs w:val="21"/>
        </w:rPr>
        <w:t>寄：</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地    址：</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邮政编码：</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电    话：</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传    真：</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投标人代表姓名：</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职    </w:t>
      </w:r>
      <w:proofErr w:type="gramStart"/>
      <w:r w:rsidRPr="00BC784C">
        <w:rPr>
          <w:rFonts w:ascii="宋体" w:hAnsi="宋体" w:cs="Courier New" w:hint="eastAsia"/>
          <w:sz w:val="22"/>
          <w:szCs w:val="21"/>
        </w:rPr>
        <w:t>务</w:t>
      </w:r>
      <w:proofErr w:type="gramEnd"/>
      <w:r w:rsidRPr="00BC784C">
        <w:rPr>
          <w:rFonts w:ascii="宋体" w:hAnsi="宋体" w:cs="Courier New" w:hint="eastAsia"/>
          <w:sz w:val="22"/>
          <w:szCs w:val="21"/>
        </w:rPr>
        <w:t>：</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宋体" w:hAnsi="宋体" w:cs="Courier New"/>
          <w:sz w:val="22"/>
          <w:szCs w:val="21"/>
        </w:rPr>
      </w:pPr>
      <w:r w:rsidRPr="00BC784C">
        <w:rPr>
          <w:rFonts w:ascii="宋体" w:hAnsi="宋体" w:cs="Courier New" w:hint="eastAsia"/>
          <w:sz w:val="22"/>
          <w:szCs w:val="21"/>
        </w:rPr>
        <w:t>投标人法定代表人（单位负责人）或</w:t>
      </w:r>
      <w:r w:rsidR="00683E09">
        <w:rPr>
          <w:rFonts w:ascii="宋体" w:hAnsi="宋体" w:cs="Courier New" w:hint="eastAsia"/>
          <w:kern w:val="0"/>
          <w:sz w:val="22"/>
          <w:szCs w:val="21"/>
        </w:rPr>
        <w:t>（签字或加盖姓名章）</w:t>
      </w:r>
      <w:r w:rsidRPr="00BC784C">
        <w:rPr>
          <w:rFonts w:ascii="宋体" w:hAnsi="宋体" w:cs="Courier New" w:hint="eastAsia"/>
          <w:sz w:val="22"/>
          <w:szCs w:val="21"/>
        </w:rPr>
        <w:t>：</w:t>
      </w:r>
      <w:r w:rsidRPr="00BC784C">
        <w:rPr>
          <w:rFonts w:ascii="宋体" w:hAnsi="宋体" w:cs="Courier New" w:hint="eastAsia"/>
          <w:sz w:val="22"/>
          <w:szCs w:val="21"/>
          <w:u w:val="single"/>
        </w:rPr>
        <w:t xml:space="preserve">        </w:t>
      </w:r>
      <w:r w:rsidRPr="00BC784C">
        <w:rPr>
          <w:rFonts w:ascii="宋体" w:hAnsi="宋体" w:cs="Courier New" w:hint="eastAsia"/>
          <w:sz w:val="22"/>
          <w:szCs w:val="21"/>
        </w:rPr>
        <w:t xml:space="preserve">         </w:t>
      </w:r>
    </w:p>
    <w:p w:rsidR="00585B66" w:rsidRPr="00BC784C" w:rsidRDefault="00585B66" w:rsidP="00585B66">
      <w:pPr>
        <w:pStyle w:val="Default"/>
        <w:rPr>
          <w:rFonts w:hAnsi="宋体"/>
          <w:color w:val="auto"/>
        </w:rPr>
      </w:pPr>
    </w:p>
    <w:p w:rsidR="00585B66" w:rsidRPr="00BC784C" w:rsidRDefault="00585B66" w:rsidP="00585B66">
      <w:pPr>
        <w:pStyle w:val="Default"/>
        <w:rPr>
          <w:rFonts w:hAnsi="宋体"/>
          <w:color w:val="auto"/>
        </w:rPr>
      </w:pPr>
      <w:r w:rsidRPr="00BC784C">
        <w:rPr>
          <w:rFonts w:hAnsi="宋体" w:hint="eastAsia"/>
          <w:color w:val="auto"/>
        </w:rPr>
        <w:t>法定代表人（单位负责人</w:t>
      </w:r>
      <w:r w:rsidRPr="00BC784C">
        <w:rPr>
          <w:rFonts w:hAnsi="宋体"/>
          <w:color w:val="auto"/>
        </w:rPr>
        <w:t>）</w:t>
      </w:r>
      <w:r w:rsidRPr="00BC784C">
        <w:rPr>
          <w:rFonts w:hAnsi="宋体" w:hint="eastAsia"/>
          <w:color w:val="auto"/>
        </w:rPr>
        <w:t>或授权代表手机号码：</w:t>
      </w:r>
      <w:r w:rsidRPr="00BC784C">
        <w:rPr>
          <w:rFonts w:hAnsi="宋体" w:cs="Courier New" w:hint="eastAsia"/>
          <w:color w:val="auto"/>
          <w:sz w:val="22"/>
          <w:szCs w:val="21"/>
          <w:u w:val="single"/>
        </w:rPr>
        <w:t xml:space="preserve">               </w:t>
      </w:r>
      <w:r w:rsidRPr="00BC784C">
        <w:rPr>
          <w:rFonts w:hAnsi="宋体" w:cs="Courier New" w:hint="eastAsia"/>
          <w:color w:val="auto"/>
          <w:sz w:val="22"/>
          <w:szCs w:val="21"/>
        </w:rPr>
        <w:t xml:space="preserve">  </w:t>
      </w:r>
    </w:p>
    <w:p w:rsidR="00585B66" w:rsidRPr="00BC784C" w:rsidRDefault="00585B66" w:rsidP="00585B66">
      <w:pPr>
        <w:adjustRightInd w:val="0"/>
        <w:snapToGrid w:val="0"/>
        <w:spacing w:line="360" w:lineRule="auto"/>
        <w:rPr>
          <w:rFonts w:ascii="宋体" w:hAnsi="宋体" w:cs="Courier New"/>
          <w:sz w:val="22"/>
          <w:szCs w:val="21"/>
        </w:rPr>
      </w:pPr>
    </w:p>
    <w:p w:rsidR="00585B66" w:rsidRPr="00BC784C" w:rsidRDefault="00585B66" w:rsidP="00585B66">
      <w:pPr>
        <w:adjustRightInd w:val="0"/>
        <w:snapToGrid w:val="0"/>
        <w:spacing w:line="360" w:lineRule="auto"/>
        <w:rPr>
          <w:rFonts w:asciiTheme="minorEastAsia" w:hAnsiTheme="minorEastAsia" w:cs="宋体"/>
          <w:szCs w:val="21"/>
        </w:rPr>
      </w:pPr>
      <w:r w:rsidRPr="00BC784C">
        <w:rPr>
          <w:rFonts w:ascii="宋体" w:hAnsi="宋体" w:cs="Courier New" w:hint="eastAsia"/>
          <w:sz w:val="22"/>
          <w:szCs w:val="21"/>
        </w:rPr>
        <w:t>投标人名称（盖章）：</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r w:rsidRPr="00BC784C">
        <w:rPr>
          <w:rFonts w:ascii="宋体" w:hAnsi="宋体" w:cs="宋体" w:hint="eastAsia"/>
          <w:kern w:val="0"/>
          <w:sz w:val="24"/>
          <w:szCs w:val="24"/>
        </w:rPr>
        <w:t>统一社会信用代码：</w:t>
      </w:r>
      <w:r w:rsidRPr="00BC784C">
        <w:rPr>
          <w:rFonts w:ascii="宋体" w:hAnsi="宋体" w:cs="Courier New" w:hint="eastAsia"/>
          <w:sz w:val="22"/>
          <w:szCs w:val="21"/>
          <w:u w:val="single"/>
        </w:rPr>
        <w:t xml:space="preserve">  </w:t>
      </w:r>
      <w:r w:rsidRPr="00BC784C">
        <w:rPr>
          <w:rFonts w:ascii="宋体" w:hAnsi="宋体" w:cs="Courier New" w:hint="eastAsia"/>
          <w:sz w:val="32"/>
          <w:szCs w:val="30"/>
          <w:u w:val="single"/>
        </w:rPr>
        <w:t xml:space="preserve">             </w:t>
      </w:r>
    </w:p>
    <w:p w:rsidR="00585B66" w:rsidRPr="00BC784C" w:rsidRDefault="00585B66" w:rsidP="00585B66">
      <w:pPr>
        <w:adjustRightInd w:val="0"/>
        <w:snapToGrid w:val="0"/>
        <w:spacing w:line="360" w:lineRule="auto"/>
        <w:rPr>
          <w:rFonts w:asciiTheme="minorEastAsia" w:hAnsiTheme="minorEastAsia" w:cs="宋体"/>
          <w:szCs w:val="21"/>
        </w:rPr>
      </w:pPr>
    </w:p>
    <w:p w:rsidR="00F425CE" w:rsidRPr="00BC784C" w:rsidRDefault="00F425CE">
      <w:pPr>
        <w:adjustRightInd w:val="0"/>
        <w:snapToGrid w:val="0"/>
        <w:spacing w:line="360" w:lineRule="auto"/>
        <w:ind w:firstLineChars="2050" w:firstLine="4920"/>
        <w:rPr>
          <w:rFonts w:ascii="宋体" w:hAnsi="宋体" w:cs="宋体"/>
          <w:sz w:val="24"/>
          <w:szCs w:val="24"/>
        </w:rPr>
      </w:pPr>
    </w:p>
    <w:p w:rsidR="008B516B" w:rsidRPr="00BC784C" w:rsidRDefault="001942CF">
      <w:pPr>
        <w:adjustRightInd w:val="0"/>
        <w:snapToGrid w:val="0"/>
        <w:spacing w:line="360" w:lineRule="auto"/>
        <w:ind w:firstLineChars="2050" w:firstLine="4920"/>
        <w:rPr>
          <w:rFonts w:ascii="宋体" w:hAnsi="宋体" w:cs="宋体"/>
          <w:sz w:val="24"/>
          <w:szCs w:val="24"/>
        </w:rPr>
      </w:pPr>
      <w:r w:rsidRPr="00BC784C">
        <w:rPr>
          <w:rFonts w:ascii="宋体" w:hAnsi="宋体" w:cs="宋体" w:hint="eastAsia"/>
          <w:sz w:val="24"/>
          <w:szCs w:val="24"/>
        </w:rPr>
        <w:t>日期：   年   月   日</w:t>
      </w: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6"/>
          <w:szCs w:val="36"/>
        </w:rPr>
      </w:pPr>
    </w:p>
    <w:p w:rsidR="008B516B" w:rsidRPr="00BC784C" w:rsidRDefault="008B516B">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4.2 法定代表人（单位负责人）</w:t>
      </w:r>
      <w:r w:rsidRPr="00BC784C">
        <w:rPr>
          <w:rFonts w:ascii="宋体" w:hAnsi="宋体"/>
          <w:b/>
          <w:bCs/>
          <w:sz w:val="32"/>
          <w:szCs w:val="32"/>
        </w:rPr>
        <w:t>资</w:t>
      </w:r>
      <w:r w:rsidRPr="00BC784C">
        <w:rPr>
          <w:rFonts w:ascii="宋体" w:hAnsi="宋体" w:hint="eastAsia"/>
          <w:b/>
          <w:bCs/>
          <w:sz w:val="32"/>
          <w:szCs w:val="32"/>
        </w:rPr>
        <w:t>格</w:t>
      </w:r>
      <w:r w:rsidRPr="00BC784C">
        <w:rPr>
          <w:rFonts w:ascii="宋体" w:hAnsi="宋体"/>
          <w:b/>
          <w:bCs/>
          <w:sz w:val="32"/>
          <w:szCs w:val="32"/>
        </w:rPr>
        <w:t>证</w:t>
      </w:r>
      <w:r w:rsidRPr="00BC784C">
        <w:rPr>
          <w:rFonts w:ascii="宋体" w:hAnsi="宋体" w:hint="eastAsia"/>
          <w:b/>
          <w:bCs/>
          <w:sz w:val="32"/>
          <w:szCs w:val="32"/>
        </w:rPr>
        <w:t>明</w:t>
      </w:r>
      <w:r w:rsidRPr="00BC784C">
        <w:rPr>
          <w:rFonts w:ascii="宋体" w:hAnsi="宋体"/>
          <w:b/>
          <w:bCs/>
          <w:sz w:val="32"/>
          <w:szCs w:val="32"/>
        </w:rPr>
        <w:t>书</w:t>
      </w:r>
    </w:p>
    <w:p w:rsidR="008B516B" w:rsidRPr="00BC784C" w:rsidRDefault="008B516B" w:rsidP="00B94448">
      <w:pPr>
        <w:autoSpaceDE w:val="0"/>
        <w:autoSpaceDN w:val="0"/>
        <w:adjustRightInd w:val="0"/>
        <w:spacing w:line="480" w:lineRule="auto"/>
        <w:ind w:firstLineChars="257" w:firstLine="617"/>
        <w:rPr>
          <w:rFonts w:ascii="宋体" w:hAnsi="宋体"/>
          <w:sz w:val="24"/>
          <w:szCs w:val="24"/>
        </w:rPr>
      </w:pPr>
    </w:p>
    <w:p w:rsidR="008B516B" w:rsidRPr="00BC784C" w:rsidRDefault="001942CF">
      <w:pPr>
        <w:pStyle w:val="12"/>
        <w:spacing w:line="480" w:lineRule="auto"/>
        <w:ind w:firstLineChars="225" w:firstLine="540"/>
        <w:jc w:val="left"/>
        <w:rPr>
          <w:rFonts w:hAnsi="宋体"/>
          <w:szCs w:val="24"/>
        </w:rPr>
      </w:pPr>
      <w:r w:rsidRPr="00BC784C">
        <w:rPr>
          <w:rFonts w:hAnsi="宋体"/>
          <w:szCs w:val="24"/>
        </w:rPr>
        <w:t>单</w:t>
      </w:r>
      <w:r w:rsidRPr="00BC784C">
        <w:rPr>
          <w:rFonts w:hAnsi="宋体" w:hint="eastAsia"/>
          <w:szCs w:val="24"/>
        </w:rPr>
        <w:t>位名</w:t>
      </w:r>
      <w:r w:rsidRPr="00BC784C">
        <w:rPr>
          <w:rFonts w:hAnsi="宋体"/>
          <w:szCs w:val="24"/>
        </w:rPr>
        <w:t>称</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地址：</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姓名：       性</w:t>
      </w:r>
      <w:r w:rsidRPr="00BC784C">
        <w:rPr>
          <w:rFonts w:hAnsi="宋体"/>
          <w:szCs w:val="24"/>
        </w:rPr>
        <w:t>别</w:t>
      </w:r>
      <w:r w:rsidRPr="00BC784C">
        <w:rPr>
          <w:rFonts w:hAnsi="宋体" w:hint="eastAsia"/>
          <w:szCs w:val="24"/>
        </w:rPr>
        <w:t>：     年</w:t>
      </w:r>
      <w:r w:rsidRPr="00BC784C">
        <w:rPr>
          <w:rFonts w:hAnsi="宋体"/>
          <w:szCs w:val="24"/>
        </w:rPr>
        <w:t>龄</w:t>
      </w:r>
      <w:r w:rsidRPr="00BC784C">
        <w:rPr>
          <w:rFonts w:hAnsi="宋体" w:hint="eastAsia"/>
          <w:szCs w:val="24"/>
        </w:rPr>
        <w:t>：</w:t>
      </w:r>
      <w:r w:rsidRPr="00BC784C">
        <w:rPr>
          <w:rFonts w:hAnsi="宋体"/>
          <w:szCs w:val="24"/>
        </w:rPr>
        <w:t xml:space="preserve">     职务</w:t>
      </w:r>
      <w:r w:rsidRPr="00BC784C">
        <w:rPr>
          <w:rFonts w:hAnsi="宋体" w:hint="eastAsia"/>
          <w:szCs w:val="24"/>
        </w:rPr>
        <w:t xml:space="preserve">：    </w:t>
      </w:r>
      <w:r w:rsidR="005263F0" w:rsidRPr="00BC784C">
        <w:rPr>
          <w:rFonts w:hAnsi="宋体" w:hint="eastAsia"/>
          <w:szCs w:val="24"/>
        </w:rPr>
        <w:t>手机号码：</w:t>
      </w:r>
      <w:r w:rsidRPr="00BC784C">
        <w:rPr>
          <w:rFonts w:hAnsi="宋体" w:hint="eastAsia"/>
          <w:szCs w:val="24"/>
        </w:rPr>
        <w:t xml:space="preserve">    </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本人</w:t>
      </w:r>
      <w:proofErr w:type="gramStart"/>
      <w:r w:rsidRPr="00BC784C">
        <w:rPr>
          <w:rFonts w:hAnsi="宋体" w:hint="eastAsia"/>
          <w:szCs w:val="24"/>
        </w:rPr>
        <w:t>系</w:t>
      </w:r>
      <w:r w:rsidRPr="00BC784C">
        <w:rPr>
          <w:rFonts w:hAnsi="宋体" w:hint="eastAsia"/>
          <w:i/>
          <w:snapToGrid w:val="0"/>
          <w:szCs w:val="24"/>
          <w:u w:val="single"/>
        </w:rPr>
        <w:t>供应</w:t>
      </w:r>
      <w:proofErr w:type="gramEnd"/>
      <w:r w:rsidRPr="00BC784C">
        <w:rPr>
          <w:rFonts w:hAnsi="宋体" w:hint="eastAsia"/>
          <w:i/>
          <w:snapToGrid w:val="0"/>
          <w:szCs w:val="24"/>
          <w:u w:val="single"/>
        </w:rPr>
        <w:t>商名</w:t>
      </w:r>
      <w:r w:rsidRPr="00BC784C">
        <w:rPr>
          <w:rFonts w:hAnsi="宋体"/>
          <w:i/>
          <w:snapToGrid w:val="0"/>
          <w:szCs w:val="24"/>
          <w:u w:val="single"/>
        </w:rPr>
        <w:t>称</w:t>
      </w:r>
      <w:r w:rsidRPr="00BC784C">
        <w:rPr>
          <w:rFonts w:hAnsi="宋体" w:hint="eastAsia"/>
          <w:szCs w:val="24"/>
        </w:rPr>
        <w:t>的法定代表人。就</w:t>
      </w:r>
      <w:r w:rsidRPr="00BC784C">
        <w:rPr>
          <w:rFonts w:hAnsi="宋体"/>
          <w:szCs w:val="24"/>
        </w:rPr>
        <w:t>参</w:t>
      </w:r>
      <w:r w:rsidRPr="00BC784C">
        <w:rPr>
          <w:rFonts w:hAnsi="宋体" w:hint="eastAsia"/>
          <w:szCs w:val="24"/>
        </w:rPr>
        <w:t>加贵方项目</w:t>
      </w:r>
      <w:r w:rsidRPr="00BC784C">
        <w:rPr>
          <w:rFonts w:hAnsi="宋体"/>
          <w:szCs w:val="24"/>
        </w:rPr>
        <w:t>编号为</w:t>
      </w:r>
      <w:r w:rsidRPr="00BC784C">
        <w:rPr>
          <w:rFonts w:hAnsi="宋体"/>
          <w:i/>
          <w:szCs w:val="24"/>
          <w:u w:val="single"/>
        </w:rPr>
        <w:t>项目编号</w:t>
      </w:r>
      <w:r w:rsidRPr="00BC784C">
        <w:rPr>
          <w:rFonts w:hAnsi="宋体" w:hint="eastAsia"/>
          <w:szCs w:val="24"/>
        </w:rPr>
        <w:t>的</w:t>
      </w:r>
      <w:r w:rsidRPr="00BC784C">
        <w:rPr>
          <w:rFonts w:hAnsi="宋体"/>
          <w:i/>
          <w:szCs w:val="24"/>
          <w:u w:val="single"/>
        </w:rPr>
        <w:t>项目</w:t>
      </w:r>
      <w:r w:rsidRPr="00BC784C">
        <w:rPr>
          <w:rFonts w:hAnsi="宋体" w:hint="eastAsia"/>
          <w:i/>
          <w:szCs w:val="24"/>
          <w:u w:val="single"/>
        </w:rPr>
        <w:t>名</w:t>
      </w:r>
      <w:r w:rsidRPr="00BC784C">
        <w:rPr>
          <w:rFonts w:hAnsi="宋体"/>
          <w:i/>
          <w:szCs w:val="24"/>
          <w:u w:val="single"/>
        </w:rPr>
        <w:t>称</w:t>
      </w:r>
      <w:r w:rsidRPr="00BC784C">
        <w:rPr>
          <w:rFonts w:hAnsi="宋体" w:hint="eastAsia"/>
          <w:szCs w:val="24"/>
        </w:rPr>
        <w:t>公</w:t>
      </w:r>
      <w:r w:rsidRPr="00BC784C">
        <w:rPr>
          <w:rFonts w:hAnsi="宋体"/>
          <w:szCs w:val="24"/>
        </w:rPr>
        <w:t>开</w:t>
      </w:r>
      <w:r w:rsidRPr="00BC784C">
        <w:rPr>
          <w:rFonts w:hAnsi="宋体" w:hint="eastAsia"/>
          <w:szCs w:val="24"/>
        </w:rPr>
        <w:t>招</w:t>
      </w:r>
      <w:r w:rsidRPr="00BC784C">
        <w:rPr>
          <w:rFonts w:hAnsi="宋体"/>
          <w:szCs w:val="24"/>
        </w:rPr>
        <w:t>标项目</w:t>
      </w:r>
      <w:r w:rsidRPr="00BC784C">
        <w:rPr>
          <w:rFonts w:hAnsi="宋体" w:hint="eastAsia"/>
          <w:szCs w:val="24"/>
        </w:rPr>
        <w:t>的投</w:t>
      </w:r>
      <w:r w:rsidRPr="00BC784C">
        <w:rPr>
          <w:rFonts w:hAnsi="宋体"/>
          <w:szCs w:val="24"/>
        </w:rPr>
        <w:t>标报价</w:t>
      </w:r>
      <w:r w:rsidRPr="00BC784C">
        <w:rPr>
          <w:rFonts w:hAnsi="宋体" w:hint="eastAsia"/>
          <w:szCs w:val="24"/>
        </w:rPr>
        <w:t>，</w:t>
      </w:r>
      <w:r w:rsidRPr="00BC784C">
        <w:rPr>
          <w:rFonts w:hAnsi="宋体"/>
          <w:szCs w:val="24"/>
        </w:rPr>
        <w:t>签</w:t>
      </w:r>
      <w:r w:rsidRPr="00BC784C">
        <w:rPr>
          <w:rFonts w:hAnsi="宋体" w:hint="eastAsia"/>
          <w:szCs w:val="24"/>
        </w:rPr>
        <w:t>署上</w:t>
      </w:r>
      <w:r w:rsidRPr="00BC784C">
        <w:rPr>
          <w:rFonts w:hAnsi="宋体"/>
          <w:szCs w:val="24"/>
        </w:rPr>
        <w:t>述项目</w:t>
      </w:r>
      <w:r w:rsidRPr="00BC784C">
        <w:rPr>
          <w:rFonts w:hAnsi="宋体" w:hint="eastAsia"/>
          <w:szCs w:val="24"/>
        </w:rPr>
        <w:t>的响应文件及合同的</w:t>
      </w:r>
      <w:r w:rsidRPr="00BC784C">
        <w:rPr>
          <w:rFonts w:hAnsi="宋体"/>
          <w:szCs w:val="24"/>
        </w:rPr>
        <w:t>执</w:t>
      </w:r>
      <w:r w:rsidRPr="00BC784C">
        <w:rPr>
          <w:rFonts w:hAnsi="宋体" w:hint="eastAsia"/>
          <w:szCs w:val="24"/>
        </w:rPr>
        <w:t>行、完成、服</w:t>
      </w:r>
      <w:r w:rsidRPr="00BC784C">
        <w:rPr>
          <w:rFonts w:hAnsi="宋体"/>
          <w:szCs w:val="24"/>
        </w:rPr>
        <w:t>务</w:t>
      </w:r>
      <w:r w:rsidRPr="00BC784C">
        <w:rPr>
          <w:rFonts w:hAnsi="宋体" w:hint="eastAsia"/>
          <w:szCs w:val="24"/>
        </w:rPr>
        <w:t>和保修，</w:t>
      </w:r>
      <w:r w:rsidRPr="00BC784C">
        <w:rPr>
          <w:rFonts w:hAnsi="宋体"/>
          <w:szCs w:val="24"/>
        </w:rPr>
        <w:t>签</w:t>
      </w:r>
      <w:r w:rsidRPr="00BC784C">
        <w:rPr>
          <w:rFonts w:hAnsi="宋体" w:hint="eastAsia"/>
          <w:szCs w:val="24"/>
        </w:rPr>
        <w:t>署合同和</w:t>
      </w:r>
      <w:r w:rsidRPr="00BC784C">
        <w:rPr>
          <w:rFonts w:hAnsi="宋体"/>
          <w:szCs w:val="24"/>
        </w:rPr>
        <w:t>处</w:t>
      </w:r>
      <w:r w:rsidRPr="00BC784C">
        <w:rPr>
          <w:rFonts w:hAnsi="宋体" w:hint="eastAsia"/>
          <w:szCs w:val="24"/>
        </w:rPr>
        <w:t>理与之有</w:t>
      </w:r>
      <w:r w:rsidRPr="00BC784C">
        <w:rPr>
          <w:rFonts w:hAnsi="宋体"/>
          <w:szCs w:val="24"/>
        </w:rPr>
        <w:t>关的</w:t>
      </w:r>
      <w:r w:rsidRPr="00BC784C">
        <w:rPr>
          <w:rFonts w:hAnsi="宋体" w:hint="eastAsia"/>
          <w:szCs w:val="24"/>
        </w:rPr>
        <w:t>一切事</w:t>
      </w:r>
      <w:r w:rsidRPr="00BC784C">
        <w:rPr>
          <w:rFonts w:hAnsi="宋体"/>
          <w:szCs w:val="24"/>
        </w:rPr>
        <w:t>务</w:t>
      </w:r>
      <w:r w:rsidRPr="00BC784C">
        <w:rPr>
          <w:rFonts w:hAnsi="宋体" w:hint="eastAsia"/>
          <w:szCs w:val="24"/>
        </w:rPr>
        <w:t>。</w:t>
      </w:r>
    </w:p>
    <w:p w:rsidR="008B516B" w:rsidRPr="00BC784C" w:rsidRDefault="001942CF">
      <w:pPr>
        <w:pStyle w:val="12"/>
        <w:spacing w:line="480" w:lineRule="auto"/>
        <w:ind w:firstLineChars="225" w:firstLine="540"/>
        <w:jc w:val="left"/>
        <w:rPr>
          <w:rFonts w:hAnsi="宋体"/>
          <w:szCs w:val="24"/>
        </w:rPr>
      </w:pPr>
      <w:r w:rsidRPr="00BC784C">
        <w:rPr>
          <w:rFonts w:hAnsi="宋体" w:hint="eastAsia"/>
          <w:szCs w:val="24"/>
        </w:rPr>
        <w:t>特此</w:t>
      </w:r>
      <w:r w:rsidRPr="00BC784C">
        <w:rPr>
          <w:rFonts w:hAnsi="宋体"/>
          <w:szCs w:val="24"/>
        </w:rPr>
        <w:t>证</w:t>
      </w:r>
      <w:r w:rsidRPr="00BC784C">
        <w:rPr>
          <w:rFonts w:hAnsi="宋体" w:hint="eastAsia"/>
          <w:szCs w:val="24"/>
        </w:rPr>
        <w:t>明。</w:t>
      </w:r>
    </w:p>
    <w:p w:rsidR="008B516B" w:rsidRPr="00BC784C" w:rsidRDefault="008B516B">
      <w:pPr>
        <w:pStyle w:val="12"/>
        <w:spacing w:line="480" w:lineRule="auto"/>
        <w:ind w:firstLineChars="225" w:firstLine="540"/>
        <w:jc w:val="left"/>
        <w:rPr>
          <w:rFonts w:hAnsi="宋体"/>
          <w:szCs w:val="24"/>
        </w:rPr>
      </w:pPr>
    </w:p>
    <w:p w:rsidR="008B516B" w:rsidRPr="00BC784C" w:rsidRDefault="008B516B">
      <w:pPr>
        <w:pStyle w:val="12"/>
        <w:spacing w:line="480" w:lineRule="auto"/>
        <w:ind w:firstLineChars="225" w:firstLine="540"/>
        <w:jc w:val="left"/>
        <w:rPr>
          <w:rFonts w:hAnsi="宋体"/>
          <w:szCs w:val="24"/>
        </w:rPr>
      </w:pPr>
    </w:p>
    <w:p w:rsidR="008B516B" w:rsidRPr="00BC784C" w:rsidRDefault="001942CF" w:rsidP="00B94448">
      <w:pPr>
        <w:pStyle w:val="12"/>
        <w:spacing w:line="480" w:lineRule="auto"/>
        <w:ind w:leftChars="-256" w:left="-538" w:firstLineChars="257" w:firstLine="617"/>
        <w:jc w:val="center"/>
        <w:rPr>
          <w:rFonts w:hAnsi="宋体"/>
          <w:bCs/>
          <w:szCs w:val="24"/>
        </w:rPr>
      </w:pPr>
      <w:r w:rsidRPr="00BC784C">
        <w:rPr>
          <w:rFonts w:hAnsi="宋体" w:hint="eastAsia"/>
          <w:bCs/>
          <w:szCs w:val="24"/>
        </w:rPr>
        <w:t>【此</w:t>
      </w:r>
      <w:r w:rsidRPr="00BC784C">
        <w:rPr>
          <w:rFonts w:hAnsi="宋体"/>
          <w:bCs/>
          <w:szCs w:val="24"/>
        </w:rPr>
        <w:t>处请</w:t>
      </w:r>
      <w:r w:rsidRPr="00BC784C">
        <w:rPr>
          <w:rFonts w:hAnsi="宋体" w:hint="eastAsia"/>
          <w:bCs/>
          <w:szCs w:val="24"/>
        </w:rPr>
        <w:t>粘</w:t>
      </w:r>
      <w:r w:rsidRPr="00BC784C">
        <w:rPr>
          <w:rFonts w:hAnsi="宋体"/>
          <w:bCs/>
          <w:szCs w:val="24"/>
        </w:rPr>
        <w:t>贴</w:t>
      </w:r>
      <w:r w:rsidRPr="00BC784C">
        <w:rPr>
          <w:rFonts w:hAnsi="宋体" w:hint="eastAsia"/>
          <w:bCs/>
          <w:szCs w:val="24"/>
        </w:rPr>
        <w:t>法定代表人（单位负责人）身份</w:t>
      </w:r>
      <w:r w:rsidRPr="00BC784C">
        <w:rPr>
          <w:rFonts w:hAnsi="宋体"/>
          <w:bCs/>
          <w:szCs w:val="24"/>
        </w:rPr>
        <w:t>证复</w:t>
      </w:r>
      <w:r w:rsidRPr="00BC784C">
        <w:rPr>
          <w:rFonts w:hAnsi="宋体" w:hint="eastAsia"/>
          <w:bCs/>
          <w:szCs w:val="24"/>
        </w:rPr>
        <w:t>印件扫描件或图片，需清晰反映身份证有效期限】</w:t>
      </w:r>
    </w:p>
    <w:p w:rsidR="008B516B" w:rsidRPr="00BC784C" w:rsidRDefault="008B516B" w:rsidP="00B94448">
      <w:pPr>
        <w:pStyle w:val="12"/>
        <w:spacing w:line="480" w:lineRule="auto"/>
        <w:ind w:leftChars="-256" w:left="-538" w:firstLineChars="257" w:firstLine="617"/>
        <w:jc w:val="center"/>
        <w:rPr>
          <w:rFonts w:hAnsi="宋体"/>
          <w:bCs/>
          <w:szCs w:val="24"/>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8B516B">
      <w:pPr>
        <w:autoSpaceDE w:val="0"/>
        <w:autoSpaceDN w:val="0"/>
        <w:adjustRightInd w:val="0"/>
        <w:spacing w:line="360" w:lineRule="auto"/>
        <w:ind w:right="-11"/>
        <w:rPr>
          <w:rFonts w:ascii="宋体" w:hAnsi="宋体" w:cs="宋体"/>
          <w:sz w:val="24"/>
          <w:szCs w:val="24"/>
          <w:lang w:val="zh-CN"/>
        </w:rPr>
      </w:pPr>
    </w:p>
    <w:p w:rsidR="008B516B" w:rsidRPr="00BC784C" w:rsidRDefault="001942CF">
      <w:pPr>
        <w:spacing w:line="480" w:lineRule="auto"/>
        <w:ind w:firstLineChars="1625" w:firstLine="3900"/>
        <w:rPr>
          <w:rFonts w:ascii="宋体" w:hAnsi="宋体" w:cs="Arial"/>
          <w:sz w:val="24"/>
          <w:szCs w:val="24"/>
          <w:u w:val="single"/>
        </w:rPr>
      </w:pPr>
      <w:r w:rsidRPr="00BC784C">
        <w:rPr>
          <w:rFonts w:ascii="宋体" w:hAnsi="宋体" w:cs="Arial" w:hint="eastAsia"/>
          <w:sz w:val="24"/>
          <w:szCs w:val="24"/>
        </w:rPr>
        <w:t>供应商名称（并加盖公章）：</w:t>
      </w:r>
    </w:p>
    <w:p w:rsidR="008B516B" w:rsidRPr="00BC784C" w:rsidRDefault="001942CF">
      <w:pPr>
        <w:pStyle w:val="14"/>
        <w:spacing w:before="60" w:line="480" w:lineRule="auto"/>
        <w:ind w:firstLineChars="1625" w:firstLine="3900"/>
        <w:rPr>
          <w:rFonts w:ascii="宋体" w:hAnsi="宋体" w:cs="Arial"/>
          <w:szCs w:val="24"/>
        </w:rPr>
      </w:pPr>
      <w:r w:rsidRPr="00BC784C">
        <w:rPr>
          <w:rFonts w:ascii="宋体" w:hAnsi="宋体" w:cs="Arial" w:hint="eastAsia"/>
          <w:szCs w:val="24"/>
        </w:rPr>
        <w:t>签署日期：   年   月  日</w:t>
      </w:r>
    </w:p>
    <w:p w:rsidR="008B516B" w:rsidRPr="00BC784C" w:rsidRDefault="008B516B">
      <w:pPr>
        <w:pStyle w:val="13"/>
        <w:spacing w:line="480" w:lineRule="auto"/>
        <w:rPr>
          <w:rFonts w:ascii="宋体" w:hAnsi="宋体" w:cs="Arial"/>
          <w:szCs w:val="24"/>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4B12B4" w:rsidRPr="00BC784C" w:rsidRDefault="004B12B4">
      <w:pPr>
        <w:spacing w:line="480" w:lineRule="exact"/>
        <w:jc w:val="center"/>
        <w:rPr>
          <w:rFonts w:ascii="宋体" w:hAnsi="宋体"/>
          <w:b/>
          <w:bCs/>
          <w:sz w:val="32"/>
          <w:szCs w:val="32"/>
        </w:rPr>
      </w:pPr>
    </w:p>
    <w:p w:rsidR="008B516B" w:rsidRPr="00BC784C" w:rsidRDefault="001942CF">
      <w:pPr>
        <w:spacing w:line="480" w:lineRule="exact"/>
        <w:jc w:val="center"/>
        <w:rPr>
          <w:rFonts w:ascii="宋体" w:hAnsi="宋体"/>
          <w:b/>
          <w:bCs/>
          <w:sz w:val="32"/>
          <w:szCs w:val="32"/>
        </w:rPr>
      </w:pPr>
      <w:r w:rsidRPr="00BC784C">
        <w:rPr>
          <w:rFonts w:ascii="宋体" w:hAnsi="宋体" w:hint="eastAsia"/>
          <w:b/>
          <w:bCs/>
          <w:sz w:val="32"/>
          <w:szCs w:val="32"/>
        </w:rPr>
        <w:lastRenderedPageBreak/>
        <w:t>4.3 法定代表人（单位负责人）授权书</w:t>
      </w:r>
    </w:p>
    <w:p w:rsidR="008B516B" w:rsidRPr="00BC784C" w:rsidRDefault="008B516B">
      <w:pPr>
        <w:spacing w:line="480" w:lineRule="exact"/>
        <w:jc w:val="center"/>
        <w:rPr>
          <w:rFonts w:ascii="宋体" w:hAnsi="宋体"/>
          <w:b/>
          <w:bCs/>
          <w:sz w:val="36"/>
          <w:szCs w:val="36"/>
        </w:rPr>
      </w:pP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本人</w:t>
      </w:r>
      <w:r w:rsidRPr="00BC784C">
        <w:rPr>
          <w:rFonts w:ascii="宋体" w:hAnsi="宋体" w:cs="Arial" w:hint="eastAsia"/>
          <w:szCs w:val="24"/>
          <w:u w:val="single"/>
        </w:rPr>
        <w:t xml:space="preserve">　 </w:t>
      </w:r>
      <w:r w:rsidRPr="00BC784C">
        <w:rPr>
          <w:rFonts w:ascii="宋体" w:hAnsi="宋体" w:hint="eastAsia"/>
          <w:i/>
          <w:snapToGrid w:val="0"/>
          <w:szCs w:val="24"/>
          <w:u w:val="single"/>
        </w:rPr>
        <w:t>法人姓名</w:t>
      </w:r>
      <w:r w:rsidRPr="00BC784C">
        <w:rPr>
          <w:rFonts w:ascii="宋体" w:hAnsi="宋体" w:cs="Arial" w:hint="eastAsia"/>
          <w:szCs w:val="24"/>
        </w:rPr>
        <w:t>系</w:t>
      </w:r>
      <w:r w:rsidRPr="00BC784C">
        <w:rPr>
          <w:rFonts w:ascii="宋体" w:hAnsi="宋体" w:cs="Arial" w:hint="eastAsia"/>
          <w:szCs w:val="24"/>
          <w:u w:val="single"/>
        </w:rPr>
        <w:t xml:space="preserve">　</w:t>
      </w:r>
      <w:r w:rsidRPr="00BC784C">
        <w:rPr>
          <w:rFonts w:ascii="宋体" w:hAnsi="宋体" w:hint="eastAsia"/>
          <w:i/>
          <w:snapToGrid w:val="0"/>
          <w:szCs w:val="24"/>
          <w:u w:val="single"/>
        </w:rPr>
        <w:t xml:space="preserve">供应商名称  </w:t>
      </w:r>
      <w:r w:rsidRPr="00BC784C">
        <w:rPr>
          <w:rFonts w:ascii="宋体" w:hAnsi="宋体" w:cs="Arial" w:hint="eastAsia"/>
          <w:szCs w:val="24"/>
        </w:rPr>
        <w:t>的法定代表人，现委托</w:t>
      </w:r>
      <w:r w:rsidRPr="00BC784C">
        <w:rPr>
          <w:rFonts w:ascii="宋体" w:hAnsi="宋体" w:cs="Arial" w:hint="eastAsia"/>
          <w:szCs w:val="24"/>
          <w:u w:val="single"/>
        </w:rPr>
        <w:t xml:space="preserve">　 </w:t>
      </w:r>
      <w:r w:rsidRPr="00BC784C">
        <w:rPr>
          <w:rFonts w:ascii="宋体" w:hAnsi="宋体" w:hint="eastAsia"/>
          <w:i/>
          <w:snapToGrid w:val="0"/>
          <w:szCs w:val="24"/>
          <w:u w:val="single"/>
        </w:rPr>
        <w:t>姓名，职务</w:t>
      </w:r>
      <w:r w:rsidRPr="00BC784C">
        <w:rPr>
          <w:rFonts w:ascii="宋体" w:hAnsi="宋体" w:cs="Arial" w:hint="eastAsia"/>
          <w:szCs w:val="24"/>
        </w:rPr>
        <w:t>以我方的名义参加贵方______________________项目的投标活动，并代表我方全权办理针对上述项目的投标、开标、响应文件澄清、签约等一切具体事务和签署相关文件。</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我方对被授权人的签名事项负全部责任。</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16B" w:rsidRPr="00BC784C" w:rsidRDefault="001942CF" w:rsidP="00F425CE">
      <w:pPr>
        <w:adjustRightInd w:val="0"/>
        <w:spacing w:line="360" w:lineRule="auto"/>
        <w:ind w:firstLineChars="210" w:firstLine="441"/>
        <w:contextualSpacing/>
        <w:rPr>
          <w:rFonts w:ascii="宋体" w:hAnsi="宋体" w:cs="Arial"/>
          <w:szCs w:val="24"/>
        </w:rPr>
      </w:pPr>
      <w:r w:rsidRPr="00BC784C">
        <w:rPr>
          <w:rFonts w:ascii="宋体" w:hAnsi="宋体" w:cs="Arial" w:hint="eastAsia"/>
          <w:szCs w:val="24"/>
        </w:rPr>
        <w:t>被授权人无转委托权，特此委托。</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 xml:space="preserve">投标人名称： </w:t>
      </w:r>
      <w:r w:rsidRPr="00BC784C">
        <w:rPr>
          <w:rFonts w:ascii="宋体" w:eastAsia="宋体" w:hAnsi="宋体" w:cs="宋体" w:hint="eastAsia"/>
          <w:sz w:val="22"/>
          <w:szCs w:val="24"/>
          <w:u w:val="single"/>
        </w:rPr>
        <w:t xml:space="preserve">       （全称）       </w:t>
      </w:r>
      <w:r w:rsidRPr="00BC784C">
        <w:rPr>
          <w:rFonts w:ascii="宋体" w:eastAsia="宋体" w:hAnsi="宋体" w:cs="宋体" w:hint="eastAsia"/>
          <w:sz w:val="22"/>
          <w:szCs w:val="24"/>
        </w:rPr>
        <w:t xml:space="preserve"> （盖单位公章）</w:t>
      </w:r>
    </w:p>
    <w:p w:rsidR="00F425CE" w:rsidRPr="00BC784C" w:rsidRDefault="00F425CE" w:rsidP="00F425CE">
      <w:pPr>
        <w:spacing w:line="480" w:lineRule="auto"/>
        <w:ind w:firstLineChars="200" w:firstLine="440"/>
        <w:rPr>
          <w:rFonts w:ascii="宋体" w:hAnsi="宋体" w:cs="宋体"/>
          <w:sz w:val="22"/>
          <w:szCs w:val="24"/>
        </w:rPr>
      </w:pPr>
      <w:r w:rsidRPr="00BC784C">
        <w:rPr>
          <w:rFonts w:ascii="宋体" w:eastAsia="宋体" w:hAnsi="宋体" w:cs="宋体" w:hint="eastAsia"/>
          <w:sz w:val="22"/>
          <w:szCs w:val="24"/>
        </w:rPr>
        <w:t>法定代表人（单位负责人）：_________________</w:t>
      </w:r>
      <w:r w:rsidR="00683E09">
        <w:rPr>
          <w:rFonts w:asciiTheme="minorEastAsia" w:hAnsiTheme="minorEastAsia" w:cs="Arial" w:hint="eastAsia"/>
          <w:kern w:val="0"/>
          <w:sz w:val="24"/>
          <w:szCs w:val="24"/>
        </w:rPr>
        <w:t>（签字或加盖姓名章）</w:t>
      </w:r>
    </w:p>
    <w:p w:rsidR="00F425CE" w:rsidRPr="00BC784C" w:rsidRDefault="00F425CE" w:rsidP="00F425CE">
      <w:pPr>
        <w:spacing w:line="480" w:lineRule="auto"/>
        <w:ind w:firstLineChars="200" w:firstLine="440"/>
        <w:rPr>
          <w:rFonts w:ascii="宋体" w:eastAsia="宋体" w:hAnsi="宋体" w:cs="宋体"/>
          <w:sz w:val="22"/>
          <w:szCs w:val="24"/>
        </w:rPr>
      </w:pPr>
      <w:r w:rsidRPr="00BC784C">
        <w:rPr>
          <w:rFonts w:ascii="宋体" w:eastAsia="宋体" w:hAnsi="宋体" w:cs="宋体" w:hint="eastAsia"/>
          <w:sz w:val="22"/>
          <w:szCs w:val="24"/>
        </w:rPr>
        <w:t>法定代表人（单位负责人）授权代表：___________________</w:t>
      </w:r>
      <w:r w:rsidR="00683E09">
        <w:rPr>
          <w:rFonts w:asciiTheme="minorEastAsia" w:hAnsiTheme="minorEastAsia" w:cs="Arial" w:hint="eastAsia"/>
          <w:kern w:val="0"/>
          <w:sz w:val="24"/>
          <w:szCs w:val="24"/>
        </w:rPr>
        <w:t>（签字或加盖姓名章）</w:t>
      </w:r>
    </w:p>
    <w:p w:rsidR="00F425CE" w:rsidRPr="00BC784C" w:rsidRDefault="00F425CE" w:rsidP="00F425CE">
      <w:pPr>
        <w:pStyle w:val="11"/>
        <w:rPr>
          <w:rFonts w:ascii="宋体" w:eastAsia="宋体" w:hAnsi="宋体" w:cs="宋体"/>
          <w:sz w:val="24"/>
          <w:szCs w:val="24"/>
        </w:rPr>
      </w:pPr>
      <w:r w:rsidRPr="00BC784C">
        <w:rPr>
          <w:rFonts w:hint="eastAsia"/>
        </w:rPr>
        <w:t>法定代表人（单位负责人）授权代表联系电话（手机）：</w:t>
      </w:r>
      <w:r w:rsidRPr="00BC784C">
        <w:rPr>
          <w:rFonts w:ascii="宋体" w:eastAsia="宋体" w:hAnsi="宋体" w:cs="宋体" w:hint="eastAsia"/>
          <w:sz w:val="24"/>
          <w:szCs w:val="24"/>
        </w:rPr>
        <w:t>______________________</w:t>
      </w:r>
    </w:p>
    <w:p w:rsidR="005263F0" w:rsidRPr="00BC784C" w:rsidRDefault="005263F0" w:rsidP="005263F0">
      <w:pPr>
        <w:pStyle w:val="11"/>
        <w:ind w:firstLine="480"/>
        <w:rPr>
          <w:rFonts w:ascii="宋体" w:eastAsia="宋体"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BC784C" w:rsidRPr="00BC784C">
        <w:trPr>
          <w:gridAfter w:val="1"/>
          <w:wAfter w:w="14" w:type="dxa"/>
          <w:trHeight w:val="2636"/>
        </w:trPr>
        <w:tc>
          <w:tcPr>
            <w:tcW w:w="4484" w:type="dxa"/>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法定代表人（单位负责人）身份证（正面）</w:t>
            </w:r>
          </w:p>
        </w:tc>
        <w:tc>
          <w:tcPr>
            <w:tcW w:w="4485" w:type="dxa"/>
            <w:gridSpan w:val="2"/>
            <w:vAlign w:val="center"/>
          </w:tcPr>
          <w:p w:rsidR="008B516B" w:rsidRPr="00BC784C" w:rsidRDefault="001942CF">
            <w:pPr>
              <w:jc w:val="center"/>
              <w:rPr>
                <w:rFonts w:ascii="宋体" w:hAnsi="宋体"/>
                <w:sz w:val="22"/>
                <w:szCs w:val="24"/>
              </w:rPr>
            </w:pPr>
            <w:r w:rsidRPr="00BC784C">
              <w:rPr>
                <w:rFonts w:ascii="宋体" w:hAnsi="宋体" w:hint="eastAsia"/>
                <w:sz w:val="22"/>
                <w:szCs w:val="24"/>
              </w:rPr>
              <w:t>法定代表人（单位负责人）身份证（反面）</w:t>
            </w:r>
          </w:p>
        </w:tc>
      </w:tr>
      <w:tr w:rsidR="008B516B" w:rsidRPr="00BC784C">
        <w:trPr>
          <w:trHeight w:val="2781"/>
        </w:trPr>
        <w:tc>
          <w:tcPr>
            <w:tcW w:w="4491" w:type="dxa"/>
            <w:gridSpan w:val="2"/>
            <w:vAlign w:val="center"/>
          </w:tcPr>
          <w:p w:rsidR="008B516B" w:rsidRPr="00BC784C" w:rsidRDefault="001942CF">
            <w:pPr>
              <w:jc w:val="center"/>
              <w:rPr>
                <w:rFonts w:ascii="宋体" w:hAnsi="宋体"/>
                <w:sz w:val="22"/>
                <w:szCs w:val="24"/>
              </w:rPr>
            </w:pPr>
            <w:bookmarkStart w:id="17" w:name="_资格证明文件"/>
            <w:bookmarkStart w:id="18" w:name="_Toc364329026"/>
            <w:bookmarkEnd w:id="17"/>
            <w:r w:rsidRPr="00BC784C">
              <w:rPr>
                <w:rFonts w:ascii="宋体" w:hAnsi="宋体" w:hint="eastAsia"/>
                <w:sz w:val="22"/>
                <w:szCs w:val="24"/>
              </w:rPr>
              <w:t>法定代表人(单位负责人)授权代表身份证（正面）</w:t>
            </w:r>
            <w:bookmarkEnd w:id="18"/>
          </w:p>
        </w:tc>
        <w:tc>
          <w:tcPr>
            <w:tcW w:w="4492" w:type="dxa"/>
            <w:gridSpan w:val="2"/>
            <w:vAlign w:val="center"/>
          </w:tcPr>
          <w:p w:rsidR="008B516B" w:rsidRPr="00BC784C" w:rsidRDefault="001942CF">
            <w:pPr>
              <w:jc w:val="center"/>
              <w:rPr>
                <w:rFonts w:ascii="宋体" w:hAnsi="宋体"/>
                <w:sz w:val="22"/>
                <w:szCs w:val="24"/>
              </w:rPr>
            </w:pPr>
            <w:bookmarkStart w:id="19" w:name="_Toc364329027"/>
            <w:r w:rsidRPr="00BC784C">
              <w:rPr>
                <w:rFonts w:ascii="宋体" w:hAnsi="宋体" w:hint="eastAsia"/>
                <w:sz w:val="22"/>
                <w:szCs w:val="24"/>
              </w:rPr>
              <w:t>法定代表人（单位负责人）授权代表身份证（反面）</w:t>
            </w:r>
            <w:bookmarkEnd w:id="19"/>
          </w:p>
        </w:tc>
      </w:tr>
    </w:tbl>
    <w:p w:rsidR="008B516B" w:rsidRPr="00BC784C" w:rsidRDefault="008B516B" w:rsidP="00F425CE">
      <w:pPr>
        <w:spacing w:line="320" w:lineRule="exact"/>
        <w:ind w:left="2" w:firstLineChars="149" w:firstLine="328"/>
        <w:rPr>
          <w:rFonts w:ascii="宋体" w:hAnsi="宋体" w:cs="Courier New"/>
          <w:sz w:val="22"/>
          <w:szCs w:val="24"/>
        </w:rPr>
      </w:pPr>
    </w:p>
    <w:p w:rsidR="008B516B" w:rsidRPr="00BC784C" w:rsidRDefault="008B516B">
      <w:pPr>
        <w:widowControl/>
        <w:spacing w:before="100" w:beforeAutospacing="1" w:after="100" w:afterAutospacing="1" w:line="360" w:lineRule="auto"/>
        <w:jc w:val="center"/>
        <w:rPr>
          <w:rFonts w:ascii="宋体" w:hAnsi="宋体"/>
          <w:b/>
          <w:bCs/>
          <w:sz w:val="36"/>
          <w:szCs w:val="36"/>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4.</w:t>
      </w:r>
      <w:r w:rsidR="003D1038" w:rsidRPr="00BC784C">
        <w:rPr>
          <w:rFonts w:ascii="宋体" w:hAnsi="宋体" w:hint="eastAsia"/>
          <w:b/>
          <w:bCs/>
          <w:sz w:val="32"/>
          <w:szCs w:val="32"/>
        </w:rPr>
        <w:t>4</w:t>
      </w:r>
      <w:r w:rsidRPr="00BC784C">
        <w:rPr>
          <w:rFonts w:ascii="宋体" w:hAnsi="宋体" w:hint="eastAsia"/>
          <w:b/>
          <w:bCs/>
          <w:sz w:val="32"/>
          <w:szCs w:val="32"/>
        </w:rPr>
        <w:t xml:space="preserve"> </w:t>
      </w:r>
      <w:r w:rsidR="00670CC2" w:rsidRPr="00BC784C">
        <w:rPr>
          <w:rFonts w:ascii="宋体" w:hAnsi="宋体" w:hint="eastAsia"/>
          <w:b/>
          <w:bCs/>
          <w:sz w:val="32"/>
          <w:szCs w:val="32"/>
        </w:rPr>
        <w:t>谈判</w:t>
      </w:r>
      <w:r w:rsidRPr="00BC784C">
        <w:rPr>
          <w:rFonts w:ascii="宋体" w:hAnsi="宋体" w:hint="eastAsia"/>
          <w:b/>
          <w:bCs/>
          <w:sz w:val="32"/>
          <w:szCs w:val="32"/>
        </w:rPr>
        <w:t>承诺函</w:t>
      </w:r>
    </w:p>
    <w:p w:rsidR="008B516B" w:rsidRPr="00BC784C" w:rsidRDefault="008B516B">
      <w:pPr>
        <w:autoSpaceDE w:val="0"/>
        <w:autoSpaceDN w:val="0"/>
        <w:snapToGrid w:val="0"/>
        <w:spacing w:line="360" w:lineRule="auto"/>
        <w:jc w:val="center"/>
        <w:rPr>
          <w:rFonts w:ascii="宋体" w:hAnsi="宋体"/>
          <w:b/>
          <w:bCs/>
          <w:sz w:val="24"/>
          <w:szCs w:val="24"/>
        </w:rPr>
      </w:pPr>
    </w:p>
    <w:p w:rsidR="008B516B" w:rsidRPr="00BC784C" w:rsidRDefault="00671686" w:rsidP="00605078">
      <w:pPr>
        <w:spacing w:beforeLines="50" w:before="156" w:afterLines="50" w:after="156" w:line="360" w:lineRule="auto"/>
        <w:contextualSpacing/>
        <w:rPr>
          <w:rFonts w:ascii="宋体" w:eastAsia="宋体" w:hAnsi="宋体" w:cs="宋体"/>
          <w:sz w:val="24"/>
          <w:szCs w:val="24"/>
          <w:lang w:val="zh-CN"/>
        </w:rPr>
      </w:pPr>
      <w:r w:rsidRPr="00BC784C">
        <w:rPr>
          <w:rFonts w:ascii="宋体" w:eastAsia="宋体" w:hAnsi="宋体" w:cs="宋体"/>
          <w:sz w:val="24"/>
          <w:szCs w:val="24"/>
          <w:lang w:val="zh-CN"/>
        </w:rPr>
        <w:t>________</w:t>
      </w:r>
      <w:r w:rsidRPr="00BC784C">
        <w:rPr>
          <w:rFonts w:ascii="宋体" w:eastAsia="宋体" w:hAnsi="宋体" w:cs="宋体" w:hint="eastAsia"/>
          <w:snapToGrid w:val="0"/>
          <w:kern w:val="0"/>
          <w:sz w:val="24"/>
          <w:szCs w:val="24"/>
          <w:u w:val="single"/>
        </w:rPr>
        <w:t>采购人</w:t>
      </w:r>
      <w:r w:rsidR="001942CF" w:rsidRPr="00BC784C">
        <w:rPr>
          <w:rFonts w:ascii="宋体" w:eastAsia="宋体" w:hAnsi="宋体" w:cs="宋体"/>
          <w:sz w:val="24"/>
          <w:szCs w:val="24"/>
          <w:lang w:val="zh-CN"/>
        </w:rPr>
        <w:t>：</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宋体" w:eastAsia="宋体" w:hAnsi="宋体" w:cs="宋体"/>
          <w:sz w:val="24"/>
          <w:szCs w:val="24"/>
          <w:lang w:val="zh-CN"/>
        </w:rPr>
        <w:t>经研究，我</w:t>
      </w:r>
      <w:r w:rsidRPr="00BC784C">
        <w:rPr>
          <w:rFonts w:asciiTheme="minorEastAsia" w:hAnsiTheme="minorEastAsia" w:cs="宋体" w:hint="eastAsia"/>
          <w:sz w:val="24"/>
          <w:szCs w:val="24"/>
          <w:lang w:val="zh-CN"/>
        </w:rPr>
        <w:t>方自愿参与贵方</w:t>
      </w:r>
      <w:r w:rsidRPr="00BC784C">
        <w:rPr>
          <w:rFonts w:ascii="宋体" w:eastAsia="宋体" w:hAnsi="宋体" w:cs="宋体"/>
          <w:sz w:val="24"/>
          <w:szCs w:val="24"/>
          <w:lang w:val="zh-CN"/>
        </w:rPr>
        <w:t>____年____月____日____</w:t>
      </w:r>
      <w:r w:rsidRPr="00BC784C">
        <w:rPr>
          <w:rFonts w:asciiTheme="minorEastAsia" w:hAnsiTheme="minorEastAsia" w:cs="宋体" w:hint="eastAsia"/>
          <w:sz w:val="24"/>
          <w:szCs w:val="24"/>
          <w:lang w:val="zh-CN"/>
        </w:rPr>
        <w:t>（招标编号、项目名称）的</w:t>
      </w:r>
      <w:r w:rsidRPr="00BC784C">
        <w:rPr>
          <w:rFonts w:ascii="宋体" w:eastAsia="宋体" w:hAnsi="宋体" w:cs="宋体"/>
          <w:sz w:val="24"/>
          <w:szCs w:val="24"/>
          <w:lang w:val="zh-CN"/>
        </w:rPr>
        <w:t>投标，</w:t>
      </w:r>
      <w:r w:rsidRPr="00BC784C">
        <w:rPr>
          <w:rFonts w:asciiTheme="minorEastAsia" w:hAnsiTheme="minorEastAsia" w:cs="宋体" w:hint="eastAsia"/>
          <w:sz w:val="24"/>
          <w:szCs w:val="24"/>
          <w:lang w:val="zh-CN"/>
        </w:rPr>
        <w:t>将</w:t>
      </w:r>
      <w:r w:rsidRPr="00BC784C">
        <w:rPr>
          <w:rFonts w:ascii="宋体" w:eastAsia="宋体" w:hAnsi="宋体" w:cs="宋体"/>
          <w:sz w:val="24"/>
          <w:szCs w:val="24"/>
          <w:lang w:val="zh-CN"/>
        </w:rPr>
        <w:t>严格</w:t>
      </w:r>
      <w:r w:rsidRPr="00BC784C">
        <w:rPr>
          <w:rFonts w:asciiTheme="minorEastAsia" w:hAnsiTheme="minorEastAsia" w:cs="宋体" w:hint="eastAsia"/>
          <w:sz w:val="24"/>
          <w:szCs w:val="24"/>
          <w:lang w:val="zh-CN"/>
        </w:rPr>
        <w:t>遵守</w:t>
      </w:r>
      <w:r w:rsidRPr="00BC784C">
        <w:rPr>
          <w:rFonts w:ascii="宋体" w:eastAsia="宋体" w:hAnsi="宋体" w:cs="宋体"/>
          <w:sz w:val="24"/>
          <w:szCs w:val="24"/>
          <w:lang w:val="zh-CN"/>
        </w:rPr>
        <w:t>《</w:t>
      </w:r>
      <w:r w:rsidRPr="00BC784C">
        <w:rPr>
          <w:rFonts w:asciiTheme="minorEastAsia" w:hAnsiTheme="minorEastAsia" w:cs="宋体" w:hint="eastAsia"/>
          <w:sz w:val="24"/>
          <w:szCs w:val="24"/>
          <w:lang w:val="zh-CN"/>
        </w:rPr>
        <w:t>中华人民共和国政府采购</w:t>
      </w:r>
      <w:r w:rsidRPr="00BC784C">
        <w:rPr>
          <w:rFonts w:ascii="宋体" w:eastAsia="宋体" w:hAnsi="宋体" w:cs="宋体"/>
          <w:sz w:val="24"/>
          <w:szCs w:val="24"/>
          <w:lang w:val="zh-CN"/>
        </w:rPr>
        <w:t>法》等</w:t>
      </w:r>
      <w:r w:rsidRPr="00BC784C">
        <w:rPr>
          <w:rFonts w:asciiTheme="minorEastAsia" w:hAnsiTheme="minorEastAsia" w:cs="宋体" w:hint="eastAsia"/>
          <w:sz w:val="24"/>
          <w:szCs w:val="24"/>
          <w:lang w:val="zh-CN"/>
        </w:rPr>
        <w:t>相关</w:t>
      </w:r>
      <w:r w:rsidRPr="00BC784C">
        <w:rPr>
          <w:rFonts w:ascii="宋体" w:eastAsia="宋体" w:hAnsi="宋体" w:cs="宋体"/>
          <w:sz w:val="24"/>
          <w:szCs w:val="24"/>
          <w:lang w:val="zh-CN"/>
        </w:rPr>
        <w:t>法律法规</w:t>
      </w:r>
      <w:r w:rsidRPr="00BC784C">
        <w:rPr>
          <w:rFonts w:asciiTheme="minorEastAsia" w:hAnsiTheme="minorEastAsia" w:cs="宋体" w:hint="eastAsia"/>
          <w:sz w:val="24"/>
          <w:szCs w:val="24"/>
          <w:lang w:val="zh-CN"/>
        </w:rPr>
        <w:t>规定</w:t>
      </w:r>
      <w:r w:rsidRPr="00BC784C">
        <w:rPr>
          <w:rFonts w:asciiTheme="minorEastAsia" w:hAnsiTheme="minorEastAsia" w:cs="宋体"/>
          <w:sz w:val="24"/>
          <w:szCs w:val="24"/>
          <w:lang w:val="zh-CN"/>
        </w:rPr>
        <w:t>，并无条件地遵守本次采购活动各项规定。我们郑重承诺：</w:t>
      </w:r>
      <w:r w:rsidRPr="00BC784C">
        <w:rPr>
          <w:rFonts w:asciiTheme="minorEastAsia" w:hAnsiTheme="minorEastAsia" w:cs="宋体" w:hint="eastAsia"/>
          <w:sz w:val="24"/>
          <w:szCs w:val="24"/>
          <w:lang w:val="zh-CN"/>
        </w:rPr>
        <w:t>我方</w:t>
      </w:r>
      <w:r w:rsidRPr="00BC784C">
        <w:rPr>
          <w:rFonts w:asciiTheme="minorEastAsia" w:hAnsiTheme="minorEastAsia" w:cs="宋体"/>
          <w:sz w:val="24"/>
          <w:szCs w:val="24"/>
          <w:lang w:val="zh-CN"/>
        </w:rPr>
        <w:t>如果在本次</w:t>
      </w:r>
      <w:r w:rsidRPr="00BC784C">
        <w:rPr>
          <w:rFonts w:asciiTheme="minorEastAsia" w:hAnsiTheme="minorEastAsia" w:cs="宋体" w:hint="eastAsia"/>
          <w:sz w:val="24"/>
          <w:szCs w:val="24"/>
          <w:lang w:val="zh-CN"/>
        </w:rPr>
        <w:t>投标</w:t>
      </w:r>
      <w:r w:rsidRPr="00BC784C">
        <w:rPr>
          <w:rFonts w:asciiTheme="minorEastAsia" w:hAnsiTheme="minorEastAsia" w:cs="宋体"/>
          <w:sz w:val="24"/>
          <w:szCs w:val="24"/>
          <w:lang w:val="zh-CN"/>
        </w:rPr>
        <w:t>活动中有</w:t>
      </w:r>
      <w:r w:rsidRPr="00BC784C">
        <w:rPr>
          <w:rFonts w:asciiTheme="minorEastAsia" w:hAnsiTheme="minorEastAsia" w:cs="宋体" w:hint="eastAsia"/>
          <w:sz w:val="24"/>
          <w:szCs w:val="24"/>
          <w:lang w:val="zh-CN"/>
        </w:rPr>
        <w:t>下列</w:t>
      </w:r>
      <w:r w:rsidRPr="00BC784C">
        <w:rPr>
          <w:rFonts w:asciiTheme="minorEastAsia" w:hAnsiTheme="minorEastAsia" w:cs="宋体"/>
          <w:sz w:val="24"/>
          <w:szCs w:val="24"/>
          <w:lang w:val="zh-CN"/>
        </w:rPr>
        <w:t>情形</w:t>
      </w:r>
      <w:r w:rsidRPr="00BC784C">
        <w:rPr>
          <w:rFonts w:asciiTheme="minorEastAsia" w:hAnsiTheme="minorEastAsia" w:cs="宋体" w:hint="eastAsia"/>
          <w:sz w:val="24"/>
          <w:szCs w:val="24"/>
          <w:lang w:val="zh-CN"/>
        </w:rPr>
        <w:t>之一</w:t>
      </w:r>
      <w:r w:rsidRPr="00BC784C">
        <w:rPr>
          <w:rFonts w:asciiTheme="minorEastAsia" w:hAnsiTheme="minorEastAsia" w:cs="宋体"/>
          <w:sz w:val="24"/>
          <w:szCs w:val="24"/>
          <w:lang w:val="zh-CN"/>
        </w:rPr>
        <w:t>的，愿接受政府采购</w:t>
      </w:r>
      <w:r w:rsidRPr="00BC784C">
        <w:rPr>
          <w:rFonts w:asciiTheme="minorEastAsia" w:hAnsiTheme="minorEastAsia" w:cs="宋体" w:hint="eastAsia"/>
          <w:sz w:val="24"/>
          <w:szCs w:val="24"/>
          <w:lang w:val="zh-CN"/>
        </w:rPr>
        <w:t>监督管理</w:t>
      </w:r>
      <w:r w:rsidRPr="00BC784C">
        <w:rPr>
          <w:rFonts w:asciiTheme="minorEastAsia" w:hAnsiTheme="minorEastAsia" w:cs="宋体"/>
          <w:sz w:val="24"/>
          <w:szCs w:val="24"/>
          <w:lang w:val="zh-CN"/>
        </w:rPr>
        <w:t>部门给予相关处罚并</w:t>
      </w:r>
      <w:r w:rsidRPr="00BC784C">
        <w:rPr>
          <w:rFonts w:asciiTheme="minorEastAsia" w:hAnsiTheme="minorEastAsia" w:cs="宋体" w:hint="eastAsia"/>
          <w:sz w:val="24"/>
          <w:szCs w:val="24"/>
          <w:lang w:val="zh-CN"/>
        </w:rPr>
        <w:t>承诺依法</w:t>
      </w:r>
      <w:r w:rsidRPr="00BC784C">
        <w:rPr>
          <w:rFonts w:asciiTheme="minorEastAsia" w:hAnsiTheme="minorEastAsia" w:cs="宋体"/>
          <w:sz w:val="24"/>
          <w:szCs w:val="24"/>
          <w:lang w:val="zh-CN"/>
        </w:rPr>
        <w:t>承担</w:t>
      </w:r>
      <w:r w:rsidRPr="00BC784C">
        <w:rPr>
          <w:rFonts w:asciiTheme="minorEastAsia" w:hAnsiTheme="minorEastAsia" w:cs="宋体" w:hint="eastAsia"/>
          <w:sz w:val="24"/>
          <w:szCs w:val="24"/>
          <w:lang w:val="zh-CN"/>
        </w:rPr>
        <w:t>相关的经济赔偿责任和</w:t>
      </w:r>
      <w:r w:rsidRPr="00BC784C">
        <w:rPr>
          <w:rFonts w:asciiTheme="minorEastAsia" w:hAnsiTheme="minorEastAsia" w:cs="宋体"/>
          <w:sz w:val="24"/>
          <w:szCs w:val="24"/>
          <w:lang w:val="zh-CN"/>
        </w:rPr>
        <w:t>法律责任。</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一、在投标有效期内撤销投标文件；</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二、在投标文件中提供虚假材料；</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三、除因不可抗力或谈判文件认可的情形以外，中标后不与采购人签订合同；</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四、与采购人、其他投标人或者采购代理机构恶意串通；</w:t>
      </w:r>
    </w:p>
    <w:p w:rsidR="008B516B" w:rsidRPr="00BC784C" w:rsidRDefault="001942CF" w:rsidP="00605078">
      <w:pPr>
        <w:spacing w:beforeLines="50" w:before="156" w:afterLines="50" w:after="156" w:line="360" w:lineRule="auto"/>
        <w:ind w:firstLineChars="200" w:firstLine="480"/>
        <w:contextualSpacing/>
        <w:rPr>
          <w:rFonts w:asciiTheme="minorEastAsia" w:hAnsiTheme="minorEastAsia" w:cs="宋体"/>
          <w:sz w:val="24"/>
          <w:szCs w:val="24"/>
          <w:lang w:val="zh-CN"/>
        </w:rPr>
      </w:pPr>
      <w:r w:rsidRPr="00BC784C">
        <w:rPr>
          <w:rFonts w:asciiTheme="minorEastAsia" w:hAnsiTheme="minorEastAsia" w:cs="宋体" w:hint="eastAsia"/>
          <w:sz w:val="24"/>
          <w:szCs w:val="24"/>
          <w:lang w:val="zh-CN"/>
        </w:rPr>
        <w:t>五、法律法规及</w:t>
      </w:r>
      <w:proofErr w:type="gramStart"/>
      <w:r w:rsidRPr="00BC784C">
        <w:rPr>
          <w:rFonts w:asciiTheme="minorEastAsia" w:hAnsiTheme="minorEastAsia" w:cs="宋体" w:hint="eastAsia"/>
          <w:sz w:val="24"/>
          <w:szCs w:val="24"/>
          <w:lang w:val="zh-CN"/>
        </w:rPr>
        <w:t>本谈判</w:t>
      </w:r>
      <w:proofErr w:type="gramEnd"/>
      <w:r w:rsidRPr="00BC784C">
        <w:rPr>
          <w:rFonts w:asciiTheme="minorEastAsia" w:hAnsiTheme="minorEastAsia" w:cs="宋体" w:hint="eastAsia"/>
          <w:sz w:val="24"/>
          <w:szCs w:val="24"/>
          <w:lang w:val="zh-CN"/>
        </w:rPr>
        <w:t>文件规定的其他严重违法行为。</w:t>
      </w:r>
    </w:p>
    <w:p w:rsidR="008B516B" w:rsidRPr="00BC784C" w:rsidRDefault="008B516B">
      <w:pPr>
        <w:rPr>
          <w:sz w:val="24"/>
          <w:szCs w:val="24"/>
          <w:u w:val="single"/>
        </w:rPr>
      </w:pPr>
    </w:p>
    <w:p w:rsidR="008B516B" w:rsidRPr="00BC784C" w:rsidRDefault="008B516B">
      <w:pPr>
        <w:rPr>
          <w:sz w:val="24"/>
          <w:szCs w:val="24"/>
          <w:u w:val="single"/>
        </w:rPr>
      </w:pP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 xml:space="preserve">投标人名称（盖章）：　　　　　　　　　</w:t>
      </w:r>
    </w:p>
    <w:p w:rsidR="008B516B" w:rsidRPr="00BC784C" w:rsidRDefault="001942CF">
      <w:pPr>
        <w:spacing w:line="480" w:lineRule="auto"/>
        <w:ind w:firstLineChars="2075" w:firstLine="4980"/>
        <w:rPr>
          <w:rFonts w:asciiTheme="minorEastAsia" w:hAnsiTheme="minorEastAsia" w:cs="Arial"/>
          <w:sz w:val="24"/>
          <w:szCs w:val="24"/>
        </w:rPr>
      </w:pPr>
      <w:r w:rsidRPr="00BC784C">
        <w:rPr>
          <w:rFonts w:asciiTheme="minorEastAsia" w:hAnsiTheme="minorEastAsia" w:cs="Arial" w:hint="eastAsia"/>
          <w:sz w:val="24"/>
          <w:szCs w:val="24"/>
        </w:rPr>
        <w:t>日　  期：      年    月    日</w:t>
      </w:r>
    </w:p>
    <w:p w:rsidR="008B516B" w:rsidRPr="00BC784C" w:rsidRDefault="008B516B">
      <w:pPr>
        <w:autoSpaceDE w:val="0"/>
        <w:autoSpaceDN w:val="0"/>
        <w:adjustRightInd w:val="0"/>
        <w:spacing w:line="360" w:lineRule="auto"/>
        <w:ind w:right="-11"/>
        <w:rPr>
          <w:rFonts w:ascii="宋体" w:cs="宋体"/>
          <w:sz w:val="24"/>
          <w:lang w:val="zh-CN"/>
        </w:rPr>
      </w:pPr>
    </w:p>
    <w:p w:rsidR="008B516B" w:rsidRPr="00BC784C" w:rsidRDefault="008B516B">
      <w:pPr>
        <w:widowControl/>
        <w:spacing w:before="100" w:beforeAutospacing="1" w:after="100" w:afterAutospacing="1" w:line="360" w:lineRule="auto"/>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8B516B" w:rsidRPr="00BC784C" w:rsidRDefault="008B516B">
      <w:pPr>
        <w:widowControl/>
        <w:spacing w:before="100" w:beforeAutospacing="1" w:after="100" w:afterAutospacing="1" w:line="360" w:lineRule="auto"/>
        <w:ind w:firstLineChars="600" w:firstLine="2168"/>
        <w:rPr>
          <w:rFonts w:ascii="宋体" w:hAnsi="宋体"/>
          <w:b/>
          <w:bCs/>
          <w:sz w:val="36"/>
          <w:szCs w:val="36"/>
        </w:rPr>
      </w:pPr>
    </w:p>
    <w:p w:rsidR="004B12B4" w:rsidRPr="00BC784C" w:rsidRDefault="004B12B4" w:rsidP="00EE170E">
      <w:pPr>
        <w:autoSpaceDE w:val="0"/>
        <w:autoSpaceDN w:val="0"/>
        <w:adjustRightInd w:val="0"/>
        <w:spacing w:line="360" w:lineRule="auto"/>
        <w:jc w:val="center"/>
        <w:outlineLvl w:val="0"/>
        <w:rPr>
          <w:rFonts w:ascii="宋体" w:hAnsi="宋体"/>
          <w:b/>
          <w:bCs/>
          <w:sz w:val="28"/>
          <w:szCs w:val="24"/>
        </w:rPr>
      </w:pPr>
    </w:p>
    <w:p w:rsidR="00EE170E" w:rsidRPr="00BC784C" w:rsidRDefault="00EE170E" w:rsidP="00EE170E">
      <w:pPr>
        <w:autoSpaceDE w:val="0"/>
        <w:autoSpaceDN w:val="0"/>
        <w:adjustRightInd w:val="0"/>
        <w:spacing w:line="360" w:lineRule="auto"/>
        <w:jc w:val="center"/>
        <w:outlineLvl w:val="0"/>
        <w:rPr>
          <w:rFonts w:ascii="宋体" w:hAnsi="宋体"/>
          <w:b/>
          <w:bCs/>
          <w:sz w:val="28"/>
          <w:szCs w:val="24"/>
        </w:rPr>
      </w:pPr>
      <w:r w:rsidRPr="00BC784C">
        <w:rPr>
          <w:rFonts w:ascii="宋体" w:hAnsi="宋体" w:hint="eastAsia"/>
          <w:b/>
          <w:bCs/>
          <w:sz w:val="28"/>
          <w:szCs w:val="24"/>
        </w:rPr>
        <w:lastRenderedPageBreak/>
        <w:t>4</w:t>
      </w:r>
      <w:r w:rsidRPr="00BC784C">
        <w:rPr>
          <w:rFonts w:ascii="宋体" w:hAnsi="宋体"/>
          <w:b/>
          <w:bCs/>
          <w:sz w:val="28"/>
          <w:szCs w:val="24"/>
        </w:rPr>
        <w:t xml:space="preserve">.5 </w:t>
      </w:r>
      <w:r w:rsidRPr="00BC784C">
        <w:rPr>
          <w:rFonts w:ascii="宋体" w:hAnsi="宋体" w:hint="eastAsia"/>
          <w:b/>
          <w:bCs/>
          <w:sz w:val="28"/>
          <w:szCs w:val="24"/>
        </w:rPr>
        <w:t>襄城县政府采购供应商信用承诺函</w:t>
      </w:r>
    </w:p>
    <w:p w:rsidR="00EE170E" w:rsidRPr="00BC784C" w:rsidRDefault="00EE170E" w:rsidP="00EE170E">
      <w:pPr>
        <w:autoSpaceDE w:val="0"/>
        <w:autoSpaceDN w:val="0"/>
        <w:adjustRightInd w:val="0"/>
        <w:spacing w:line="360" w:lineRule="auto"/>
        <w:outlineLvl w:val="0"/>
        <w:rPr>
          <w:rFonts w:ascii="宋体" w:hAnsi="宋体"/>
          <w:b/>
          <w:bCs/>
          <w:sz w:val="28"/>
          <w:szCs w:val="24"/>
        </w:rPr>
      </w:pPr>
      <w:r w:rsidRPr="00BC784C">
        <w:rPr>
          <w:rFonts w:ascii="宋体" w:hAnsi="宋体" w:hint="eastAsia"/>
          <w:b/>
          <w:bCs/>
          <w:sz w:val="28"/>
          <w:szCs w:val="24"/>
        </w:rPr>
        <w:t>致（采购人）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单位名称（自然人姓名）</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统一社会信用代码（身份证号码）</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联系地址和电话：</w:t>
      </w:r>
    </w:p>
    <w:p w:rsidR="00EE170E" w:rsidRPr="00BC784C" w:rsidRDefault="00EE170E" w:rsidP="00BC784C">
      <w:pPr>
        <w:autoSpaceDE w:val="0"/>
        <w:autoSpaceDN w:val="0"/>
        <w:adjustRightInd w:val="0"/>
        <w:spacing w:line="360" w:lineRule="auto"/>
        <w:ind w:firstLineChars="200" w:firstLine="48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为维护公平、公正、公开的政府采购市场秩序，树立诚实守信的政府采购供应商形象，我单位（本人）自愿</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以下承诺：</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一、我单位（本人）自愿参加本次政府采购活动，严格遵守</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中华人民</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共和国政府采购法</w:t>
      </w:r>
      <w:proofErr w:type="gramStart"/>
      <w:r w:rsidRPr="00BC784C">
        <w:rPr>
          <w:rFonts w:asciiTheme="minorEastAsia" w:hAnsiTheme="minorEastAsia" w:cs="宋体" w:hint="eastAsia"/>
          <w:sz w:val="24"/>
          <w:szCs w:val="24"/>
          <w:lang w:val="zh-CN"/>
        </w:rPr>
        <w:t>》</w:t>
      </w:r>
      <w:proofErr w:type="gramEnd"/>
      <w:r w:rsidRPr="00BC784C">
        <w:rPr>
          <w:rFonts w:asciiTheme="minorEastAsia" w:hAnsiTheme="minorEastAsia" w:cs="宋体" w:hint="eastAsia"/>
          <w:sz w:val="24"/>
          <w:szCs w:val="24"/>
          <w:lang w:val="zh-CN"/>
        </w:rPr>
        <w:t>及相关法律法规，依法诚信经营，无条件遵守本次政府采购活动的各项规定，我单位（本人）郑重承诺，我单位（本人）符合《中华人民共和国政府采购法》第二十二条规定和采购文件、</w:t>
      </w:r>
      <w:proofErr w:type="gramStart"/>
      <w:r w:rsidRPr="00BC784C">
        <w:rPr>
          <w:rFonts w:asciiTheme="minorEastAsia" w:hAnsiTheme="minorEastAsia" w:cs="宋体" w:hint="eastAsia"/>
          <w:sz w:val="24"/>
          <w:szCs w:val="24"/>
          <w:lang w:val="zh-CN"/>
        </w:rPr>
        <w:t>本承诺</w:t>
      </w:r>
      <w:proofErr w:type="gramEnd"/>
      <w:r w:rsidRPr="00BC784C">
        <w:rPr>
          <w:rFonts w:asciiTheme="minorEastAsia" w:hAnsiTheme="minorEastAsia" w:cs="宋体" w:hint="eastAsia"/>
          <w:sz w:val="24"/>
          <w:szCs w:val="24"/>
          <w:lang w:val="zh-CN"/>
        </w:rPr>
        <w:t>书的条件：</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（一）具有独立承担民事责任的能力；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（二）具有良好的商业信誉和健全的财务会计制度；</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（三）具有履行合同所必需的设备和专业技术能力；</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（四）有依法缴纳税收和社会保障资金的良好记录；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（五）参加政府采购活动前三年内，在经营活动中没有重大违法记录；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（六）未被列入经营异常名录或者严重违法失信名单、失信被执行人，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重大税收违法案件当事人名单、政府采购严重违法失信行为记录名单；</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（七）未被相关监管部门</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行政处罚且尚在处罚有效期的；</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（八）未曾</w:t>
      </w:r>
      <w:proofErr w:type="gramStart"/>
      <w:r w:rsidRPr="00BC784C">
        <w:rPr>
          <w:rFonts w:asciiTheme="minorEastAsia" w:hAnsiTheme="minorEastAsia" w:cs="宋体" w:hint="eastAsia"/>
          <w:sz w:val="24"/>
          <w:szCs w:val="24"/>
          <w:lang w:val="zh-CN"/>
        </w:rPr>
        <w:t>作出</w:t>
      </w:r>
      <w:proofErr w:type="gramEnd"/>
      <w:r w:rsidRPr="00BC784C">
        <w:rPr>
          <w:rFonts w:asciiTheme="minorEastAsia" w:hAnsiTheme="minorEastAsia" w:cs="宋体" w:hint="eastAsia"/>
          <w:sz w:val="24"/>
          <w:szCs w:val="24"/>
          <w:lang w:val="zh-CN"/>
        </w:rPr>
        <w:t>虚假采购承诺；</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（九）符合法律、行政法规规定的其他条件。</w:t>
      </w:r>
    </w:p>
    <w:p w:rsidR="00EE170E" w:rsidRPr="00BC784C" w:rsidRDefault="00EE170E" w:rsidP="00BC784C">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二、我单位（本人）保证上述承诺事项的真实性。如有弄虚作假或其他</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w:t>
      </w:r>
      <w:proofErr w:type="gramStart"/>
      <w:r w:rsidRPr="00BC784C">
        <w:rPr>
          <w:rFonts w:asciiTheme="minorEastAsia" w:hAnsiTheme="minorEastAsia" w:cs="宋体" w:hint="eastAsia"/>
          <w:sz w:val="24"/>
          <w:szCs w:val="24"/>
          <w:lang w:val="zh-CN"/>
        </w:rPr>
        <w:t>分之十</w:t>
      </w:r>
      <w:proofErr w:type="gramEnd"/>
      <w:r w:rsidRPr="00BC784C">
        <w:rPr>
          <w:rFonts w:asciiTheme="minorEastAsia" w:hAnsiTheme="minorEastAsia" w:cs="宋体" w:hint="eastAsia"/>
          <w:sz w:val="24"/>
          <w:szCs w:val="24"/>
          <w:lang w:val="zh-CN"/>
        </w:rPr>
        <w:t>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lastRenderedPageBreak/>
        <w:t>供应商（电子章）</w:t>
      </w:r>
      <w:r w:rsidRPr="00BC784C">
        <w:rPr>
          <w:rFonts w:asciiTheme="minorEastAsia" w:hAnsiTheme="minorEastAsia" w:cs="宋体"/>
          <w:sz w:val="24"/>
          <w:szCs w:val="24"/>
          <w:lang w:val="zh-CN"/>
        </w:rPr>
        <w:t>:</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法定代表人、负责人、本人、或授权代表（签字或电子印章）</w:t>
      </w:r>
      <w:r w:rsidRPr="00BC784C">
        <w:rPr>
          <w:rFonts w:asciiTheme="minorEastAsia" w:hAnsiTheme="minorEastAsia" w:cs="宋体"/>
          <w:sz w:val="24"/>
          <w:szCs w:val="24"/>
          <w:lang w:val="zh-CN"/>
        </w:rPr>
        <w:t>:</w:t>
      </w: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p>
    <w:p w:rsidR="00EE170E" w:rsidRPr="00BC784C" w:rsidRDefault="00EE170E" w:rsidP="00BC784C">
      <w:pPr>
        <w:autoSpaceDE w:val="0"/>
        <w:autoSpaceDN w:val="0"/>
        <w:adjustRightInd w:val="0"/>
        <w:spacing w:line="360" w:lineRule="auto"/>
        <w:ind w:firstLineChars="2400" w:firstLine="5760"/>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日期：</w:t>
      </w:r>
      <w:r w:rsidRPr="00BC784C">
        <w:rPr>
          <w:rFonts w:asciiTheme="minorEastAsia" w:hAnsiTheme="minorEastAsia" w:cs="宋体"/>
          <w:sz w:val="24"/>
          <w:szCs w:val="24"/>
          <w:lang w:val="zh-CN"/>
        </w:rPr>
        <w:t xml:space="preserve"> </w:t>
      </w:r>
      <w:r w:rsidRPr="00BC784C">
        <w:rPr>
          <w:rFonts w:asciiTheme="minorEastAsia" w:hAnsiTheme="minorEastAsia" w:cs="宋体" w:hint="eastAsia"/>
          <w:sz w:val="24"/>
          <w:szCs w:val="24"/>
          <w:lang w:val="zh-CN"/>
        </w:rPr>
        <w:t>年</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月</w:t>
      </w:r>
      <w:r w:rsidR="00BE43C2" w:rsidRPr="00BC784C">
        <w:rPr>
          <w:rFonts w:asciiTheme="minorEastAsia" w:hAnsiTheme="minorEastAsia" w:cs="宋体" w:hint="eastAsia"/>
          <w:sz w:val="24"/>
          <w:szCs w:val="24"/>
          <w:lang w:val="zh-CN"/>
        </w:rPr>
        <w:t xml:space="preserve"> </w:t>
      </w:r>
      <w:r w:rsidRPr="00BC784C">
        <w:rPr>
          <w:rFonts w:asciiTheme="minorEastAsia" w:hAnsiTheme="minorEastAsia" w:cs="宋体" w:hint="eastAsia"/>
          <w:sz w:val="24"/>
          <w:szCs w:val="24"/>
          <w:lang w:val="zh-CN"/>
        </w:rPr>
        <w:t>日</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hint="eastAsia"/>
          <w:sz w:val="24"/>
          <w:szCs w:val="24"/>
          <w:lang w:val="zh-CN"/>
        </w:rPr>
        <w:t>注：</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1.</w:t>
      </w:r>
      <w:r w:rsidRPr="00BC784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EE170E" w:rsidRPr="00BC784C" w:rsidRDefault="00EE170E" w:rsidP="00EE170E">
      <w:pPr>
        <w:autoSpaceDE w:val="0"/>
        <w:autoSpaceDN w:val="0"/>
        <w:adjustRightInd w:val="0"/>
        <w:spacing w:line="360" w:lineRule="auto"/>
        <w:outlineLvl w:val="0"/>
        <w:rPr>
          <w:rFonts w:asciiTheme="minorEastAsia" w:hAnsiTheme="minorEastAsia" w:cs="宋体"/>
          <w:sz w:val="24"/>
          <w:szCs w:val="24"/>
          <w:lang w:val="zh-CN"/>
        </w:rPr>
      </w:pPr>
      <w:r w:rsidRPr="00BC784C">
        <w:rPr>
          <w:rFonts w:asciiTheme="minorEastAsia" w:hAnsiTheme="minorEastAsia" w:cs="宋体"/>
          <w:sz w:val="24"/>
          <w:szCs w:val="24"/>
          <w:lang w:val="zh-CN"/>
        </w:rPr>
        <w:t>2.</w:t>
      </w:r>
      <w:r w:rsidRPr="00BC784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BC784C">
      <w:pPr>
        <w:spacing w:line="360" w:lineRule="auto"/>
        <w:ind w:firstLineChars="50" w:firstLine="120"/>
        <w:rPr>
          <w:rFonts w:asciiTheme="minorEastAsia" w:hAnsiTheme="minorEastAsia" w:cs="宋体"/>
          <w:sz w:val="24"/>
          <w:szCs w:val="24"/>
          <w:lang w:val="zh-CN"/>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EE170E" w:rsidRPr="00BC784C" w:rsidRDefault="00EE170E"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BC784C" w:rsidRPr="00BC784C" w:rsidRDefault="00BC784C" w:rsidP="000E5E1E">
      <w:pPr>
        <w:spacing w:line="360" w:lineRule="auto"/>
        <w:ind w:firstLineChars="50" w:firstLine="141"/>
        <w:rPr>
          <w:rFonts w:ascii="宋体" w:hAnsi="宋体"/>
          <w:b/>
          <w:bCs/>
          <w:sz w:val="28"/>
          <w:szCs w:val="24"/>
        </w:rPr>
      </w:pPr>
    </w:p>
    <w:p w:rsidR="000E5E1E" w:rsidRPr="00BC784C" w:rsidRDefault="000E5E1E" w:rsidP="000E5E1E">
      <w:pPr>
        <w:spacing w:line="360" w:lineRule="auto"/>
        <w:ind w:firstLineChars="50" w:firstLine="141"/>
        <w:rPr>
          <w:rFonts w:ascii="宋体" w:hAnsi="宋体"/>
          <w:b/>
          <w:bCs/>
          <w:sz w:val="28"/>
          <w:szCs w:val="24"/>
          <w:lang w:val="zh-CN"/>
        </w:rPr>
      </w:pPr>
      <w:r w:rsidRPr="00BC784C">
        <w:rPr>
          <w:rFonts w:ascii="宋体" w:hAnsi="宋体" w:hint="eastAsia"/>
          <w:b/>
          <w:bCs/>
          <w:sz w:val="28"/>
          <w:szCs w:val="24"/>
        </w:rPr>
        <w:lastRenderedPageBreak/>
        <w:t>4.</w:t>
      </w:r>
      <w:r w:rsidR="00EE170E" w:rsidRPr="00BC784C">
        <w:rPr>
          <w:rFonts w:ascii="宋体" w:hAnsi="宋体" w:hint="eastAsia"/>
          <w:b/>
          <w:bCs/>
          <w:sz w:val="28"/>
          <w:szCs w:val="24"/>
        </w:rPr>
        <w:t>6</w:t>
      </w:r>
      <w:r w:rsidRPr="00BC784C">
        <w:rPr>
          <w:rFonts w:ascii="宋体" w:hAnsi="宋体" w:hint="eastAsia"/>
          <w:b/>
          <w:bCs/>
          <w:sz w:val="28"/>
          <w:szCs w:val="24"/>
        </w:rPr>
        <w:t>、</w:t>
      </w:r>
      <w:r w:rsidRPr="00BC784C">
        <w:rPr>
          <w:rFonts w:ascii="宋体" w:hAnsi="宋体" w:hint="eastAsia"/>
          <w:b/>
          <w:bCs/>
          <w:sz w:val="28"/>
          <w:szCs w:val="24"/>
          <w:lang w:val="zh-CN"/>
        </w:rPr>
        <w:t>供应商与参加本项目投标的其他供应商之间，单位负责人不为同</w:t>
      </w:r>
    </w:p>
    <w:p w:rsidR="000E5E1E" w:rsidRPr="00BC784C" w:rsidRDefault="000E5E1E" w:rsidP="000E5E1E">
      <w:pPr>
        <w:spacing w:line="360" w:lineRule="auto"/>
        <w:ind w:firstLineChars="500" w:firstLine="1405"/>
        <w:rPr>
          <w:rFonts w:ascii="宋体" w:hAnsi="宋体"/>
          <w:b/>
          <w:bCs/>
          <w:sz w:val="28"/>
          <w:szCs w:val="24"/>
          <w:lang w:val="zh-CN"/>
        </w:rPr>
      </w:pPr>
      <w:r w:rsidRPr="00BC784C">
        <w:rPr>
          <w:rFonts w:ascii="宋体" w:hAnsi="宋体" w:hint="eastAsia"/>
          <w:b/>
          <w:bCs/>
          <w:sz w:val="28"/>
          <w:szCs w:val="24"/>
          <w:lang w:val="zh-CN"/>
        </w:rPr>
        <w:t>一人并且不存在直接控股、管理关系</w:t>
      </w:r>
    </w:p>
    <w:p w:rsidR="000E5E1E" w:rsidRPr="00BC784C" w:rsidRDefault="000E5E1E" w:rsidP="000E5E1E">
      <w:pPr>
        <w:spacing w:line="360" w:lineRule="auto"/>
        <w:ind w:firstLineChars="50" w:firstLine="120"/>
        <w:rPr>
          <w:rFonts w:ascii="Arial" w:hAnsi="Arial" w:cs="Arial"/>
          <w:sz w:val="24"/>
          <w:szCs w:val="24"/>
        </w:rPr>
      </w:pPr>
      <w:r w:rsidRPr="00BC784C">
        <w:rPr>
          <w:rFonts w:ascii="Arial" w:hAnsi="Arial" w:cs="Arial" w:hint="eastAsia"/>
          <w:sz w:val="24"/>
          <w:szCs w:val="24"/>
        </w:rPr>
        <w:t>提供与参加本项目投标的其他供应商之间，单位负责人不为同一人并且不存在直接控股、管理关系承诺函（承诺函格式自拟）。</w:t>
      </w:r>
    </w:p>
    <w:p w:rsidR="000E5E1E" w:rsidRPr="00BC784C" w:rsidRDefault="000E5E1E" w:rsidP="000E5E1E">
      <w:pPr>
        <w:spacing w:line="360" w:lineRule="auto"/>
        <w:ind w:firstLineChars="50" w:firstLine="120"/>
        <w:rPr>
          <w:rFonts w:asciiTheme="minorEastAsia" w:hAnsiTheme="minorEastAsia" w:cs="仿宋_GB2312"/>
          <w:bCs/>
          <w:sz w:val="24"/>
          <w:szCs w:val="24"/>
        </w:rPr>
      </w:pPr>
    </w:p>
    <w:p w:rsidR="000E5E1E" w:rsidRPr="00BC784C" w:rsidRDefault="000E5E1E" w:rsidP="000E5E1E">
      <w:pPr>
        <w:autoSpaceDE w:val="0"/>
        <w:autoSpaceDN w:val="0"/>
        <w:adjustRightInd w:val="0"/>
        <w:spacing w:line="360" w:lineRule="auto"/>
        <w:jc w:val="center"/>
        <w:outlineLvl w:val="0"/>
        <w:rPr>
          <w:rFonts w:ascii="宋体" w:eastAsia="宋体" w:hAnsi="宋体" w:cs="宋体"/>
          <w:b/>
          <w:bCs/>
          <w:sz w:val="32"/>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8B516B">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5660AF" w:rsidRDefault="005660AF" w:rsidP="003D1038">
      <w:pPr>
        <w:autoSpaceDE w:val="0"/>
        <w:autoSpaceDN w:val="0"/>
        <w:adjustRightInd w:val="0"/>
        <w:spacing w:line="360" w:lineRule="auto"/>
        <w:ind w:left="3935" w:hangingChars="1400" w:hanging="3935"/>
        <w:outlineLvl w:val="0"/>
        <w:rPr>
          <w:rFonts w:ascii="宋体" w:hAnsi="宋体"/>
          <w:b/>
          <w:bCs/>
          <w:sz w:val="28"/>
          <w:szCs w:val="24"/>
          <w:lang w:val="zh-CN"/>
        </w:rPr>
      </w:pPr>
    </w:p>
    <w:p w:rsidR="005660AF" w:rsidRDefault="005660AF" w:rsidP="003D1038">
      <w:pPr>
        <w:autoSpaceDE w:val="0"/>
        <w:autoSpaceDN w:val="0"/>
        <w:adjustRightInd w:val="0"/>
        <w:spacing w:line="360" w:lineRule="auto"/>
        <w:ind w:left="3935" w:hangingChars="1400" w:hanging="3935"/>
        <w:outlineLvl w:val="0"/>
        <w:rPr>
          <w:rFonts w:ascii="宋体" w:hAnsi="宋体"/>
          <w:b/>
          <w:bCs/>
          <w:sz w:val="28"/>
          <w:szCs w:val="24"/>
          <w:lang w:val="zh-CN"/>
        </w:rPr>
      </w:pPr>
    </w:p>
    <w:p w:rsidR="00724D99" w:rsidRPr="00BC784C" w:rsidRDefault="00724D99" w:rsidP="003D1038">
      <w:pPr>
        <w:autoSpaceDE w:val="0"/>
        <w:autoSpaceDN w:val="0"/>
        <w:adjustRightInd w:val="0"/>
        <w:spacing w:line="360" w:lineRule="auto"/>
        <w:ind w:left="3935" w:hangingChars="1400" w:hanging="3935"/>
        <w:outlineLvl w:val="0"/>
        <w:rPr>
          <w:rFonts w:ascii="宋体" w:hAnsi="宋体"/>
          <w:b/>
          <w:bCs/>
          <w:sz w:val="28"/>
          <w:szCs w:val="24"/>
          <w:lang w:val="zh-CN"/>
        </w:rPr>
      </w:pPr>
      <w:r w:rsidRPr="00BC784C">
        <w:rPr>
          <w:rFonts w:ascii="宋体" w:hAnsi="宋体" w:hint="eastAsia"/>
          <w:b/>
          <w:bCs/>
          <w:sz w:val="28"/>
          <w:szCs w:val="24"/>
          <w:lang w:val="zh-CN"/>
        </w:rPr>
        <w:lastRenderedPageBreak/>
        <w:t>4.</w:t>
      </w:r>
      <w:r w:rsidR="00EE170E" w:rsidRPr="00BC784C">
        <w:rPr>
          <w:rFonts w:ascii="宋体" w:hAnsi="宋体" w:hint="eastAsia"/>
          <w:b/>
          <w:bCs/>
          <w:sz w:val="28"/>
          <w:szCs w:val="24"/>
          <w:lang w:val="zh-CN"/>
        </w:rPr>
        <w:t>7</w:t>
      </w:r>
      <w:r w:rsidRPr="00BC784C">
        <w:rPr>
          <w:rFonts w:ascii="宋体" w:hAnsi="宋体" w:hint="eastAsia"/>
          <w:b/>
          <w:bCs/>
          <w:sz w:val="28"/>
          <w:szCs w:val="24"/>
          <w:lang w:val="zh-CN"/>
        </w:rPr>
        <w:t>、供应商未为本项目提供整体设计、规范编制或者项目管理、监理、检测等服务承诺函</w:t>
      </w:r>
    </w:p>
    <w:p w:rsidR="00724D99" w:rsidRPr="00BC784C" w:rsidRDefault="00724D99" w:rsidP="00724D99">
      <w:pPr>
        <w:autoSpaceDE w:val="0"/>
        <w:autoSpaceDN w:val="0"/>
        <w:adjustRightInd w:val="0"/>
        <w:spacing w:line="360" w:lineRule="auto"/>
        <w:jc w:val="center"/>
        <w:outlineLvl w:val="0"/>
        <w:rPr>
          <w:rFonts w:ascii="宋体" w:hAnsi="宋体"/>
          <w:b/>
          <w:bCs/>
          <w:sz w:val="28"/>
          <w:szCs w:val="24"/>
          <w:lang w:val="zh-CN"/>
        </w:rPr>
      </w:pPr>
      <w:r w:rsidRPr="00BC784C">
        <w:rPr>
          <w:rFonts w:ascii="宋体" w:hAnsi="宋体" w:hint="eastAsia"/>
          <w:b/>
          <w:bCs/>
          <w:sz w:val="28"/>
          <w:szCs w:val="24"/>
          <w:lang w:val="zh-CN"/>
        </w:rPr>
        <w:t>（承诺函格式自拟）</w:t>
      </w: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724D99" w:rsidRPr="00BC784C" w:rsidRDefault="00724D99">
      <w:pPr>
        <w:widowControl/>
        <w:spacing w:before="100" w:beforeAutospacing="1" w:after="100" w:afterAutospacing="1" w:line="360" w:lineRule="auto"/>
        <w:ind w:firstLineChars="700" w:firstLine="2530"/>
        <w:rPr>
          <w:rFonts w:ascii="宋体" w:hAnsi="宋体"/>
          <w:b/>
          <w:bCs/>
          <w:sz w:val="36"/>
          <w:szCs w:val="32"/>
        </w:rPr>
      </w:pPr>
    </w:p>
    <w:p w:rsidR="008B516B" w:rsidRPr="00BC784C" w:rsidRDefault="001942CF">
      <w:pPr>
        <w:widowControl/>
        <w:spacing w:before="100" w:beforeAutospacing="1" w:after="100" w:afterAutospacing="1" w:line="360" w:lineRule="auto"/>
        <w:ind w:firstLineChars="700" w:firstLine="2530"/>
        <w:rPr>
          <w:rFonts w:ascii="宋体" w:hAnsi="宋体"/>
          <w:b/>
          <w:bCs/>
          <w:sz w:val="36"/>
          <w:szCs w:val="32"/>
        </w:rPr>
      </w:pPr>
      <w:r w:rsidRPr="00BC784C">
        <w:rPr>
          <w:rFonts w:ascii="宋体" w:hAnsi="宋体" w:hint="eastAsia"/>
          <w:b/>
          <w:bCs/>
          <w:sz w:val="36"/>
          <w:szCs w:val="32"/>
        </w:rPr>
        <w:lastRenderedPageBreak/>
        <w:t>4.</w:t>
      </w:r>
      <w:r w:rsidR="00724D99" w:rsidRPr="00BC784C">
        <w:rPr>
          <w:rFonts w:ascii="宋体" w:hAnsi="宋体" w:hint="eastAsia"/>
          <w:b/>
          <w:bCs/>
          <w:sz w:val="36"/>
          <w:szCs w:val="32"/>
        </w:rPr>
        <w:t>8</w:t>
      </w:r>
      <w:r w:rsidRPr="00BC784C">
        <w:rPr>
          <w:rFonts w:ascii="宋体" w:hAnsi="宋体" w:hint="eastAsia"/>
          <w:b/>
          <w:bCs/>
          <w:sz w:val="36"/>
          <w:szCs w:val="32"/>
        </w:rPr>
        <w:t>其他资格证书或材料</w:t>
      </w: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1150" w:firstLine="4156"/>
        <w:jc w:val="center"/>
        <w:outlineLvl w:val="0"/>
        <w:rPr>
          <w:rFonts w:ascii="宋体" w:hAnsi="宋体"/>
          <w:b/>
          <w:bCs/>
          <w:sz w:val="36"/>
          <w:szCs w:val="32"/>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8B516B">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1716AC" w:rsidRPr="00BC784C" w:rsidRDefault="001716AC">
      <w:pPr>
        <w:autoSpaceDE w:val="0"/>
        <w:autoSpaceDN w:val="0"/>
        <w:adjustRightInd w:val="0"/>
        <w:spacing w:line="360" w:lineRule="auto"/>
        <w:ind w:firstLineChars="750" w:firstLine="2711"/>
        <w:rPr>
          <w:rFonts w:ascii="宋体" w:hAnsi="宋体" w:cs="黑体"/>
          <w:b/>
          <w:bCs/>
          <w:sz w:val="36"/>
          <w:szCs w:val="36"/>
          <w:lang w:val="zh-CN"/>
        </w:rPr>
      </w:pPr>
    </w:p>
    <w:p w:rsidR="008B516B" w:rsidRPr="00BC784C" w:rsidRDefault="001942CF">
      <w:pPr>
        <w:autoSpaceDE w:val="0"/>
        <w:autoSpaceDN w:val="0"/>
        <w:adjustRightInd w:val="0"/>
        <w:spacing w:line="360" w:lineRule="auto"/>
        <w:ind w:firstLineChars="750" w:firstLine="2711"/>
        <w:rPr>
          <w:rFonts w:ascii="宋体" w:hAnsi="宋体" w:cs="黑体"/>
          <w:b/>
          <w:bCs/>
          <w:sz w:val="36"/>
          <w:szCs w:val="36"/>
          <w:lang w:val="zh-CN"/>
        </w:rPr>
      </w:pPr>
      <w:r w:rsidRPr="00BC784C">
        <w:rPr>
          <w:rFonts w:ascii="宋体" w:hAnsi="宋体" w:cs="黑体" w:hint="eastAsia"/>
          <w:b/>
          <w:bCs/>
          <w:sz w:val="36"/>
          <w:szCs w:val="36"/>
          <w:lang w:val="zh-CN"/>
        </w:rPr>
        <w:lastRenderedPageBreak/>
        <w:t>五、符合性审查证明材料</w:t>
      </w:r>
    </w:p>
    <w:p w:rsidR="008B516B" w:rsidRPr="00BC784C" w:rsidRDefault="008B516B">
      <w:pPr>
        <w:autoSpaceDE w:val="0"/>
        <w:autoSpaceDN w:val="0"/>
        <w:adjustRightInd w:val="0"/>
        <w:spacing w:line="360" w:lineRule="auto"/>
        <w:jc w:val="center"/>
        <w:rPr>
          <w:rFonts w:ascii="宋体" w:hAnsi="宋体" w:cs="黑体"/>
          <w:b/>
          <w:bCs/>
          <w:sz w:val="36"/>
          <w:szCs w:val="36"/>
          <w:lang w:val="zh-CN"/>
        </w:rPr>
      </w:pPr>
    </w:p>
    <w:p w:rsidR="008B516B" w:rsidRPr="00BC784C" w:rsidRDefault="001942CF">
      <w:pPr>
        <w:autoSpaceDE w:val="0"/>
        <w:autoSpaceDN w:val="0"/>
        <w:adjustRightInd w:val="0"/>
        <w:spacing w:line="360" w:lineRule="auto"/>
        <w:jc w:val="center"/>
        <w:outlineLvl w:val="0"/>
        <w:rPr>
          <w:rFonts w:hAnsi="宋体"/>
          <w:b/>
          <w:snapToGrid w:val="0"/>
          <w:kern w:val="0"/>
          <w:sz w:val="32"/>
          <w:szCs w:val="32"/>
        </w:rPr>
      </w:pPr>
      <w:r w:rsidRPr="00BC784C">
        <w:rPr>
          <w:rFonts w:ascii="宋体" w:hAnsi="宋体" w:hint="eastAsia"/>
          <w:b/>
          <w:bCs/>
          <w:sz w:val="32"/>
          <w:szCs w:val="32"/>
        </w:rPr>
        <w:t>5.1</w:t>
      </w:r>
      <w:r w:rsidRPr="00BC784C">
        <w:rPr>
          <w:rFonts w:hAnsi="宋体" w:hint="eastAsia"/>
          <w:b/>
          <w:snapToGrid w:val="0"/>
          <w:kern w:val="0"/>
          <w:sz w:val="32"/>
          <w:szCs w:val="32"/>
        </w:rPr>
        <w:t>已标价的工程量清单</w:t>
      </w:r>
    </w:p>
    <w:p w:rsidR="008B516B" w:rsidRPr="00BC784C" w:rsidRDefault="008B516B">
      <w:pPr>
        <w:autoSpaceDE w:val="0"/>
        <w:autoSpaceDN w:val="0"/>
        <w:adjustRightInd w:val="0"/>
        <w:spacing w:line="360" w:lineRule="auto"/>
        <w:jc w:val="center"/>
        <w:rPr>
          <w:rFonts w:ascii="宋体" w:hAnsi="宋体"/>
          <w:sz w:val="32"/>
          <w:szCs w:val="32"/>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8B516B" w:rsidRPr="00BC784C" w:rsidRDefault="008B516B">
      <w:pPr>
        <w:widowControl/>
        <w:jc w:val="left"/>
        <w:rPr>
          <w:rFonts w:ascii="宋体" w:hAnsi="宋体"/>
          <w:b/>
          <w:bCs/>
          <w:sz w:val="36"/>
          <w:szCs w:val="36"/>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D87B5C" w:rsidRPr="00BC784C" w:rsidRDefault="00D87B5C">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C26B57" w:rsidRPr="00BC784C" w:rsidRDefault="00C26B57">
      <w:pPr>
        <w:widowControl/>
        <w:jc w:val="center"/>
        <w:rPr>
          <w:rFonts w:ascii="宋体" w:hAnsi="宋体"/>
          <w:b/>
          <w:bCs/>
          <w:sz w:val="32"/>
          <w:szCs w:val="32"/>
        </w:rPr>
      </w:pPr>
    </w:p>
    <w:p w:rsidR="008B516B" w:rsidRPr="00BC784C" w:rsidRDefault="001942CF">
      <w:pPr>
        <w:widowControl/>
        <w:jc w:val="center"/>
        <w:rPr>
          <w:rFonts w:ascii="宋体" w:hAnsi="宋体"/>
          <w:b/>
          <w:bCs/>
          <w:sz w:val="32"/>
          <w:szCs w:val="32"/>
        </w:rPr>
      </w:pPr>
      <w:r w:rsidRPr="00BC784C">
        <w:rPr>
          <w:rFonts w:ascii="宋体" w:hAnsi="宋体" w:hint="eastAsia"/>
          <w:b/>
          <w:bCs/>
          <w:sz w:val="32"/>
          <w:szCs w:val="32"/>
        </w:rPr>
        <w:lastRenderedPageBreak/>
        <w:t xml:space="preserve"> 5.2</w:t>
      </w:r>
      <w:r w:rsidRPr="00BC784C">
        <w:rPr>
          <w:rFonts w:hAnsi="宋体" w:hint="eastAsia"/>
          <w:b/>
          <w:snapToGrid w:val="0"/>
          <w:kern w:val="0"/>
          <w:sz w:val="32"/>
          <w:szCs w:val="32"/>
        </w:rPr>
        <w:t>技术方案（实施方案）</w:t>
      </w:r>
    </w:p>
    <w:p w:rsidR="008B516B" w:rsidRPr="00BC784C" w:rsidRDefault="008B516B">
      <w:pPr>
        <w:snapToGrid w:val="0"/>
        <w:spacing w:line="360" w:lineRule="auto"/>
        <w:jc w:val="center"/>
        <w:rPr>
          <w:rFonts w:hAnsi="宋体"/>
          <w:b/>
          <w:snapToGrid w:val="0"/>
          <w:kern w:val="0"/>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8B516B">
      <w:pPr>
        <w:autoSpaceDE w:val="0"/>
        <w:autoSpaceDN w:val="0"/>
        <w:adjustRightInd w:val="0"/>
        <w:spacing w:line="360" w:lineRule="auto"/>
        <w:jc w:val="center"/>
        <w:rPr>
          <w:rFonts w:ascii="宋体" w:hAnsi="宋体" w:cs="宋体"/>
          <w:sz w:val="24"/>
          <w:szCs w:val="24"/>
          <w:lang w:val="zh-CN"/>
        </w:rPr>
      </w:pPr>
    </w:p>
    <w:p w:rsidR="008B516B" w:rsidRPr="00BC784C" w:rsidRDefault="008B516B">
      <w:pPr>
        <w:snapToGrid w:val="0"/>
        <w:spacing w:line="360" w:lineRule="auto"/>
        <w:jc w:val="center"/>
        <w:rPr>
          <w:rFonts w:hAnsi="宋体"/>
          <w:b/>
          <w:snapToGrid w:val="0"/>
          <w:kern w:val="0"/>
          <w:sz w:val="36"/>
          <w:szCs w:val="36"/>
        </w:rPr>
      </w:pPr>
    </w:p>
    <w:p w:rsidR="008B516B" w:rsidRPr="00BC784C" w:rsidRDefault="008B516B">
      <w:pPr>
        <w:spacing w:line="360" w:lineRule="auto"/>
        <w:jc w:val="center"/>
        <w:rPr>
          <w:rFonts w:ascii="宋体" w:hAnsi="宋体" w:cs="宋体"/>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D87B5C" w:rsidRPr="00BC784C" w:rsidRDefault="00D87B5C">
      <w:pPr>
        <w:snapToGrid w:val="0"/>
        <w:spacing w:line="360" w:lineRule="auto"/>
        <w:jc w:val="center"/>
        <w:rPr>
          <w:rFonts w:ascii="宋体" w:hAnsi="宋体" w:cs="宋体"/>
          <w:b/>
          <w:bCs/>
          <w:sz w:val="24"/>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C26B57" w:rsidRPr="00BC784C" w:rsidRDefault="00C26B57">
      <w:pPr>
        <w:snapToGrid w:val="0"/>
        <w:spacing w:line="360" w:lineRule="auto"/>
        <w:jc w:val="center"/>
        <w:rPr>
          <w:rFonts w:ascii="宋体" w:hAnsi="宋体"/>
          <w:b/>
          <w:bCs/>
          <w:sz w:val="32"/>
          <w:szCs w:val="32"/>
        </w:rPr>
      </w:pPr>
    </w:p>
    <w:p w:rsidR="008B516B" w:rsidRPr="00BC784C" w:rsidRDefault="001942CF">
      <w:pPr>
        <w:snapToGrid w:val="0"/>
        <w:spacing w:line="360" w:lineRule="auto"/>
        <w:jc w:val="center"/>
        <w:rPr>
          <w:rFonts w:hAnsi="宋体"/>
          <w:b/>
          <w:snapToGrid w:val="0"/>
          <w:kern w:val="0"/>
          <w:sz w:val="32"/>
          <w:szCs w:val="32"/>
        </w:rPr>
      </w:pPr>
      <w:r w:rsidRPr="00BC784C">
        <w:rPr>
          <w:rFonts w:ascii="宋体" w:hAnsi="宋体" w:hint="eastAsia"/>
          <w:b/>
          <w:bCs/>
          <w:sz w:val="32"/>
          <w:szCs w:val="32"/>
        </w:rPr>
        <w:lastRenderedPageBreak/>
        <w:t>5.3</w:t>
      </w:r>
      <w:r w:rsidRPr="00BC784C">
        <w:rPr>
          <w:rFonts w:hAnsi="宋体" w:hint="eastAsia"/>
          <w:b/>
          <w:snapToGrid w:val="0"/>
          <w:kern w:val="0"/>
          <w:sz w:val="32"/>
          <w:szCs w:val="32"/>
        </w:rPr>
        <w:t>业绩情况表</w:t>
      </w:r>
    </w:p>
    <w:p w:rsidR="008B516B" w:rsidRPr="00BC784C" w:rsidRDefault="001942CF" w:rsidP="00605078">
      <w:pPr>
        <w:spacing w:before="50" w:afterLines="50" w:after="156" w:line="360" w:lineRule="auto"/>
        <w:contextualSpacing/>
        <w:jc w:val="left"/>
        <w:rPr>
          <w:rFonts w:ascii="宋体" w:hAnsi="宋体"/>
          <w:sz w:val="24"/>
          <w:szCs w:val="24"/>
        </w:rPr>
      </w:pPr>
      <w:r w:rsidRPr="00BC784C">
        <w:rPr>
          <w:rFonts w:ascii="宋体" w:hAnsi="宋体" w:hint="eastAsia"/>
          <w:sz w:val="24"/>
          <w:szCs w:val="24"/>
        </w:rPr>
        <w:t>项目编号：</w:t>
      </w:r>
    </w:p>
    <w:p w:rsidR="008B516B" w:rsidRPr="00BC784C" w:rsidRDefault="001942CF">
      <w:pPr>
        <w:snapToGrid w:val="0"/>
        <w:spacing w:line="360" w:lineRule="auto"/>
        <w:rPr>
          <w:rFonts w:hAnsi="宋体"/>
          <w:b/>
          <w:snapToGrid w:val="0"/>
          <w:kern w:val="0"/>
          <w:sz w:val="36"/>
          <w:szCs w:val="36"/>
        </w:rPr>
      </w:pPr>
      <w:r w:rsidRPr="00BC784C">
        <w:rPr>
          <w:rFonts w:ascii="宋体" w:hAnsi="宋体" w:hint="eastAsia"/>
          <w:sz w:val="24"/>
          <w:szCs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BC784C" w:rsidRPr="00BC784C">
        <w:trPr>
          <w:trHeight w:val="777"/>
        </w:trPr>
        <w:tc>
          <w:tcPr>
            <w:tcW w:w="712"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序号</w:t>
            </w:r>
          </w:p>
        </w:tc>
        <w:tc>
          <w:tcPr>
            <w:tcW w:w="1808"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客户单位名称</w:t>
            </w:r>
          </w:p>
        </w:tc>
        <w:tc>
          <w:tcPr>
            <w:tcW w:w="3579"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项目名称及主要内容</w:t>
            </w:r>
          </w:p>
        </w:tc>
        <w:tc>
          <w:tcPr>
            <w:tcW w:w="1440"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合同金额（万元）</w:t>
            </w:r>
          </w:p>
        </w:tc>
        <w:tc>
          <w:tcPr>
            <w:tcW w:w="1706" w:type="dxa"/>
            <w:shd w:val="clear" w:color="auto" w:fill="F3F3F3"/>
            <w:vAlign w:val="center"/>
          </w:tcPr>
          <w:p w:rsidR="008B516B" w:rsidRPr="00BC784C" w:rsidRDefault="001942CF">
            <w:pPr>
              <w:pStyle w:val="a4"/>
              <w:jc w:val="center"/>
              <w:rPr>
                <w:rFonts w:ascii="宋体" w:eastAsia="宋体" w:hAnsi="宋体" w:cs="Times New Roman"/>
                <w:b/>
                <w:bCs/>
                <w:sz w:val="24"/>
                <w:szCs w:val="24"/>
              </w:rPr>
            </w:pPr>
            <w:r w:rsidRPr="00BC784C">
              <w:rPr>
                <w:rFonts w:ascii="宋体" w:eastAsia="宋体" w:hAnsi="宋体" w:cs="宋体" w:hint="eastAsia"/>
                <w:b/>
                <w:bCs/>
                <w:sz w:val="24"/>
                <w:szCs w:val="24"/>
              </w:rPr>
              <w:t>联系人及电话</w:t>
            </w: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1</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2</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3</w:t>
            </w:r>
          </w:p>
        </w:tc>
        <w:tc>
          <w:tcPr>
            <w:tcW w:w="1808" w:type="dxa"/>
            <w:vAlign w:val="center"/>
          </w:tcPr>
          <w:p w:rsidR="008B516B" w:rsidRPr="00BC784C" w:rsidRDefault="008B516B">
            <w:pPr>
              <w:pStyle w:val="a4"/>
              <w:spacing w:line="360" w:lineRule="auto"/>
              <w:rPr>
                <w:rFonts w:ascii="宋体" w:eastAsia="宋体" w:hAnsi="宋体" w:cs="Times New Roman"/>
                <w:sz w:val="24"/>
                <w:szCs w:val="24"/>
              </w:rPr>
            </w:pPr>
          </w:p>
        </w:tc>
        <w:tc>
          <w:tcPr>
            <w:tcW w:w="3579" w:type="dxa"/>
            <w:vAlign w:val="center"/>
          </w:tcPr>
          <w:p w:rsidR="008B516B" w:rsidRPr="00BC784C" w:rsidRDefault="008B516B">
            <w:pPr>
              <w:pStyle w:val="a4"/>
              <w:spacing w:line="360" w:lineRule="auto"/>
              <w:rPr>
                <w:rFonts w:ascii="宋体" w:eastAsia="宋体" w:hAnsi="宋体" w:cs="Times New Roman"/>
                <w:sz w:val="24"/>
                <w:szCs w:val="24"/>
              </w:rPr>
            </w:pPr>
          </w:p>
        </w:tc>
        <w:tc>
          <w:tcPr>
            <w:tcW w:w="1440" w:type="dxa"/>
            <w:vAlign w:val="center"/>
          </w:tcPr>
          <w:p w:rsidR="008B516B" w:rsidRPr="00BC784C" w:rsidRDefault="008B516B">
            <w:pPr>
              <w:pStyle w:val="a4"/>
              <w:spacing w:line="360" w:lineRule="auto"/>
              <w:rPr>
                <w:rFonts w:ascii="宋体" w:eastAsia="宋体" w:hAnsi="宋体" w:cs="Times New Roman"/>
                <w:sz w:val="24"/>
                <w:szCs w:val="24"/>
              </w:rPr>
            </w:pPr>
          </w:p>
        </w:tc>
        <w:tc>
          <w:tcPr>
            <w:tcW w:w="1706" w:type="dxa"/>
            <w:vAlign w:val="center"/>
          </w:tcPr>
          <w:p w:rsidR="008B516B" w:rsidRPr="00BC784C" w:rsidRDefault="008B516B">
            <w:pPr>
              <w:pStyle w:val="a4"/>
              <w:spacing w:line="360" w:lineRule="auto"/>
              <w:rPr>
                <w:rFonts w:ascii="宋体" w:eastAsia="宋体" w:hAnsi="宋体" w:cs="Times New Roman"/>
                <w:sz w:val="24"/>
                <w:szCs w:val="24"/>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宋体"/>
                <w:sz w:val="24"/>
                <w:szCs w:val="24"/>
              </w:rPr>
            </w:pPr>
            <w:r w:rsidRPr="00BC784C">
              <w:rPr>
                <w:rFonts w:ascii="宋体" w:eastAsia="宋体" w:hAnsi="宋体" w:cs="宋体"/>
                <w:sz w:val="24"/>
                <w:szCs w:val="24"/>
              </w:rPr>
              <w:t>4</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r w:rsidR="00BC784C" w:rsidRPr="00BC784C">
        <w:trPr>
          <w:trHeight w:val="680"/>
        </w:trPr>
        <w:tc>
          <w:tcPr>
            <w:tcW w:w="712" w:type="dxa"/>
            <w:vAlign w:val="center"/>
          </w:tcPr>
          <w:p w:rsidR="008B516B" w:rsidRPr="00BC784C" w:rsidRDefault="001942CF">
            <w:pPr>
              <w:pStyle w:val="a4"/>
              <w:spacing w:line="360" w:lineRule="auto"/>
              <w:jc w:val="center"/>
              <w:rPr>
                <w:rFonts w:ascii="宋体" w:eastAsia="宋体" w:hAnsi="宋体" w:cs="Times New Roman"/>
                <w:sz w:val="24"/>
                <w:szCs w:val="24"/>
              </w:rPr>
            </w:pPr>
            <w:r w:rsidRPr="00BC784C">
              <w:rPr>
                <w:rFonts w:ascii="宋体" w:eastAsia="宋体" w:hAnsi="宋体" w:cs="宋体" w:hint="eastAsia"/>
                <w:sz w:val="24"/>
                <w:szCs w:val="24"/>
              </w:rPr>
              <w:t>……</w:t>
            </w:r>
          </w:p>
        </w:tc>
        <w:tc>
          <w:tcPr>
            <w:tcW w:w="1808" w:type="dxa"/>
            <w:vAlign w:val="center"/>
          </w:tcPr>
          <w:p w:rsidR="008B516B" w:rsidRPr="00BC784C" w:rsidRDefault="008B516B">
            <w:pPr>
              <w:rPr>
                <w:rFonts w:ascii="宋体"/>
              </w:rPr>
            </w:pPr>
          </w:p>
        </w:tc>
        <w:tc>
          <w:tcPr>
            <w:tcW w:w="3579" w:type="dxa"/>
            <w:vAlign w:val="center"/>
          </w:tcPr>
          <w:p w:rsidR="008B516B" w:rsidRPr="00BC784C" w:rsidRDefault="008B516B">
            <w:pPr>
              <w:rPr>
                <w:rFonts w:ascii="宋体"/>
              </w:rPr>
            </w:pPr>
          </w:p>
        </w:tc>
        <w:tc>
          <w:tcPr>
            <w:tcW w:w="1440" w:type="dxa"/>
            <w:vAlign w:val="center"/>
          </w:tcPr>
          <w:p w:rsidR="008B516B" w:rsidRPr="00BC784C" w:rsidRDefault="008B516B">
            <w:pPr>
              <w:rPr>
                <w:rFonts w:ascii="宋体"/>
              </w:rPr>
            </w:pPr>
          </w:p>
        </w:tc>
        <w:tc>
          <w:tcPr>
            <w:tcW w:w="1706" w:type="dxa"/>
            <w:vAlign w:val="center"/>
          </w:tcPr>
          <w:p w:rsidR="008B516B" w:rsidRPr="00BC784C" w:rsidRDefault="008B516B">
            <w:pPr>
              <w:rPr>
                <w:rFonts w:ascii="宋体"/>
              </w:rPr>
            </w:pPr>
          </w:p>
        </w:tc>
      </w:tr>
    </w:tbl>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供应商（公章）：</w:t>
      </w:r>
    </w:p>
    <w:p w:rsidR="008B516B" w:rsidRPr="00BC784C" w:rsidRDefault="001942CF">
      <w:pPr>
        <w:autoSpaceDE w:val="0"/>
        <w:autoSpaceDN w:val="0"/>
        <w:adjustRightInd w:val="0"/>
        <w:spacing w:line="480" w:lineRule="auto"/>
        <w:rPr>
          <w:rFonts w:ascii="宋体" w:hAnsi="宋体" w:cs="宋体"/>
          <w:sz w:val="24"/>
          <w:szCs w:val="24"/>
          <w:lang w:val="zh-CN"/>
        </w:rPr>
      </w:pPr>
      <w:r w:rsidRPr="00BC784C">
        <w:rPr>
          <w:rFonts w:ascii="宋体" w:hAnsi="宋体" w:cs="宋体" w:hint="eastAsia"/>
          <w:sz w:val="24"/>
          <w:szCs w:val="24"/>
          <w:lang w:val="zh-CN"/>
        </w:rPr>
        <w:t>供应</w:t>
      </w:r>
      <w:proofErr w:type="gramStart"/>
      <w:r w:rsidRPr="00BC784C">
        <w:rPr>
          <w:rFonts w:ascii="宋体" w:hAnsi="宋体" w:cs="宋体" w:hint="eastAsia"/>
          <w:sz w:val="24"/>
          <w:szCs w:val="24"/>
          <w:lang w:val="zh-CN"/>
        </w:rPr>
        <w:t>商法定</w:t>
      </w:r>
      <w:proofErr w:type="gramEnd"/>
      <w:r w:rsidRPr="00BC784C">
        <w:rPr>
          <w:rFonts w:ascii="宋体" w:hAnsi="宋体" w:cs="宋体" w:hint="eastAsia"/>
          <w:sz w:val="24"/>
          <w:szCs w:val="24"/>
          <w:lang w:val="zh-CN"/>
        </w:rPr>
        <w:t>代表人（或授权代表）签字：</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8B516B" w:rsidRPr="00BC784C" w:rsidRDefault="008B516B">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1716AC" w:rsidRPr="00BC784C" w:rsidRDefault="001716AC">
      <w:pPr>
        <w:autoSpaceDE w:val="0"/>
        <w:autoSpaceDN w:val="0"/>
        <w:adjustRightInd w:val="0"/>
        <w:spacing w:line="360" w:lineRule="auto"/>
        <w:jc w:val="center"/>
        <w:outlineLvl w:val="0"/>
        <w:rPr>
          <w:rFonts w:ascii="宋体" w:hAnsi="宋体"/>
          <w:b/>
          <w:bCs/>
          <w:sz w:val="32"/>
          <w:szCs w:val="32"/>
        </w:rPr>
      </w:pPr>
    </w:p>
    <w:p w:rsidR="008B516B" w:rsidRPr="00BC784C" w:rsidRDefault="001942CF">
      <w:pPr>
        <w:autoSpaceDE w:val="0"/>
        <w:autoSpaceDN w:val="0"/>
        <w:adjustRightInd w:val="0"/>
        <w:spacing w:line="360" w:lineRule="auto"/>
        <w:jc w:val="center"/>
        <w:outlineLvl w:val="0"/>
        <w:rPr>
          <w:rFonts w:ascii="宋体" w:hAnsi="宋体"/>
          <w:b/>
          <w:bCs/>
          <w:sz w:val="32"/>
          <w:szCs w:val="32"/>
        </w:rPr>
      </w:pPr>
      <w:r w:rsidRPr="00BC784C">
        <w:rPr>
          <w:rFonts w:ascii="宋体" w:hAnsi="宋体" w:hint="eastAsia"/>
          <w:b/>
          <w:bCs/>
          <w:sz w:val="32"/>
          <w:szCs w:val="32"/>
        </w:rPr>
        <w:lastRenderedPageBreak/>
        <w:t>5.4 售后服务方案</w:t>
      </w:r>
    </w:p>
    <w:p w:rsidR="008B516B" w:rsidRPr="00BC784C" w:rsidRDefault="008B516B">
      <w:pPr>
        <w:autoSpaceDE w:val="0"/>
        <w:autoSpaceDN w:val="0"/>
        <w:adjustRightInd w:val="0"/>
        <w:spacing w:line="360" w:lineRule="auto"/>
        <w:jc w:val="center"/>
        <w:outlineLvl w:val="0"/>
        <w:rPr>
          <w:rFonts w:ascii="宋体" w:hAnsi="宋体"/>
          <w:b/>
          <w:bCs/>
          <w:sz w:val="36"/>
          <w:szCs w:val="36"/>
        </w:rPr>
      </w:pPr>
    </w:p>
    <w:p w:rsidR="008B516B" w:rsidRPr="00BC784C" w:rsidRDefault="001942CF">
      <w:pPr>
        <w:autoSpaceDE w:val="0"/>
        <w:autoSpaceDN w:val="0"/>
        <w:adjustRightInd w:val="0"/>
        <w:spacing w:line="360" w:lineRule="auto"/>
        <w:jc w:val="center"/>
        <w:rPr>
          <w:rFonts w:ascii="宋体" w:hAnsi="宋体" w:cs="宋体"/>
          <w:sz w:val="24"/>
          <w:szCs w:val="24"/>
          <w:lang w:val="zh-CN"/>
        </w:rPr>
      </w:pPr>
      <w:r w:rsidRPr="00BC784C">
        <w:rPr>
          <w:rFonts w:ascii="宋体" w:hAnsi="宋体" w:cs="宋体" w:hint="eastAsia"/>
          <w:sz w:val="24"/>
          <w:szCs w:val="24"/>
          <w:lang w:val="zh-CN"/>
        </w:rPr>
        <w:t>（供应商根据采购文件要求自行编制）</w:t>
      </w:r>
    </w:p>
    <w:p w:rsidR="008B516B" w:rsidRPr="00BC784C" w:rsidRDefault="001942CF">
      <w:pPr>
        <w:widowControl/>
        <w:jc w:val="left"/>
        <w:rPr>
          <w:rFonts w:ascii="宋体" w:hAnsi="宋体"/>
          <w:b/>
          <w:bCs/>
          <w:sz w:val="36"/>
          <w:szCs w:val="36"/>
        </w:rPr>
      </w:pPr>
      <w:r w:rsidRPr="00BC784C">
        <w:rPr>
          <w:rFonts w:ascii="宋体" w:hAnsi="宋体"/>
          <w:b/>
          <w:bCs/>
          <w:sz w:val="36"/>
          <w:szCs w:val="36"/>
        </w:rPr>
        <w:br w:type="page"/>
      </w:r>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5.5中小企业声明函</w:t>
      </w:r>
      <w:r w:rsidR="00855444" w:rsidRPr="00BC784C">
        <w:rPr>
          <w:rFonts w:ascii="宋体" w:hAnsi="宋体" w:hint="eastAsia"/>
          <w:b/>
          <w:bCs/>
          <w:sz w:val="32"/>
          <w:szCs w:val="32"/>
        </w:rPr>
        <w:t>（工程）</w:t>
      </w:r>
    </w:p>
    <w:p w:rsidR="008B516B" w:rsidRPr="00BC784C" w:rsidRDefault="008B516B">
      <w:pPr>
        <w:spacing w:line="360" w:lineRule="auto"/>
        <w:jc w:val="center"/>
        <w:rPr>
          <w:rFonts w:ascii="宋体" w:hAnsi="宋体"/>
          <w:b/>
          <w:bCs/>
          <w:sz w:val="36"/>
          <w:szCs w:val="36"/>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本公司（联合体）郑重声明，根据《政府采购促进中小企业发展管理办法》（财库﹝2020﹞ 46 号）的规定，本公司（联合体）参加 （</w:t>
      </w:r>
      <w:r w:rsidRPr="00BC784C">
        <w:rPr>
          <w:rFonts w:asciiTheme="majorEastAsia" w:eastAsiaTheme="majorEastAsia" w:hAnsiTheme="majorEastAsia"/>
          <w:sz w:val="24"/>
          <w:szCs w:val="24"/>
          <w:u w:val="single"/>
        </w:rPr>
        <w:t>单位名称</w:t>
      </w:r>
      <w:r w:rsidRPr="00BC784C">
        <w:rPr>
          <w:rFonts w:asciiTheme="majorEastAsia" w:eastAsiaTheme="majorEastAsia" w:hAnsiTheme="majorEastAsia"/>
          <w:sz w:val="24"/>
          <w:szCs w:val="24"/>
        </w:rPr>
        <w:t>）的 （</w:t>
      </w:r>
      <w:r w:rsidRPr="00BC784C">
        <w:rPr>
          <w:rFonts w:asciiTheme="majorEastAsia" w:eastAsiaTheme="majorEastAsia" w:hAnsiTheme="majorEastAsia"/>
          <w:sz w:val="24"/>
          <w:szCs w:val="24"/>
          <w:u w:val="single"/>
        </w:rPr>
        <w:t>项目名称</w:t>
      </w:r>
      <w:r w:rsidRPr="00BC784C">
        <w:rPr>
          <w:rFonts w:asciiTheme="majorEastAsia" w:eastAsiaTheme="majorEastAsia" w:hAnsiTheme="majorEastAsia"/>
          <w:sz w:val="24"/>
          <w:szCs w:val="24"/>
        </w:rPr>
        <w:t>）采购活动，</w:t>
      </w:r>
      <w:r w:rsidRPr="00BC784C">
        <w:rPr>
          <w:rFonts w:asciiTheme="majorEastAsia" w:eastAsiaTheme="majorEastAsia" w:hAnsiTheme="majorEastAsia" w:hint="eastAsia"/>
          <w:sz w:val="24"/>
          <w:szCs w:val="24"/>
        </w:rPr>
        <w:t>工程的施工单位全部为符合政策要求的中小企业（或者：服务全部由符合政策要求的中小企业承接）。</w:t>
      </w:r>
      <w:r w:rsidRPr="00BC784C">
        <w:rPr>
          <w:rFonts w:asciiTheme="majorEastAsia" w:eastAsiaTheme="majorEastAsia" w:hAnsiTheme="majorEastAsia"/>
          <w:sz w:val="24"/>
          <w:szCs w:val="24"/>
        </w:rPr>
        <w:t xml:space="preserve">相关企业（含联合体中的中小企业、签订分包意向协议的中小企业）的具体情况如下：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1.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w:t>
      </w:r>
      <w:r w:rsidRPr="00BC784C">
        <w:rPr>
          <w:rFonts w:asciiTheme="majorEastAsia" w:eastAsiaTheme="majorEastAsia" w:hAnsiTheme="majorEastAsia"/>
          <w:sz w:val="24"/>
          <w:szCs w:val="24"/>
          <w:u w:val="single"/>
        </w:rPr>
        <w:t>采购文件中明确的所属行业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jc w:val="left"/>
        <w:outlineLvl w:val="0"/>
        <w:rPr>
          <w:rFonts w:asciiTheme="majorEastAsia" w:eastAsiaTheme="majorEastAsia" w:hAnsiTheme="majorEastAsia"/>
          <w:sz w:val="24"/>
          <w:szCs w:val="24"/>
          <w:u w:val="single"/>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napToGrid w:val="0"/>
          <w:kern w:val="0"/>
          <w:sz w:val="24"/>
          <w:szCs w:val="24"/>
          <w:u w:val="single"/>
        </w:rPr>
      </w:pPr>
      <w:r w:rsidRPr="00BC784C">
        <w:rPr>
          <w:rFonts w:asciiTheme="majorEastAsia" w:eastAsiaTheme="majorEastAsia" w:hAnsiTheme="majorEastAsia"/>
          <w:sz w:val="24"/>
          <w:szCs w:val="24"/>
        </w:rPr>
        <w:t>2. （</w:t>
      </w:r>
      <w:r w:rsidRPr="00BC784C">
        <w:rPr>
          <w:rFonts w:asciiTheme="majorEastAsia" w:eastAsiaTheme="majorEastAsia" w:hAnsiTheme="majorEastAsia"/>
          <w:sz w:val="24"/>
          <w:szCs w:val="24"/>
          <w:u w:val="single"/>
        </w:rPr>
        <w:t>标的名称</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采购文件中明确的所属行业</w:t>
      </w:r>
      <w:r w:rsidRPr="00BC784C">
        <w:rPr>
          <w:rFonts w:asciiTheme="majorEastAsia" w:eastAsiaTheme="majorEastAsia" w:hAnsiTheme="majorEastAsia"/>
          <w:sz w:val="24"/>
          <w:szCs w:val="24"/>
        </w:rPr>
        <w:t>）；</w:t>
      </w:r>
      <w:r w:rsidRPr="00BC784C">
        <w:rPr>
          <w:rFonts w:asciiTheme="majorEastAsia" w:eastAsiaTheme="majorEastAsia" w:hAnsiTheme="majorEastAsia" w:hint="eastAsia"/>
          <w:sz w:val="24"/>
          <w:szCs w:val="24"/>
        </w:rPr>
        <w:t>承建（承接）企业为</w:t>
      </w:r>
      <w:r w:rsidRPr="00BC784C">
        <w:rPr>
          <w:rFonts w:asciiTheme="majorEastAsia" w:eastAsiaTheme="majorEastAsia" w:hAnsiTheme="majorEastAsia" w:hint="eastAsia"/>
          <w:snapToGrid w:val="0"/>
          <w:kern w:val="0"/>
          <w:sz w:val="24"/>
          <w:szCs w:val="24"/>
          <w:u w:val="single"/>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hint="eastAsia"/>
          <w:snapToGrid w:val="0"/>
          <w:kern w:val="0"/>
          <w:sz w:val="24"/>
          <w:szCs w:val="24"/>
          <w:u w:val="single"/>
        </w:rPr>
        <w:t xml:space="preserve">（企业名称 ）      </w:t>
      </w:r>
      <w:r w:rsidRPr="00BC784C">
        <w:rPr>
          <w:rFonts w:asciiTheme="majorEastAsia" w:eastAsiaTheme="majorEastAsia" w:hAnsiTheme="majorEastAsia"/>
          <w:sz w:val="24"/>
          <w:szCs w:val="24"/>
        </w:rPr>
        <w:t>，从业人员</w:t>
      </w:r>
      <w:r w:rsidRPr="00BC784C">
        <w:rPr>
          <w:rFonts w:asciiTheme="majorEastAsia" w:eastAsiaTheme="majorEastAsia" w:hAnsiTheme="majorEastAsia" w:hint="eastAsia"/>
          <w:sz w:val="24"/>
          <w:szCs w:val="24"/>
        </w:rPr>
        <w:t>_______</w:t>
      </w:r>
      <w:r w:rsidRPr="00BC784C">
        <w:rPr>
          <w:rFonts w:asciiTheme="majorEastAsia" w:eastAsiaTheme="majorEastAsia" w:hAnsiTheme="majorEastAsia"/>
          <w:sz w:val="24"/>
          <w:szCs w:val="24"/>
        </w:rPr>
        <w:t>人，营业收入为</w:t>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r>
      <w:r w:rsidRPr="00BC784C">
        <w:rPr>
          <w:rFonts w:asciiTheme="majorEastAsia" w:eastAsiaTheme="majorEastAsia" w:hAnsiTheme="majorEastAsia" w:hint="eastAsia"/>
          <w:sz w:val="24"/>
          <w:szCs w:val="24"/>
        </w:rPr>
        <w:softHyphen/>
        <w:t>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资产总额为________</w:t>
      </w:r>
      <w:r w:rsidRPr="00BC784C">
        <w:rPr>
          <w:rFonts w:asciiTheme="majorEastAsia" w:eastAsiaTheme="majorEastAsia" w:hAnsiTheme="majorEastAsia"/>
          <w:sz w:val="24"/>
          <w:szCs w:val="24"/>
        </w:rPr>
        <w:t>万元</w:t>
      </w:r>
      <w:r w:rsidRPr="00BC784C">
        <w:rPr>
          <w:rFonts w:asciiTheme="majorEastAsia" w:eastAsiaTheme="majorEastAsia" w:hAnsiTheme="majorEastAsia" w:hint="eastAsia"/>
          <w:sz w:val="24"/>
          <w:szCs w:val="24"/>
        </w:rPr>
        <w:t>，</w:t>
      </w:r>
      <w:r w:rsidRPr="00BC784C">
        <w:rPr>
          <w:rFonts w:asciiTheme="majorEastAsia" w:eastAsiaTheme="majorEastAsia" w:hAnsiTheme="majorEastAsia"/>
          <w:sz w:val="24"/>
          <w:szCs w:val="24"/>
        </w:rPr>
        <w:t>属于 （</w:t>
      </w:r>
      <w:r w:rsidRPr="00BC784C">
        <w:rPr>
          <w:rFonts w:asciiTheme="majorEastAsia" w:eastAsiaTheme="majorEastAsia" w:hAnsiTheme="majorEastAsia"/>
          <w:sz w:val="24"/>
          <w:szCs w:val="24"/>
          <w:u w:val="single"/>
        </w:rPr>
        <w:t>中型企业、 小型企业、微型企业</w:t>
      </w: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以上企业，不属于大企业的分支机构，不存在控股股东为大企业的情形，也不存在</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与大企业的负责人为同一人的情形。 </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本企业对上述声明内容的真实性负责。如有虚假，将依法承担相应责任。</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企业名称（盖章）：</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w:t>
      </w:r>
      <w:r w:rsidRPr="00BC784C">
        <w:rPr>
          <w:rFonts w:asciiTheme="majorEastAsia" w:eastAsiaTheme="majorEastAsia" w:hAnsiTheme="majorEastAsia" w:hint="eastAsia"/>
          <w:sz w:val="24"/>
          <w:szCs w:val="24"/>
        </w:rPr>
        <w:t xml:space="preserve">                                                    </w:t>
      </w:r>
      <w:r w:rsidRPr="00BC784C">
        <w:rPr>
          <w:rFonts w:asciiTheme="majorEastAsia" w:eastAsiaTheme="majorEastAsia" w:hAnsiTheme="majorEastAsia"/>
          <w:sz w:val="24"/>
          <w:szCs w:val="24"/>
        </w:rPr>
        <w:t>日期：</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说明： </w:t>
      </w:r>
    </w:p>
    <w:p w:rsidR="00855444" w:rsidRPr="00BC784C" w:rsidRDefault="00855444" w:rsidP="009C70A8">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1、从业人员、营业收入、资产总额填报上一年度数据，无上</w:t>
      </w:r>
      <w:proofErr w:type="gramStart"/>
      <w:r w:rsidRPr="00BC784C">
        <w:rPr>
          <w:rFonts w:asciiTheme="majorEastAsia" w:eastAsiaTheme="majorEastAsia" w:hAnsiTheme="majorEastAsia"/>
          <w:sz w:val="24"/>
          <w:szCs w:val="24"/>
        </w:rPr>
        <w:t>一</w:t>
      </w:r>
      <w:proofErr w:type="gramEnd"/>
      <w:r w:rsidRPr="00BC784C">
        <w:rPr>
          <w:rFonts w:asciiTheme="majorEastAsia" w:eastAsiaTheme="majorEastAsia" w:hAnsiTheme="majorEastAsia"/>
          <w:sz w:val="24"/>
          <w:szCs w:val="24"/>
        </w:rPr>
        <w:t>年度数据的新成立企业可不填报。</w:t>
      </w:r>
    </w:p>
    <w:p w:rsidR="00855444" w:rsidRPr="00BC784C" w:rsidRDefault="00855444" w:rsidP="00855444">
      <w:pPr>
        <w:autoSpaceDE w:val="0"/>
        <w:autoSpaceDN w:val="0"/>
        <w:adjustRightInd w:val="0"/>
        <w:spacing w:line="360" w:lineRule="auto"/>
        <w:ind w:firstLineChars="200" w:firstLine="480"/>
        <w:jc w:val="left"/>
        <w:outlineLvl w:val="0"/>
        <w:rPr>
          <w:rFonts w:asciiTheme="majorEastAsia" w:eastAsiaTheme="majorEastAsia" w:hAnsiTheme="majorEastAsia"/>
          <w:sz w:val="24"/>
          <w:szCs w:val="24"/>
        </w:rPr>
      </w:pPr>
      <w:r w:rsidRPr="00BC784C">
        <w:rPr>
          <w:rFonts w:asciiTheme="majorEastAsia" w:eastAsiaTheme="majorEastAsia" w:hAnsiTheme="majorEastAsia"/>
          <w:sz w:val="24"/>
          <w:szCs w:val="24"/>
        </w:rPr>
        <w:t xml:space="preserve"> 2、中小企业参加政府采购活动，应当出具《中小企业声明函》，否则不得享受相关中小企业扶持政策。</w:t>
      </w:r>
    </w:p>
    <w:p w:rsidR="008B516B" w:rsidRPr="00BC784C" w:rsidRDefault="008B516B" w:rsidP="00855444">
      <w:pPr>
        <w:autoSpaceDE w:val="0"/>
        <w:autoSpaceDN w:val="0"/>
        <w:adjustRightInd w:val="0"/>
        <w:spacing w:line="360" w:lineRule="auto"/>
        <w:ind w:firstLineChars="200" w:firstLine="480"/>
        <w:jc w:val="left"/>
        <w:outlineLvl w:val="0"/>
        <w:rPr>
          <w:rFonts w:asciiTheme="majorEastAsia" w:eastAsiaTheme="majorEastAsia" w:hAnsiTheme="majorEastAsia" w:cs="Arial"/>
          <w:kern w:val="0"/>
          <w:sz w:val="24"/>
          <w:szCs w:val="24"/>
        </w:rPr>
      </w:pPr>
    </w:p>
    <w:p w:rsidR="008B516B" w:rsidRPr="00BC784C" w:rsidRDefault="008B516B" w:rsidP="008B380A">
      <w:pPr>
        <w:spacing w:line="360" w:lineRule="auto"/>
        <w:rPr>
          <w:rFonts w:ascii="宋体" w:hAnsi="宋体"/>
          <w:b/>
          <w:bCs/>
          <w:sz w:val="32"/>
          <w:szCs w:val="32"/>
        </w:rPr>
      </w:pPr>
      <w:bookmarkStart w:id="20" w:name="OLE_LINK14"/>
      <w:bookmarkStart w:id="21" w:name="OLE_LINK13"/>
    </w:p>
    <w:p w:rsidR="008B516B" w:rsidRPr="00BC784C" w:rsidRDefault="001942CF">
      <w:pPr>
        <w:spacing w:line="360" w:lineRule="auto"/>
        <w:jc w:val="center"/>
        <w:rPr>
          <w:rFonts w:ascii="宋体" w:hAnsi="宋体"/>
          <w:b/>
          <w:bCs/>
          <w:sz w:val="32"/>
          <w:szCs w:val="32"/>
        </w:rPr>
      </w:pPr>
      <w:r w:rsidRPr="00BC784C">
        <w:rPr>
          <w:rFonts w:ascii="宋体" w:hAnsi="宋体" w:hint="eastAsia"/>
          <w:b/>
          <w:bCs/>
          <w:sz w:val="32"/>
          <w:szCs w:val="32"/>
        </w:rPr>
        <w:lastRenderedPageBreak/>
        <w:t>5.6 残疾人福利性单位声明函</w:t>
      </w:r>
    </w:p>
    <w:bookmarkEnd w:id="20"/>
    <w:bookmarkEnd w:id="21"/>
    <w:p w:rsidR="008B516B" w:rsidRPr="00BC784C" w:rsidRDefault="008B516B">
      <w:pPr>
        <w:spacing w:line="360" w:lineRule="auto"/>
        <w:rPr>
          <w:rFonts w:ascii="宋体" w:hAnsi="宋体"/>
          <w:szCs w:val="21"/>
        </w:rPr>
      </w:pP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B516B" w:rsidRPr="00BC784C" w:rsidRDefault="001942CF">
      <w:pPr>
        <w:spacing w:line="360" w:lineRule="auto"/>
        <w:ind w:firstLineChars="200" w:firstLine="480"/>
        <w:rPr>
          <w:rFonts w:ascii="宋体" w:hAnsi="宋体"/>
          <w:sz w:val="24"/>
          <w:szCs w:val="24"/>
        </w:rPr>
      </w:pPr>
      <w:r w:rsidRPr="00BC784C">
        <w:rPr>
          <w:rFonts w:ascii="宋体" w:hAnsi="宋体" w:hint="eastAsia"/>
          <w:sz w:val="24"/>
          <w:szCs w:val="24"/>
        </w:rPr>
        <w:t>本单位对上述声明的真实性负责。如有虚假，将依法承担相应责任。</w:t>
      </w:r>
    </w:p>
    <w:p w:rsidR="008B516B" w:rsidRPr="00BC784C" w:rsidRDefault="008B516B">
      <w:pPr>
        <w:spacing w:line="360" w:lineRule="auto"/>
        <w:rPr>
          <w:rFonts w:ascii="宋体" w:hAnsi="宋体"/>
          <w:sz w:val="24"/>
          <w:szCs w:val="24"/>
        </w:rPr>
      </w:pPr>
    </w:p>
    <w:p w:rsidR="008B516B" w:rsidRPr="00BC784C" w:rsidRDefault="008B516B">
      <w:pPr>
        <w:spacing w:line="360" w:lineRule="auto"/>
        <w:rPr>
          <w:rFonts w:ascii="宋体" w:hAnsi="宋体"/>
          <w:sz w:val="24"/>
          <w:szCs w:val="24"/>
        </w:rPr>
      </w:pP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单位名称（盖章）：</w:t>
      </w:r>
    </w:p>
    <w:p w:rsidR="008B516B" w:rsidRPr="00BC784C" w:rsidRDefault="001942CF">
      <w:pPr>
        <w:spacing w:line="360" w:lineRule="auto"/>
        <w:rPr>
          <w:rFonts w:ascii="宋体" w:hAnsi="宋体"/>
          <w:sz w:val="24"/>
          <w:szCs w:val="24"/>
        </w:rPr>
      </w:pPr>
      <w:r w:rsidRPr="00BC784C">
        <w:rPr>
          <w:rFonts w:ascii="宋体" w:hAnsi="宋体" w:hint="eastAsia"/>
          <w:sz w:val="24"/>
          <w:szCs w:val="24"/>
        </w:rPr>
        <w:t xml:space="preserve">                                    日    期：</w:t>
      </w:r>
    </w:p>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8B516B" w:rsidRPr="00BC784C" w:rsidRDefault="008B516B">
      <w:pPr>
        <w:widowControl/>
        <w:jc w:val="left"/>
        <w:rPr>
          <w:rFonts w:ascii="宋体" w:hAnsi="宋体" w:cs="黑体"/>
          <w:b/>
          <w:bCs/>
          <w:sz w:val="44"/>
          <w:szCs w:val="44"/>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1716AC" w:rsidRPr="00BC784C" w:rsidRDefault="001716AC">
      <w:pPr>
        <w:widowControl/>
        <w:ind w:firstLineChars="650" w:firstLine="2349"/>
        <w:jc w:val="left"/>
        <w:rPr>
          <w:rFonts w:ascii="宋体" w:hAnsi="宋体" w:cs="黑体"/>
          <w:b/>
          <w:bCs/>
          <w:sz w:val="36"/>
          <w:szCs w:val="36"/>
          <w:lang w:val="zh-CN"/>
        </w:rPr>
      </w:pPr>
    </w:p>
    <w:p w:rsidR="008B516B" w:rsidRPr="00BC784C" w:rsidRDefault="001942CF">
      <w:pPr>
        <w:widowControl/>
        <w:ind w:firstLineChars="650" w:firstLine="2349"/>
        <w:jc w:val="left"/>
        <w:rPr>
          <w:rFonts w:ascii="宋体" w:hAnsi="宋体" w:cs="黑体"/>
          <w:b/>
          <w:bCs/>
          <w:sz w:val="44"/>
          <w:szCs w:val="44"/>
          <w:lang w:val="zh-CN"/>
        </w:rPr>
      </w:pPr>
      <w:r w:rsidRPr="00BC784C">
        <w:rPr>
          <w:rFonts w:ascii="宋体" w:hAnsi="宋体" w:cs="黑体" w:hint="eastAsia"/>
          <w:b/>
          <w:bCs/>
          <w:sz w:val="36"/>
          <w:szCs w:val="36"/>
          <w:lang w:val="zh-CN"/>
        </w:rPr>
        <w:lastRenderedPageBreak/>
        <w:t>六、</w:t>
      </w:r>
      <w:r w:rsidRPr="00BC784C">
        <w:rPr>
          <w:rFonts w:ascii="宋体" w:hAnsi="宋体" w:cs="黑体"/>
          <w:b/>
          <w:sz w:val="36"/>
          <w:szCs w:val="36"/>
          <w:lang w:val="zh-CN"/>
        </w:rPr>
        <w:t>其他资料（若有）</w:t>
      </w:r>
    </w:p>
    <w:p w:rsidR="008B516B" w:rsidRPr="00BC784C" w:rsidRDefault="008B516B"/>
    <w:p w:rsidR="008B516B" w:rsidRPr="00BC784C" w:rsidRDefault="008B516B"/>
    <w:p w:rsidR="008B516B" w:rsidRPr="00BC784C" w:rsidRDefault="008B516B"/>
    <w:p w:rsidR="008B516B" w:rsidRPr="00BC784C" w:rsidRDefault="001942CF">
      <w:pPr>
        <w:spacing w:line="360" w:lineRule="auto"/>
        <w:jc w:val="center"/>
        <w:rPr>
          <w:rFonts w:ascii="宋体" w:hAnsi="宋体"/>
          <w:b/>
          <w:bCs/>
          <w:sz w:val="24"/>
          <w:szCs w:val="24"/>
        </w:rPr>
      </w:pPr>
      <w:r w:rsidRPr="00BC784C">
        <w:rPr>
          <w:rFonts w:ascii="宋体" w:hAnsi="宋体"/>
          <w:b/>
          <w:bCs/>
          <w:sz w:val="24"/>
          <w:szCs w:val="24"/>
        </w:rPr>
        <w:t>除采购文件另有规定外，</w:t>
      </w:r>
      <w:r w:rsidRPr="00BC784C">
        <w:rPr>
          <w:rFonts w:ascii="宋体" w:hAnsi="宋体" w:hint="eastAsia"/>
          <w:b/>
          <w:bCs/>
          <w:sz w:val="24"/>
          <w:szCs w:val="24"/>
        </w:rPr>
        <w:t>供应商</w:t>
      </w:r>
      <w:r w:rsidRPr="00BC784C">
        <w:rPr>
          <w:rFonts w:ascii="宋体" w:hAnsi="宋体"/>
          <w:b/>
          <w:bCs/>
          <w:sz w:val="24"/>
          <w:szCs w:val="24"/>
        </w:rPr>
        <w:t>认为需要提交的其他证明材料或资料加盖</w:t>
      </w:r>
      <w:r w:rsidRPr="00BC784C">
        <w:rPr>
          <w:rFonts w:ascii="宋体" w:hAnsi="宋体" w:hint="eastAsia"/>
          <w:b/>
          <w:bCs/>
          <w:sz w:val="24"/>
          <w:szCs w:val="24"/>
        </w:rPr>
        <w:t>供应商</w:t>
      </w:r>
      <w:r w:rsidRPr="00BC784C">
        <w:rPr>
          <w:rFonts w:ascii="宋体" w:hAnsi="宋体"/>
          <w:b/>
          <w:bCs/>
          <w:sz w:val="24"/>
          <w:szCs w:val="24"/>
        </w:rPr>
        <w:t>的单位公章后应在此项下提交。</w:t>
      </w:r>
    </w:p>
    <w:p w:rsidR="008B516B" w:rsidRPr="00BC784C" w:rsidRDefault="001942CF">
      <w:pPr>
        <w:spacing w:line="360" w:lineRule="auto"/>
        <w:jc w:val="center"/>
        <w:rPr>
          <w:rFonts w:ascii="宋体" w:hAnsi="宋体"/>
          <w:b/>
          <w:bCs/>
          <w:sz w:val="28"/>
          <w:szCs w:val="28"/>
        </w:rPr>
      </w:pPr>
      <w:r w:rsidRPr="00BC784C">
        <w:rPr>
          <w:rFonts w:ascii="宋体" w:hAnsi="宋体"/>
          <w:b/>
          <w:bCs/>
          <w:sz w:val="28"/>
          <w:szCs w:val="28"/>
        </w:rPr>
        <w:t> </w:t>
      </w:r>
    </w:p>
    <w:p w:rsidR="008B516B" w:rsidRPr="00BC784C" w:rsidRDefault="008B516B"/>
    <w:p w:rsidR="008B516B" w:rsidRPr="00BC784C" w:rsidRDefault="008B516B"/>
    <w:p w:rsidR="008B516B" w:rsidRPr="00BC784C" w:rsidRDefault="008B516B"/>
    <w:p w:rsidR="008B516B" w:rsidRPr="00BC784C" w:rsidRDefault="008B516B">
      <w:pPr>
        <w:spacing w:line="480" w:lineRule="exact"/>
      </w:pPr>
    </w:p>
    <w:sectPr w:rsidR="008B516B" w:rsidRPr="00BC784C" w:rsidSect="008B516B">
      <w:footerReference w:type="default" r:id="rId1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241" w:rsidRDefault="00D87241" w:rsidP="008B516B">
      <w:r>
        <w:separator/>
      </w:r>
    </w:p>
  </w:endnote>
  <w:endnote w:type="continuationSeparator" w:id="0">
    <w:p w:rsidR="00D87241" w:rsidRDefault="00D87241" w:rsidP="008B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ˎ̥">
    <w:altName w:val="Courier New"/>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24" w:rsidRDefault="006A0524">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A0524" w:rsidRDefault="006A0524">
                <w:pPr>
                  <w:pStyle w:val="aa"/>
                </w:pPr>
                <w:r>
                  <w:fldChar w:fldCharType="begin"/>
                </w:r>
                <w:r>
                  <w:instrText xml:space="preserve"> PAGE  \* MERGEFORMAT </w:instrText>
                </w:r>
                <w:r>
                  <w:fldChar w:fldCharType="separate"/>
                </w:r>
                <w:r w:rsidR="00750B27">
                  <w:rPr>
                    <w:noProof/>
                  </w:rPr>
                  <w:t>68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241" w:rsidRDefault="00D87241" w:rsidP="008B516B">
      <w:r>
        <w:separator/>
      </w:r>
    </w:p>
  </w:footnote>
  <w:footnote w:type="continuationSeparator" w:id="0">
    <w:p w:rsidR="00D87241" w:rsidRDefault="00D87241" w:rsidP="008B5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726E59"/>
    <w:multiLevelType w:val="multilevel"/>
    <w:tmpl w:val="06726E59"/>
    <w:lvl w:ilvl="0">
      <w:start w:val="2"/>
      <w:numFmt w:val="decimal"/>
      <w:lvlText w:val="%1"/>
      <w:lvlJc w:val="left"/>
      <w:pPr>
        <w:ind w:left="360" w:hanging="360"/>
      </w:pPr>
      <w:rPr>
        <w:rFonts w:eastAsia="宋体" w:hint="default"/>
      </w:rPr>
    </w:lvl>
    <w:lvl w:ilvl="1">
      <w:start w:val="2"/>
      <w:numFmt w:val="decimal"/>
      <w:lvlText w:val="%1.%2"/>
      <w:lvlJc w:val="left"/>
      <w:pPr>
        <w:ind w:left="780" w:hanging="360"/>
      </w:pPr>
      <w:rPr>
        <w:rFonts w:eastAsia="宋体" w:hint="default"/>
      </w:rPr>
    </w:lvl>
    <w:lvl w:ilvl="2">
      <w:start w:val="1"/>
      <w:numFmt w:val="decimal"/>
      <w:lvlText w:val="%1.%2.%3"/>
      <w:lvlJc w:val="left"/>
      <w:pPr>
        <w:ind w:left="1560" w:hanging="720"/>
      </w:pPr>
      <w:rPr>
        <w:rFonts w:eastAsia="宋体" w:hint="default"/>
      </w:rPr>
    </w:lvl>
    <w:lvl w:ilvl="3">
      <w:start w:val="1"/>
      <w:numFmt w:val="decimal"/>
      <w:lvlText w:val="%1.%2.%3.%4"/>
      <w:lvlJc w:val="left"/>
      <w:pPr>
        <w:ind w:left="2340" w:hanging="1080"/>
      </w:pPr>
      <w:rPr>
        <w:rFonts w:eastAsia="宋体" w:hint="default"/>
      </w:rPr>
    </w:lvl>
    <w:lvl w:ilvl="4">
      <w:start w:val="1"/>
      <w:numFmt w:val="decimal"/>
      <w:lvlText w:val="%1.%2.%3.%4.%5"/>
      <w:lvlJc w:val="left"/>
      <w:pPr>
        <w:ind w:left="2760" w:hanging="1080"/>
      </w:pPr>
      <w:rPr>
        <w:rFonts w:eastAsia="宋体" w:hint="default"/>
      </w:rPr>
    </w:lvl>
    <w:lvl w:ilvl="5">
      <w:start w:val="1"/>
      <w:numFmt w:val="decimal"/>
      <w:lvlText w:val="%1.%2.%3.%4.%5.%6"/>
      <w:lvlJc w:val="left"/>
      <w:pPr>
        <w:ind w:left="3540" w:hanging="1440"/>
      </w:pPr>
      <w:rPr>
        <w:rFonts w:eastAsia="宋体" w:hint="default"/>
      </w:rPr>
    </w:lvl>
    <w:lvl w:ilvl="6">
      <w:start w:val="1"/>
      <w:numFmt w:val="decimal"/>
      <w:lvlText w:val="%1.%2.%3.%4.%5.%6.%7"/>
      <w:lvlJc w:val="left"/>
      <w:pPr>
        <w:ind w:left="3960" w:hanging="1440"/>
      </w:pPr>
      <w:rPr>
        <w:rFonts w:eastAsia="宋体" w:hint="default"/>
      </w:rPr>
    </w:lvl>
    <w:lvl w:ilvl="7">
      <w:start w:val="1"/>
      <w:numFmt w:val="decimal"/>
      <w:lvlText w:val="%1.%2.%3.%4.%5.%6.%7.%8"/>
      <w:lvlJc w:val="left"/>
      <w:pPr>
        <w:ind w:left="4740" w:hanging="1800"/>
      </w:pPr>
      <w:rPr>
        <w:rFonts w:eastAsia="宋体" w:hint="default"/>
      </w:rPr>
    </w:lvl>
    <w:lvl w:ilvl="8">
      <w:start w:val="1"/>
      <w:numFmt w:val="decimal"/>
      <w:lvlText w:val="%1.%2.%3.%4.%5.%6.%7.%8.%9"/>
      <w:lvlJc w:val="left"/>
      <w:pPr>
        <w:ind w:left="5160" w:hanging="1800"/>
      </w:pPr>
      <w:rPr>
        <w:rFonts w:eastAsia="宋体" w:hint="default"/>
      </w:rPr>
    </w:lvl>
  </w:abstractNum>
  <w:abstractNum w:abstractNumId="3">
    <w:nsid w:val="12655F48"/>
    <w:multiLevelType w:val="multilevel"/>
    <w:tmpl w:val="12655F48"/>
    <w:lvl w:ilvl="0">
      <w:start w:val="31"/>
      <w:numFmt w:val="decimal"/>
      <w:lvlText w:val="%1."/>
      <w:lvlJc w:val="left"/>
      <w:pPr>
        <w:ind w:left="562"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1"/>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1112"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32EB2A4A"/>
    <w:multiLevelType w:val="multilevel"/>
    <w:tmpl w:val="32EB2A4A"/>
    <w:lvl w:ilvl="0">
      <w:start w:val="2"/>
      <w:numFmt w:val="japaneseCounting"/>
      <w:lvlText w:val="%1、"/>
      <w:lvlJc w:val="left"/>
      <w:pPr>
        <w:ind w:left="720" w:hanging="720"/>
      </w:pPr>
      <w:rPr>
        <w:rFonts w:eastAsia="宋体" w:hint="default"/>
      </w:rPr>
    </w:lvl>
    <w:lvl w:ilvl="1">
      <w:start w:val="1"/>
      <w:numFmt w:val="lowerLetter"/>
      <w:lvlText w:val="%2)"/>
      <w:lvlJc w:val="left"/>
      <w:pPr>
        <w:ind w:left="840" w:hanging="420"/>
      </w:pPr>
    </w:lvl>
    <w:lvl w:ilvl="2">
      <w:start w:val="3"/>
      <w:numFmt w:val="japaneseCounting"/>
      <w:lvlText w:val="%3、"/>
      <w:lvlJc w:val="left"/>
      <w:pPr>
        <w:ind w:left="1350" w:hanging="510"/>
      </w:pPr>
      <w:rPr>
        <w:rFonts w:ascii="宋体"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3605FE"/>
    <w:multiLevelType w:val="multilevel"/>
    <w:tmpl w:val="353605FE"/>
    <w:lvl w:ilvl="0">
      <w:start w:val="24"/>
      <w:numFmt w:val="decimal"/>
      <w:lvlText w:val="%1"/>
      <w:lvlJc w:val="left"/>
      <w:pPr>
        <w:ind w:left="720" w:hanging="720"/>
      </w:pPr>
      <w:rPr>
        <w:rFonts w:eastAsia="宋体" w:hint="default"/>
      </w:rPr>
    </w:lvl>
    <w:lvl w:ilvl="1">
      <w:start w:val="3"/>
      <w:numFmt w:val="decimal"/>
      <w:lvlText w:val="%1.%2"/>
      <w:lvlJc w:val="left"/>
      <w:pPr>
        <w:ind w:left="960" w:hanging="720"/>
      </w:pPr>
      <w:rPr>
        <w:rFonts w:eastAsia="宋体" w:hint="default"/>
      </w:rPr>
    </w:lvl>
    <w:lvl w:ilvl="2">
      <w:start w:val="3"/>
      <w:numFmt w:val="decimal"/>
      <w:lvlText w:val="%1.%2.%3"/>
      <w:lvlJc w:val="left"/>
      <w:pPr>
        <w:ind w:left="1288" w:hanging="720"/>
      </w:pPr>
      <w:rPr>
        <w:rFonts w:eastAsia="宋体" w:hint="default"/>
      </w:rPr>
    </w:lvl>
    <w:lvl w:ilvl="3">
      <w:start w:val="1"/>
      <w:numFmt w:val="decimal"/>
      <w:lvlText w:val="%1.%2.%3.%4"/>
      <w:lvlJc w:val="left"/>
      <w:pPr>
        <w:ind w:left="1800" w:hanging="1080"/>
      </w:pPr>
      <w:rPr>
        <w:rFonts w:eastAsia="宋体" w:hint="default"/>
      </w:rPr>
    </w:lvl>
    <w:lvl w:ilvl="4">
      <w:start w:val="1"/>
      <w:numFmt w:val="decimal"/>
      <w:lvlText w:val="%1.%2.%3.%4.%5"/>
      <w:lvlJc w:val="left"/>
      <w:pPr>
        <w:ind w:left="2040" w:hanging="1080"/>
      </w:pPr>
      <w:rPr>
        <w:rFonts w:eastAsia="宋体" w:hint="default"/>
      </w:rPr>
    </w:lvl>
    <w:lvl w:ilvl="5">
      <w:start w:val="1"/>
      <w:numFmt w:val="decimal"/>
      <w:lvlText w:val="%1.%2.%3.%4.%5.%6"/>
      <w:lvlJc w:val="left"/>
      <w:pPr>
        <w:ind w:left="2640" w:hanging="1440"/>
      </w:pPr>
      <w:rPr>
        <w:rFonts w:eastAsia="宋体" w:hint="default"/>
      </w:rPr>
    </w:lvl>
    <w:lvl w:ilvl="6">
      <w:start w:val="1"/>
      <w:numFmt w:val="decimal"/>
      <w:lvlText w:val="%1.%2.%3.%4.%5.%6.%7"/>
      <w:lvlJc w:val="left"/>
      <w:pPr>
        <w:ind w:left="3240" w:hanging="1800"/>
      </w:pPr>
      <w:rPr>
        <w:rFonts w:eastAsia="宋体" w:hint="default"/>
      </w:rPr>
    </w:lvl>
    <w:lvl w:ilvl="7">
      <w:start w:val="1"/>
      <w:numFmt w:val="decimal"/>
      <w:lvlText w:val="%1.%2.%3.%4.%5.%6.%7.%8"/>
      <w:lvlJc w:val="left"/>
      <w:pPr>
        <w:ind w:left="3480" w:hanging="1800"/>
      </w:pPr>
      <w:rPr>
        <w:rFonts w:eastAsia="宋体" w:hint="default"/>
      </w:rPr>
    </w:lvl>
    <w:lvl w:ilvl="8">
      <w:start w:val="1"/>
      <w:numFmt w:val="decimal"/>
      <w:lvlText w:val="%1.%2.%3.%4.%5.%6.%7.%8.%9"/>
      <w:lvlJc w:val="left"/>
      <w:pPr>
        <w:ind w:left="4080" w:hanging="2160"/>
      </w:pPr>
      <w:rPr>
        <w:rFonts w:eastAsia="宋体" w:hint="default"/>
      </w:rPr>
    </w:lvl>
  </w:abstractNum>
  <w:abstractNum w:abstractNumId="8">
    <w:nsid w:val="44C9196B"/>
    <w:multiLevelType w:val="multilevel"/>
    <w:tmpl w:val="44C9196B"/>
    <w:lvl w:ilvl="0">
      <w:start w:val="9"/>
      <w:numFmt w:val="decimal"/>
      <w:lvlText w:val="（%1）"/>
      <w:lvlJc w:val="left"/>
      <w:pPr>
        <w:ind w:left="1200" w:hanging="72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52390C51"/>
    <w:multiLevelType w:val="multilevel"/>
    <w:tmpl w:val="52390C51"/>
    <w:lvl w:ilvl="0">
      <w:start w:val="3"/>
      <w:numFmt w:val="decimal"/>
      <w:lvlText w:val="%1"/>
      <w:lvlJc w:val="left"/>
      <w:pPr>
        <w:ind w:left="360" w:hanging="360"/>
      </w:pPr>
      <w:rPr>
        <w:rFonts w:eastAsia="宋体" w:hint="default"/>
      </w:rPr>
    </w:lvl>
    <w:lvl w:ilvl="1">
      <w:start w:val="7"/>
      <w:numFmt w:val="decimal"/>
      <w:lvlText w:val="%1.%2"/>
      <w:lvlJc w:val="left"/>
      <w:pPr>
        <w:ind w:left="1200" w:hanging="720"/>
      </w:pPr>
      <w:rPr>
        <w:rFonts w:eastAsia="宋体" w:hint="default"/>
      </w:rPr>
    </w:lvl>
    <w:lvl w:ilvl="2">
      <w:start w:val="1"/>
      <w:numFmt w:val="decimal"/>
      <w:lvlText w:val="%1.%2.%3"/>
      <w:lvlJc w:val="left"/>
      <w:pPr>
        <w:ind w:left="1680" w:hanging="720"/>
      </w:pPr>
      <w:rPr>
        <w:rFonts w:eastAsia="宋体" w:hint="default"/>
      </w:rPr>
    </w:lvl>
    <w:lvl w:ilvl="3">
      <w:start w:val="1"/>
      <w:numFmt w:val="decimal"/>
      <w:lvlText w:val="%1.%2.%3.%4"/>
      <w:lvlJc w:val="left"/>
      <w:pPr>
        <w:ind w:left="2520" w:hanging="1080"/>
      </w:pPr>
      <w:rPr>
        <w:rFonts w:eastAsia="宋体" w:hint="default"/>
      </w:rPr>
    </w:lvl>
    <w:lvl w:ilvl="4">
      <w:start w:val="1"/>
      <w:numFmt w:val="decimal"/>
      <w:lvlText w:val="%1.%2.%3.%4.%5"/>
      <w:lvlJc w:val="left"/>
      <w:pPr>
        <w:ind w:left="3360" w:hanging="1440"/>
      </w:pPr>
      <w:rPr>
        <w:rFonts w:eastAsia="宋体" w:hint="default"/>
      </w:rPr>
    </w:lvl>
    <w:lvl w:ilvl="5">
      <w:start w:val="1"/>
      <w:numFmt w:val="decimal"/>
      <w:lvlText w:val="%1.%2.%3.%4.%5.%6"/>
      <w:lvlJc w:val="left"/>
      <w:pPr>
        <w:ind w:left="3840" w:hanging="1440"/>
      </w:pPr>
      <w:rPr>
        <w:rFonts w:eastAsia="宋体" w:hint="default"/>
      </w:rPr>
    </w:lvl>
    <w:lvl w:ilvl="6">
      <w:start w:val="1"/>
      <w:numFmt w:val="decimal"/>
      <w:lvlText w:val="%1.%2.%3.%4.%5.%6.%7"/>
      <w:lvlJc w:val="left"/>
      <w:pPr>
        <w:ind w:left="4680" w:hanging="1800"/>
      </w:pPr>
      <w:rPr>
        <w:rFonts w:eastAsia="宋体" w:hint="default"/>
      </w:rPr>
    </w:lvl>
    <w:lvl w:ilvl="7">
      <w:start w:val="1"/>
      <w:numFmt w:val="decimal"/>
      <w:lvlText w:val="%1.%2.%3.%4.%5.%6.%7.%8"/>
      <w:lvlJc w:val="left"/>
      <w:pPr>
        <w:ind w:left="5520" w:hanging="2160"/>
      </w:pPr>
      <w:rPr>
        <w:rFonts w:eastAsia="宋体" w:hint="default"/>
      </w:rPr>
    </w:lvl>
    <w:lvl w:ilvl="8">
      <w:start w:val="1"/>
      <w:numFmt w:val="decimal"/>
      <w:lvlText w:val="%1.%2.%3.%4.%5.%6.%7.%8.%9"/>
      <w:lvlJc w:val="left"/>
      <w:pPr>
        <w:ind w:left="6000" w:hanging="2160"/>
      </w:pPr>
      <w:rPr>
        <w:rFonts w:eastAsia="宋体" w:hint="default"/>
      </w:rPr>
    </w:lvl>
  </w:abstractNum>
  <w:abstractNum w:abstractNumId="10">
    <w:nsid w:val="59F817E8"/>
    <w:multiLevelType w:val="singleLevel"/>
    <w:tmpl w:val="59F817E8"/>
    <w:lvl w:ilvl="0">
      <w:start w:val="1"/>
      <w:numFmt w:val="chineseCounting"/>
      <w:suff w:val="nothing"/>
      <w:lvlText w:val="%1、"/>
      <w:lvlJc w:val="left"/>
    </w:lvl>
  </w:abstractNum>
  <w:abstractNum w:abstractNumId="11">
    <w:nsid w:val="6A7B4455"/>
    <w:multiLevelType w:val="multilevel"/>
    <w:tmpl w:val="6A7B4455"/>
    <w:lvl w:ilvl="0">
      <w:start w:val="1"/>
      <w:numFmt w:val="decimal"/>
      <w:lvlText w:val="%1.1 "/>
      <w:lvlJc w:val="left"/>
      <w:pPr>
        <w:ind w:left="828"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0"/>
  </w:num>
  <w:num w:numId="4">
    <w:abstractNumId w:val="11"/>
  </w:num>
  <w:num w:numId="5">
    <w:abstractNumId w:val="4"/>
  </w:num>
  <w:num w:numId="6">
    <w:abstractNumId w:val="2"/>
  </w:num>
  <w:num w:numId="7">
    <w:abstractNumId w:val="9"/>
  </w:num>
  <w:num w:numId="8">
    <w:abstractNumId w:val="6"/>
  </w:num>
  <w:num w:numId="9">
    <w:abstractNumId w:val="8"/>
  </w:num>
  <w:num w:numId="10">
    <w:abstractNumId w:val="5"/>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0330"/>
    <w:rsid w:val="0000165C"/>
    <w:rsid w:val="00001AAB"/>
    <w:rsid w:val="0000220B"/>
    <w:rsid w:val="000028B5"/>
    <w:rsid w:val="00003C00"/>
    <w:rsid w:val="00003D13"/>
    <w:rsid w:val="0000677C"/>
    <w:rsid w:val="00006BC1"/>
    <w:rsid w:val="00006D15"/>
    <w:rsid w:val="0000704B"/>
    <w:rsid w:val="00010A8E"/>
    <w:rsid w:val="00010FAB"/>
    <w:rsid w:val="00012E41"/>
    <w:rsid w:val="000159BD"/>
    <w:rsid w:val="00015CB5"/>
    <w:rsid w:val="0001677B"/>
    <w:rsid w:val="00016ECB"/>
    <w:rsid w:val="00017CD8"/>
    <w:rsid w:val="00020755"/>
    <w:rsid w:val="00021B35"/>
    <w:rsid w:val="00021F32"/>
    <w:rsid w:val="00025E45"/>
    <w:rsid w:val="00026362"/>
    <w:rsid w:val="00026550"/>
    <w:rsid w:val="0003056A"/>
    <w:rsid w:val="000311FB"/>
    <w:rsid w:val="000327E2"/>
    <w:rsid w:val="000328B5"/>
    <w:rsid w:val="00032AF5"/>
    <w:rsid w:val="0003398D"/>
    <w:rsid w:val="00034102"/>
    <w:rsid w:val="00034E53"/>
    <w:rsid w:val="00035052"/>
    <w:rsid w:val="0003556C"/>
    <w:rsid w:val="00035F98"/>
    <w:rsid w:val="0003677A"/>
    <w:rsid w:val="000400E2"/>
    <w:rsid w:val="00040A19"/>
    <w:rsid w:val="00040F65"/>
    <w:rsid w:val="00041AC2"/>
    <w:rsid w:val="0004289A"/>
    <w:rsid w:val="00043FBC"/>
    <w:rsid w:val="00044E34"/>
    <w:rsid w:val="000463C9"/>
    <w:rsid w:val="00047B44"/>
    <w:rsid w:val="00050145"/>
    <w:rsid w:val="000507CA"/>
    <w:rsid w:val="000513C6"/>
    <w:rsid w:val="00052D94"/>
    <w:rsid w:val="000530F0"/>
    <w:rsid w:val="000546EC"/>
    <w:rsid w:val="00054A9C"/>
    <w:rsid w:val="000555E9"/>
    <w:rsid w:val="000609FD"/>
    <w:rsid w:val="00061AAA"/>
    <w:rsid w:val="00061CC7"/>
    <w:rsid w:val="00063640"/>
    <w:rsid w:val="000644D2"/>
    <w:rsid w:val="000644F4"/>
    <w:rsid w:val="0007075F"/>
    <w:rsid w:val="00073DCF"/>
    <w:rsid w:val="000753B7"/>
    <w:rsid w:val="00075875"/>
    <w:rsid w:val="000763D3"/>
    <w:rsid w:val="00077FF3"/>
    <w:rsid w:val="0008053A"/>
    <w:rsid w:val="00082C6E"/>
    <w:rsid w:val="00086B8C"/>
    <w:rsid w:val="00086DE9"/>
    <w:rsid w:val="0009010A"/>
    <w:rsid w:val="00091C3D"/>
    <w:rsid w:val="000920D8"/>
    <w:rsid w:val="00092652"/>
    <w:rsid w:val="00092FDB"/>
    <w:rsid w:val="000936D5"/>
    <w:rsid w:val="000939A1"/>
    <w:rsid w:val="00093BD2"/>
    <w:rsid w:val="00094806"/>
    <w:rsid w:val="00094A72"/>
    <w:rsid w:val="00097E57"/>
    <w:rsid w:val="000A2375"/>
    <w:rsid w:val="000A2D39"/>
    <w:rsid w:val="000A3042"/>
    <w:rsid w:val="000A3F9E"/>
    <w:rsid w:val="000A46CC"/>
    <w:rsid w:val="000A4E73"/>
    <w:rsid w:val="000A50E6"/>
    <w:rsid w:val="000A6CFB"/>
    <w:rsid w:val="000A6DB7"/>
    <w:rsid w:val="000B04D4"/>
    <w:rsid w:val="000B0C97"/>
    <w:rsid w:val="000B1DC9"/>
    <w:rsid w:val="000B2015"/>
    <w:rsid w:val="000B402B"/>
    <w:rsid w:val="000B4684"/>
    <w:rsid w:val="000B59E9"/>
    <w:rsid w:val="000B707D"/>
    <w:rsid w:val="000B74CC"/>
    <w:rsid w:val="000B777E"/>
    <w:rsid w:val="000B7BA2"/>
    <w:rsid w:val="000C05E8"/>
    <w:rsid w:val="000C127F"/>
    <w:rsid w:val="000C241A"/>
    <w:rsid w:val="000C2771"/>
    <w:rsid w:val="000C2E49"/>
    <w:rsid w:val="000C393F"/>
    <w:rsid w:val="000C5582"/>
    <w:rsid w:val="000C57C8"/>
    <w:rsid w:val="000C6651"/>
    <w:rsid w:val="000C6CC0"/>
    <w:rsid w:val="000C6E80"/>
    <w:rsid w:val="000D3386"/>
    <w:rsid w:val="000D43ED"/>
    <w:rsid w:val="000D4CC0"/>
    <w:rsid w:val="000D581B"/>
    <w:rsid w:val="000D74F9"/>
    <w:rsid w:val="000D7DD7"/>
    <w:rsid w:val="000D7EF2"/>
    <w:rsid w:val="000E04DD"/>
    <w:rsid w:val="000E0A3C"/>
    <w:rsid w:val="000E190F"/>
    <w:rsid w:val="000E1DB3"/>
    <w:rsid w:val="000E263E"/>
    <w:rsid w:val="000E264F"/>
    <w:rsid w:val="000E3E48"/>
    <w:rsid w:val="000E489C"/>
    <w:rsid w:val="000E4ECE"/>
    <w:rsid w:val="000E4F3B"/>
    <w:rsid w:val="000E5E1E"/>
    <w:rsid w:val="000E7329"/>
    <w:rsid w:val="000E7C2B"/>
    <w:rsid w:val="000F292D"/>
    <w:rsid w:val="000F35F7"/>
    <w:rsid w:val="000F5266"/>
    <w:rsid w:val="000F5934"/>
    <w:rsid w:val="000F7B6E"/>
    <w:rsid w:val="001008C2"/>
    <w:rsid w:val="00100D73"/>
    <w:rsid w:val="00101D1C"/>
    <w:rsid w:val="00102C7E"/>
    <w:rsid w:val="0010362E"/>
    <w:rsid w:val="00104301"/>
    <w:rsid w:val="001052E3"/>
    <w:rsid w:val="00106B29"/>
    <w:rsid w:val="0010777B"/>
    <w:rsid w:val="00107E25"/>
    <w:rsid w:val="00110C26"/>
    <w:rsid w:val="00111A8C"/>
    <w:rsid w:val="00111AE3"/>
    <w:rsid w:val="00111C75"/>
    <w:rsid w:val="0011232C"/>
    <w:rsid w:val="0011325E"/>
    <w:rsid w:val="00113303"/>
    <w:rsid w:val="0011409A"/>
    <w:rsid w:val="0011459C"/>
    <w:rsid w:val="00115790"/>
    <w:rsid w:val="00116406"/>
    <w:rsid w:val="00116DCD"/>
    <w:rsid w:val="0011757B"/>
    <w:rsid w:val="00117D5D"/>
    <w:rsid w:val="00120216"/>
    <w:rsid w:val="00120692"/>
    <w:rsid w:val="001208DF"/>
    <w:rsid w:val="001219B2"/>
    <w:rsid w:val="00122334"/>
    <w:rsid w:val="001236C4"/>
    <w:rsid w:val="00124CC1"/>
    <w:rsid w:val="001262C8"/>
    <w:rsid w:val="00126FB1"/>
    <w:rsid w:val="001276EF"/>
    <w:rsid w:val="00131FB7"/>
    <w:rsid w:val="00133D0F"/>
    <w:rsid w:val="001342F7"/>
    <w:rsid w:val="00134763"/>
    <w:rsid w:val="00134C9E"/>
    <w:rsid w:val="00135D74"/>
    <w:rsid w:val="001365EA"/>
    <w:rsid w:val="00137DCA"/>
    <w:rsid w:val="00140426"/>
    <w:rsid w:val="00141B3F"/>
    <w:rsid w:val="00143A14"/>
    <w:rsid w:val="00143C1B"/>
    <w:rsid w:val="00143C6F"/>
    <w:rsid w:val="001444FF"/>
    <w:rsid w:val="00146FBA"/>
    <w:rsid w:val="00147B7D"/>
    <w:rsid w:val="00151796"/>
    <w:rsid w:val="0015508F"/>
    <w:rsid w:val="00155287"/>
    <w:rsid w:val="001624C8"/>
    <w:rsid w:val="00162A84"/>
    <w:rsid w:val="00162E8F"/>
    <w:rsid w:val="00163CBE"/>
    <w:rsid w:val="001645B9"/>
    <w:rsid w:val="001645C1"/>
    <w:rsid w:val="00165060"/>
    <w:rsid w:val="001650BA"/>
    <w:rsid w:val="00166051"/>
    <w:rsid w:val="001664F9"/>
    <w:rsid w:val="0016721F"/>
    <w:rsid w:val="00170D72"/>
    <w:rsid w:val="001716AC"/>
    <w:rsid w:val="001723BC"/>
    <w:rsid w:val="00175490"/>
    <w:rsid w:val="00175D7E"/>
    <w:rsid w:val="00177313"/>
    <w:rsid w:val="00177750"/>
    <w:rsid w:val="001829C2"/>
    <w:rsid w:val="00183EF7"/>
    <w:rsid w:val="00184640"/>
    <w:rsid w:val="00184EDD"/>
    <w:rsid w:val="001858DD"/>
    <w:rsid w:val="00185C2F"/>
    <w:rsid w:val="00185ECD"/>
    <w:rsid w:val="00185F40"/>
    <w:rsid w:val="0018761C"/>
    <w:rsid w:val="00192EF9"/>
    <w:rsid w:val="001942CF"/>
    <w:rsid w:val="001948F5"/>
    <w:rsid w:val="00195BD1"/>
    <w:rsid w:val="00195D1B"/>
    <w:rsid w:val="001965C0"/>
    <w:rsid w:val="00196AEE"/>
    <w:rsid w:val="001977EA"/>
    <w:rsid w:val="001A00BA"/>
    <w:rsid w:val="001A0EDB"/>
    <w:rsid w:val="001A2150"/>
    <w:rsid w:val="001A4308"/>
    <w:rsid w:val="001A44F9"/>
    <w:rsid w:val="001A4C92"/>
    <w:rsid w:val="001A70C2"/>
    <w:rsid w:val="001B0613"/>
    <w:rsid w:val="001B2541"/>
    <w:rsid w:val="001B41AD"/>
    <w:rsid w:val="001B4E29"/>
    <w:rsid w:val="001B7057"/>
    <w:rsid w:val="001B7C18"/>
    <w:rsid w:val="001C023B"/>
    <w:rsid w:val="001C03F6"/>
    <w:rsid w:val="001C0DE9"/>
    <w:rsid w:val="001C0F1B"/>
    <w:rsid w:val="001C10C9"/>
    <w:rsid w:val="001C309B"/>
    <w:rsid w:val="001C3F02"/>
    <w:rsid w:val="001C4E2A"/>
    <w:rsid w:val="001C5048"/>
    <w:rsid w:val="001C6C61"/>
    <w:rsid w:val="001C73E4"/>
    <w:rsid w:val="001C7D64"/>
    <w:rsid w:val="001D0B78"/>
    <w:rsid w:val="001D299D"/>
    <w:rsid w:val="001D357E"/>
    <w:rsid w:val="001D46FE"/>
    <w:rsid w:val="001D4D34"/>
    <w:rsid w:val="001D611E"/>
    <w:rsid w:val="001D6541"/>
    <w:rsid w:val="001D672F"/>
    <w:rsid w:val="001D6E54"/>
    <w:rsid w:val="001E1B0A"/>
    <w:rsid w:val="001E2E44"/>
    <w:rsid w:val="001E407F"/>
    <w:rsid w:val="001E4F50"/>
    <w:rsid w:val="001E65E2"/>
    <w:rsid w:val="001E66A5"/>
    <w:rsid w:val="001E6C54"/>
    <w:rsid w:val="001E729E"/>
    <w:rsid w:val="001E78EA"/>
    <w:rsid w:val="001F121D"/>
    <w:rsid w:val="001F202D"/>
    <w:rsid w:val="001F22AA"/>
    <w:rsid w:val="001F3326"/>
    <w:rsid w:val="001F375B"/>
    <w:rsid w:val="001F3AFD"/>
    <w:rsid w:val="001F4319"/>
    <w:rsid w:val="001F4B20"/>
    <w:rsid w:val="001F7E43"/>
    <w:rsid w:val="00200FEE"/>
    <w:rsid w:val="00202391"/>
    <w:rsid w:val="002026FE"/>
    <w:rsid w:val="00206031"/>
    <w:rsid w:val="00206D2D"/>
    <w:rsid w:val="00210D73"/>
    <w:rsid w:val="00211473"/>
    <w:rsid w:val="002121A9"/>
    <w:rsid w:val="00212788"/>
    <w:rsid w:val="0021335C"/>
    <w:rsid w:val="00213879"/>
    <w:rsid w:val="00214F95"/>
    <w:rsid w:val="00216728"/>
    <w:rsid w:val="00217EDF"/>
    <w:rsid w:val="00221399"/>
    <w:rsid w:val="002232E0"/>
    <w:rsid w:val="002237C7"/>
    <w:rsid w:val="00223E42"/>
    <w:rsid w:val="00224EDE"/>
    <w:rsid w:val="002253B1"/>
    <w:rsid w:val="002272EF"/>
    <w:rsid w:val="002274E5"/>
    <w:rsid w:val="0023037F"/>
    <w:rsid w:val="00232560"/>
    <w:rsid w:val="00232913"/>
    <w:rsid w:val="002346BC"/>
    <w:rsid w:val="00234E30"/>
    <w:rsid w:val="00235E0B"/>
    <w:rsid w:val="00237179"/>
    <w:rsid w:val="00237336"/>
    <w:rsid w:val="00243B01"/>
    <w:rsid w:val="00245322"/>
    <w:rsid w:val="00247570"/>
    <w:rsid w:val="00247938"/>
    <w:rsid w:val="00252DA5"/>
    <w:rsid w:val="00252EA6"/>
    <w:rsid w:val="002533E9"/>
    <w:rsid w:val="00253F99"/>
    <w:rsid w:val="002544C5"/>
    <w:rsid w:val="00254911"/>
    <w:rsid w:val="0025544A"/>
    <w:rsid w:val="002567BE"/>
    <w:rsid w:val="0025699B"/>
    <w:rsid w:val="00257257"/>
    <w:rsid w:val="00257BAC"/>
    <w:rsid w:val="00257C33"/>
    <w:rsid w:val="002607CF"/>
    <w:rsid w:val="00261A16"/>
    <w:rsid w:val="00261B24"/>
    <w:rsid w:val="00262D37"/>
    <w:rsid w:val="00263C0C"/>
    <w:rsid w:val="00264FDB"/>
    <w:rsid w:val="0026501C"/>
    <w:rsid w:val="0026513B"/>
    <w:rsid w:val="0026648E"/>
    <w:rsid w:val="00266A53"/>
    <w:rsid w:val="00266F38"/>
    <w:rsid w:val="00270031"/>
    <w:rsid w:val="002703C4"/>
    <w:rsid w:val="002704F0"/>
    <w:rsid w:val="002710E2"/>
    <w:rsid w:val="00272AE2"/>
    <w:rsid w:val="00273414"/>
    <w:rsid w:val="00273F1D"/>
    <w:rsid w:val="002757E1"/>
    <w:rsid w:val="0027728C"/>
    <w:rsid w:val="0027791F"/>
    <w:rsid w:val="002804A3"/>
    <w:rsid w:val="00280BD5"/>
    <w:rsid w:val="00280BEA"/>
    <w:rsid w:val="00281155"/>
    <w:rsid w:val="002813AA"/>
    <w:rsid w:val="00281AD7"/>
    <w:rsid w:val="00282790"/>
    <w:rsid w:val="00282EE8"/>
    <w:rsid w:val="00283A3F"/>
    <w:rsid w:val="00285231"/>
    <w:rsid w:val="00286694"/>
    <w:rsid w:val="002907E6"/>
    <w:rsid w:val="00293BF7"/>
    <w:rsid w:val="00295DB4"/>
    <w:rsid w:val="00295E09"/>
    <w:rsid w:val="00296074"/>
    <w:rsid w:val="002969B1"/>
    <w:rsid w:val="002A00B7"/>
    <w:rsid w:val="002A0347"/>
    <w:rsid w:val="002A0C31"/>
    <w:rsid w:val="002A2062"/>
    <w:rsid w:val="002A31FB"/>
    <w:rsid w:val="002A3706"/>
    <w:rsid w:val="002A39F6"/>
    <w:rsid w:val="002A4989"/>
    <w:rsid w:val="002A5CC6"/>
    <w:rsid w:val="002A665F"/>
    <w:rsid w:val="002A7636"/>
    <w:rsid w:val="002A7921"/>
    <w:rsid w:val="002B2BE8"/>
    <w:rsid w:val="002B3C48"/>
    <w:rsid w:val="002B51C1"/>
    <w:rsid w:val="002B5C4D"/>
    <w:rsid w:val="002B71F4"/>
    <w:rsid w:val="002B737D"/>
    <w:rsid w:val="002B75C6"/>
    <w:rsid w:val="002C006E"/>
    <w:rsid w:val="002C12C3"/>
    <w:rsid w:val="002C210D"/>
    <w:rsid w:val="002C3CC2"/>
    <w:rsid w:val="002C78F6"/>
    <w:rsid w:val="002C7FD0"/>
    <w:rsid w:val="002D0D13"/>
    <w:rsid w:val="002D11F7"/>
    <w:rsid w:val="002D6B1C"/>
    <w:rsid w:val="002E1FAE"/>
    <w:rsid w:val="002E2C7C"/>
    <w:rsid w:val="002E3055"/>
    <w:rsid w:val="002E5226"/>
    <w:rsid w:val="002E60F6"/>
    <w:rsid w:val="002E64DC"/>
    <w:rsid w:val="002E6FD4"/>
    <w:rsid w:val="002E744B"/>
    <w:rsid w:val="002F0120"/>
    <w:rsid w:val="002F0148"/>
    <w:rsid w:val="002F06BA"/>
    <w:rsid w:val="002F2CEC"/>
    <w:rsid w:val="002F45C2"/>
    <w:rsid w:val="002F7C32"/>
    <w:rsid w:val="00301505"/>
    <w:rsid w:val="00301D4B"/>
    <w:rsid w:val="00302A87"/>
    <w:rsid w:val="0030425C"/>
    <w:rsid w:val="00304DC5"/>
    <w:rsid w:val="0030587D"/>
    <w:rsid w:val="003067AE"/>
    <w:rsid w:val="00313386"/>
    <w:rsid w:val="0031384F"/>
    <w:rsid w:val="00313E5A"/>
    <w:rsid w:val="00314B26"/>
    <w:rsid w:val="0031527C"/>
    <w:rsid w:val="00316537"/>
    <w:rsid w:val="00316973"/>
    <w:rsid w:val="00316D67"/>
    <w:rsid w:val="00316E6C"/>
    <w:rsid w:val="00317177"/>
    <w:rsid w:val="0032071E"/>
    <w:rsid w:val="00320855"/>
    <w:rsid w:val="00321337"/>
    <w:rsid w:val="00322774"/>
    <w:rsid w:val="0032291C"/>
    <w:rsid w:val="00323B9D"/>
    <w:rsid w:val="0033153E"/>
    <w:rsid w:val="00332254"/>
    <w:rsid w:val="00333113"/>
    <w:rsid w:val="00333732"/>
    <w:rsid w:val="00333AAE"/>
    <w:rsid w:val="0033454F"/>
    <w:rsid w:val="00334874"/>
    <w:rsid w:val="00335C32"/>
    <w:rsid w:val="00335DCF"/>
    <w:rsid w:val="00336815"/>
    <w:rsid w:val="00337602"/>
    <w:rsid w:val="003379B1"/>
    <w:rsid w:val="00337C8D"/>
    <w:rsid w:val="00337D9B"/>
    <w:rsid w:val="00341BE1"/>
    <w:rsid w:val="00341C3A"/>
    <w:rsid w:val="00343C7A"/>
    <w:rsid w:val="0034508C"/>
    <w:rsid w:val="00345108"/>
    <w:rsid w:val="00345867"/>
    <w:rsid w:val="00345B36"/>
    <w:rsid w:val="00345E09"/>
    <w:rsid w:val="003462AB"/>
    <w:rsid w:val="00346986"/>
    <w:rsid w:val="003470A8"/>
    <w:rsid w:val="00350E1D"/>
    <w:rsid w:val="0035139C"/>
    <w:rsid w:val="0035189B"/>
    <w:rsid w:val="00351F88"/>
    <w:rsid w:val="0035386D"/>
    <w:rsid w:val="00354B59"/>
    <w:rsid w:val="00354B6F"/>
    <w:rsid w:val="00356510"/>
    <w:rsid w:val="00360DAD"/>
    <w:rsid w:val="003620CD"/>
    <w:rsid w:val="00362359"/>
    <w:rsid w:val="003650E5"/>
    <w:rsid w:val="00365286"/>
    <w:rsid w:val="00365BDD"/>
    <w:rsid w:val="00366838"/>
    <w:rsid w:val="003708B7"/>
    <w:rsid w:val="00370DFF"/>
    <w:rsid w:val="00372753"/>
    <w:rsid w:val="00373F74"/>
    <w:rsid w:val="00374DAD"/>
    <w:rsid w:val="00376B3E"/>
    <w:rsid w:val="00376F8E"/>
    <w:rsid w:val="00380000"/>
    <w:rsid w:val="0038108B"/>
    <w:rsid w:val="003826A1"/>
    <w:rsid w:val="00383277"/>
    <w:rsid w:val="00383FA4"/>
    <w:rsid w:val="00383FF4"/>
    <w:rsid w:val="00385183"/>
    <w:rsid w:val="00390340"/>
    <w:rsid w:val="0039051F"/>
    <w:rsid w:val="00391CDE"/>
    <w:rsid w:val="0039341C"/>
    <w:rsid w:val="003940E1"/>
    <w:rsid w:val="00394229"/>
    <w:rsid w:val="0039522C"/>
    <w:rsid w:val="00395FCE"/>
    <w:rsid w:val="00396088"/>
    <w:rsid w:val="00397761"/>
    <w:rsid w:val="003A02F1"/>
    <w:rsid w:val="003A086D"/>
    <w:rsid w:val="003A0F9D"/>
    <w:rsid w:val="003A14F9"/>
    <w:rsid w:val="003A2823"/>
    <w:rsid w:val="003A3878"/>
    <w:rsid w:val="003A3A21"/>
    <w:rsid w:val="003A4C56"/>
    <w:rsid w:val="003B44BE"/>
    <w:rsid w:val="003B5BE5"/>
    <w:rsid w:val="003B7DDB"/>
    <w:rsid w:val="003C013E"/>
    <w:rsid w:val="003C0E13"/>
    <w:rsid w:val="003C1A3D"/>
    <w:rsid w:val="003C3022"/>
    <w:rsid w:val="003C3EB3"/>
    <w:rsid w:val="003C570D"/>
    <w:rsid w:val="003C669F"/>
    <w:rsid w:val="003C76DE"/>
    <w:rsid w:val="003D00BE"/>
    <w:rsid w:val="003D0398"/>
    <w:rsid w:val="003D1038"/>
    <w:rsid w:val="003D2326"/>
    <w:rsid w:val="003D2A39"/>
    <w:rsid w:val="003D400D"/>
    <w:rsid w:val="003D61F3"/>
    <w:rsid w:val="003D6692"/>
    <w:rsid w:val="003D6740"/>
    <w:rsid w:val="003D6EA0"/>
    <w:rsid w:val="003E05ED"/>
    <w:rsid w:val="003E0EF9"/>
    <w:rsid w:val="003E20ED"/>
    <w:rsid w:val="003E28A8"/>
    <w:rsid w:val="003E2B62"/>
    <w:rsid w:val="003E4CE5"/>
    <w:rsid w:val="003E5055"/>
    <w:rsid w:val="003E5BA1"/>
    <w:rsid w:val="003E5D20"/>
    <w:rsid w:val="003E7330"/>
    <w:rsid w:val="003E786F"/>
    <w:rsid w:val="003E7F48"/>
    <w:rsid w:val="003F0043"/>
    <w:rsid w:val="003F0137"/>
    <w:rsid w:val="003F0895"/>
    <w:rsid w:val="003F11AD"/>
    <w:rsid w:val="003F1CA1"/>
    <w:rsid w:val="003F2076"/>
    <w:rsid w:val="003F2E35"/>
    <w:rsid w:val="003F508A"/>
    <w:rsid w:val="003F5EAD"/>
    <w:rsid w:val="003F635C"/>
    <w:rsid w:val="003F758F"/>
    <w:rsid w:val="00400336"/>
    <w:rsid w:val="00402250"/>
    <w:rsid w:val="00402B65"/>
    <w:rsid w:val="004037DB"/>
    <w:rsid w:val="00403A82"/>
    <w:rsid w:val="004040EC"/>
    <w:rsid w:val="00404288"/>
    <w:rsid w:val="00405309"/>
    <w:rsid w:val="00405334"/>
    <w:rsid w:val="00405C0B"/>
    <w:rsid w:val="00405EBC"/>
    <w:rsid w:val="00405FF6"/>
    <w:rsid w:val="004061E4"/>
    <w:rsid w:val="004061F6"/>
    <w:rsid w:val="00406E83"/>
    <w:rsid w:val="00407725"/>
    <w:rsid w:val="00410A25"/>
    <w:rsid w:val="004117D0"/>
    <w:rsid w:val="00411D64"/>
    <w:rsid w:val="00412BF9"/>
    <w:rsid w:val="004138E1"/>
    <w:rsid w:val="0041413B"/>
    <w:rsid w:val="00414A2C"/>
    <w:rsid w:val="00414D08"/>
    <w:rsid w:val="004164CF"/>
    <w:rsid w:val="00416899"/>
    <w:rsid w:val="00416D0E"/>
    <w:rsid w:val="004179D8"/>
    <w:rsid w:val="00420293"/>
    <w:rsid w:val="004224AA"/>
    <w:rsid w:val="00423593"/>
    <w:rsid w:val="00424C9F"/>
    <w:rsid w:val="004265CD"/>
    <w:rsid w:val="0042688C"/>
    <w:rsid w:val="00427171"/>
    <w:rsid w:val="0043030A"/>
    <w:rsid w:val="00431563"/>
    <w:rsid w:val="00431A4E"/>
    <w:rsid w:val="00431F06"/>
    <w:rsid w:val="0043314E"/>
    <w:rsid w:val="0043467A"/>
    <w:rsid w:val="00435633"/>
    <w:rsid w:val="00436C3E"/>
    <w:rsid w:val="00436D36"/>
    <w:rsid w:val="0043706F"/>
    <w:rsid w:val="004370BD"/>
    <w:rsid w:val="0043794E"/>
    <w:rsid w:val="004458C1"/>
    <w:rsid w:val="0044639D"/>
    <w:rsid w:val="00446C86"/>
    <w:rsid w:val="004471CC"/>
    <w:rsid w:val="00447728"/>
    <w:rsid w:val="00447DB3"/>
    <w:rsid w:val="00450B7E"/>
    <w:rsid w:val="0045102C"/>
    <w:rsid w:val="004511E4"/>
    <w:rsid w:val="00451B3B"/>
    <w:rsid w:val="00452EA4"/>
    <w:rsid w:val="00452FF0"/>
    <w:rsid w:val="004530BD"/>
    <w:rsid w:val="00453B62"/>
    <w:rsid w:val="00454B40"/>
    <w:rsid w:val="00460FA6"/>
    <w:rsid w:val="00461772"/>
    <w:rsid w:val="0046214B"/>
    <w:rsid w:val="0046220D"/>
    <w:rsid w:val="00463C1B"/>
    <w:rsid w:val="00464A67"/>
    <w:rsid w:val="004661DD"/>
    <w:rsid w:val="004661DE"/>
    <w:rsid w:val="00466209"/>
    <w:rsid w:val="00467546"/>
    <w:rsid w:val="004675C8"/>
    <w:rsid w:val="004676F5"/>
    <w:rsid w:val="004713E9"/>
    <w:rsid w:val="0047219A"/>
    <w:rsid w:val="0047258B"/>
    <w:rsid w:val="00472BBA"/>
    <w:rsid w:val="00472D4C"/>
    <w:rsid w:val="00473F1D"/>
    <w:rsid w:val="00474702"/>
    <w:rsid w:val="00475975"/>
    <w:rsid w:val="00475BC1"/>
    <w:rsid w:val="00477E2A"/>
    <w:rsid w:val="00480990"/>
    <w:rsid w:val="00483BBC"/>
    <w:rsid w:val="004862A4"/>
    <w:rsid w:val="00486B9D"/>
    <w:rsid w:val="004871F9"/>
    <w:rsid w:val="004878CC"/>
    <w:rsid w:val="004879F7"/>
    <w:rsid w:val="00487B3F"/>
    <w:rsid w:val="00490683"/>
    <w:rsid w:val="00491143"/>
    <w:rsid w:val="004931C7"/>
    <w:rsid w:val="0049582F"/>
    <w:rsid w:val="00495DF3"/>
    <w:rsid w:val="00495F9F"/>
    <w:rsid w:val="00496A1E"/>
    <w:rsid w:val="004A094F"/>
    <w:rsid w:val="004A1281"/>
    <w:rsid w:val="004A1766"/>
    <w:rsid w:val="004A1CD2"/>
    <w:rsid w:val="004A282A"/>
    <w:rsid w:val="004A2AE5"/>
    <w:rsid w:val="004A352D"/>
    <w:rsid w:val="004A35BF"/>
    <w:rsid w:val="004A3D12"/>
    <w:rsid w:val="004A55CF"/>
    <w:rsid w:val="004A57DB"/>
    <w:rsid w:val="004A65D0"/>
    <w:rsid w:val="004A69C6"/>
    <w:rsid w:val="004B0300"/>
    <w:rsid w:val="004B12B4"/>
    <w:rsid w:val="004B3206"/>
    <w:rsid w:val="004B4A61"/>
    <w:rsid w:val="004B53B1"/>
    <w:rsid w:val="004B71B5"/>
    <w:rsid w:val="004B7D46"/>
    <w:rsid w:val="004C00FF"/>
    <w:rsid w:val="004C0F34"/>
    <w:rsid w:val="004C15CA"/>
    <w:rsid w:val="004C2A96"/>
    <w:rsid w:val="004C2EB5"/>
    <w:rsid w:val="004C3610"/>
    <w:rsid w:val="004C3C6F"/>
    <w:rsid w:val="004C491C"/>
    <w:rsid w:val="004C763B"/>
    <w:rsid w:val="004C78D3"/>
    <w:rsid w:val="004D109F"/>
    <w:rsid w:val="004D1A38"/>
    <w:rsid w:val="004D1E6E"/>
    <w:rsid w:val="004D796C"/>
    <w:rsid w:val="004D7FCC"/>
    <w:rsid w:val="004E0AA0"/>
    <w:rsid w:val="004E1F29"/>
    <w:rsid w:val="004E38A8"/>
    <w:rsid w:val="004E3BC4"/>
    <w:rsid w:val="004E5A48"/>
    <w:rsid w:val="004E643B"/>
    <w:rsid w:val="004E680E"/>
    <w:rsid w:val="004E7D33"/>
    <w:rsid w:val="004F0ADB"/>
    <w:rsid w:val="004F10F6"/>
    <w:rsid w:val="004F2389"/>
    <w:rsid w:val="004F2CC5"/>
    <w:rsid w:val="004F3B5B"/>
    <w:rsid w:val="004F3FD7"/>
    <w:rsid w:val="004F551F"/>
    <w:rsid w:val="004F5F0C"/>
    <w:rsid w:val="004F6134"/>
    <w:rsid w:val="004F68CC"/>
    <w:rsid w:val="004F6FBD"/>
    <w:rsid w:val="004F7042"/>
    <w:rsid w:val="004F797A"/>
    <w:rsid w:val="004F7B53"/>
    <w:rsid w:val="00500EB9"/>
    <w:rsid w:val="0050133C"/>
    <w:rsid w:val="0050216B"/>
    <w:rsid w:val="005021E8"/>
    <w:rsid w:val="00503169"/>
    <w:rsid w:val="005034F7"/>
    <w:rsid w:val="005075CA"/>
    <w:rsid w:val="00507F82"/>
    <w:rsid w:val="00510715"/>
    <w:rsid w:val="00510D29"/>
    <w:rsid w:val="005119C1"/>
    <w:rsid w:val="00512E1D"/>
    <w:rsid w:val="00513627"/>
    <w:rsid w:val="00515BDC"/>
    <w:rsid w:val="00515E0C"/>
    <w:rsid w:val="00520172"/>
    <w:rsid w:val="00521491"/>
    <w:rsid w:val="00521B01"/>
    <w:rsid w:val="00522294"/>
    <w:rsid w:val="00522CD1"/>
    <w:rsid w:val="005232F3"/>
    <w:rsid w:val="00523927"/>
    <w:rsid w:val="00523928"/>
    <w:rsid w:val="005259E3"/>
    <w:rsid w:val="00526033"/>
    <w:rsid w:val="005263F0"/>
    <w:rsid w:val="00527005"/>
    <w:rsid w:val="00527412"/>
    <w:rsid w:val="00530A9A"/>
    <w:rsid w:val="005314A3"/>
    <w:rsid w:val="005319AD"/>
    <w:rsid w:val="005319B1"/>
    <w:rsid w:val="0053374B"/>
    <w:rsid w:val="00533BD9"/>
    <w:rsid w:val="005345B2"/>
    <w:rsid w:val="0053474F"/>
    <w:rsid w:val="00534BE7"/>
    <w:rsid w:val="00535573"/>
    <w:rsid w:val="005366B4"/>
    <w:rsid w:val="00536ACD"/>
    <w:rsid w:val="00537ECA"/>
    <w:rsid w:val="00540196"/>
    <w:rsid w:val="0054064C"/>
    <w:rsid w:val="00540AEB"/>
    <w:rsid w:val="005415F6"/>
    <w:rsid w:val="00541EAF"/>
    <w:rsid w:val="00542031"/>
    <w:rsid w:val="005431B2"/>
    <w:rsid w:val="005442B8"/>
    <w:rsid w:val="005444A9"/>
    <w:rsid w:val="00546002"/>
    <w:rsid w:val="005469B3"/>
    <w:rsid w:val="00551347"/>
    <w:rsid w:val="00552B4E"/>
    <w:rsid w:val="00553C25"/>
    <w:rsid w:val="00555840"/>
    <w:rsid w:val="00555A92"/>
    <w:rsid w:val="00555C79"/>
    <w:rsid w:val="0055689D"/>
    <w:rsid w:val="005601D7"/>
    <w:rsid w:val="005615B5"/>
    <w:rsid w:val="00561BCD"/>
    <w:rsid w:val="00563913"/>
    <w:rsid w:val="00564009"/>
    <w:rsid w:val="005645C2"/>
    <w:rsid w:val="005646FF"/>
    <w:rsid w:val="005660AF"/>
    <w:rsid w:val="00570BD7"/>
    <w:rsid w:val="00572C46"/>
    <w:rsid w:val="00573136"/>
    <w:rsid w:val="00573531"/>
    <w:rsid w:val="00574F92"/>
    <w:rsid w:val="005755F7"/>
    <w:rsid w:val="00576428"/>
    <w:rsid w:val="00577000"/>
    <w:rsid w:val="00577D20"/>
    <w:rsid w:val="0058063D"/>
    <w:rsid w:val="00581FC6"/>
    <w:rsid w:val="00582251"/>
    <w:rsid w:val="005823F4"/>
    <w:rsid w:val="005828A9"/>
    <w:rsid w:val="0058386C"/>
    <w:rsid w:val="00583C90"/>
    <w:rsid w:val="005845EF"/>
    <w:rsid w:val="00585B66"/>
    <w:rsid w:val="00587160"/>
    <w:rsid w:val="00587585"/>
    <w:rsid w:val="005939AD"/>
    <w:rsid w:val="00594467"/>
    <w:rsid w:val="00594542"/>
    <w:rsid w:val="0059516F"/>
    <w:rsid w:val="005958C1"/>
    <w:rsid w:val="00597D5D"/>
    <w:rsid w:val="005A1288"/>
    <w:rsid w:val="005A1C0C"/>
    <w:rsid w:val="005A224D"/>
    <w:rsid w:val="005A2C3C"/>
    <w:rsid w:val="005A2D61"/>
    <w:rsid w:val="005A34CB"/>
    <w:rsid w:val="005A3987"/>
    <w:rsid w:val="005A486E"/>
    <w:rsid w:val="005A7556"/>
    <w:rsid w:val="005B00B4"/>
    <w:rsid w:val="005B324F"/>
    <w:rsid w:val="005B3594"/>
    <w:rsid w:val="005B439F"/>
    <w:rsid w:val="005B4519"/>
    <w:rsid w:val="005B6237"/>
    <w:rsid w:val="005B6B3A"/>
    <w:rsid w:val="005B735F"/>
    <w:rsid w:val="005C10B0"/>
    <w:rsid w:val="005C2C3A"/>
    <w:rsid w:val="005C2DB6"/>
    <w:rsid w:val="005C30D9"/>
    <w:rsid w:val="005C36E0"/>
    <w:rsid w:val="005C36FE"/>
    <w:rsid w:val="005D272E"/>
    <w:rsid w:val="005D324E"/>
    <w:rsid w:val="005D3414"/>
    <w:rsid w:val="005D433F"/>
    <w:rsid w:val="005D5852"/>
    <w:rsid w:val="005D5E11"/>
    <w:rsid w:val="005D635B"/>
    <w:rsid w:val="005D77CF"/>
    <w:rsid w:val="005E0D81"/>
    <w:rsid w:val="005E1286"/>
    <w:rsid w:val="005E1517"/>
    <w:rsid w:val="005E19ED"/>
    <w:rsid w:val="005E350C"/>
    <w:rsid w:val="005E4F9E"/>
    <w:rsid w:val="005E5F1F"/>
    <w:rsid w:val="005E65F9"/>
    <w:rsid w:val="005E6846"/>
    <w:rsid w:val="005E6DCD"/>
    <w:rsid w:val="005E792E"/>
    <w:rsid w:val="005E7EF5"/>
    <w:rsid w:val="005F00F8"/>
    <w:rsid w:val="005F13EB"/>
    <w:rsid w:val="005F149E"/>
    <w:rsid w:val="005F1C92"/>
    <w:rsid w:val="005F294E"/>
    <w:rsid w:val="005F35E1"/>
    <w:rsid w:val="005F3918"/>
    <w:rsid w:val="005F403A"/>
    <w:rsid w:val="005F6298"/>
    <w:rsid w:val="005F70A3"/>
    <w:rsid w:val="005F71C7"/>
    <w:rsid w:val="005F730F"/>
    <w:rsid w:val="006000F9"/>
    <w:rsid w:val="006010BB"/>
    <w:rsid w:val="006015F6"/>
    <w:rsid w:val="006018A4"/>
    <w:rsid w:val="00601DC9"/>
    <w:rsid w:val="00603BB7"/>
    <w:rsid w:val="00604711"/>
    <w:rsid w:val="00605078"/>
    <w:rsid w:val="00605D7C"/>
    <w:rsid w:val="00606871"/>
    <w:rsid w:val="00606922"/>
    <w:rsid w:val="006070B9"/>
    <w:rsid w:val="00611847"/>
    <w:rsid w:val="006118DE"/>
    <w:rsid w:val="00611927"/>
    <w:rsid w:val="00613BCE"/>
    <w:rsid w:val="0061788D"/>
    <w:rsid w:val="00620895"/>
    <w:rsid w:val="006211BD"/>
    <w:rsid w:val="00621788"/>
    <w:rsid w:val="00621E2B"/>
    <w:rsid w:val="00622134"/>
    <w:rsid w:val="00622FF6"/>
    <w:rsid w:val="00623683"/>
    <w:rsid w:val="00626DBC"/>
    <w:rsid w:val="006304E2"/>
    <w:rsid w:val="006318B6"/>
    <w:rsid w:val="006334F2"/>
    <w:rsid w:val="00633894"/>
    <w:rsid w:val="00633BAA"/>
    <w:rsid w:val="006341CB"/>
    <w:rsid w:val="00634E5F"/>
    <w:rsid w:val="00635649"/>
    <w:rsid w:val="00635EB9"/>
    <w:rsid w:val="00636AAD"/>
    <w:rsid w:val="006373D4"/>
    <w:rsid w:val="006378BB"/>
    <w:rsid w:val="00637BD3"/>
    <w:rsid w:val="006402A7"/>
    <w:rsid w:val="006407BD"/>
    <w:rsid w:val="006427CF"/>
    <w:rsid w:val="00644E97"/>
    <w:rsid w:val="0064712E"/>
    <w:rsid w:val="00651415"/>
    <w:rsid w:val="00652246"/>
    <w:rsid w:val="006527D0"/>
    <w:rsid w:val="00652A89"/>
    <w:rsid w:val="006564AD"/>
    <w:rsid w:val="00657A62"/>
    <w:rsid w:val="00661F70"/>
    <w:rsid w:val="00661FEC"/>
    <w:rsid w:val="00664B3B"/>
    <w:rsid w:val="006674B6"/>
    <w:rsid w:val="0066760C"/>
    <w:rsid w:val="006678AB"/>
    <w:rsid w:val="00670B1E"/>
    <w:rsid w:val="00670CC2"/>
    <w:rsid w:val="00671218"/>
    <w:rsid w:val="00671286"/>
    <w:rsid w:val="00671686"/>
    <w:rsid w:val="006727C1"/>
    <w:rsid w:val="00672CEE"/>
    <w:rsid w:val="00674480"/>
    <w:rsid w:val="006744B2"/>
    <w:rsid w:val="00676815"/>
    <w:rsid w:val="006775C1"/>
    <w:rsid w:val="00680403"/>
    <w:rsid w:val="006811AB"/>
    <w:rsid w:val="00681601"/>
    <w:rsid w:val="006822AF"/>
    <w:rsid w:val="006824DC"/>
    <w:rsid w:val="00683E09"/>
    <w:rsid w:val="0068441A"/>
    <w:rsid w:val="00684562"/>
    <w:rsid w:val="006850F7"/>
    <w:rsid w:val="006854A7"/>
    <w:rsid w:val="00685CAE"/>
    <w:rsid w:val="00687238"/>
    <w:rsid w:val="0069117B"/>
    <w:rsid w:val="006921A2"/>
    <w:rsid w:val="006945F4"/>
    <w:rsid w:val="00694B01"/>
    <w:rsid w:val="006951C7"/>
    <w:rsid w:val="00695DE4"/>
    <w:rsid w:val="00696E2D"/>
    <w:rsid w:val="00697A88"/>
    <w:rsid w:val="006A0524"/>
    <w:rsid w:val="006A5CD6"/>
    <w:rsid w:val="006B04B2"/>
    <w:rsid w:val="006B0B41"/>
    <w:rsid w:val="006B0DF4"/>
    <w:rsid w:val="006B3B14"/>
    <w:rsid w:val="006B5B2F"/>
    <w:rsid w:val="006B6FCC"/>
    <w:rsid w:val="006C018C"/>
    <w:rsid w:val="006C0258"/>
    <w:rsid w:val="006C050E"/>
    <w:rsid w:val="006C2307"/>
    <w:rsid w:val="006C2788"/>
    <w:rsid w:val="006C27C8"/>
    <w:rsid w:val="006C33F0"/>
    <w:rsid w:val="006C3D06"/>
    <w:rsid w:val="006C4D95"/>
    <w:rsid w:val="006C575E"/>
    <w:rsid w:val="006C74F0"/>
    <w:rsid w:val="006C7EC8"/>
    <w:rsid w:val="006D09A4"/>
    <w:rsid w:val="006D0FBC"/>
    <w:rsid w:val="006D1C9F"/>
    <w:rsid w:val="006D24FE"/>
    <w:rsid w:val="006D3FBB"/>
    <w:rsid w:val="006D4F9D"/>
    <w:rsid w:val="006D62F5"/>
    <w:rsid w:val="006D6526"/>
    <w:rsid w:val="006D77FA"/>
    <w:rsid w:val="006D7995"/>
    <w:rsid w:val="006E1073"/>
    <w:rsid w:val="006E1270"/>
    <w:rsid w:val="006E14EB"/>
    <w:rsid w:val="006E2861"/>
    <w:rsid w:val="006E2B3D"/>
    <w:rsid w:val="006E2C2C"/>
    <w:rsid w:val="006E3CDB"/>
    <w:rsid w:val="006E42C7"/>
    <w:rsid w:val="006E49F1"/>
    <w:rsid w:val="006E5294"/>
    <w:rsid w:val="006E5853"/>
    <w:rsid w:val="006E63DF"/>
    <w:rsid w:val="006E6699"/>
    <w:rsid w:val="006E681F"/>
    <w:rsid w:val="006E69A9"/>
    <w:rsid w:val="006E7595"/>
    <w:rsid w:val="006E7D75"/>
    <w:rsid w:val="006F0C5E"/>
    <w:rsid w:val="006F0F22"/>
    <w:rsid w:val="006F1560"/>
    <w:rsid w:val="006F2567"/>
    <w:rsid w:val="006F3752"/>
    <w:rsid w:val="006F3EF5"/>
    <w:rsid w:val="006F42BD"/>
    <w:rsid w:val="006F4C1F"/>
    <w:rsid w:val="006F6735"/>
    <w:rsid w:val="00702238"/>
    <w:rsid w:val="00703498"/>
    <w:rsid w:val="00705E9F"/>
    <w:rsid w:val="007106BA"/>
    <w:rsid w:val="007106F8"/>
    <w:rsid w:val="00710910"/>
    <w:rsid w:val="00710BB7"/>
    <w:rsid w:val="00710DF8"/>
    <w:rsid w:val="007111C4"/>
    <w:rsid w:val="00712E6E"/>
    <w:rsid w:val="00714EA5"/>
    <w:rsid w:val="00715824"/>
    <w:rsid w:val="00716754"/>
    <w:rsid w:val="007168C5"/>
    <w:rsid w:val="00717E8B"/>
    <w:rsid w:val="00720272"/>
    <w:rsid w:val="007232E6"/>
    <w:rsid w:val="00723ED1"/>
    <w:rsid w:val="0072488A"/>
    <w:rsid w:val="00724D99"/>
    <w:rsid w:val="0072571C"/>
    <w:rsid w:val="00725743"/>
    <w:rsid w:val="00725F6B"/>
    <w:rsid w:val="00727688"/>
    <w:rsid w:val="00730668"/>
    <w:rsid w:val="0073118A"/>
    <w:rsid w:val="00734689"/>
    <w:rsid w:val="00734954"/>
    <w:rsid w:val="00734B1A"/>
    <w:rsid w:val="0073552F"/>
    <w:rsid w:val="00736E5A"/>
    <w:rsid w:val="0073735A"/>
    <w:rsid w:val="007373E3"/>
    <w:rsid w:val="00737B3F"/>
    <w:rsid w:val="00741C81"/>
    <w:rsid w:val="00742259"/>
    <w:rsid w:val="007426F5"/>
    <w:rsid w:val="00742F47"/>
    <w:rsid w:val="00743379"/>
    <w:rsid w:val="00743CEB"/>
    <w:rsid w:val="007445B8"/>
    <w:rsid w:val="00750B27"/>
    <w:rsid w:val="0075246E"/>
    <w:rsid w:val="00752993"/>
    <w:rsid w:val="007530A0"/>
    <w:rsid w:val="0075371B"/>
    <w:rsid w:val="00754526"/>
    <w:rsid w:val="0075555D"/>
    <w:rsid w:val="00755EAC"/>
    <w:rsid w:val="00761164"/>
    <w:rsid w:val="007611C9"/>
    <w:rsid w:val="00763327"/>
    <w:rsid w:val="007642BA"/>
    <w:rsid w:val="0076547C"/>
    <w:rsid w:val="007662E0"/>
    <w:rsid w:val="00770E07"/>
    <w:rsid w:val="00771B80"/>
    <w:rsid w:val="00771DEB"/>
    <w:rsid w:val="00772048"/>
    <w:rsid w:val="00772D9E"/>
    <w:rsid w:val="00773878"/>
    <w:rsid w:val="00773C03"/>
    <w:rsid w:val="00773C9A"/>
    <w:rsid w:val="00773DC6"/>
    <w:rsid w:val="00774CEE"/>
    <w:rsid w:val="00775A7C"/>
    <w:rsid w:val="00775C43"/>
    <w:rsid w:val="00776295"/>
    <w:rsid w:val="00776948"/>
    <w:rsid w:val="00776FB7"/>
    <w:rsid w:val="00777D4F"/>
    <w:rsid w:val="00780BE0"/>
    <w:rsid w:val="00781131"/>
    <w:rsid w:val="00781395"/>
    <w:rsid w:val="007830B7"/>
    <w:rsid w:val="00783B28"/>
    <w:rsid w:val="00784246"/>
    <w:rsid w:val="00784839"/>
    <w:rsid w:val="00784B9C"/>
    <w:rsid w:val="0078560B"/>
    <w:rsid w:val="0078733C"/>
    <w:rsid w:val="007901F0"/>
    <w:rsid w:val="00792870"/>
    <w:rsid w:val="00793ADE"/>
    <w:rsid w:val="007942AC"/>
    <w:rsid w:val="00794BCB"/>
    <w:rsid w:val="00796947"/>
    <w:rsid w:val="007970D6"/>
    <w:rsid w:val="007A05F2"/>
    <w:rsid w:val="007A0F7B"/>
    <w:rsid w:val="007A1777"/>
    <w:rsid w:val="007A18F4"/>
    <w:rsid w:val="007A2C66"/>
    <w:rsid w:val="007A4656"/>
    <w:rsid w:val="007A541E"/>
    <w:rsid w:val="007A68E0"/>
    <w:rsid w:val="007A7C77"/>
    <w:rsid w:val="007B0255"/>
    <w:rsid w:val="007B0CB3"/>
    <w:rsid w:val="007B1443"/>
    <w:rsid w:val="007B2479"/>
    <w:rsid w:val="007B3355"/>
    <w:rsid w:val="007B4A7C"/>
    <w:rsid w:val="007B61AC"/>
    <w:rsid w:val="007C0F2D"/>
    <w:rsid w:val="007C0F76"/>
    <w:rsid w:val="007C1718"/>
    <w:rsid w:val="007C1D0A"/>
    <w:rsid w:val="007C23FB"/>
    <w:rsid w:val="007C2A45"/>
    <w:rsid w:val="007C2F58"/>
    <w:rsid w:val="007C325A"/>
    <w:rsid w:val="007C3465"/>
    <w:rsid w:val="007C4218"/>
    <w:rsid w:val="007C6809"/>
    <w:rsid w:val="007C7CA1"/>
    <w:rsid w:val="007D0C1C"/>
    <w:rsid w:val="007D2628"/>
    <w:rsid w:val="007D2BA0"/>
    <w:rsid w:val="007D37EB"/>
    <w:rsid w:val="007D3BF6"/>
    <w:rsid w:val="007D63D6"/>
    <w:rsid w:val="007D6EF3"/>
    <w:rsid w:val="007D75B8"/>
    <w:rsid w:val="007E0167"/>
    <w:rsid w:val="007E1AEA"/>
    <w:rsid w:val="007E24F9"/>
    <w:rsid w:val="007E2A0C"/>
    <w:rsid w:val="007E3B6C"/>
    <w:rsid w:val="007E4337"/>
    <w:rsid w:val="007E6FA6"/>
    <w:rsid w:val="007F0CB1"/>
    <w:rsid w:val="007F1C57"/>
    <w:rsid w:val="007F1CC8"/>
    <w:rsid w:val="007F1D12"/>
    <w:rsid w:val="007F4D1E"/>
    <w:rsid w:val="007F4E21"/>
    <w:rsid w:val="007F5836"/>
    <w:rsid w:val="007F6309"/>
    <w:rsid w:val="007F66FF"/>
    <w:rsid w:val="007F7141"/>
    <w:rsid w:val="007F7D81"/>
    <w:rsid w:val="007F7E4B"/>
    <w:rsid w:val="00802819"/>
    <w:rsid w:val="00803456"/>
    <w:rsid w:val="008036FF"/>
    <w:rsid w:val="008048C6"/>
    <w:rsid w:val="00804FB3"/>
    <w:rsid w:val="00805456"/>
    <w:rsid w:val="008057D6"/>
    <w:rsid w:val="00805CFD"/>
    <w:rsid w:val="008066AC"/>
    <w:rsid w:val="008068BB"/>
    <w:rsid w:val="008076D7"/>
    <w:rsid w:val="00810B9A"/>
    <w:rsid w:val="00810C67"/>
    <w:rsid w:val="008123F9"/>
    <w:rsid w:val="00812468"/>
    <w:rsid w:val="00813462"/>
    <w:rsid w:val="00813CF3"/>
    <w:rsid w:val="008147AE"/>
    <w:rsid w:val="00814D8F"/>
    <w:rsid w:val="00814E93"/>
    <w:rsid w:val="008153EB"/>
    <w:rsid w:val="008154E9"/>
    <w:rsid w:val="00815CF9"/>
    <w:rsid w:val="00815F3D"/>
    <w:rsid w:val="00815F60"/>
    <w:rsid w:val="008162F1"/>
    <w:rsid w:val="008174FB"/>
    <w:rsid w:val="00820CAD"/>
    <w:rsid w:val="00821190"/>
    <w:rsid w:val="008213B1"/>
    <w:rsid w:val="0082196A"/>
    <w:rsid w:val="008219F4"/>
    <w:rsid w:val="00822AC8"/>
    <w:rsid w:val="00824FE1"/>
    <w:rsid w:val="00825809"/>
    <w:rsid w:val="00827831"/>
    <w:rsid w:val="00827FEC"/>
    <w:rsid w:val="008301C3"/>
    <w:rsid w:val="00831235"/>
    <w:rsid w:val="00834D27"/>
    <w:rsid w:val="00836566"/>
    <w:rsid w:val="008375D0"/>
    <w:rsid w:val="00837834"/>
    <w:rsid w:val="008422DA"/>
    <w:rsid w:val="00842AE1"/>
    <w:rsid w:val="00847A1F"/>
    <w:rsid w:val="0085091C"/>
    <w:rsid w:val="008518BE"/>
    <w:rsid w:val="008528A2"/>
    <w:rsid w:val="00853510"/>
    <w:rsid w:val="00853B09"/>
    <w:rsid w:val="00853C7D"/>
    <w:rsid w:val="00855444"/>
    <w:rsid w:val="008556BE"/>
    <w:rsid w:val="00856E26"/>
    <w:rsid w:val="00857412"/>
    <w:rsid w:val="008629A1"/>
    <w:rsid w:val="00865204"/>
    <w:rsid w:val="008662B4"/>
    <w:rsid w:val="00870DCD"/>
    <w:rsid w:val="00872623"/>
    <w:rsid w:val="008741D5"/>
    <w:rsid w:val="00875099"/>
    <w:rsid w:val="0088020C"/>
    <w:rsid w:val="00881138"/>
    <w:rsid w:val="008824BB"/>
    <w:rsid w:val="008830E2"/>
    <w:rsid w:val="0088488A"/>
    <w:rsid w:val="008868B3"/>
    <w:rsid w:val="00891D82"/>
    <w:rsid w:val="0089203E"/>
    <w:rsid w:val="00893816"/>
    <w:rsid w:val="00894121"/>
    <w:rsid w:val="008944FF"/>
    <w:rsid w:val="0089462B"/>
    <w:rsid w:val="0089532C"/>
    <w:rsid w:val="00895CD2"/>
    <w:rsid w:val="00896133"/>
    <w:rsid w:val="00896627"/>
    <w:rsid w:val="008A1317"/>
    <w:rsid w:val="008A2B17"/>
    <w:rsid w:val="008A532F"/>
    <w:rsid w:val="008A5A35"/>
    <w:rsid w:val="008A6AE4"/>
    <w:rsid w:val="008A735D"/>
    <w:rsid w:val="008B0AF0"/>
    <w:rsid w:val="008B1EBC"/>
    <w:rsid w:val="008B3760"/>
    <w:rsid w:val="008B380A"/>
    <w:rsid w:val="008B3BF1"/>
    <w:rsid w:val="008B4478"/>
    <w:rsid w:val="008B46D9"/>
    <w:rsid w:val="008B4CCA"/>
    <w:rsid w:val="008B516B"/>
    <w:rsid w:val="008B5BE6"/>
    <w:rsid w:val="008B62B1"/>
    <w:rsid w:val="008B6376"/>
    <w:rsid w:val="008B72C1"/>
    <w:rsid w:val="008C0905"/>
    <w:rsid w:val="008C287F"/>
    <w:rsid w:val="008C2E91"/>
    <w:rsid w:val="008C380D"/>
    <w:rsid w:val="008C40C3"/>
    <w:rsid w:val="008C427B"/>
    <w:rsid w:val="008C7D95"/>
    <w:rsid w:val="008D0138"/>
    <w:rsid w:val="008D0251"/>
    <w:rsid w:val="008D2242"/>
    <w:rsid w:val="008D25AE"/>
    <w:rsid w:val="008D296F"/>
    <w:rsid w:val="008D37EF"/>
    <w:rsid w:val="008D47B4"/>
    <w:rsid w:val="008D4DB3"/>
    <w:rsid w:val="008D53EB"/>
    <w:rsid w:val="008D6458"/>
    <w:rsid w:val="008D792C"/>
    <w:rsid w:val="008D7C4E"/>
    <w:rsid w:val="008D7CB6"/>
    <w:rsid w:val="008E0A1B"/>
    <w:rsid w:val="008E1C31"/>
    <w:rsid w:val="008E2454"/>
    <w:rsid w:val="008E3A5F"/>
    <w:rsid w:val="008E3B93"/>
    <w:rsid w:val="008E5B1C"/>
    <w:rsid w:val="008E7034"/>
    <w:rsid w:val="008F05F5"/>
    <w:rsid w:val="008F1FAE"/>
    <w:rsid w:val="008F2CA7"/>
    <w:rsid w:val="008F68DF"/>
    <w:rsid w:val="008F6BD1"/>
    <w:rsid w:val="00902012"/>
    <w:rsid w:val="009024C2"/>
    <w:rsid w:val="00903C60"/>
    <w:rsid w:val="009042B2"/>
    <w:rsid w:val="00904E3F"/>
    <w:rsid w:val="00910FBF"/>
    <w:rsid w:val="00911036"/>
    <w:rsid w:val="00912E30"/>
    <w:rsid w:val="009130EC"/>
    <w:rsid w:val="00913638"/>
    <w:rsid w:val="00915645"/>
    <w:rsid w:val="009160D6"/>
    <w:rsid w:val="00917471"/>
    <w:rsid w:val="00920741"/>
    <w:rsid w:val="00922E60"/>
    <w:rsid w:val="00924304"/>
    <w:rsid w:val="00925475"/>
    <w:rsid w:val="00926AD1"/>
    <w:rsid w:val="009270F3"/>
    <w:rsid w:val="00930246"/>
    <w:rsid w:val="00931BD0"/>
    <w:rsid w:val="00932678"/>
    <w:rsid w:val="00932952"/>
    <w:rsid w:val="00932A01"/>
    <w:rsid w:val="00932A0E"/>
    <w:rsid w:val="00932ADA"/>
    <w:rsid w:val="00932BA0"/>
    <w:rsid w:val="00932E32"/>
    <w:rsid w:val="009332CB"/>
    <w:rsid w:val="0093402B"/>
    <w:rsid w:val="0093446E"/>
    <w:rsid w:val="009347E1"/>
    <w:rsid w:val="009407DF"/>
    <w:rsid w:val="00940C09"/>
    <w:rsid w:val="00941618"/>
    <w:rsid w:val="00943698"/>
    <w:rsid w:val="00944C89"/>
    <w:rsid w:val="009462A9"/>
    <w:rsid w:val="009471BE"/>
    <w:rsid w:val="009475CD"/>
    <w:rsid w:val="00947FB1"/>
    <w:rsid w:val="00950BCD"/>
    <w:rsid w:val="0095149E"/>
    <w:rsid w:val="00951507"/>
    <w:rsid w:val="00951A0E"/>
    <w:rsid w:val="00951B79"/>
    <w:rsid w:val="00951C1E"/>
    <w:rsid w:val="00951C8E"/>
    <w:rsid w:val="0095351D"/>
    <w:rsid w:val="009547C9"/>
    <w:rsid w:val="00956672"/>
    <w:rsid w:val="009574C6"/>
    <w:rsid w:val="009575A1"/>
    <w:rsid w:val="00957A09"/>
    <w:rsid w:val="00960615"/>
    <w:rsid w:val="0096178B"/>
    <w:rsid w:val="00961981"/>
    <w:rsid w:val="00964173"/>
    <w:rsid w:val="009652AA"/>
    <w:rsid w:val="009653D9"/>
    <w:rsid w:val="00965E0E"/>
    <w:rsid w:val="009707C5"/>
    <w:rsid w:val="00971584"/>
    <w:rsid w:val="00971754"/>
    <w:rsid w:val="009717EB"/>
    <w:rsid w:val="00971DFC"/>
    <w:rsid w:val="00973BD1"/>
    <w:rsid w:val="0097443E"/>
    <w:rsid w:val="00974710"/>
    <w:rsid w:val="00974B0A"/>
    <w:rsid w:val="00976022"/>
    <w:rsid w:val="009762F1"/>
    <w:rsid w:val="00976944"/>
    <w:rsid w:val="009771D6"/>
    <w:rsid w:val="00977773"/>
    <w:rsid w:val="00977ACB"/>
    <w:rsid w:val="00977CD0"/>
    <w:rsid w:val="00983891"/>
    <w:rsid w:val="00984E82"/>
    <w:rsid w:val="00985444"/>
    <w:rsid w:val="00985A36"/>
    <w:rsid w:val="0099196E"/>
    <w:rsid w:val="00992F1F"/>
    <w:rsid w:val="0099354B"/>
    <w:rsid w:val="00994A8A"/>
    <w:rsid w:val="00995231"/>
    <w:rsid w:val="009964B1"/>
    <w:rsid w:val="009A0AC7"/>
    <w:rsid w:val="009A1053"/>
    <w:rsid w:val="009A296B"/>
    <w:rsid w:val="009A2BC5"/>
    <w:rsid w:val="009A47E3"/>
    <w:rsid w:val="009A4BE8"/>
    <w:rsid w:val="009A53EB"/>
    <w:rsid w:val="009A5719"/>
    <w:rsid w:val="009A5A7F"/>
    <w:rsid w:val="009A5B62"/>
    <w:rsid w:val="009A6E46"/>
    <w:rsid w:val="009A6F91"/>
    <w:rsid w:val="009A7931"/>
    <w:rsid w:val="009A7D11"/>
    <w:rsid w:val="009B0175"/>
    <w:rsid w:val="009B097A"/>
    <w:rsid w:val="009B0DC7"/>
    <w:rsid w:val="009B0EAC"/>
    <w:rsid w:val="009B18B7"/>
    <w:rsid w:val="009B3ABA"/>
    <w:rsid w:val="009B3B64"/>
    <w:rsid w:val="009B4ECF"/>
    <w:rsid w:val="009B773A"/>
    <w:rsid w:val="009C12AB"/>
    <w:rsid w:val="009C35AA"/>
    <w:rsid w:val="009C46D1"/>
    <w:rsid w:val="009C5C9D"/>
    <w:rsid w:val="009C70A8"/>
    <w:rsid w:val="009D09DF"/>
    <w:rsid w:val="009D0D89"/>
    <w:rsid w:val="009D1AE7"/>
    <w:rsid w:val="009D24B7"/>
    <w:rsid w:val="009D2749"/>
    <w:rsid w:val="009D3917"/>
    <w:rsid w:val="009D43BB"/>
    <w:rsid w:val="009D54D5"/>
    <w:rsid w:val="009D792B"/>
    <w:rsid w:val="009E037C"/>
    <w:rsid w:val="009E0B5D"/>
    <w:rsid w:val="009E10B4"/>
    <w:rsid w:val="009E1820"/>
    <w:rsid w:val="009E1CB1"/>
    <w:rsid w:val="009E1F00"/>
    <w:rsid w:val="009E1F57"/>
    <w:rsid w:val="009E1FE4"/>
    <w:rsid w:val="009E2341"/>
    <w:rsid w:val="009E2AB7"/>
    <w:rsid w:val="009E34DF"/>
    <w:rsid w:val="009E3D3C"/>
    <w:rsid w:val="009E41DE"/>
    <w:rsid w:val="009E483D"/>
    <w:rsid w:val="009E4AE9"/>
    <w:rsid w:val="009E6006"/>
    <w:rsid w:val="009F0EFF"/>
    <w:rsid w:val="009F3E6A"/>
    <w:rsid w:val="009F4442"/>
    <w:rsid w:val="009F55F0"/>
    <w:rsid w:val="009F6831"/>
    <w:rsid w:val="009F7955"/>
    <w:rsid w:val="00A00CC2"/>
    <w:rsid w:val="00A0270D"/>
    <w:rsid w:val="00A03155"/>
    <w:rsid w:val="00A05160"/>
    <w:rsid w:val="00A0544A"/>
    <w:rsid w:val="00A06482"/>
    <w:rsid w:val="00A066DE"/>
    <w:rsid w:val="00A06FA0"/>
    <w:rsid w:val="00A1226A"/>
    <w:rsid w:val="00A13C08"/>
    <w:rsid w:val="00A13DC0"/>
    <w:rsid w:val="00A146D0"/>
    <w:rsid w:val="00A17134"/>
    <w:rsid w:val="00A17448"/>
    <w:rsid w:val="00A2104E"/>
    <w:rsid w:val="00A21460"/>
    <w:rsid w:val="00A22A22"/>
    <w:rsid w:val="00A2369D"/>
    <w:rsid w:val="00A23F7E"/>
    <w:rsid w:val="00A244A9"/>
    <w:rsid w:val="00A2693F"/>
    <w:rsid w:val="00A26A2D"/>
    <w:rsid w:val="00A27003"/>
    <w:rsid w:val="00A272CE"/>
    <w:rsid w:val="00A2753C"/>
    <w:rsid w:val="00A30773"/>
    <w:rsid w:val="00A31620"/>
    <w:rsid w:val="00A323FD"/>
    <w:rsid w:val="00A339E2"/>
    <w:rsid w:val="00A33C56"/>
    <w:rsid w:val="00A34B3D"/>
    <w:rsid w:val="00A35E1D"/>
    <w:rsid w:val="00A36768"/>
    <w:rsid w:val="00A36866"/>
    <w:rsid w:val="00A40597"/>
    <w:rsid w:val="00A409A7"/>
    <w:rsid w:val="00A41E52"/>
    <w:rsid w:val="00A4264A"/>
    <w:rsid w:val="00A44E4A"/>
    <w:rsid w:val="00A45511"/>
    <w:rsid w:val="00A45E7F"/>
    <w:rsid w:val="00A46195"/>
    <w:rsid w:val="00A474D9"/>
    <w:rsid w:val="00A474F0"/>
    <w:rsid w:val="00A502CD"/>
    <w:rsid w:val="00A5050D"/>
    <w:rsid w:val="00A51D09"/>
    <w:rsid w:val="00A53362"/>
    <w:rsid w:val="00A5360A"/>
    <w:rsid w:val="00A53CE8"/>
    <w:rsid w:val="00A561F7"/>
    <w:rsid w:val="00A5620A"/>
    <w:rsid w:val="00A57099"/>
    <w:rsid w:val="00A577F4"/>
    <w:rsid w:val="00A57D69"/>
    <w:rsid w:val="00A608C5"/>
    <w:rsid w:val="00A61ED4"/>
    <w:rsid w:val="00A62816"/>
    <w:rsid w:val="00A630FF"/>
    <w:rsid w:val="00A634C2"/>
    <w:rsid w:val="00A64FE3"/>
    <w:rsid w:val="00A67288"/>
    <w:rsid w:val="00A67F60"/>
    <w:rsid w:val="00A71479"/>
    <w:rsid w:val="00A72BD8"/>
    <w:rsid w:val="00A72EF1"/>
    <w:rsid w:val="00A73B7F"/>
    <w:rsid w:val="00A75866"/>
    <w:rsid w:val="00A76402"/>
    <w:rsid w:val="00A77E89"/>
    <w:rsid w:val="00A80539"/>
    <w:rsid w:val="00A82BFF"/>
    <w:rsid w:val="00A83081"/>
    <w:rsid w:val="00A85865"/>
    <w:rsid w:val="00A87546"/>
    <w:rsid w:val="00A87DC7"/>
    <w:rsid w:val="00A9002A"/>
    <w:rsid w:val="00A94441"/>
    <w:rsid w:val="00A94C72"/>
    <w:rsid w:val="00A95E60"/>
    <w:rsid w:val="00A9742C"/>
    <w:rsid w:val="00A97D1D"/>
    <w:rsid w:val="00A97F1A"/>
    <w:rsid w:val="00AA0FE4"/>
    <w:rsid w:val="00AA16B6"/>
    <w:rsid w:val="00AA265E"/>
    <w:rsid w:val="00AA4473"/>
    <w:rsid w:val="00AA524F"/>
    <w:rsid w:val="00AA6B60"/>
    <w:rsid w:val="00AB24BA"/>
    <w:rsid w:val="00AB2587"/>
    <w:rsid w:val="00AB2A56"/>
    <w:rsid w:val="00AB389A"/>
    <w:rsid w:val="00AB3CD0"/>
    <w:rsid w:val="00AB662F"/>
    <w:rsid w:val="00AB7551"/>
    <w:rsid w:val="00AC0D4D"/>
    <w:rsid w:val="00AC11DA"/>
    <w:rsid w:val="00AC1376"/>
    <w:rsid w:val="00AC1B10"/>
    <w:rsid w:val="00AC266A"/>
    <w:rsid w:val="00AC4329"/>
    <w:rsid w:val="00AC5B3F"/>
    <w:rsid w:val="00AC62A0"/>
    <w:rsid w:val="00AC6B92"/>
    <w:rsid w:val="00AC7D29"/>
    <w:rsid w:val="00AC7F57"/>
    <w:rsid w:val="00AD020D"/>
    <w:rsid w:val="00AD18D5"/>
    <w:rsid w:val="00AD1F5C"/>
    <w:rsid w:val="00AD30A0"/>
    <w:rsid w:val="00AD310A"/>
    <w:rsid w:val="00AD32B6"/>
    <w:rsid w:val="00AD43C6"/>
    <w:rsid w:val="00AD43D5"/>
    <w:rsid w:val="00AD4B66"/>
    <w:rsid w:val="00AD59E7"/>
    <w:rsid w:val="00AD5C9F"/>
    <w:rsid w:val="00AD7A45"/>
    <w:rsid w:val="00AE0428"/>
    <w:rsid w:val="00AE1DDB"/>
    <w:rsid w:val="00AE23CC"/>
    <w:rsid w:val="00AE28D3"/>
    <w:rsid w:val="00AE36B8"/>
    <w:rsid w:val="00AE3C2A"/>
    <w:rsid w:val="00AE65F4"/>
    <w:rsid w:val="00AE77C7"/>
    <w:rsid w:val="00AF1AF8"/>
    <w:rsid w:val="00AF4748"/>
    <w:rsid w:val="00AF4E2B"/>
    <w:rsid w:val="00AF539A"/>
    <w:rsid w:val="00AF6444"/>
    <w:rsid w:val="00B00506"/>
    <w:rsid w:val="00B00703"/>
    <w:rsid w:val="00B0198A"/>
    <w:rsid w:val="00B01DFE"/>
    <w:rsid w:val="00B023EF"/>
    <w:rsid w:val="00B0319F"/>
    <w:rsid w:val="00B038DB"/>
    <w:rsid w:val="00B03F40"/>
    <w:rsid w:val="00B04227"/>
    <w:rsid w:val="00B042A9"/>
    <w:rsid w:val="00B043E2"/>
    <w:rsid w:val="00B04558"/>
    <w:rsid w:val="00B0560E"/>
    <w:rsid w:val="00B05E55"/>
    <w:rsid w:val="00B06717"/>
    <w:rsid w:val="00B06BE5"/>
    <w:rsid w:val="00B106EB"/>
    <w:rsid w:val="00B1073D"/>
    <w:rsid w:val="00B11036"/>
    <w:rsid w:val="00B11B79"/>
    <w:rsid w:val="00B11F03"/>
    <w:rsid w:val="00B11F7A"/>
    <w:rsid w:val="00B14641"/>
    <w:rsid w:val="00B15931"/>
    <w:rsid w:val="00B16327"/>
    <w:rsid w:val="00B17370"/>
    <w:rsid w:val="00B2055A"/>
    <w:rsid w:val="00B2067D"/>
    <w:rsid w:val="00B2142F"/>
    <w:rsid w:val="00B24B86"/>
    <w:rsid w:val="00B24E4D"/>
    <w:rsid w:val="00B25AF8"/>
    <w:rsid w:val="00B26A6E"/>
    <w:rsid w:val="00B2719E"/>
    <w:rsid w:val="00B3072F"/>
    <w:rsid w:val="00B30A6C"/>
    <w:rsid w:val="00B30FCD"/>
    <w:rsid w:val="00B3107C"/>
    <w:rsid w:val="00B32A6D"/>
    <w:rsid w:val="00B339F7"/>
    <w:rsid w:val="00B34557"/>
    <w:rsid w:val="00B34D32"/>
    <w:rsid w:val="00B356F1"/>
    <w:rsid w:val="00B36E12"/>
    <w:rsid w:val="00B374DB"/>
    <w:rsid w:val="00B40771"/>
    <w:rsid w:val="00B40C10"/>
    <w:rsid w:val="00B40C7E"/>
    <w:rsid w:val="00B414C8"/>
    <w:rsid w:val="00B4170E"/>
    <w:rsid w:val="00B42CD4"/>
    <w:rsid w:val="00B43A28"/>
    <w:rsid w:val="00B4408E"/>
    <w:rsid w:val="00B44851"/>
    <w:rsid w:val="00B45553"/>
    <w:rsid w:val="00B523B5"/>
    <w:rsid w:val="00B5285B"/>
    <w:rsid w:val="00B52CFC"/>
    <w:rsid w:val="00B54A62"/>
    <w:rsid w:val="00B54C3F"/>
    <w:rsid w:val="00B54DAE"/>
    <w:rsid w:val="00B60910"/>
    <w:rsid w:val="00B61575"/>
    <w:rsid w:val="00B61662"/>
    <w:rsid w:val="00B6384F"/>
    <w:rsid w:val="00B64C8A"/>
    <w:rsid w:val="00B64EAB"/>
    <w:rsid w:val="00B6544C"/>
    <w:rsid w:val="00B65A0E"/>
    <w:rsid w:val="00B65B62"/>
    <w:rsid w:val="00B66E6E"/>
    <w:rsid w:val="00B710BE"/>
    <w:rsid w:val="00B7182E"/>
    <w:rsid w:val="00B71DD9"/>
    <w:rsid w:val="00B72742"/>
    <w:rsid w:val="00B7288B"/>
    <w:rsid w:val="00B72960"/>
    <w:rsid w:val="00B7312F"/>
    <w:rsid w:val="00B736E3"/>
    <w:rsid w:val="00B74800"/>
    <w:rsid w:val="00B748F4"/>
    <w:rsid w:val="00B75416"/>
    <w:rsid w:val="00B80243"/>
    <w:rsid w:val="00B80297"/>
    <w:rsid w:val="00B80302"/>
    <w:rsid w:val="00B80C52"/>
    <w:rsid w:val="00B818D2"/>
    <w:rsid w:val="00B8323E"/>
    <w:rsid w:val="00B86B0C"/>
    <w:rsid w:val="00B902ED"/>
    <w:rsid w:val="00B90F7B"/>
    <w:rsid w:val="00B91885"/>
    <w:rsid w:val="00B91BF4"/>
    <w:rsid w:val="00B92E9B"/>
    <w:rsid w:val="00B94448"/>
    <w:rsid w:val="00B95A20"/>
    <w:rsid w:val="00B960DF"/>
    <w:rsid w:val="00B976AF"/>
    <w:rsid w:val="00BA08AE"/>
    <w:rsid w:val="00BA0CC1"/>
    <w:rsid w:val="00BA4F53"/>
    <w:rsid w:val="00BA4F6B"/>
    <w:rsid w:val="00BA6105"/>
    <w:rsid w:val="00BB0481"/>
    <w:rsid w:val="00BB17CE"/>
    <w:rsid w:val="00BB1EC0"/>
    <w:rsid w:val="00BB4D42"/>
    <w:rsid w:val="00BB4EA2"/>
    <w:rsid w:val="00BB59C1"/>
    <w:rsid w:val="00BB6CC2"/>
    <w:rsid w:val="00BC01E9"/>
    <w:rsid w:val="00BC05E7"/>
    <w:rsid w:val="00BC2F1D"/>
    <w:rsid w:val="00BC31B0"/>
    <w:rsid w:val="00BC3FC1"/>
    <w:rsid w:val="00BC45E1"/>
    <w:rsid w:val="00BC4B40"/>
    <w:rsid w:val="00BC4D1B"/>
    <w:rsid w:val="00BC5818"/>
    <w:rsid w:val="00BC64F4"/>
    <w:rsid w:val="00BC700C"/>
    <w:rsid w:val="00BC784C"/>
    <w:rsid w:val="00BD0FE7"/>
    <w:rsid w:val="00BD2BC9"/>
    <w:rsid w:val="00BD3AFF"/>
    <w:rsid w:val="00BD4C5A"/>
    <w:rsid w:val="00BD506E"/>
    <w:rsid w:val="00BD7616"/>
    <w:rsid w:val="00BD79A9"/>
    <w:rsid w:val="00BE186D"/>
    <w:rsid w:val="00BE2E8F"/>
    <w:rsid w:val="00BE43C2"/>
    <w:rsid w:val="00BE51C2"/>
    <w:rsid w:val="00BF1878"/>
    <w:rsid w:val="00BF1DA5"/>
    <w:rsid w:val="00BF21E1"/>
    <w:rsid w:val="00C00EB4"/>
    <w:rsid w:val="00C02C34"/>
    <w:rsid w:val="00C02DE2"/>
    <w:rsid w:val="00C0692B"/>
    <w:rsid w:val="00C06F9E"/>
    <w:rsid w:val="00C07CED"/>
    <w:rsid w:val="00C11729"/>
    <w:rsid w:val="00C124C8"/>
    <w:rsid w:val="00C1466C"/>
    <w:rsid w:val="00C15081"/>
    <w:rsid w:val="00C1514A"/>
    <w:rsid w:val="00C1518E"/>
    <w:rsid w:val="00C178BF"/>
    <w:rsid w:val="00C2071F"/>
    <w:rsid w:val="00C20C92"/>
    <w:rsid w:val="00C20D0D"/>
    <w:rsid w:val="00C21C8F"/>
    <w:rsid w:val="00C223AB"/>
    <w:rsid w:val="00C23622"/>
    <w:rsid w:val="00C23E9E"/>
    <w:rsid w:val="00C24818"/>
    <w:rsid w:val="00C263F7"/>
    <w:rsid w:val="00C26641"/>
    <w:rsid w:val="00C26B57"/>
    <w:rsid w:val="00C30E18"/>
    <w:rsid w:val="00C30E5E"/>
    <w:rsid w:val="00C3322D"/>
    <w:rsid w:val="00C358B0"/>
    <w:rsid w:val="00C36189"/>
    <w:rsid w:val="00C36302"/>
    <w:rsid w:val="00C36942"/>
    <w:rsid w:val="00C36AF9"/>
    <w:rsid w:val="00C40CB6"/>
    <w:rsid w:val="00C414AD"/>
    <w:rsid w:val="00C430C9"/>
    <w:rsid w:val="00C44555"/>
    <w:rsid w:val="00C458F8"/>
    <w:rsid w:val="00C45EEC"/>
    <w:rsid w:val="00C46442"/>
    <w:rsid w:val="00C4686F"/>
    <w:rsid w:val="00C4751F"/>
    <w:rsid w:val="00C51319"/>
    <w:rsid w:val="00C514AD"/>
    <w:rsid w:val="00C51AC7"/>
    <w:rsid w:val="00C53591"/>
    <w:rsid w:val="00C53917"/>
    <w:rsid w:val="00C556A9"/>
    <w:rsid w:val="00C55FFD"/>
    <w:rsid w:val="00C577BC"/>
    <w:rsid w:val="00C57A3F"/>
    <w:rsid w:val="00C62B3B"/>
    <w:rsid w:val="00C638EC"/>
    <w:rsid w:val="00C658CC"/>
    <w:rsid w:val="00C66A05"/>
    <w:rsid w:val="00C70AB4"/>
    <w:rsid w:val="00C7189B"/>
    <w:rsid w:val="00C727B1"/>
    <w:rsid w:val="00C72EC1"/>
    <w:rsid w:val="00C731CA"/>
    <w:rsid w:val="00C739D3"/>
    <w:rsid w:val="00C7534C"/>
    <w:rsid w:val="00C75A26"/>
    <w:rsid w:val="00C771B2"/>
    <w:rsid w:val="00C82229"/>
    <w:rsid w:val="00C84AC2"/>
    <w:rsid w:val="00C8587D"/>
    <w:rsid w:val="00C86AC5"/>
    <w:rsid w:val="00C87130"/>
    <w:rsid w:val="00C87210"/>
    <w:rsid w:val="00C87865"/>
    <w:rsid w:val="00C91FCA"/>
    <w:rsid w:val="00C9258B"/>
    <w:rsid w:val="00C92F1E"/>
    <w:rsid w:val="00C932A1"/>
    <w:rsid w:val="00C9518E"/>
    <w:rsid w:val="00C951C1"/>
    <w:rsid w:val="00C956D7"/>
    <w:rsid w:val="00C9592D"/>
    <w:rsid w:val="00C95E30"/>
    <w:rsid w:val="00C970BB"/>
    <w:rsid w:val="00C97CAB"/>
    <w:rsid w:val="00CA0494"/>
    <w:rsid w:val="00CA2C12"/>
    <w:rsid w:val="00CA6678"/>
    <w:rsid w:val="00CB0C47"/>
    <w:rsid w:val="00CB13C7"/>
    <w:rsid w:val="00CB1726"/>
    <w:rsid w:val="00CB1755"/>
    <w:rsid w:val="00CB352B"/>
    <w:rsid w:val="00CB3DB2"/>
    <w:rsid w:val="00CB5066"/>
    <w:rsid w:val="00CB5576"/>
    <w:rsid w:val="00CB70AB"/>
    <w:rsid w:val="00CC4FD6"/>
    <w:rsid w:val="00CC5DB4"/>
    <w:rsid w:val="00CC73FB"/>
    <w:rsid w:val="00CD342B"/>
    <w:rsid w:val="00CD34DD"/>
    <w:rsid w:val="00CD4AB1"/>
    <w:rsid w:val="00CD4CBE"/>
    <w:rsid w:val="00CD6E1B"/>
    <w:rsid w:val="00CD76D3"/>
    <w:rsid w:val="00CD7E6D"/>
    <w:rsid w:val="00CE00AE"/>
    <w:rsid w:val="00CE0F39"/>
    <w:rsid w:val="00CE1AB0"/>
    <w:rsid w:val="00CE4B6A"/>
    <w:rsid w:val="00CE6080"/>
    <w:rsid w:val="00CE74A6"/>
    <w:rsid w:val="00CF0786"/>
    <w:rsid w:val="00CF0ADC"/>
    <w:rsid w:val="00CF4F24"/>
    <w:rsid w:val="00CF6D3E"/>
    <w:rsid w:val="00CF7D94"/>
    <w:rsid w:val="00D005C1"/>
    <w:rsid w:val="00D0098F"/>
    <w:rsid w:val="00D00A03"/>
    <w:rsid w:val="00D03037"/>
    <w:rsid w:val="00D04E35"/>
    <w:rsid w:val="00D0553A"/>
    <w:rsid w:val="00D05D6B"/>
    <w:rsid w:val="00D063B9"/>
    <w:rsid w:val="00D06A6E"/>
    <w:rsid w:val="00D10F92"/>
    <w:rsid w:val="00D11037"/>
    <w:rsid w:val="00D130EB"/>
    <w:rsid w:val="00D1649F"/>
    <w:rsid w:val="00D167E5"/>
    <w:rsid w:val="00D21019"/>
    <w:rsid w:val="00D227B2"/>
    <w:rsid w:val="00D228EB"/>
    <w:rsid w:val="00D230AC"/>
    <w:rsid w:val="00D23E27"/>
    <w:rsid w:val="00D2597B"/>
    <w:rsid w:val="00D26DDF"/>
    <w:rsid w:val="00D31F0B"/>
    <w:rsid w:val="00D334FC"/>
    <w:rsid w:val="00D33A35"/>
    <w:rsid w:val="00D342BC"/>
    <w:rsid w:val="00D35049"/>
    <w:rsid w:val="00D35F0C"/>
    <w:rsid w:val="00D364F6"/>
    <w:rsid w:val="00D37422"/>
    <w:rsid w:val="00D409E1"/>
    <w:rsid w:val="00D42814"/>
    <w:rsid w:val="00D4477A"/>
    <w:rsid w:val="00D44821"/>
    <w:rsid w:val="00D44F22"/>
    <w:rsid w:val="00D461B1"/>
    <w:rsid w:val="00D46C75"/>
    <w:rsid w:val="00D47312"/>
    <w:rsid w:val="00D5147A"/>
    <w:rsid w:val="00D51BEB"/>
    <w:rsid w:val="00D52D51"/>
    <w:rsid w:val="00D53F79"/>
    <w:rsid w:val="00D54C29"/>
    <w:rsid w:val="00D56164"/>
    <w:rsid w:val="00D60BC1"/>
    <w:rsid w:val="00D6372E"/>
    <w:rsid w:val="00D67181"/>
    <w:rsid w:val="00D67B74"/>
    <w:rsid w:val="00D70CA0"/>
    <w:rsid w:val="00D7104C"/>
    <w:rsid w:val="00D717AC"/>
    <w:rsid w:val="00D726E9"/>
    <w:rsid w:val="00D73816"/>
    <w:rsid w:val="00D7394E"/>
    <w:rsid w:val="00D74DC7"/>
    <w:rsid w:val="00D7620B"/>
    <w:rsid w:val="00D76AE3"/>
    <w:rsid w:val="00D77D7D"/>
    <w:rsid w:val="00D8091D"/>
    <w:rsid w:val="00D80F3D"/>
    <w:rsid w:val="00D82C1F"/>
    <w:rsid w:val="00D8313B"/>
    <w:rsid w:val="00D83795"/>
    <w:rsid w:val="00D85124"/>
    <w:rsid w:val="00D85829"/>
    <w:rsid w:val="00D86D89"/>
    <w:rsid w:val="00D87241"/>
    <w:rsid w:val="00D87AE5"/>
    <w:rsid w:val="00D87B5C"/>
    <w:rsid w:val="00D87CA6"/>
    <w:rsid w:val="00D90604"/>
    <w:rsid w:val="00D90CE2"/>
    <w:rsid w:val="00D90F4C"/>
    <w:rsid w:val="00D90FFB"/>
    <w:rsid w:val="00D932CA"/>
    <w:rsid w:val="00D942CE"/>
    <w:rsid w:val="00D95770"/>
    <w:rsid w:val="00DA1960"/>
    <w:rsid w:val="00DA2051"/>
    <w:rsid w:val="00DA2EC3"/>
    <w:rsid w:val="00DA3386"/>
    <w:rsid w:val="00DA3C6B"/>
    <w:rsid w:val="00DA4209"/>
    <w:rsid w:val="00DA5188"/>
    <w:rsid w:val="00DA6A5F"/>
    <w:rsid w:val="00DA70EB"/>
    <w:rsid w:val="00DA7B1B"/>
    <w:rsid w:val="00DB2AD7"/>
    <w:rsid w:val="00DB4C7C"/>
    <w:rsid w:val="00DB67F7"/>
    <w:rsid w:val="00DB70D5"/>
    <w:rsid w:val="00DB723C"/>
    <w:rsid w:val="00DB748A"/>
    <w:rsid w:val="00DC10CA"/>
    <w:rsid w:val="00DC1CA1"/>
    <w:rsid w:val="00DC288D"/>
    <w:rsid w:val="00DC2987"/>
    <w:rsid w:val="00DC2BA0"/>
    <w:rsid w:val="00DC3513"/>
    <w:rsid w:val="00DC3687"/>
    <w:rsid w:val="00DC3DBB"/>
    <w:rsid w:val="00DC499A"/>
    <w:rsid w:val="00DC5A3D"/>
    <w:rsid w:val="00DC6CB8"/>
    <w:rsid w:val="00DD116A"/>
    <w:rsid w:val="00DD15CD"/>
    <w:rsid w:val="00DD1648"/>
    <w:rsid w:val="00DD17E4"/>
    <w:rsid w:val="00DD1CF6"/>
    <w:rsid w:val="00DD1DAA"/>
    <w:rsid w:val="00DD39E0"/>
    <w:rsid w:val="00DD43EB"/>
    <w:rsid w:val="00DD5441"/>
    <w:rsid w:val="00DD664B"/>
    <w:rsid w:val="00DD66CF"/>
    <w:rsid w:val="00DD772A"/>
    <w:rsid w:val="00DE0211"/>
    <w:rsid w:val="00DE0880"/>
    <w:rsid w:val="00DE0FC6"/>
    <w:rsid w:val="00DE3E5B"/>
    <w:rsid w:val="00DE3E9A"/>
    <w:rsid w:val="00DE4EAB"/>
    <w:rsid w:val="00DE4F7B"/>
    <w:rsid w:val="00DE563A"/>
    <w:rsid w:val="00DE58C3"/>
    <w:rsid w:val="00DF233C"/>
    <w:rsid w:val="00DF4534"/>
    <w:rsid w:val="00DF493C"/>
    <w:rsid w:val="00DF51FD"/>
    <w:rsid w:val="00DF664B"/>
    <w:rsid w:val="00E003E2"/>
    <w:rsid w:val="00E00A80"/>
    <w:rsid w:val="00E03337"/>
    <w:rsid w:val="00E033A9"/>
    <w:rsid w:val="00E05333"/>
    <w:rsid w:val="00E07350"/>
    <w:rsid w:val="00E07EF0"/>
    <w:rsid w:val="00E12D21"/>
    <w:rsid w:val="00E12DA9"/>
    <w:rsid w:val="00E13C90"/>
    <w:rsid w:val="00E155B5"/>
    <w:rsid w:val="00E16A95"/>
    <w:rsid w:val="00E16BBC"/>
    <w:rsid w:val="00E16F35"/>
    <w:rsid w:val="00E203D7"/>
    <w:rsid w:val="00E2286C"/>
    <w:rsid w:val="00E23322"/>
    <w:rsid w:val="00E23924"/>
    <w:rsid w:val="00E2434C"/>
    <w:rsid w:val="00E24944"/>
    <w:rsid w:val="00E2718E"/>
    <w:rsid w:val="00E274A7"/>
    <w:rsid w:val="00E310C7"/>
    <w:rsid w:val="00E328ED"/>
    <w:rsid w:val="00E32D01"/>
    <w:rsid w:val="00E3418E"/>
    <w:rsid w:val="00E35026"/>
    <w:rsid w:val="00E353E7"/>
    <w:rsid w:val="00E403D1"/>
    <w:rsid w:val="00E4115F"/>
    <w:rsid w:val="00E4131A"/>
    <w:rsid w:val="00E41561"/>
    <w:rsid w:val="00E41F81"/>
    <w:rsid w:val="00E43378"/>
    <w:rsid w:val="00E447BC"/>
    <w:rsid w:val="00E45F9A"/>
    <w:rsid w:val="00E52D68"/>
    <w:rsid w:val="00E53A31"/>
    <w:rsid w:val="00E544C0"/>
    <w:rsid w:val="00E60107"/>
    <w:rsid w:val="00E60648"/>
    <w:rsid w:val="00E6072E"/>
    <w:rsid w:val="00E62376"/>
    <w:rsid w:val="00E62935"/>
    <w:rsid w:val="00E63001"/>
    <w:rsid w:val="00E63BD1"/>
    <w:rsid w:val="00E64CCF"/>
    <w:rsid w:val="00E65B96"/>
    <w:rsid w:val="00E65EF7"/>
    <w:rsid w:val="00E67063"/>
    <w:rsid w:val="00E710C7"/>
    <w:rsid w:val="00E71FE4"/>
    <w:rsid w:val="00E72B34"/>
    <w:rsid w:val="00E7506D"/>
    <w:rsid w:val="00E75213"/>
    <w:rsid w:val="00E803AD"/>
    <w:rsid w:val="00E806C3"/>
    <w:rsid w:val="00E81BF2"/>
    <w:rsid w:val="00E84F3A"/>
    <w:rsid w:val="00E85524"/>
    <w:rsid w:val="00E8552F"/>
    <w:rsid w:val="00E8615C"/>
    <w:rsid w:val="00E8670A"/>
    <w:rsid w:val="00E86D2C"/>
    <w:rsid w:val="00E8799C"/>
    <w:rsid w:val="00E87E2A"/>
    <w:rsid w:val="00E906B8"/>
    <w:rsid w:val="00E92444"/>
    <w:rsid w:val="00E93908"/>
    <w:rsid w:val="00E94A58"/>
    <w:rsid w:val="00E956EC"/>
    <w:rsid w:val="00E95891"/>
    <w:rsid w:val="00E95CE4"/>
    <w:rsid w:val="00E96283"/>
    <w:rsid w:val="00E97C42"/>
    <w:rsid w:val="00EA0782"/>
    <w:rsid w:val="00EA1F46"/>
    <w:rsid w:val="00EA20BB"/>
    <w:rsid w:val="00EA2752"/>
    <w:rsid w:val="00EA2CDE"/>
    <w:rsid w:val="00EA2D48"/>
    <w:rsid w:val="00EA3547"/>
    <w:rsid w:val="00EA470F"/>
    <w:rsid w:val="00EA5B9B"/>
    <w:rsid w:val="00EA5EA3"/>
    <w:rsid w:val="00EB05D1"/>
    <w:rsid w:val="00EB14A4"/>
    <w:rsid w:val="00EB2412"/>
    <w:rsid w:val="00EB2492"/>
    <w:rsid w:val="00EB3AA0"/>
    <w:rsid w:val="00EB3CBB"/>
    <w:rsid w:val="00EB3D1C"/>
    <w:rsid w:val="00EB4C15"/>
    <w:rsid w:val="00EC0745"/>
    <w:rsid w:val="00EC2221"/>
    <w:rsid w:val="00EC2484"/>
    <w:rsid w:val="00EC2D14"/>
    <w:rsid w:val="00EC31B5"/>
    <w:rsid w:val="00EC384C"/>
    <w:rsid w:val="00EC3BD7"/>
    <w:rsid w:val="00EC3DB7"/>
    <w:rsid w:val="00EC43BC"/>
    <w:rsid w:val="00EC5275"/>
    <w:rsid w:val="00EC6B05"/>
    <w:rsid w:val="00EC6B6D"/>
    <w:rsid w:val="00EC7F11"/>
    <w:rsid w:val="00ED0E7A"/>
    <w:rsid w:val="00ED1BA8"/>
    <w:rsid w:val="00ED3DA3"/>
    <w:rsid w:val="00ED4705"/>
    <w:rsid w:val="00ED4AF7"/>
    <w:rsid w:val="00ED518E"/>
    <w:rsid w:val="00ED5762"/>
    <w:rsid w:val="00ED6463"/>
    <w:rsid w:val="00ED695C"/>
    <w:rsid w:val="00EE170E"/>
    <w:rsid w:val="00EE1A56"/>
    <w:rsid w:val="00EE20E3"/>
    <w:rsid w:val="00EE2534"/>
    <w:rsid w:val="00EE2F48"/>
    <w:rsid w:val="00EE3384"/>
    <w:rsid w:val="00EE37D3"/>
    <w:rsid w:val="00EE38E4"/>
    <w:rsid w:val="00EE4B90"/>
    <w:rsid w:val="00EE51BD"/>
    <w:rsid w:val="00EE5F5D"/>
    <w:rsid w:val="00EE6885"/>
    <w:rsid w:val="00EE6AB2"/>
    <w:rsid w:val="00EE7398"/>
    <w:rsid w:val="00EF0AA9"/>
    <w:rsid w:val="00EF38CD"/>
    <w:rsid w:val="00EF3CE8"/>
    <w:rsid w:val="00EF43F2"/>
    <w:rsid w:val="00EF444C"/>
    <w:rsid w:val="00EF4CE3"/>
    <w:rsid w:val="00EF56E4"/>
    <w:rsid w:val="00EF5803"/>
    <w:rsid w:val="00EF684F"/>
    <w:rsid w:val="00EF69A2"/>
    <w:rsid w:val="00EF7A25"/>
    <w:rsid w:val="00EF7E68"/>
    <w:rsid w:val="00F011B0"/>
    <w:rsid w:val="00F01880"/>
    <w:rsid w:val="00F02578"/>
    <w:rsid w:val="00F033DE"/>
    <w:rsid w:val="00F06A23"/>
    <w:rsid w:val="00F07CF3"/>
    <w:rsid w:val="00F10015"/>
    <w:rsid w:val="00F10A3D"/>
    <w:rsid w:val="00F10A63"/>
    <w:rsid w:val="00F12CE8"/>
    <w:rsid w:val="00F13EFD"/>
    <w:rsid w:val="00F15B3B"/>
    <w:rsid w:val="00F165A3"/>
    <w:rsid w:val="00F17147"/>
    <w:rsid w:val="00F206B2"/>
    <w:rsid w:val="00F21791"/>
    <w:rsid w:val="00F21E3B"/>
    <w:rsid w:val="00F23C62"/>
    <w:rsid w:val="00F23D73"/>
    <w:rsid w:val="00F268A2"/>
    <w:rsid w:val="00F30ABD"/>
    <w:rsid w:val="00F30F5D"/>
    <w:rsid w:val="00F3176D"/>
    <w:rsid w:val="00F31EB3"/>
    <w:rsid w:val="00F3359B"/>
    <w:rsid w:val="00F35368"/>
    <w:rsid w:val="00F35B0D"/>
    <w:rsid w:val="00F4177B"/>
    <w:rsid w:val="00F425CE"/>
    <w:rsid w:val="00F43428"/>
    <w:rsid w:val="00F43CF9"/>
    <w:rsid w:val="00F43DCE"/>
    <w:rsid w:val="00F44074"/>
    <w:rsid w:val="00F461E0"/>
    <w:rsid w:val="00F4626B"/>
    <w:rsid w:val="00F463EA"/>
    <w:rsid w:val="00F51389"/>
    <w:rsid w:val="00F51ED8"/>
    <w:rsid w:val="00F51FCE"/>
    <w:rsid w:val="00F524AA"/>
    <w:rsid w:val="00F52CE8"/>
    <w:rsid w:val="00F53FA0"/>
    <w:rsid w:val="00F54292"/>
    <w:rsid w:val="00F544ED"/>
    <w:rsid w:val="00F5466E"/>
    <w:rsid w:val="00F5576C"/>
    <w:rsid w:val="00F56243"/>
    <w:rsid w:val="00F57519"/>
    <w:rsid w:val="00F57EA3"/>
    <w:rsid w:val="00F602EB"/>
    <w:rsid w:val="00F61CEE"/>
    <w:rsid w:val="00F6283C"/>
    <w:rsid w:val="00F636B5"/>
    <w:rsid w:val="00F6392B"/>
    <w:rsid w:val="00F641AA"/>
    <w:rsid w:val="00F6477D"/>
    <w:rsid w:val="00F64FE3"/>
    <w:rsid w:val="00F6622F"/>
    <w:rsid w:val="00F66293"/>
    <w:rsid w:val="00F66967"/>
    <w:rsid w:val="00F66D61"/>
    <w:rsid w:val="00F67F31"/>
    <w:rsid w:val="00F71411"/>
    <w:rsid w:val="00F718EA"/>
    <w:rsid w:val="00F75216"/>
    <w:rsid w:val="00F847FE"/>
    <w:rsid w:val="00F849D7"/>
    <w:rsid w:val="00F85EF6"/>
    <w:rsid w:val="00F85FCF"/>
    <w:rsid w:val="00F8646D"/>
    <w:rsid w:val="00F86489"/>
    <w:rsid w:val="00F87042"/>
    <w:rsid w:val="00F8731B"/>
    <w:rsid w:val="00F8732C"/>
    <w:rsid w:val="00F87BA1"/>
    <w:rsid w:val="00F908B9"/>
    <w:rsid w:val="00F90D82"/>
    <w:rsid w:val="00F924B1"/>
    <w:rsid w:val="00F92C08"/>
    <w:rsid w:val="00F931DB"/>
    <w:rsid w:val="00F947B1"/>
    <w:rsid w:val="00F95851"/>
    <w:rsid w:val="00F95F35"/>
    <w:rsid w:val="00F96C8F"/>
    <w:rsid w:val="00F978DD"/>
    <w:rsid w:val="00F97918"/>
    <w:rsid w:val="00F9791A"/>
    <w:rsid w:val="00FA18CC"/>
    <w:rsid w:val="00FA1936"/>
    <w:rsid w:val="00FA2DF6"/>
    <w:rsid w:val="00FA2EC6"/>
    <w:rsid w:val="00FA3110"/>
    <w:rsid w:val="00FA424E"/>
    <w:rsid w:val="00FA5952"/>
    <w:rsid w:val="00FA5D51"/>
    <w:rsid w:val="00FA64E7"/>
    <w:rsid w:val="00FA6C07"/>
    <w:rsid w:val="00FA774A"/>
    <w:rsid w:val="00FB0DF3"/>
    <w:rsid w:val="00FB17E2"/>
    <w:rsid w:val="00FC0619"/>
    <w:rsid w:val="00FC0B2B"/>
    <w:rsid w:val="00FC0DEB"/>
    <w:rsid w:val="00FC15F1"/>
    <w:rsid w:val="00FC1902"/>
    <w:rsid w:val="00FC4177"/>
    <w:rsid w:val="00FC4909"/>
    <w:rsid w:val="00FC4962"/>
    <w:rsid w:val="00FC5ACC"/>
    <w:rsid w:val="00FC61CE"/>
    <w:rsid w:val="00FC6A9B"/>
    <w:rsid w:val="00FC7960"/>
    <w:rsid w:val="00FD0053"/>
    <w:rsid w:val="00FD12DE"/>
    <w:rsid w:val="00FD288C"/>
    <w:rsid w:val="00FD2A1A"/>
    <w:rsid w:val="00FD37FE"/>
    <w:rsid w:val="00FD62FF"/>
    <w:rsid w:val="00FD676E"/>
    <w:rsid w:val="00FD7E7C"/>
    <w:rsid w:val="00FE1DBE"/>
    <w:rsid w:val="00FE2F78"/>
    <w:rsid w:val="00FE43E1"/>
    <w:rsid w:val="00FE5E59"/>
    <w:rsid w:val="00FE6095"/>
    <w:rsid w:val="00FE61C6"/>
    <w:rsid w:val="00FF049F"/>
    <w:rsid w:val="00FF0578"/>
    <w:rsid w:val="00FF0D2C"/>
    <w:rsid w:val="00FF1858"/>
    <w:rsid w:val="00FF2AC3"/>
    <w:rsid w:val="00FF33EB"/>
    <w:rsid w:val="00FF3F01"/>
    <w:rsid w:val="00FF4513"/>
    <w:rsid w:val="00FF4EA4"/>
    <w:rsid w:val="00FF4F57"/>
    <w:rsid w:val="00FF531F"/>
    <w:rsid w:val="00FF6A42"/>
    <w:rsid w:val="00FF7920"/>
    <w:rsid w:val="053F5432"/>
    <w:rsid w:val="064E7C45"/>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CF2542C"/>
    <w:rsid w:val="2D5F028F"/>
    <w:rsid w:val="2F45482D"/>
    <w:rsid w:val="2F477084"/>
    <w:rsid w:val="305F0D15"/>
    <w:rsid w:val="307D673F"/>
    <w:rsid w:val="32B20743"/>
    <w:rsid w:val="35306958"/>
    <w:rsid w:val="36475A22"/>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25A29C1"/>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semiHidden="1" w:uiPriority="39"/>
    <w:lsdException w:name="toc 3" w:uiPriority="39" w:unhideWhenUsed="0" w:qFormat="1"/>
    <w:lsdException w:name="toc 4" w:semiHidden="1" w:uiPriority="39"/>
    <w:lsdException w:name="toc 5" w:uiPriority="39" w:unhideWhenUsed="0" w:qFormat="1"/>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semiHidden="1"/>
    <w:lsdException w:name="header" w:qFormat="1"/>
    <w:lsdException w:name="footer"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unhideWhenUsed="0" w:qFormat="1"/>
    <w:lsdException w:name="Body Text First Indent 2" w:semiHidden="1"/>
    <w:lsdException w:name="Note Heading" w:semiHidden="1"/>
    <w:lsdException w:name="Body Text 2" w:semiHidden="1"/>
    <w:lsdException w:name="Body Text 3" w:uiPriority="0" w:unhideWhenUsed="0" w:qFormat="1"/>
    <w:lsdException w:name="Body Text Indent 2" w:semiHidden="1" w:qFormat="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B51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B516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B516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B516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B516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8B516B"/>
    <w:pPr>
      <w:keepNext/>
      <w:keepLines/>
      <w:tabs>
        <w:tab w:val="left" w:pos="0"/>
      </w:tabs>
      <w:adjustRightInd w:val="0"/>
      <w:spacing w:before="280" w:after="290" w:line="376" w:lineRule="atLeast"/>
      <w:jc w:val="left"/>
      <w:textAlignment w:val="baseline"/>
      <w:outlineLvl w:val="4"/>
    </w:pPr>
    <w:rPr>
      <w:rFonts w:ascii="Times New Roman" w:eastAsia="宋体" w:hAnsi="Times New Roman" w:cs="Times New Roman"/>
      <w:b/>
      <w:bCs/>
      <w:kern w:val="0"/>
      <w:sz w:val="28"/>
      <w:szCs w:val="28"/>
    </w:rPr>
  </w:style>
  <w:style w:type="paragraph" w:styleId="6">
    <w:name w:val="heading 6"/>
    <w:basedOn w:val="a"/>
    <w:next w:val="a"/>
    <w:link w:val="6Char"/>
    <w:qFormat/>
    <w:rsid w:val="008B516B"/>
    <w:pPr>
      <w:keepNext/>
      <w:keepLines/>
      <w:tabs>
        <w:tab w:val="left" w:pos="0"/>
      </w:tabs>
      <w:adjustRightInd w:val="0"/>
      <w:spacing w:before="240" w:after="64" w:line="320" w:lineRule="atLeast"/>
      <w:jc w:val="left"/>
      <w:textAlignment w:val="baseline"/>
      <w:outlineLvl w:val="5"/>
    </w:pPr>
    <w:rPr>
      <w:rFonts w:ascii="Arial" w:eastAsia="黑体" w:hAnsi="Arial" w:cs="Times New Roman"/>
      <w:b/>
      <w:bCs/>
      <w:kern w:val="0"/>
      <w:sz w:val="24"/>
      <w:szCs w:val="24"/>
    </w:rPr>
  </w:style>
  <w:style w:type="paragraph" w:styleId="7">
    <w:name w:val="heading 7"/>
    <w:basedOn w:val="a"/>
    <w:next w:val="a"/>
    <w:link w:val="7Char"/>
    <w:qFormat/>
    <w:rsid w:val="008B516B"/>
    <w:pPr>
      <w:keepNext/>
      <w:keepLines/>
      <w:tabs>
        <w:tab w:val="left" w:pos="0"/>
      </w:tabs>
      <w:adjustRightInd w:val="0"/>
      <w:spacing w:before="240" w:after="64" w:line="320" w:lineRule="atLeast"/>
      <w:jc w:val="left"/>
      <w:textAlignment w:val="baseline"/>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8B516B"/>
    <w:pPr>
      <w:keepNext/>
      <w:keepLines/>
      <w:tabs>
        <w:tab w:val="left" w:pos="0"/>
      </w:tabs>
      <w:adjustRightInd w:val="0"/>
      <w:spacing w:before="240" w:after="64" w:line="320" w:lineRule="atLeast"/>
      <w:jc w:val="left"/>
      <w:textAlignment w:val="baseline"/>
      <w:outlineLvl w:val="7"/>
    </w:pPr>
    <w:rPr>
      <w:rFonts w:ascii="Arial" w:eastAsia="黑体" w:hAnsi="Arial" w:cs="Times New Roman"/>
      <w:kern w:val="0"/>
      <w:sz w:val="24"/>
      <w:szCs w:val="24"/>
    </w:rPr>
  </w:style>
  <w:style w:type="paragraph" w:styleId="9">
    <w:name w:val="heading 9"/>
    <w:basedOn w:val="a"/>
    <w:next w:val="a"/>
    <w:link w:val="9Char"/>
    <w:qFormat/>
    <w:rsid w:val="008B516B"/>
    <w:pPr>
      <w:keepNext/>
      <w:keepLines/>
      <w:tabs>
        <w:tab w:val="left" w:pos="0"/>
      </w:tabs>
      <w:adjustRightInd w:val="0"/>
      <w:spacing w:before="240" w:after="64" w:line="320" w:lineRule="atLeast"/>
      <w:jc w:val="left"/>
      <w:textAlignment w:val="baseline"/>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516B"/>
    <w:rPr>
      <w:rFonts w:ascii="Calibri" w:eastAsia="宋体" w:hAnsi="Calibri" w:cs="Times New Roman"/>
      <w:b/>
      <w:bCs/>
      <w:kern w:val="44"/>
      <w:sz w:val="44"/>
      <w:szCs w:val="44"/>
    </w:rPr>
  </w:style>
  <w:style w:type="character" w:customStyle="1" w:styleId="2Char">
    <w:name w:val="标题 2 Char"/>
    <w:basedOn w:val="a0"/>
    <w:link w:val="2"/>
    <w:qFormat/>
    <w:rsid w:val="008B516B"/>
    <w:rPr>
      <w:rFonts w:ascii="Arial" w:eastAsia="黑体" w:hAnsi="Arial" w:cs="Times New Roman"/>
      <w:b/>
      <w:bCs/>
      <w:sz w:val="32"/>
      <w:szCs w:val="32"/>
    </w:rPr>
  </w:style>
  <w:style w:type="character" w:customStyle="1" w:styleId="3Char">
    <w:name w:val="标题 3 Char"/>
    <w:basedOn w:val="a0"/>
    <w:link w:val="3"/>
    <w:qFormat/>
    <w:rsid w:val="008B516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8B516B"/>
    <w:rPr>
      <w:rFonts w:ascii="Arial" w:eastAsia="黑体" w:hAnsi="Arial" w:cs="Times New Roman"/>
      <w:b/>
      <w:bCs/>
      <w:sz w:val="28"/>
      <w:szCs w:val="28"/>
    </w:rPr>
  </w:style>
  <w:style w:type="character" w:customStyle="1" w:styleId="5Char">
    <w:name w:val="标题 5 Char"/>
    <w:basedOn w:val="a0"/>
    <w:link w:val="5"/>
    <w:rsid w:val="008B516B"/>
    <w:rPr>
      <w:rFonts w:ascii="Times New Roman" w:eastAsia="宋体" w:hAnsi="Times New Roman" w:cs="Times New Roman"/>
      <w:b/>
      <w:bCs/>
      <w:sz w:val="28"/>
      <w:szCs w:val="28"/>
    </w:rPr>
  </w:style>
  <w:style w:type="character" w:customStyle="1" w:styleId="6Char">
    <w:name w:val="标题 6 Char"/>
    <w:basedOn w:val="a0"/>
    <w:link w:val="6"/>
    <w:rsid w:val="008B516B"/>
    <w:rPr>
      <w:rFonts w:ascii="Arial" w:eastAsia="黑体" w:hAnsi="Arial" w:cs="Times New Roman"/>
      <w:b/>
      <w:bCs/>
      <w:sz w:val="24"/>
      <w:szCs w:val="24"/>
    </w:rPr>
  </w:style>
  <w:style w:type="character" w:customStyle="1" w:styleId="7Char">
    <w:name w:val="标题 7 Char"/>
    <w:basedOn w:val="a0"/>
    <w:link w:val="7"/>
    <w:qFormat/>
    <w:rsid w:val="008B516B"/>
    <w:rPr>
      <w:rFonts w:ascii="Times New Roman" w:eastAsia="宋体" w:hAnsi="Times New Roman" w:cs="Times New Roman"/>
      <w:b/>
      <w:bCs/>
      <w:sz w:val="24"/>
      <w:szCs w:val="24"/>
    </w:rPr>
  </w:style>
  <w:style w:type="character" w:customStyle="1" w:styleId="8Char">
    <w:name w:val="标题 8 Char"/>
    <w:basedOn w:val="a0"/>
    <w:link w:val="8"/>
    <w:qFormat/>
    <w:rsid w:val="008B516B"/>
    <w:rPr>
      <w:rFonts w:ascii="Arial" w:eastAsia="黑体" w:hAnsi="Arial" w:cs="Times New Roman"/>
      <w:sz w:val="24"/>
      <w:szCs w:val="24"/>
    </w:rPr>
  </w:style>
  <w:style w:type="character" w:customStyle="1" w:styleId="9Char">
    <w:name w:val="标题 9 Char"/>
    <w:basedOn w:val="a0"/>
    <w:link w:val="9"/>
    <w:qFormat/>
    <w:rsid w:val="008B516B"/>
    <w:rPr>
      <w:rFonts w:ascii="Arial" w:eastAsia="黑体" w:hAnsi="Arial" w:cs="Times New Roman"/>
      <w:sz w:val="21"/>
      <w:szCs w:val="21"/>
    </w:rPr>
  </w:style>
  <w:style w:type="paragraph" w:styleId="a3">
    <w:name w:val="Normal Indent"/>
    <w:basedOn w:val="a"/>
    <w:qFormat/>
    <w:rsid w:val="008B516B"/>
    <w:pPr>
      <w:ind w:firstLine="425"/>
    </w:pPr>
    <w:rPr>
      <w:rFonts w:ascii="Times New Roman" w:eastAsia="宋体" w:hAnsi="Times New Roman" w:cs="Times New Roman"/>
      <w:szCs w:val="20"/>
    </w:rPr>
  </w:style>
  <w:style w:type="paragraph" w:styleId="a4">
    <w:name w:val="caption"/>
    <w:basedOn w:val="a"/>
    <w:next w:val="a"/>
    <w:qFormat/>
    <w:rsid w:val="008B516B"/>
    <w:rPr>
      <w:rFonts w:ascii="Arial" w:eastAsia="黑体" w:hAnsi="Arial" w:cs="Arial"/>
      <w:sz w:val="20"/>
      <w:szCs w:val="20"/>
    </w:rPr>
  </w:style>
  <w:style w:type="paragraph" w:styleId="30">
    <w:name w:val="Body Text 3"/>
    <w:basedOn w:val="a"/>
    <w:link w:val="3Char0"/>
    <w:qFormat/>
    <w:rsid w:val="008B516B"/>
    <w:rPr>
      <w:rFonts w:ascii="Times New Roman" w:eastAsia="宋体" w:hAnsi="Times New Roman" w:cs="Times New Roman"/>
      <w:color w:val="FF0000"/>
      <w:sz w:val="24"/>
      <w:szCs w:val="24"/>
    </w:rPr>
  </w:style>
  <w:style w:type="character" w:customStyle="1" w:styleId="3Char0">
    <w:name w:val="正文文本 3 Char"/>
    <w:basedOn w:val="a0"/>
    <w:link w:val="30"/>
    <w:qFormat/>
    <w:rsid w:val="008B516B"/>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8B516B"/>
    <w:pPr>
      <w:spacing w:after="120"/>
    </w:pPr>
  </w:style>
  <w:style w:type="character" w:customStyle="1" w:styleId="Char">
    <w:name w:val="正文文本 Char"/>
    <w:basedOn w:val="a0"/>
    <w:link w:val="a5"/>
    <w:uiPriority w:val="99"/>
    <w:semiHidden/>
    <w:qFormat/>
    <w:rsid w:val="008B516B"/>
  </w:style>
  <w:style w:type="paragraph" w:styleId="a6">
    <w:name w:val="Body Text Indent"/>
    <w:basedOn w:val="a"/>
    <w:link w:val="Char0"/>
    <w:uiPriority w:val="99"/>
    <w:qFormat/>
    <w:rsid w:val="008B516B"/>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link w:val="a6"/>
    <w:uiPriority w:val="99"/>
    <w:qFormat/>
    <w:rsid w:val="008B516B"/>
    <w:rPr>
      <w:sz w:val="24"/>
    </w:rPr>
  </w:style>
  <w:style w:type="paragraph" w:styleId="50">
    <w:name w:val="toc 5"/>
    <w:basedOn w:val="a"/>
    <w:next w:val="a"/>
    <w:uiPriority w:val="39"/>
    <w:qFormat/>
    <w:rsid w:val="008B516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B516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8B516B"/>
    <w:rPr>
      <w:rFonts w:eastAsia="宋体"/>
      <w:sz w:val="24"/>
    </w:rPr>
  </w:style>
  <w:style w:type="character" w:customStyle="1" w:styleId="Char1">
    <w:name w:val="纯文本 Char"/>
    <w:basedOn w:val="a0"/>
    <w:link w:val="a7"/>
    <w:qFormat/>
    <w:rsid w:val="008B516B"/>
    <w:rPr>
      <w:rFonts w:eastAsia="宋体"/>
      <w:sz w:val="24"/>
    </w:rPr>
  </w:style>
  <w:style w:type="paragraph" w:styleId="a8">
    <w:name w:val="Date"/>
    <w:basedOn w:val="a"/>
    <w:next w:val="a"/>
    <w:link w:val="Char2"/>
    <w:unhideWhenUsed/>
    <w:qFormat/>
    <w:rsid w:val="008B516B"/>
    <w:pPr>
      <w:ind w:leftChars="2500" w:left="100"/>
    </w:pPr>
  </w:style>
  <w:style w:type="character" w:customStyle="1" w:styleId="Char2">
    <w:name w:val="日期 Char"/>
    <w:basedOn w:val="a0"/>
    <w:link w:val="a8"/>
    <w:qFormat/>
    <w:rsid w:val="008B516B"/>
  </w:style>
  <w:style w:type="paragraph" w:styleId="20">
    <w:name w:val="Body Text Indent 2"/>
    <w:basedOn w:val="a"/>
    <w:link w:val="2Char0"/>
    <w:uiPriority w:val="99"/>
    <w:semiHidden/>
    <w:unhideWhenUsed/>
    <w:qFormat/>
    <w:rsid w:val="008B516B"/>
    <w:pPr>
      <w:spacing w:after="120" w:line="480" w:lineRule="auto"/>
      <w:ind w:leftChars="200" w:left="420"/>
    </w:pPr>
  </w:style>
  <w:style w:type="character" w:customStyle="1" w:styleId="2Char0">
    <w:name w:val="正文文本缩进 2 Char"/>
    <w:basedOn w:val="a0"/>
    <w:link w:val="20"/>
    <w:uiPriority w:val="99"/>
    <w:semiHidden/>
    <w:qFormat/>
    <w:rsid w:val="008B516B"/>
    <w:rPr>
      <w:kern w:val="2"/>
      <w:sz w:val="21"/>
      <w:szCs w:val="22"/>
    </w:rPr>
  </w:style>
  <w:style w:type="paragraph" w:styleId="a9">
    <w:name w:val="Balloon Text"/>
    <w:basedOn w:val="a"/>
    <w:link w:val="Char3"/>
    <w:unhideWhenUsed/>
    <w:qFormat/>
    <w:rsid w:val="008B516B"/>
    <w:rPr>
      <w:sz w:val="18"/>
      <w:szCs w:val="18"/>
    </w:rPr>
  </w:style>
  <w:style w:type="character" w:customStyle="1" w:styleId="Char3">
    <w:name w:val="批注框文本 Char"/>
    <w:basedOn w:val="a0"/>
    <w:link w:val="a9"/>
    <w:qFormat/>
    <w:rsid w:val="008B516B"/>
    <w:rPr>
      <w:kern w:val="2"/>
      <w:sz w:val="18"/>
      <w:szCs w:val="18"/>
    </w:rPr>
  </w:style>
  <w:style w:type="paragraph" w:styleId="aa">
    <w:name w:val="footer"/>
    <w:basedOn w:val="a"/>
    <w:link w:val="Char4"/>
    <w:uiPriority w:val="99"/>
    <w:unhideWhenUsed/>
    <w:qFormat/>
    <w:rsid w:val="008B516B"/>
    <w:pPr>
      <w:tabs>
        <w:tab w:val="center" w:pos="4153"/>
        <w:tab w:val="right" w:pos="8306"/>
      </w:tabs>
      <w:snapToGrid w:val="0"/>
      <w:jc w:val="left"/>
    </w:pPr>
    <w:rPr>
      <w:sz w:val="18"/>
      <w:szCs w:val="18"/>
    </w:rPr>
  </w:style>
  <w:style w:type="character" w:customStyle="1" w:styleId="Char4">
    <w:name w:val="页脚 Char"/>
    <w:basedOn w:val="a0"/>
    <w:link w:val="aa"/>
    <w:uiPriority w:val="99"/>
    <w:qFormat/>
    <w:rsid w:val="008B516B"/>
    <w:rPr>
      <w:sz w:val="18"/>
      <w:szCs w:val="18"/>
    </w:rPr>
  </w:style>
  <w:style w:type="paragraph" w:styleId="ab">
    <w:name w:val="header"/>
    <w:basedOn w:val="a"/>
    <w:link w:val="Char5"/>
    <w:uiPriority w:val="99"/>
    <w:unhideWhenUsed/>
    <w:qFormat/>
    <w:rsid w:val="008B516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b"/>
    <w:uiPriority w:val="99"/>
    <w:qFormat/>
    <w:rsid w:val="008B516B"/>
    <w:rPr>
      <w:sz w:val="18"/>
      <w:szCs w:val="18"/>
    </w:rPr>
  </w:style>
  <w:style w:type="paragraph" w:styleId="10">
    <w:name w:val="toc 1"/>
    <w:basedOn w:val="a"/>
    <w:next w:val="a"/>
    <w:uiPriority w:val="39"/>
    <w:qFormat/>
    <w:rsid w:val="008B516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8B51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8B516B"/>
    <w:rPr>
      <w:rFonts w:ascii="宋体" w:eastAsia="宋体" w:hAnsi="宋体" w:cs="宋体"/>
      <w:kern w:val="0"/>
      <w:sz w:val="24"/>
      <w:szCs w:val="24"/>
    </w:rPr>
  </w:style>
  <w:style w:type="paragraph" w:styleId="ac">
    <w:name w:val="Normal (Web)"/>
    <w:basedOn w:val="a"/>
    <w:qFormat/>
    <w:rsid w:val="008B516B"/>
    <w:rPr>
      <w:rFonts w:ascii="Calibri" w:eastAsia="宋体" w:hAnsi="Calibri" w:cs="Times New Roman"/>
      <w:sz w:val="24"/>
      <w:szCs w:val="24"/>
    </w:rPr>
  </w:style>
  <w:style w:type="paragraph" w:styleId="ad">
    <w:name w:val="Body Text First Indent"/>
    <w:basedOn w:val="a5"/>
    <w:link w:val="Char6"/>
    <w:qFormat/>
    <w:rsid w:val="008B516B"/>
    <w:pPr>
      <w:ind w:firstLineChars="100" w:firstLine="420"/>
    </w:pPr>
    <w:rPr>
      <w:rFonts w:ascii="宋体" w:eastAsia="宋体" w:hAnsi="Times New Roman" w:cs="Times New Roman"/>
      <w:kern w:val="0"/>
      <w:sz w:val="34"/>
      <w:szCs w:val="20"/>
    </w:rPr>
  </w:style>
  <w:style w:type="character" w:customStyle="1" w:styleId="Char6">
    <w:name w:val="正文首行缩进 Char"/>
    <w:basedOn w:val="Char"/>
    <w:link w:val="ad"/>
    <w:qFormat/>
    <w:rsid w:val="008B516B"/>
    <w:rPr>
      <w:rFonts w:ascii="宋体" w:eastAsia="宋体" w:hAnsi="Times New Roman" w:cs="Times New Roman"/>
      <w:kern w:val="0"/>
      <w:sz w:val="34"/>
      <w:szCs w:val="20"/>
    </w:rPr>
  </w:style>
  <w:style w:type="character" w:styleId="ae">
    <w:name w:val="Strong"/>
    <w:basedOn w:val="a0"/>
    <w:uiPriority w:val="22"/>
    <w:qFormat/>
    <w:rsid w:val="008B516B"/>
    <w:rPr>
      <w:b/>
      <w:bCs/>
    </w:rPr>
  </w:style>
  <w:style w:type="character" w:styleId="af">
    <w:name w:val="page number"/>
    <w:basedOn w:val="a0"/>
    <w:qFormat/>
    <w:rsid w:val="008B516B"/>
  </w:style>
  <w:style w:type="character" w:styleId="af0">
    <w:name w:val="FollowedHyperlink"/>
    <w:basedOn w:val="a0"/>
    <w:uiPriority w:val="99"/>
    <w:unhideWhenUsed/>
    <w:qFormat/>
    <w:rsid w:val="008B516B"/>
    <w:rPr>
      <w:color w:val="800080" w:themeColor="followedHyperlink"/>
      <w:u w:val="single"/>
    </w:rPr>
  </w:style>
  <w:style w:type="character" w:styleId="af1">
    <w:name w:val="Emphasis"/>
    <w:basedOn w:val="a0"/>
    <w:qFormat/>
    <w:rsid w:val="008B516B"/>
    <w:rPr>
      <w:i/>
      <w:iCs/>
    </w:rPr>
  </w:style>
  <w:style w:type="character" w:styleId="af2">
    <w:name w:val="Hyperlink"/>
    <w:basedOn w:val="a0"/>
    <w:uiPriority w:val="99"/>
    <w:unhideWhenUsed/>
    <w:qFormat/>
    <w:rsid w:val="008B516B"/>
    <w:rPr>
      <w:color w:val="0000FF"/>
      <w:u w:val="single"/>
    </w:rPr>
  </w:style>
  <w:style w:type="character" w:customStyle="1" w:styleId="Char10">
    <w:name w:val="纯文本 Char1"/>
    <w:qFormat/>
    <w:rsid w:val="008B516B"/>
    <w:rPr>
      <w:rFonts w:eastAsia="宋体"/>
      <w:sz w:val="24"/>
    </w:rPr>
  </w:style>
  <w:style w:type="paragraph" w:customStyle="1" w:styleId="Default">
    <w:name w:val="Default"/>
    <w:qFormat/>
    <w:rsid w:val="008B516B"/>
    <w:pPr>
      <w:widowControl w:val="0"/>
      <w:autoSpaceDE w:val="0"/>
      <w:autoSpaceDN w:val="0"/>
      <w:adjustRightInd w:val="0"/>
    </w:pPr>
    <w:rPr>
      <w:rFonts w:ascii="宋体" w:hAnsiTheme="minorHAnsi" w:cs="宋体"/>
      <w:color w:val="000000"/>
      <w:sz w:val="24"/>
      <w:szCs w:val="24"/>
    </w:rPr>
  </w:style>
  <w:style w:type="paragraph" w:customStyle="1" w:styleId="11">
    <w:name w:val="列出段落1"/>
    <w:basedOn w:val="a"/>
    <w:uiPriority w:val="34"/>
    <w:qFormat/>
    <w:rsid w:val="008B516B"/>
    <w:pPr>
      <w:ind w:firstLineChars="200" w:firstLine="420"/>
    </w:pPr>
  </w:style>
  <w:style w:type="paragraph" w:styleId="af3">
    <w:name w:val="List Paragraph"/>
    <w:basedOn w:val="a"/>
    <w:uiPriority w:val="34"/>
    <w:unhideWhenUsed/>
    <w:qFormat/>
    <w:rsid w:val="008B516B"/>
    <w:pPr>
      <w:ind w:firstLineChars="200" w:firstLine="420"/>
    </w:pPr>
  </w:style>
  <w:style w:type="character" w:customStyle="1" w:styleId="CharChar">
    <w:name w:val="正文文本缩进 Char Char"/>
    <w:link w:val="12"/>
    <w:qFormat/>
    <w:rsid w:val="008B516B"/>
    <w:rPr>
      <w:rFonts w:ascii="宋体"/>
      <w:sz w:val="24"/>
    </w:rPr>
  </w:style>
  <w:style w:type="paragraph" w:customStyle="1" w:styleId="12">
    <w:name w:val="正文文本缩进1"/>
    <w:basedOn w:val="a"/>
    <w:link w:val="CharChar"/>
    <w:qFormat/>
    <w:rsid w:val="008B516B"/>
    <w:pPr>
      <w:spacing w:line="360" w:lineRule="auto"/>
      <w:ind w:firstLineChars="200" w:firstLine="480"/>
    </w:pPr>
    <w:rPr>
      <w:rFonts w:ascii="宋体"/>
      <w:sz w:val="24"/>
    </w:rPr>
  </w:style>
  <w:style w:type="character" w:customStyle="1" w:styleId="CharChar0">
    <w:name w:val="日期 Char Char"/>
    <w:link w:val="13"/>
    <w:qFormat/>
    <w:rsid w:val="008B516B"/>
    <w:rPr>
      <w:sz w:val="24"/>
    </w:rPr>
  </w:style>
  <w:style w:type="paragraph" w:customStyle="1" w:styleId="13">
    <w:name w:val="日期1"/>
    <w:basedOn w:val="a"/>
    <w:next w:val="a"/>
    <w:link w:val="CharChar0"/>
    <w:qFormat/>
    <w:rsid w:val="008B516B"/>
    <w:rPr>
      <w:sz w:val="24"/>
    </w:rPr>
  </w:style>
  <w:style w:type="paragraph" w:customStyle="1" w:styleId="14">
    <w:name w:val="正文缩进1"/>
    <w:basedOn w:val="a"/>
    <w:uiPriority w:val="99"/>
    <w:qFormat/>
    <w:rsid w:val="008B516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5">
    <w:name w:val="样式1"/>
    <w:basedOn w:val="a"/>
    <w:qFormat/>
    <w:rsid w:val="008B516B"/>
    <w:pPr>
      <w:tabs>
        <w:tab w:val="left" w:pos="709"/>
      </w:tabs>
      <w:adjustRightInd w:val="0"/>
      <w:ind w:left="709" w:hanging="709"/>
      <w:textAlignment w:val="baseline"/>
    </w:pPr>
    <w:rPr>
      <w:rFonts w:ascii="宋体" w:eastAsia="宋体" w:hAnsi="宋体" w:cs="Times New Roman"/>
      <w:kern w:val="0"/>
      <w:szCs w:val="21"/>
    </w:rPr>
  </w:style>
  <w:style w:type="paragraph" w:customStyle="1" w:styleId="af4">
    <w:name w:val="图"/>
    <w:basedOn w:val="a"/>
    <w:qFormat/>
    <w:rsid w:val="008B516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8B516B"/>
  </w:style>
  <w:style w:type="paragraph" w:customStyle="1" w:styleId="11212">
    <w:name w:val="样式 标题 1 + 四号 居中 段前: 12 磅 段后: 12 磅 行距: 单倍行距"/>
    <w:basedOn w:val="1"/>
    <w:qFormat/>
    <w:rsid w:val="008B516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B516B"/>
    <w:pPr>
      <w:keepNext/>
      <w:keepLines/>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1">
    <w:name w:val="正文文本缩进 Char1"/>
    <w:basedOn w:val="a0"/>
    <w:uiPriority w:val="99"/>
    <w:semiHidden/>
    <w:qFormat/>
    <w:rsid w:val="008B516B"/>
    <w:rPr>
      <w:kern w:val="2"/>
      <w:sz w:val="21"/>
      <w:szCs w:val="22"/>
    </w:rPr>
  </w:style>
  <w:style w:type="character" w:customStyle="1" w:styleId="red">
    <w:name w:val="red"/>
    <w:basedOn w:val="a0"/>
    <w:qFormat/>
    <w:rsid w:val="008B516B"/>
    <w:rPr>
      <w:color w:val="FF0000"/>
      <w:sz w:val="18"/>
      <w:szCs w:val="18"/>
    </w:rPr>
  </w:style>
  <w:style w:type="character" w:customStyle="1" w:styleId="red1">
    <w:name w:val="red1"/>
    <w:basedOn w:val="a0"/>
    <w:qFormat/>
    <w:rsid w:val="008B516B"/>
    <w:rPr>
      <w:color w:val="FF0000"/>
      <w:sz w:val="18"/>
      <w:szCs w:val="18"/>
    </w:rPr>
  </w:style>
  <w:style w:type="character" w:customStyle="1" w:styleId="red2">
    <w:name w:val="red2"/>
    <w:basedOn w:val="a0"/>
    <w:qFormat/>
    <w:rsid w:val="008B516B"/>
    <w:rPr>
      <w:color w:val="FF0000"/>
    </w:rPr>
  </w:style>
  <w:style w:type="character" w:customStyle="1" w:styleId="gb-jt">
    <w:name w:val="gb-jt"/>
    <w:basedOn w:val="a0"/>
    <w:qFormat/>
    <w:rsid w:val="008B516B"/>
  </w:style>
  <w:style w:type="character" w:customStyle="1" w:styleId="green">
    <w:name w:val="green"/>
    <w:basedOn w:val="a0"/>
    <w:qFormat/>
    <w:rsid w:val="008B516B"/>
    <w:rPr>
      <w:color w:val="66AE00"/>
      <w:sz w:val="18"/>
      <w:szCs w:val="18"/>
    </w:rPr>
  </w:style>
  <w:style w:type="character" w:customStyle="1" w:styleId="green1">
    <w:name w:val="green1"/>
    <w:basedOn w:val="a0"/>
    <w:qFormat/>
    <w:rsid w:val="008B516B"/>
    <w:rPr>
      <w:color w:val="66AE00"/>
      <w:sz w:val="18"/>
      <w:szCs w:val="18"/>
    </w:rPr>
  </w:style>
  <w:style w:type="character" w:customStyle="1" w:styleId="hover25">
    <w:name w:val="hover25"/>
    <w:basedOn w:val="a0"/>
    <w:qFormat/>
    <w:rsid w:val="008B516B"/>
  </w:style>
  <w:style w:type="character" w:customStyle="1" w:styleId="blue">
    <w:name w:val="blue"/>
    <w:basedOn w:val="a0"/>
    <w:rsid w:val="008B516B"/>
    <w:rPr>
      <w:color w:val="0371C6"/>
      <w:sz w:val="21"/>
      <w:szCs w:val="21"/>
    </w:rPr>
  </w:style>
  <w:style w:type="character" w:customStyle="1" w:styleId="right">
    <w:name w:val="right"/>
    <w:basedOn w:val="a0"/>
    <w:qFormat/>
    <w:rsid w:val="008B516B"/>
    <w:rPr>
      <w:color w:val="999999"/>
      <w:sz w:val="18"/>
      <w:szCs w:val="18"/>
    </w:rPr>
  </w:style>
  <w:style w:type="paragraph" w:customStyle="1" w:styleId="xl66">
    <w:name w:val="xl66"/>
    <w:basedOn w:val="a"/>
    <w:rsid w:val="008B516B"/>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8B516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8B51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p16">
    <w:name w:val="p16"/>
    <w:basedOn w:val="a"/>
    <w:qFormat/>
    <w:rsid w:val="008B516B"/>
    <w:pPr>
      <w:widowControl/>
      <w:jc w:val="left"/>
    </w:pPr>
    <w:rPr>
      <w:rFonts w:ascii="宋体" w:eastAsia="宋体" w:hAnsi="宋体" w:cs="宋体"/>
      <w:kern w:val="0"/>
      <w:sz w:val="24"/>
      <w:szCs w:val="24"/>
    </w:rPr>
  </w:style>
  <w:style w:type="paragraph" w:customStyle="1" w:styleId="p0">
    <w:name w:val="p0"/>
    <w:basedOn w:val="a"/>
    <w:qFormat/>
    <w:rsid w:val="008B516B"/>
    <w:pPr>
      <w:widowControl/>
    </w:pPr>
    <w:rPr>
      <w:rFonts w:ascii="Times New Roman" w:eastAsia="宋体" w:hAnsi="Times New Roman" w:cs="Times New Roman"/>
      <w:kern w:val="0"/>
      <w:szCs w:val="21"/>
    </w:rPr>
  </w:style>
  <w:style w:type="paragraph" w:customStyle="1" w:styleId="Style5">
    <w:name w:val="_Style 5"/>
    <w:basedOn w:val="a"/>
    <w:uiPriority w:val="99"/>
    <w:qFormat/>
    <w:rsid w:val="008B516B"/>
    <w:pPr>
      <w:ind w:firstLineChars="200" w:firstLine="420"/>
    </w:pPr>
    <w:rPr>
      <w:rFonts w:ascii="Calibri" w:hAnsi="Calibri"/>
    </w:rPr>
  </w:style>
  <w:style w:type="character" w:customStyle="1" w:styleId="font11">
    <w:name w:val="font11"/>
    <w:basedOn w:val="a0"/>
    <w:qFormat/>
    <w:rsid w:val="008B516B"/>
  </w:style>
  <w:style w:type="character" w:customStyle="1" w:styleId="font01">
    <w:name w:val="font01"/>
    <w:basedOn w:val="a0"/>
    <w:qFormat/>
    <w:rsid w:val="008B516B"/>
  </w:style>
  <w:style w:type="paragraph" w:customStyle="1" w:styleId="char7">
    <w:name w:val="char"/>
    <w:basedOn w:val="a"/>
    <w:qFormat/>
    <w:rsid w:val="008B516B"/>
    <w:pPr>
      <w:widowControl/>
      <w:spacing w:before="100" w:beforeAutospacing="1" w:after="100" w:afterAutospacing="1"/>
      <w:jc w:val="left"/>
    </w:pPr>
    <w:rPr>
      <w:rFonts w:ascii="宋体" w:eastAsia="宋体" w:hAnsi="宋体" w:cs="宋体"/>
      <w:kern w:val="0"/>
      <w:sz w:val="24"/>
      <w:szCs w:val="24"/>
    </w:rPr>
  </w:style>
  <w:style w:type="character" w:customStyle="1" w:styleId="title1">
    <w:name w:val="title1"/>
    <w:basedOn w:val="a0"/>
    <w:qFormat/>
    <w:rsid w:val="008B516B"/>
    <w:rPr>
      <w:sz w:val="18"/>
      <w:szCs w:val="18"/>
    </w:rPr>
  </w:style>
  <w:style w:type="character" w:customStyle="1" w:styleId="large1">
    <w:name w:val="large1"/>
    <w:basedOn w:val="a0"/>
    <w:qFormat/>
    <w:rsid w:val="008B516B"/>
    <w:rPr>
      <w:rFonts w:ascii="宋体" w:eastAsia="宋体" w:hAnsi="宋体" w:hint="eastAsia"/>
      <w:sz w:val="21"/>
      <w:szCs w:val="21"/>
    </w:rPr>
  </w:style>
  <w:style w:type="paragraph" w:styleId="af5">
    <w:name w:val="No Spacing"/>
    <w:link w:val="Char8"/>
    <w:uiPriority w:val="1"/>
    <w:qFormat/>
    <w:rsid w:val="008B516B"/>
    <w:rPr>
      <w:rFonts w:asciiTheme="minorHAnsi" w:eastAsiaTheme="minorEastAsia" w:hAnsiTheme="minorHAnsi" w:cstheme="minorBidi"/>
      <w:sz w:val="22"/>
      <w:szCs w:val="22"/>
    </w:rPr>
  </w:style>
  <w:style w:type="character" w:customStyle="1" w:styleId="Char8">
    <w:name w:val="无间隔 Char"/>
    <w:basedOn w:val="a0"/>
    <w:link w:val="af5"/>
    <w:uiPriority w:val="1"/>
    <w:qFormat/>
    <w:rsid w:val="008B516B"/>
    <w:rPr>
      <w:sz w:val="22"/>
      <w:szCs w:val="22"/>
    </w:rPr>
  </w:style>
  <w:style w:type="paragraph" w:customStyle="1" w:styleId="xl64">
    <w:name w:val="xl64"/>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5">
    <w:name w:val="xl65"/>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qFormat/>
    <w:rsid w:val="008B516B"/>
    <w:pPr>
      <w:widowControl/>
      <w:shd w:val="clear" w:color="FFFFFF" w:fill="FFFFFF"/>
      <w:spacing w:before="100" w:beforeAutospacing="1" w:after="100" w:afterAutospacing="1"/>
      <w:jc w:val="right"/>
      <w:textAlignment w:val="center"/>
    </w:pPr>
    <w:rPr>
      <w:rFonts w:ascii="宋体" w:eastAsia="宋体" w:hAnsi="宋体" w:cs="宋体"/>
      <w:b/>
      <w:bCs/>
      <w:kern w:val="0"/>
      <w:sz w:val="40"/>
      <w:szCs w:val="40"/>
    </w:rPr>
  </w:style>
  <w:style w:type="paragraph" w:customStyle="1" w:styleId="xl73">
    <w:name w:val="xl73"/>
    <w:basedOn w:val="a"/>
    <w:qFormat/>
    <w:rsid w:val="008B516B"/>
    <w:pPr>
      <w:widowControl/>
      <w:shd w:val="clear" w:color="FFFFFF" w:fill="FFFFFF"/>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rsid w:val="008B516B"/>
    <w:pPr>
      <w:widowControl/>
      <w:shd w:val="clear" w:color="FFFFFF" w:fill="FFFFFF"/>
      <w:spacing w:before="100" w:beforeAutospacing="1" w:after="100" w:afterAutospacing="1"/>
      <w:jc w:val="right"/>
    </w:pPr>
    <w:rPr>
      <w:rFonts w:ascii="宋体" w:eastAsia="宋体" w:hAnsi="宋体" w:cs="宋体"/>
      <w:kern w:val="0"/>
      <w:sz w:val="24"/>
      <w:szCs w:val="24"/>
    </w:rPr>
  </w:style>
  <w:style w:type="paragraph" w:customStyle="1" w:styleId="xl75">
    <w:name w:val="xl75"/>
    <w:basedOn w:val="a"/>
    <w:qFormat/>
    <w:rsid w:val="008B516B"/>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6">
    <w:name w:val="xl76"/>
    <w:basedOn w:val="a"/>
    <w:qFormat/>
    <w:rsid w:val="008B516B"/>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qFormat/>
    <w:rsid w:val="008B516B"/>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8">
    <w:name w:val="xl78"/>
    <w:basedOn w:val="a"/>
    <w:qFormat/>
    <w:rsid w:val="008B516B"/>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9">
    <w:name w:val="xl79"/>
    <w:basedOn w:val="a"/>
    <w:qFormat/>
    <w:rsid w:val="008B516B"/>
    <w:pPr>
      <w:widowControl/>
      <w:pBdr>
        <w:top w:val="single" w:sz="8" w:space="0" w:color="000000"/>
        <w:left w:val="single" w:sz="4" w:space="0" w:color="000000"/>
        <w:bottom w:val="single" w:sz="4" w:space="0" w:color="000000"/>
        <w:right w:val="single" w:sz="8"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0">
    <w:name w:val="xl80"/>
    <w:basedOn w:val="a"/>
    <w:qFormat/>
    <w:rsid w:val="008B516B"/>
    <w:pPr>
      <w:widowControl/>
      <w:pBdr>
        <w:top w:val="single" w:sz="4" w:space="0" w:color="000000"/>
        <w:left w:val="single" w:sz="8"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1">
    <w:name w:val="xl81"/>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qFormat/>
    <w:rsid w:val="008B516B"/>
    <w:pPr>
      <w:widowControl/>
      <w:pBdr>
        <w:top w:val="single" w:sz="4" w:space="0" w:color="000000"/>
        <w:left w:val="single" w:sz="4" w:space="0" w:color="000000"/>
        <w:bottom w:val="single" w:sz="8" w:space="0" w:color="000000"/>
        <w:right w:val="single" w:sz="4" w:space="0" w:color="000000"/>
      </w:pBdr>
      <w:shd w:val="clear" w:color="FFFFFF" w:fill="FFFFFF"/>
      <w:spacing w:before="100" w:beforeAutospacing="1" w:after="100" w:afterAutospacing="1"/>
      <w:jc w:val="right"/>
      <w:textAlignment w:val="center"/>
    </w:pPr>
    <w:rPr>
      <w:rFonts w:ascii="宋体" w:eastAsia="宋体" w:hAnsi="宋体" w:cs="宋体"/>
      <w:kern w:val="0"/>
      <w:sz w:val="24"/>
      <w:szCs w:val="24"/>
    </w:rPr>
  </w:style>
  <w:style w:type="paragraph" w:customStyle="1" w:styleId="xl83">
    <w:name w:val="xl83"/>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rPr>
  </w:style>
  <w:style w:type="paragraph" w:customStyle="1" w:styleId="xl84">
    <w:name w:val="xl84"/>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5">
    <w:name w:val="xl85"/>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xl86">
    <w:name w:val="xl86"/>
    <w:basedOn w:val="a"/>
    <w:qFormat/>
    <w:rsid w:val="008B516B"/>
    <w:pPr>
      <w:widowControl/>
      <w:shd w:val="clear" w:color="FFFFFF" w:fill="FFFFFF"/>
      <w:spacing w:before="100" w:beforeAutospacing="1" w:after="100" w:afterAutospacing="1"/>
      <w:jc w:val="left"/>
      <w:textAlignment w:val="top"/>
    </w:pPr>
    <w:rPr>
      <w:rFonts w:ascii="宋体" w:eastAsia="宋体" w:hAnsi="宋体" w:cs="宋体"/>
      <w:kern w:val="0"/>
      <w:sz w:val="24"/>
      <w:szCs w:val="24"/>
      <w:u w:val="single"/>
    </w:rPr>
  </w:style>
  <w:style w:type="paragraph" w:customStyle="1" w:styleId="xl87">
    <w:name w:val="xl87"/>
    <w:basedOn w:val="a"/>
    <w:qFormat/>
    <w:rsid w:val="008B516B"/>
    <w:pPr>
      <w:widowControl/>
      <w:shd w:val="clear" w:color="FFFFFF" w:fill="FFFFFF"/>
      <w:spacing w:before="100" w:beforeAutospacing="1" w:after="100" w:afterAutospacing="1"/>
      <w:jc w:val="right"/>
      <w:textAlignment w:val="top"/>
    </w:pPr>
    <w:rPr>
      <w:rFonts w:ascii="宋体" w:eastAsia="宋体" w:hAnsi="宋体" w:cs="宋体"/>
      <w:kern w:val="0"/>
      <w:sz w:val="24"/>
      <w:szCs w:val="24"/>
    </w:rPr>
  </w:style>
  <w:style w:type="paragraph" w:customStyle="1" w:styleId="16">
    <w:name w:val="纯文本1"/>
    <w:basedOn w:val="a"/>
    <w:unhideWhenUsed/>
    <w:qFormat/>
    <w:rsid w:val="00585B66"/>
    <w:pPr>
      <w:widowControl/>
      <w:overflowPunct w:val="0"/>
      <w:autoSpaceDE w:val="0"/>
      <w:autoSpaceDN w:val="0"/>
      <w:adjustRightInd w:val="0"/>
      <w:jc w:val="left"/>
      <w:textAlignment w:val="baseline"/>
    </w:pPr>
    <w:rPr>
      <w:rFonts w:ascii="宋体" w:eastAsia="宋体" w:hAnsi="Courier New" w:cs="Times New Roman"/>
      <w:kern w:val="0"/>
      <w:szCs w:val="20"/>
    </w:rPr>
  </w:style>
  <w:style w:type="paragraph" w:customStyle="1" w:styleId="21">
    <w:name w:val="列出段落2"/>
    <w:basedOn w:val="a"/>
    <w:uiPriority w:val="34"/>
    <w:unhideWhenUsed/>
    <w:qFormat/>
    <w:rsid w:val="00D73816"/>
    <w:pPr>
      <w:ind w:firstLineChars="200" w:firstLine="420"/>
    </w:pPr>
  </w:style>
  <w:style w:type="paragraph" w:styleId="af6">
    <w:name w:val="Block Text"/>
    <w:basedOn w:val="a"/>
    <w:uiPriority w:val="99"/>
    <w:semiHidden/>
    <w:unhideWhenUsed/>
    <w:rsid w:val="003470A8"/>
    <w:pPr>
      <w:spacing w:after="120"/>
      <w:ind w:leftChars="700" w:left="1440" w:rightChars="7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6638">
      <w:bodyDiv w:val="1"/>
      <w:marLeft w:val="0"/>
      <w:marRight w:val="0"/>
      <w:marTop w:val="0"/>
      <w:marBottom w:val="0"/>
      <w:divBdr>
        <w:top w:val="none" w:sz="0" w:space="0" w:color="auto"/>
        <w:left w:val="none" w:sz="0" w:space="0" w:color="auto"/>
        <w:bottom w:val="none" w:sz="0" w:space="0" w:color="auto"/>
        <w:right w:val="none" w:sz="0" w:space="0" w:color="auto"/>
      </w:divBdr>
    </w:div>
    <w:div w:id="27144723">
      <w:bodyDiv w:val="1"/>
      <w:marLeft w:val="0"/>
      <w:marRight w:val="0"/>
      <w:marTop w:val="0"/>
      <w:marBottom w:val="0"/>
      <w:divBdr>
        <w:top w:val="none" w:sz="0" w:space="0" w:color="auto"/>
        <w:left w:val="none" w:sz="0" w:space="0" w:color="auto"/>
        <w:bottom w:val="none" w:sz="0" w:space="0" w:color="auto"/>
        <w:right w:val="none" w:sz="0" w:space="0" w:color="auto"/>
      </w:divBdr>
    </w:div>
    <w:div w:id="37902225">
      <w:bodyDiv w:val="1"/>
      <w:marLeft w:val="0"/>
      <w:marRight w:val="0"/>
      <w:marTop w:val="0"/>
      <w:marBottom w:val="0"/>
      <w:divBdr>
        <w:top w:val="none" w:sz="0" w:space="0" w:color="auto"/>
        <w:left w:val="none" w:sz="0" w:space="0" w:color="auto"/>
        <w:bottom w:val="none" w:sz="0" w:space="0" w:color="auto"/>
        <w:right w:val="none" w:sz="0" w:space="0" w:color="auto"/>
      </w:divBdr>
    </w:div>
    <w:div w:id="63113402">
      <w:bodyDiv w:val="1"/>
      <w:marLeft w:val="0"/>
      <w:marRight w:val="0"/>
      <w:marTop w:val="0"/>
      <w:marBottom w:val="0"/>
      <w:divBdr>
        <w:top w:val="none" w:sz="0" w:space="0" w:color="auto"/>
        <w:left w:val="none" w:sz="0" w:space="0" w:color="auto"/>
        <w:bottom w:val="none" w:sz="0" w:space="0" w:color="auto"/>
        <w:right w:val="none" w:sz="0" w:space="0" w:color="auto"/>
      </w:divBdr>
    </w:div>
    <w:div w:id="82340331">
      <w:bodyDiv w:val="1"/>
      <w:marLeft w:val="0"/>
      <w:marRight w:val="0"/>
      <w:marTop w:val="0"/>
      <w:marBottom w:val="0"/>
      <w:divBdr>
        <w:top w:val="none" w:sz="0" w:space="0" w:color="auto"/>
        <w:left w:val="none" w:sz="0" w:space="0" w:color="auto"/>
        <w:bottom w:val="none" w:sz="0" w:space="0" w:color="auto"/>
        <w:right w:val="none" w:sz="0" w:space="0" w:color="auto"/>
      </w:divBdr>
    </w:div>
    <w:div w:id="91511696">
      <w:bodyDiv w:val="1"/>
      <w:marLeft w:val="0"/>
      <w:marRight w:val="0"/>
      <w:marTop w:val="0"/>
      <w:marBottom w:val="0"/>
      <w:divBdr>
        <w:top w:val="none" w:sz="0" w:space="0" w:color="auto"/>
        <w:left w:val="none" w:sz="0" w:space="0" w:color="auto"/>
        <w:bottom w:val="none" w:sz="0" w:space="0" w:color="auto"/>
        <w:right w:val="none" w:sz="0" w:space="0" w:color="auto"/>
      </w:divBdr>
    </w:div>
    <w:div w:id="92167135">
      <w:bodyDiv w:val="1"/>
      <w:marLeft w:val="0"/>
      <w:marRight w:val="0"/>
      <w:marTop w:val="0"/>
      <w:marBottom w:val="0"/>
      <w:divBdr>
        <w:top w:val="none" w:sz="0" w:space="0" w:color="auto"/>
        <w:left w:val="none" w:sz="0" w:space="0" w:color="auto"/>
        <w:bottom w:val="none" w:sz="0" w:space="0" w:color="auto"/>
        <w:right w:val="none" w:sz="0" w:space="0" w:color="auto"/>
      </w:divBdr>
    </w:div>
    <w:div w:id="96677891">
      <w:bodyDiv w:val="1"/>
      <w:marLeft w:val="0"/>
      <w:marRight w:val="0"/>
      <w:marTop w:val="0"/>
      <w:marBottom w:val="0"/>
      <w:divBdr>
        <w:top w:val="none" w:sz="0" w:space="0" w:color="auto"/>
        <w:left w:val="none" w:sz="0" w:space="0" w:color="auto"/>
        <w:bottom w:val="none" w:sz="0" w:space="0" w:color="auto"/>
        <w:right w:val="none" w:sz="0" w:space="0" w:color="auto"/>
      </w:divBdr>
    </w:div>
    <w:div w:id="100343766">
      <w:bodyDiv w:val="1"/>
      <w:marLeft w:val="0"/>
      <w:marRight w:val="0"/>
      <w:marTop w:val="0"/>
      <w:marBottom w:val="0"/>
      <w:divBdr>
        <w:top w:val="none" w:sz="0" w:space="0" w:color="auto"/>
        <w:left w:val="none" w:sz="0" w:space="0" w:color="auto"/>
        <w:bottom w:val="none" w:sz="0" w:space="0" w:color="auto"/>
        <w:right w:val="none" w:sz="0" w:space="0" w:color="auto"/>
      </w:divBdr>
    </w:div>
    <w:div w:id="104203982">
      <w:bodyDiv w:val="1"/>
      <w:marLeft w:val="0"/>
      <w:marRight w:val="0"/>
      <w:marTop w:val="0"/>
      <w:marBottom w:val="0"/>
      <w:divBdr>
        <w:top w:val="none" w:sz="0" w:space="0" w:color="auto"/>
        <w:left w:val="none" w:sz="0" w:space="0" w:color="auto"/>
        <w:bottom w:val="none" w:sz="0" w:space="0" w:color="auto"/>
        <w:right w:val="none" w:sz="0" w:space="0" w:color="auto"/>
      </w:divBdr>
    </w:div>
    <w:div w:id="126558712">
      <w:bodyDiv w:val="1"/>
      <w:marLeft w:val="0"/>
      <w:marRight w:val="0"/>
      <w:marTop w:val="0"/>
      <w:marBottom w:val="0"/>
      <w:divBdr>
        <w:top w:val="none" w:sz="0" w:space="0" w:color="auto"/>
        <w:left w:val="none" w:sz="0" w:space="0" w:color="auto"/>
        <w:bottom w:val="none" w:sz="0" w:space="0" w:color="auto"/>
        <w:right w:val="none" w:sz="0" w:space="0" w:color="auto"/>
      </w:divBdr>
    </w:div>
    <w:div w:id="132646000">
      <w:bodyDiv w:val="1"/>
      <w:marLeft w:val="0"/>
      <w:marRight w:val="0"/>
      <w:marTop w:val="0"/>
      <w:marBottom w:val="0"/>
      <w:divBdr>
        <w:top w:val="none" w:sz="0" w:space="0" w:color="auto"/>
        <w:left w:val="none" w:sz="0" w:space="0" w:color="auto"/>
        <w:bottom w:val="none" w:sz="0" w:space="0" w:color="auto"/>
        <w:right w:val="none" w:sz="0" w:space="0" w:color="auto"/>
      </w:divBdr>
    </w:div>
    <w:div w:id="144666740">
      <w:bodyDiv w:val="1"/>
      <w:marLeft w:val="0"/>
      <w:marRight w:val="0"/>
      <w:marTop w:val="0"/>
      <w:marBottom w:val="0"/>
      <w:divBdr>
        <w:top w:val="none" w:sz="0" w:space="0" w:color="auto"/>
        <w:left w:val="none" w:sz="0" w:space="0" w:color="auto"/>
        <w:bottom w:val="none" w:sz="0" w:space="0" w:color="auto"/>
        <w:right w:val="none" w:sz="0" w:space="0" w:color="auto"/>
      </w:divBdr>
    </w:div>
    <w:div w:id="195700922">
      <w:bodyDiv w:val="1"/>
      <w:marLeft w:val="0"/>
      <w:marRight w:val="0"/>
      <w:marTop w:val="0"/>
      <w:marBottom w:val="0"/>
      <w:divBdr>
        <w:top w:val="none" w:sz="0" w:space="0" w:color="auto"/>
        <w:left w:val="none" w:sz="0" w:space="0" w:color="auto"/>
        <w:bottom w:val="none" w:sz="0" w:space="0" w:color="auto"/>
        <w:right w:val="none" w:sz="0" w:space="0" w:color="auto"/>
      </w:divBdr>
    </w:div>
    <w:div w:id="212692016">
      <w:bodyDiv w:val="1"/>
      <w:marLeft w:val="0"/>
      <w:marRight w:val="0"/>
      <w:marTop w:val="0"/>
      <w:marBottom w:val="0"/>
      <w:divBdr>
        <w:top w:val="none" w:sz="0" w:space="0" w:color="auto"/>
        <w:left w:val="none" w:sz="0" w:space="0" w:color="auto"/>
        <w:bottom w:val="none" w:sz="0" w:space="0" w:color="auto"/>
        <w:right w:val="none" w:sz="0" w:space="0" w:color="auto"/>
      </w:divBdr>
    </w:div>
    <w:div w:id="232813684">
      <w:bodyDiv w:val="1"/>
      <w:marLeft w:val="0"/>
      <w:marRight w:val="0"/>
      <w:marTop w:val="0"/>
      <w:marBottom w:val="0"/>
      <w:divBdr>
        <w:top w:val="none" w:sz="0" w:space="0" w:color="auto"/>
        <w:left w:val="none" w:sz="0" w:space="0" w:color="auto"/>
        <w:bottom w:val="none" w:sz="0" w:space="0" w:color="auto"/>
        <w:right w:val="none" w:sz="0" w:space="0" w:color="auto"/>
      </w:divBdr>
    </w:div>
    <w:div w:id="242879052">
      <w:bodyDiv w:val="1"/>
      <w:marLeft w:val="0"/>
      <w:marRight w:val="0"/>
      <w:marTop w:val="0"/>
      <w:marBottom w:val="0"/>
      <w:divBdr>
        <w:top w:val="none" w:sz="0" w:space="0" w:color="auto"/>
        <w:left w:val="none" w:sz="0" w:space="0" w:color="auto"/>
        <w:bottom w:val="none" w:sz="0" w:space="0" w:color="auto"/>
        <w:right w:val="none" w:sz="0" w:space="0" w:color="auto"/>
      </w:divBdr>
    </w:div>
    <w:div w:id="270624807">
      <w:bodyDiv w:val="1"/>
      <w:marLeft w:val="0"/>
      <w:marRight w:val="0"/>
      <w:marTop w:val="0"/>
      <w:marBottom w:val="0"/>
      <w:divBdr>
        <w:top w:val="none" w:sz="0" w:space="0" w:color="auto"/>
        <w:left w:val="none" w:sz="0" w:space="0" w:color="auto"/>
        <w:bottom w:val="none" w:sz="0" w:space="0" w:color="auto"/>
        <w:right w:val="none" w:sz="0" w:space="0" w:color="auto"/>
      </w:divBdr>
    </w:div>
    <w:div w:id="286401283">
      <w:bodyDiv w:val="1"/>
      <w:marLeft w:val="0"/>
      <w:marRight w:val="0"/>
      <w:marTop w:val="0"/>
      <w:marBottom w:val="0"/>
      <w:divBdr>
        <w:top w:val="none" w:sz="0" w:space="0" w:color="auto"/>
        <w:left w:val="none" w:sz="0" w:space="0" w:color="auto"/>
        <w:bottom w:val="none" w:sz="0" w:space="0" w:color="auto"/>
        <w:right w:val="none" w:sz="0" w:space="0" w:color="auto"/>
      </w:divBdr>
    </w:div>
    <w:div w:id="289164108">
      <w:bodyDiv w:val="1"/>
      <w:marLeft w:val="0"/>
      <w:marRight w:val="0"/>
      <w:marTop w:val="0"/>
      <w:marBottom w:val="0"/>
      <w:divBdr>
        <w:top w:val="none" w:sz="0" w:space="0" w:color="auto"/>
        <w:left w:val="none" w:sz="0" w:space="0" w:color="auto"/>
        <w:bottom w:val="none" w:sz="0" w:space="0" w:color="auto"/>
        <w:right w:val="none" w:sz="0" w:space="0" w:color="auto"/>
      </w:divBdr>
    </w:div>
    <w:div w:id="309752827">
      <w:bodyDiv w:val="1"/>
      <w:marLeft w:val="0"/>
      <w:marRight w:val="0"/>
      <w:marTop w:val="0"/>
      <w:marBottom w:val="0"/>
      <w:divBdr>
        <w:top w:val="none" w:sz="0" w:space="0" w:color="auto"/>
        <w:left w:val="none" w:sz="0" w:space="0" w:color="auto"/>
        <w:bottom w:val="none" w:sz="0" w:space="0" w:color="auto"/>
        <w:right w:val="none" w:sz="0" w:space="0" w:color="auto"/>
      </w:divBdr>
    </w:div>
    <w:div w:id="331446747">
      <w:bodyDiv w:val="1"/>
      <w:marLeft w:val="0"/>
      <w:marRight w:val="0"/>
      <w:marTop w:val="0"/>
      <w:marBottom w:val="0"/>
      <w:divBdr>
        <w:top w:val="none" w:sz="0" w:space="0" w:color="auto"/>
        <w:left w:val="none" w:sz="0" w:space="0" w:color="auto"/>
        <w:bottom w:val="none" w:sz="0" w:space="0" w:color="auto"/>
        <w:right w:val="none" w:sz="0" w:space="0" w:color="auto"/>
      </w:divBdr>
    </w:div>
    <w:div w:id="337196461">
      <w:bodyDiv w:val="1"/>
      <w:marLeft w:val="0"/>
      <w:marRight w:val="0"/>
      <w:marTop w:val="0"/>
      <w:marBottom w:val="0"/>
      <w:divBdr>
        <w:top w:val="none" w:sz="0" w:space="0" w:color="auto"/>
        <w:left w:val="none" w:sz="0" w:space="0" w:color="auto"/>
        <w:bottom w:val="none" w:sz="0" w:space="0" w:color="auto"/>
        <w:right w:val="none" w:sz="0" w:space="0" w:color="auto"/>
      </w:divBdr>
    </w:div>
    <w:div w:id="339083323">
      <w:bodyDiv w:val="1"/>
      <w:marLeft w:val="0"/>
      <w:marRight w:val="0"/>
      <w:marTop w:val="0"/>
      <w:marBottom w:val="0"/>
      <w:divBdr>
        <w:top w:val="none" w:sz="0" w:space="0" w:color="auto"/>
        <w:left w:val="none" w:sz="0" w:space="0" w:color="auto"/>
        <w:bottom w:val="none" w:sz="0" w:space="0" w:color="auto"/>
        <w:right w:val="none" w:sz="0" w:space="0" w:color="auto"/>
      </w:divBdr>
    </w:div>
    <w:div w:id="343285366">
      <w:bodyDiv w:val="1"/>
      <w:marLeft w:val="0"/>
      <w:marRight w:val="0"/>
      <w:marTop w:val="0"/>
      <w:marBottom w:val="0"/>
      <w:divBdr>
        <w:top w:val="none" w:sz="0" w:space="0" w:color="auto"/>
        <w:left w:val="none" w:sz="0" w:space="0" w:color="auto"/>
        <w:bottom w:val="none" w:sz="0" w:space="0" w:color="auto"/>
        <w:right w:val="none" w:sz="0" w:space="0" w:color="auto"/>
      </w:divBdr>
    </w:div>
    <w:div w:id="345910476">
      <w:bodyDiv w:val="1"/>
      <w:marLeft w:val="0"/>
      <w:marRight w:val="0"/>
      <w:marTop w:val="0"/>
      <w:marBottom w:val="0"/>
      <w:divBdr>
        <w:top w:val="none" w:sz="0" w:space="0" w:color="auto"/>
        <w:left w:val="none" w:sz="0" w:space="0" w:color="auto"/>
        <w:bottom w:val="none" w:sz="0" w:space="0" w:color="auto"/>
        <w:right w:val="none" w:sz="0" w:space="0" w:color="auto"/>
      </w:divBdr>
    </w:div>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412507883">
      <w:bodyDiv w:val="1"/>
      <w:marLeft w:val="0"/>
      <w:marRight w:val="0"/>
      <w:marTop w:val="0"/>
      <w:marBottom w:val="0"/>
      <w:divBdr>
        <w:top w:val="none" w:sz="0" w:space="0" w:color="auto"/>
        <w:left w:val="none" w:sz="0" w:space="0" w:color="auto"/>
        <w:bottom w:val="none" w:sz="0" w:space="0" w:color="auto"/>
        <w:right w:val="none" w:sz="0" w:space="0" w:color="auto"/>
      </w:divBdr>
    </w:div>
    <w:div w:id="447941135">
      <w:bodyDiv w:val="1"/>
      <w:marLeft w:val="0"/>
      <w:marRight w:val="0"/>
      <w:marTop w:val="0"/>
      <w:marBottom w:val="0"/>
      <w:divBdr>
        <w:top w:val="none" w:sz="0" w:space="0" w:color="auto"/>
        <w:left w:val="none" w:sz="0" w:space="0" w:color="auto"/>
        <w:bottom w:val="none" w:sz="0" w:space="0" w:color="auto"/>
        <w:right w:val="none" w:sz="0" w:space="0" w:color="auto"/>
      </w:divBdr>
    </w:div>
    <w:div w:id="470488445">
      <w:bodyDiv w:val="1"/>
      <w:marLeft w:val="0"/>
      <w:marRight w:val="0"/>
      <w:marTop w:val="0"/>
      <w:marBottom w:val="0"/>
      <w:divBdr>
        <w:top w:val="none" w:sz="0" w:space="0" w:color="auto"/>
        <w:left w:val="none" w:sz="0" w:space="0" w:color="auto"/>
        <w:bottom w:val="none" w:sz="0" w:space="0" w:color="auto"/>
        <w:right w:val="none" w:sz="0" w:space="0" w:color="auto"/>
      </w:divBdr>
    </w:div>
    <w:div w:id="474299771">
      <w:bodyDiv w:val="1"/>
      <w:marLeft w:val="0"/>
      <w:marRight w:val="0"/>
      <w:marTop w:val="0"/>
      <w:marBottom w:val="0"/>
      <w:divBdr>
        <w:top w:val="none" w:sz="0" w:space="0" w:color="auto"/>
        <w:left w:val="none" w:sz="0" w:space="0" w:color="auto"/>
        <w:bottom w:val="none" w:sz="0" w:space="0" w:color="auto"/>
        <w:right w:val="none" w:sz="0" w:space="0" w:color="auto"/>
      </w:divBdr>
    </w:div>
    <w:div w:id="486940026">
      <w:bodyDiv w:val="1"/>
      <w:marLeft w:val="0"/>
      <w:marRight w:val="0"/>
      <w:marTop w:val="0"/>
      <w:marBottom w:val="0"/>
      <w:divBdr>
        <w:top w:val="none" w:sz="0" w:space="0" w:color="auto"/>
        <w:left w:val="none" w:sz="0" w:space="0" w:color="auto"/>
        <w:bottom w:val="none" w:sz="0" w:space="0" w:color="auto"/>
        <w:right w:val="none" w:sz="0" w:space="0" w:color="auto"/>
      </w:divBdr>
    </w:div>
    <w:div w:id="514613846">
      <w:bodyDiv w:val="1"/>
      <w:marLeft w:val="0"/>
      <w:marRight w:val="0"/>
      <w:marTop w:val="0"/>
      <w:marBottom w:val="0"/>
      <w:divBdr>
        <w:top w:val="none" w:sz="0" w:space="0" w:color="auto"/>
        <w:left w:val="none" w:sz="0" w:space="0" w:color="auto"/>
        <w:bottom w:val="none" w:sz="0" w:space="0" w:color="auto"/>
        <w:right w:val="none" w:sz="0" w:space="0" w:color="auto"/>
      </w:divBdr>
    </w:div>
    <w:div w:id="570896635">
      <w:bodyDiv w:val="1"/>
      <w:marLeft w:val="0"/>
      <w:marRight w:val="0"/>
      <w:marTop w:val="0"/>
      <w:marBottom w:val="0"/>
      <w:divBdr>
        <w:top w:val="none" w:sz="0" w:space="0" w:color="auto"/>
        <w:left w:val="none" w:sz="0" w:space="0" w:color="auto"/>
        <w:bottom w:val="none" w:sz="0" w:space="0" w:color="auto"/>
        <w:right w:val="none" w:sz="0" w:space="0" w:color="auto"/>
      </w:divBdr>
    </w:div>
    <w:div w:id="571545658">
      <w:bodyDiv w:val="1"/>
      <w:marLeft w:val="0"/>
      <w:marRight w:val="0"/>
      <w:marTop w:val="0"/>
      <w:marBottom w:val="0"/>
      <w:divBdr>
        <w:top w:val="none" w:sz="0" w:space="0" w:color="auto"/>
        <w:left w:val="none" w:sz="0" w:space="0" w:color="auto"/>
        <w:bottom w:val="none" w:sz="0" w:space="0" w:color="auto"/>
        <w:right w:val="none" w:sz="0" w:space="0" w:color="auto"/>
      </w:divBdr>
    </w:div>
    <w:div w:id="588542054">
      <w:bodyDiv w:val="1"/>
      <w:marLeft w:val="0"/>
      <w:marRight w:val="0"/>
      <w:marTop w:val="0"/>
      <w:marBottom w:val="0"/>
      <w:divBdr>
        <w:top w:val="none" w:sz="0" w:space="0" w:color="auto"/>
        <w:left w:val="none" w:sz="0" w:space="0" w:color="auto"/>
        <w:bottom w:val="none" w:sz="0" w:space="0" w:color="auto"/>
        <w:right w:val="none" w:sz="0" w:space="0" w:color="auto"/>
      </w:divBdr>
    </w:div>
    <w:div w:id="589629523">
      <w:bodyDiv w:val="1"/>
      <w:marLeft w:val="0"/>
      <w:marRight w:val="0"/>
      <w:marTop w:val="0"/>
      <w:marBottom w:val="0"/>
      <w:divBdr>
        <w:top w:val="none" w:sz="0" w:space="0" w:color="auto"/>
        <w:left w:val="none" w:sz="0" w:space="0" w:color="auto"/>
        <w:bottom w:val="none" w:sz="0" w:space="0" w:color="auto"/>
        <w:right w:val="none" w:sz="0" w:space="0" w:color="auto"/>
      </w:divBdr>
    </w:div>
    <w:div w:id="603997055">
      <w:bodyDiv w:val="1"/>
      <w:marLeft w:val="0"/>
      <w:marRight w:val="0"/>
      <w:marTop w:val="0"/>
      <w:marBottom w:val="0"/>
      <w:divBdr>
        <w:top w:val="none" w:sz="0" w:space="0" w:color="auto"/>
        <w:left w:val="none" w:sz="0" w:space="0" w:color="auto"/>
        <w:bottom w:val="none" w:sz="0" w:space="0" w:color="auto"/>
        <w:right w:val="none" w:sz="0" w:space="0" w:color="auto"/>
      </w:divBdr>
    </w:div>
    <w:div w:id="672298609">
      <w:bodyDiv w:val="1"/>
      <w:marLeft w:val="0"/>
      <w:marRight w:val="0"/>
      <w:marTop w:val="0"/>
      <w:marBottom w:val="0"/>
      <w:divBdr>
        <w:top w:val="none" w:sz="0" w:space="0" w:color="auto"/>
        <w:left w:val="none" w:sz="0" w:space="0" w:color="auto"/>
        <w:bottom w:val="none" w:sz="0" w:space="0" w:color="auto"/>
        <w:right w:val="none" w:sz="0" w:space="0" w:color="auto"/>
      </w:divBdr>
    </w:div>
    <w:div w:id="741804070">
      <w:bodyDiv w:val="1"/>
      <w:marLeft w:val="0"/>
      <w:marRight w:val="0"/>
      <w:marTop w:val="0"/>
      <w:marBottom w:val="0"/>
      <w:divBdr>
        <w:top w:val="none" w:sz="0" w:space="0" w:color="auto"/>
        <w:left w:val="none" w:sz="0" w:space="0" w:color="auto"/>
        <w:bottom w:val="none" w:sz="0" w:space="0" w:color="auto"/>
        <w:right w:val="none" w:sz="0" w:space="0" w:color="auto"/>
      </w:divBdr>
    </w:div>
    <w:div w:id="776675411">
      <w:bodyDiv w:val="1"/>
      <w:marLeft w:val="0"/>
      <w:marRight w:val="0"/>
      <w:marTop w:val="0"/>
      <w:marBottom w:val="0"/>
      <w:divBdr>
        <w:top w:val="none" w:sz="0" w:space="0" w:color="auto"/>
        <w:left w:val="none" w:sz="0" w:space="0" w:color="auto"/>
        <w:bottom w:val="none" w:sz="0" w:space="0" w:color="auto"/>
        <w:right w:val="none" w:sz="0" w:space="0" w:color="auto"/>
      </w:divBdr>
    </w:div>
    <w:div w:id="778597858">
      <w:bodyDiv w:val="1"/>
      <w:marLeft w:val="0"/>
      <w:marRight w:val="0"/>
      <w:marTop w:val="0"/>
      <w:marBottom w:val="0"/>
      <w:divBdr>
        <w:top w:val="none" w:sz="0" w:space="0" w:color="auto"/>
        <w:left w:val="none" w:sz="0" w:space="0" w:color="auto"/>
        <w:bottom w:val="none" w:sz="0" w:space="0" w:color="auto"/>
        <w:right w:val="none" w:sz="0" w:space="0" w:color="auto"/>
      </w:divBdr>
    </w:div>
    <w:div w:id="809635944">
      <w:bodyDiv w:val="1"/>
      <w:marLeft w:val="0"/>
      <w:marRight w:val="0"/>
      <w:marTop w:val="0"/>
      <w:marBottom w:val="0"/>
      <w:divBdr>
        <w:top w:val="none" w:sz="0" w:space="0" w:color="auto"/>
        <w:left w:val="none" w:sz="0" w:space="0" w:color="auto"/>
        <w:bottom w:val="none" w:sz="0" w:space="0" w:color="auto"/>
        <w:right w:val="none" w:sz="0" w:space="0" w:color="auto"/>
      </w:divBdr>
    </w:div>
    <w:div w:id="824979784">
      <w:bodyDiv w:val="1"/>
      <w:marLeft w:val="0"/>
      <w:marRight w:val="0"/>
      <w:marTop w:val="0"/>
      <w:marBottom w:val="0"/>
      <w:divBdr>
        <w:top w:val="none" w:sz="0" w:space="0" w:color="auto"/>
        <w:left w:val="none" w:sz="0" w:space="0" w:color="auto"/>
        <w:bottom w:val="none" w:sz="0" w:space="0" w:color="auto"/>
        <w:right w:val="none" w:sz="0" w:space="0" w:color="auto"/>
      </w:divBdr>
    </w:div>
    <w:div w:id="839999852">
      <w:bodyDiv w:val="1"/>
      <w:marLeft w:val="0"/>
      <w:marRight w:val="0"/>
      <w:marTop w:val="0"/>
      <w:marBottom w:val="0"/>
      <w:divBdr>
        <w:top w:val="none" w:sz="0" w:space="0" w:color="auto"/>
        <w:left w:val="none" w:sz="0" w:space="0" w:color="auto"/>
        <w:bottom w:val="none" w:sz="0" w:space="0" w:color="auto"/>
        <w:right w:val="none" w:sz="0" w:space="0" w:color="auto"/>
      </w:divBdr>
    </w:div>
    <w:div w:id="870915789">
      <w:bodyDiv w:val="1"/>
      <w:marLeft w:val="0"/>
      <w:marRight w:val="0"/>
      <w:marTop w:val="0"/>
      <w:marBottom w:val="0"/>
      <w:divBdr>
        <w:top w:val="none" w:sz="0" w:space="0" w:color="auto"/>
        <w:left w:val="none" w:sz="0" w:space="0" w:color="auto"/>
        <w:bottom w:val="none" w:sz="0" w:space="0" w:color="auto"/>
        <w:right w:val="none" w:sz="0" w:space="0" w:color="auto"/>
      </w:divBdr>
    </w:div>
    <w:div w:id="926617980">
      <w:bodyDiv w:val="1"/>
      <w:marLeft w:val="0"/>
      <w:marRight w:val="0"/>
      <w:marTop w:val="0"/>
      <w:marBottom w:val="0"/>
      <w:divBdr>
        <w:top w:val="none" w:sz="0" w:space="0" w:color="auto"/>
        <w:left w:val="none" w:sz="0" w:space="0" w:color="auto"/>
        <w:bottom w:val="none" w:sz="0" w:space="0" w:color="auto"/>
        <w:right w:val="none" w:sz="0" w:space="0" w:color="auto"/>
      </w:divBdr>
    </w:div>
    <w:div w:id="929431652">
      <w:bodyDiv w:val="1"/>
      <w:marLeft w:val="0"/>
      <w:marRight w:val="0"/>
      <w:marTop w:val="0"/>
      <w:marBottom w:val="0"/>
      <w:divBdr>
        <w:top w:val="none" w:sz="0" w:space="0" w:color="auto"/>
        <w:left w:val="none" w:sz="0" w:space="0" w:color="auto"/>
        <w:bottom w:val="none" w:sz="0" w:space="0" w:color="auto"/>
        <w:right w:val="none" w:sz="0" w:space="0" w:color="auto"/>
      </w:divBdr>
    </w:div>
    <w:div w:id="935282686">
      <w:bodyDiv w:val="1"/>
      <w:marLeft w:val="0"/>
      <w:marRight w:val="0"/>
      <w:marTop w:val="0"/>
      <w:marBottom w:val="0"/>
      <w:divBdr>
        <w:top w:val="none" w:sz="0" w:space="0" w:color="auto"/>
        <w:left w:val="none" w:sz="0" w:space="0" w:color="auto"/>
        <w:bottom w:val="none" w:sz="0" w:space="0" w:color="auto"/>
        <w:right w:val="none" w:sz="0" w:space="0" w:color="auto"/>
      </w:divBdr>
    </w:div>
    <w:div w:id="1009016371">
      <w:bodyDiv w:val="1"/>
      <w:marLeft w:val="0"/>
      <w:marRight w:val="0"/>
      <w:marTop w:val="0"/>
      <w:marBottom w:val="0"/>
      <w:divBdr>
        <w:top w:val="none" w:sz="0" w:space="0" w:color="auto"/>
        <w:left w:val="none" w:sz="0" w:space="0" w:color="auto"/>
        <w:bottom w:val="none" w:sz="0" w:space="0" w:color="auto"/>
        <w:right w:val="none" w:sz="0" w:space="0" w:color="auto"/>
      </w:divBdr>
    </w:div>
    <w:div w:id="1029263967">
      <w:bodyDiv w:val="1"/>
      <w:marLeft w:val="0"/>
      <w:marRight w:val="0"/>
      <w:marTop w:val="0"/>
      <w:marBottom w:val="0"/>
      <w:divBdr>
        <w:top w:val="none" w:sz="0" w:space="0" w:color="auto"/>
        <w:left w:val="none" w:sz="0" w:space="0" w:color="auto"/>
        <w:bottom w:val="none" w:sz="0" w:space="0" w:color="auto"/>
        <w:right w:val="none" w:sz="0" w:space="0" w:color="auto"/>
      </w:divBdr>
    </w:div>
    <w:div w:id="1087920846">
      <w:bodyDiv w:val="1"/>
      <w:marLeft w:val="0"/>
      <w:marRight w:val="0"/>
      <w:marTop w:val="0"/>
      <w:marBottom w:val="0"/>
      <w:divBdr>
        <w:top w:val="none" w:sz="0" w:space="0" w:color="auto"/>
        <w:left w:val="none" w:sz="0" w:space="0" w:color="auto"/>
        <w:bottom w:val="none" w:sz="0" w:space="0" w:color="auto"/>
        <w:right w:val="none" w:sz="0" w:space="0" w:color="auto"/>
      </w:divBdr>
    </w:div>
    <w:div w:id="1092898989">
      <w:bodyDiv w:val="1"/>
      <w:marLeft w:val="0"/>
      <w:marRight w:val="0"/>
      <w:marTop w:val="0"/>
      <w:marBottom w:val="0"/>
      <w:divBdr>
        <w:top w:val="none" w:sz="0" w:space="0" w:color="auto"/>
        <w:left w:val="none" w:sz="0" w:space="0" w:color="auto"/>
        <w:bottom w:val="none" w:sz="0" w:space="0" w:color="auto"/>
        <w:right w:val="none" w:sz="0" w:space="0" w:color="auto"/>
      </w:divBdr>
    </w:div>
    <w:div w:id="1101486322">
      <w:bodyDiv w:val="1"/>
      <w:marLeft w:val="0"/>
      <w:marRight w:val="0"/>
      <w:marTop w:val="0"/>
      <w:marBottom w:val="0"/>
      <w:divBdr>
        <w:top w:val="none" w:sz="0" w:space="0" w:color="auto"/>
        <w:left w:val="none" w:sz="0" w:space="0" w:color="auto"/>
        <w:bottom w:val="none" w:sz="0" w:space="0" w:color="auto"/>
        <w:right w:val="none" w:sz="0" w:space="0" w:color="auto"/>
      </w:divBdr>
    </w:div>
    <w:div w:id="1110666061">
      <w:bodyDiv w:val="1"/>
      <w:marLeft w:val="0"/>
      <w:marRight w:val="0"/>
      <w:marTop w:val="0"/>
      <w:marBottom w:val="0"/>
      <w:divBdr>
        <w:top w:val="none" w:sz="0" w:space="0" w:color="auto"/>
        <w:left w:val="none" w:sz="0" w:space="0" w:color="auto"/>
        <w:bottom w:val="none" w:sz="0" w:space="0" w:color="auto"/>
        <w:right w:val="none" w:sz="0" w:space="0" w:color="auto"/>
      </w:divBdr>
    </w:div>
    <w:div w:id="1124621748">
      <w:bodyDiv w:val="1"/>
      <w:marLeft w:val="0"/>
      <w:marRight w:val="0"/>
      <w:marTop w:val="0"/>
      <w:marBottom w:val="0"/>
      <w:divBdr>
        <w:top w:val="none" w:sz="0" w:space="0" w:color="auto"/>
        <w:left w:val="none" w:sz="0" w:space="0" w:color="auto"/>
        <w:bottom w:val="none" w:sz="0" w:space="0" w:color="auto"/>
        <w:right w:val="none" w:sz="0" w:space="0" w:color="auto"/>
      </w:divBdr>
    </w:div>
    <w:div w:id="1134375011">
      <w:bodyDiv w:val="1"/>
      <w:marLeft w:val="0"/>
      <w:marRight w:val="0"/>
      <w:marTop w:val="0"/>
      <w:marBottom w:val="0"/>
      <w:divBdr>
        <w:top w:val="none" w:sz="0" w:space="0" w:color="auto"/>
        <w:left w:val="none" w:sz="0" w:space="0" w:color="auto"/>
        <w:bottom w:val="none" w:sz="0" w:space="0" w:color="auto"/>
        <w:right w:val="none" w:sz="0" w:space="0" w:color="auto"/>
      </w:divBdr>
    </w:div>
    <w:div w:id="1154495190">
      <w:bodyDiv w:val="1"/>
      <w:marLeft w:val="0"/>
      <w:marRight w:val="0"/>
      <w:marTop w:val="0"/>
      <w:marBottom w:val="0"/>
      <w:divBdr>
        <w:top w:val="none" w:sz="0" w:space="0" w:color="auto"/>
        <w:left w:val="none" w:sz="0" w:space="0" w:color="auto"/>
        <w:bottom w:val="none" w:sz="0" w:space="0" w:color="auto"/>
        <w:right w:val="none" w:sz="0" w:space="0" w:color="auto"/>
      </w:divBdr>
    </w:div>
    <w:div w:id="1230505595">
      <w:bodyDiv w:val="1"/>
      <w:marLeft w:val="0"/>
      <w:marRight w:val="0"/>
      <w:marTop w:val="0"/>
      <w:marBottom w:val="0"/>
      <w:divBdr>
        <w:top w:val="none" w:sz="0" w:space="0" w:color="auto"/>
        <w:left w:val="none" w:sz="0" w:space="0" w:color="auto"/>
        <w:bottom w:val="none" w:sz="0" w:space="0" w:color="auto"/>
        <w:right w:val="none" w:sz="0" w:space="0" w:color="auto"/>
      </w:divBdr>
    </w:div>
    <w:div w:id="1233197006">
      <w:bodyDiv w:val="1"/>
      <w:marLeft w:val="0"/>
      <w:marRight w:val="0"/>
      <w:marTop w:val="0"/>
      <w:marBottom w:val="0"/>
      <w:divBdr>
        <w:top w:val="none" w:sz="0" w:space="0" w:color="auto"/>
        <w:left w:val="none" w:sz="0" w:space="0" w:color="auto"/>
        <w:bottom w:val="none" w:sz="0" w:space="0" w:color="auto"/>
        <w:right w:val="none" w:sz="0" w:space="0" w:color="auto"/>
      </w:divBdr>
    </w:div>
    <w:div w:id="1243487879">
      <w:bodyDiv w:val="1"/>
      <w:marLeft w:val="0"/>
      <w:marRight w:val="0"/>
      <w:marTop w:val="0"/>
      <w:marBottom w:val="0"/>
      <w:divBdr>
        <w:top w:val="none" w:sz="0" w:space="0" w:color="auto"/>
        <w:left w:val="none" w:sz="0" w:space="0" w:color="auto"/>
        <w:bottom w:val="none" w:sz="0" w:space="0" w:color="auto"/>
        <w:right w:val="none" w:sz="0" w:space="0" w:color="auto"/>
      </w:divBdr>
    </w:div>
    <w:div w:id="1282541644">
      <w:bodyDiv w:val="1"/>
      <w:marLeft w:val="0"/>
      <w:marRight w:val="0"/>
      <w:marTop w:val="0"/>
      <w:marBottom w:val="0"/>
      <w:divBdr>
        <w:top w:val="none" w:sz="0" w:space="0" w:color="auto"/>
        <w:left w:val="none" w:sz="0" w:space="0" w:color="auto"/>
        <w:bottom w:val="none" w:sz="0" w:space="0" w:color="auto"/>
        <w:right w:val="none" w:sz="0" w:space="0" w:color="auto"/>
      </w:divBdr>
    </w:div>
    <w:div w:id="1304460949">
      <w:bodyDiv w:val="1"/>
      <w:marLeft w:val="0"/>
      <w:marRight w:val="0"/>
      <w:marTop w:val="0"/>
      <w:marBottom w:val="0"/>
      <w:divBdr>
        <w:top w:val="none" w:sz="0" w:space="0" w:color="auto"/>
        <w:left w:val="none" w:sz="0" w:space="0" w:color="auto"/>
        <w:bottom w:val="none" w:sz="0" w:space="0" w:color="auto"/>
        <w:right w:val="none" w:sz="0" w:space="0" w:color="auto"/>
      </w:divBdr>
    </w:div>
    <w:div w:id="1357121704">
      <w:bodyDiv w:val="1"/>
      <w:marLeft w:val="0"/>
      <w:marRight w:val="0"/>
      <w:marTop w:val="0"/>
      <w:marBottom w:val="0"/>
      <w:divBdr>
        <w:top w:val="none" w:sz="0" w:space="0" w:color="auto"/>
        <w:left w:val="none" w:sz="0" w:space="0" w:color="auto"/>
        <w:bottom w:val="none" w:sz="0" w:space="0" w:color="auto"/>
        <w:right w:val="none" w:sz="0" w:space="0" w:color="auto"/>
      </w:divBdr>
    </w:div>
    <w:div w:id="1361128023">
      <w:bodyDiv w:val="1"/>
      <w:marLeft w:val="0"/>
      <w:marRight w:val="0"/>
      <w:marTop w:val="0"/>
      <w:marBottom w:val="0"/>
      <w:divBdr>
        <w:top w:val="none" w:sz="0" w:space="0" w:color="auto"/>
        <w:left w:val="none" w:sz="0" w:space="0" w:color="auto"/>
        <w:bottom w:val="none" w:sz="0" w:space="0" w:color="auto"/>
        <w:right w:val="none" w:sz="0" w:space="0" w:color="auto"/>
      </w:divBdr>
    </w:div>
    <w:div w:id="1368723753">
      <w:bodyDiv w:val="1"/>
      <w:marLeft w:val="0"/>
      <w:marRight w:val="0"/>
      <w:marTop w:val="0"/>
      <w:marBottom w:val="0"/>
      <w:divBdr>
        <w:top w:val="none" w:sz="0" w:space="0" w:color="auto"/>
        <w:left w:val="none" w:sz="0" w:space="0" w:color="auto"/>
        <w:bottom w:val="none" w:sz="0" w:space="0" w:color="auto"/>
        <w:right w:val="none" w:sz="0" w:space="0" w:color="auto"/>
      </w:divBdr>
    </w:div>
    <w:div w:id="1426221702">
      <w:bodyDiv w:val="1"/>
      <w:marLeft w:val="0"/>
      <w:marRight w:val="0"/>
      <w:marTop w:val="0"/>
      <w:marBottom w:val="0"/>
      <w:divBdr>
        <w:top w:val="none" w:sz="0" w:space="0" w:color="auto"/>
        <w:left w:val="none" w:sz="0" w:space="0" w:color="auto"/>
        <w:bottom w:val="none" w:sz="0" w:space="0" w:color="auto"/>
        <w:right w:val="none" w:sz="0" w:space="0" w:color="auto"/>
      </w:divBdr>
    </w:div>
    <w:div w:id="1432626921">
      <w:bodyDiv w:val="1"/>
      <w:marLeft w:val="0"/>
      <w:marRight w:val="0"/>
      <w:marTop w:val="0"/>
      <w:marBottom w:val="0"/>
      <w:divBdr>
        <w:top w:val="none" w:sz="0" w:space="0" w:color="auto"/>
        <w:left w:val="none" w:sz="0" w:space="0" w:color="auto"/>
        <w:bottom w:val="none" w:sz="0" w:space="0" w:color="auto"/>
        <w:right w:val="none" w:sz="0" w:space="0" w:color="auto"/>
      </w:divBdr>
    </w:div>
    <w:div w:id="1493792157">
      <w:bodyDiv w:val="1"/>
      <w:marLeft w:val="0"/>
      <w:marRight w:val="0"/>
      <w:marTop w:val="0"/>
      <w:marBottom w:val="0"/>
      <w:divBdr>
        <w:top w:val="none" w:sz="0" w:space="0" w:color="auto"/>
        <w:left w:val="none" w:sz="0" w:space="0" w:color="auto"/>
        <w:bottom w:val="none" w:sz="0" w:space="0" w:color="auto"/>
        <w:right w:val="none" w:sz="0" w:space="0" w:color="auto"/>
      </w:divBdr>
    </w:div>
    <w:div w:id="1518419259">
      <w:bodyDiv w:val="1"/>
      <w:marLeft w:val="0"/>
      <w:marRight w:val="0"/>
      <w:marTop w:val="0"/>
      <w:marBottom w:val="0"/>
      <w:divBdr>
        <w:top w:val="none" w:sz="0" w:space="0" w:color="auto"/>
        <w:left w:val="none" w:sz="0" w:space="0" w:color="auto"/>
        <w:bottom w:val="none" w:sz="0" w:space="0" w:color="auto"/>
        <w:right w:val="none" w:sz="0" w:space="0" w:color="auto"/>
      </w:divBdr>
    </w:div>
    <w:div w:id="1546481295">
      <w:bodyDiv w:val="1"/>
      <w:marLeft w:val="0"/>
      <w:marRight w:val="0"/>
      <w:marTop w:val="0"/>
      <w:marBottom w:val="0"/>
      <w:divBdr>
        <w:top w:val="none" w:sz="0" w:space="0" w:color="auto"/>
        <w:left w:val="none" w:sz="0" w:space="0" w:color="auto"/>
        <w:bottom w:val="none" w:sz="0" w:space="0" w:color="auto"/>
        <w:right w:val="none" w:sz="0" w:space="0" w:color="auto"/>
      </w:divBdr>
    </w:div>
    <w:div w:id="1563372563">
      <w:bodyDiv w:val="1"/>
      <w:marLeft w:val="0"/>
      <w:marRight w:val="0"/>
      <w:marTop w:val="0"/>
      <w:marBottom w:val="0"/>
      <w:divBdr>
        <w:top w:val="none" w:sz="0" w:space="0" w:color="auto"/>
        <w:left w:val="none" w:sz="0" w:space="0" w:color="auto"/>
        <w:bottom w:val="none" w:sz="0" w:space="0" w:color="auto"/>
        <w:right w:val="none" w:sz="0" w:space="0" w:color="auto"/>
      </w:divBdr>
    </w:div>
    <w:div w:id="1587152743">
      <w:bodyDiv w:val="1"/>
      <w:marLeft w:val="0"/>
      <w:marRight w:val="0"/>
      <w:marTop w:val="0"/>
      <w:marBottom w:val="0"/>
      <w:divBdr>
        <w:top w:val="none" w:sz="0" w:space="0" w:color="auto"/>
        <w:left w:val="none" w:sz="0" w:space="0" w:color="auto"/>
        <w:bottom w:val="none" w:sz="0" w:space="0" w:color="auto"/>
        <w:right w:val="none" w:sz="0" w:space="0" w:color="auto"/>
      </w:divBdr>
    </w:div>
    <w:div w:id="1623726622">
      <w:bodyDiv w:val="1"/>
      <w:marLeft w:val="0"/>
      <w:marRight w:val="0"/>
      <w:marTop w:val="0"/>
      <w:marBottom w:val="0"/>
      <w:divBdr>
        <w:top w:val="none" w:sz="0" w:space="0" w:color="auto"/>
        <w:left w:val="none" w:sz="0" w:space="0" w:color="auto"/>
        <w:bottom w:val="none" w:sz="0" w:space="0" w:color="auto"/>
        <w:right w:val="none" w:sz="0" w:space="0" w:color="auto"/>
      </w:divBdr>
    </w:div>
    <w:div w:id="1630476364">
      <w:bodyDiv w:val="1"/>
      <w:marLeft w:val="0"/>
      <w:marRight w:val="0"/>
      <w:marTop w:val="0"/>
      <w:marBottom w:val="0"/>
      <w:divBdr>
        <w:top w:val="none" w:sz="0" w:space="0" w:color="auto"/>
        <w:left w:val="none" w:sz="0" w:space="0" w:color="auto"/>
        <w:bottom w:val="none" w:sz="0" w:space="0" w:color="auto"/>
        <w:right w:val="none" w:sz="0" w:space="0" w:color="auto"/>
      </w:divBdr>
    </w:div>
    <w:div w:id="1641154663">
      <w:bodyDiv w:val="1"/>
      <w:marLeft w:val="0"/>
      <w:marRight w:val="0"/>
      <w:marTop w:val="0"/>
      <w:marBottom w:val="0"/>
      <w:divBdr>
        <w:top w:val="none" w:sz="0" w:space="0" w:color="auto"/>
        <w:left w:val="none" w:sz="0" w:space="0" w:color="auto"/>
        <w:bottom w:val="none" w:sz="0" w:space="0" w:color="auto"/>
        <w:right w:val="none" w:sz="0" w:space="0" w:color="auto"/>
      </w:divBdr>
    </w:div>
    <w:div w:id="1668707211">
      <w:bodyDiv w:val="1"/>
      <w:marLeft w:val="0"/>
      <w:marRight w:val="0"/>
      <w:marTop w:val="0"/>
      <w:marBottom w:val="0"/>
      <w:divBdr>
        <w:top w:val="none" w:sz="0" w:space="0" w:color="auto"/>
        <w:left w:val="none" w:sz="0" w:space="0" w:color="auto"/>
        <w:bottom w:val="none" w:sz="0" w:space="0" w:color="auto"/>
        <w:right w:val="none" w:sz="0" w:space="0" w:color="auto"/>
      </w:divBdr>
    </w:div>
    <w:div w:id="1670526726">
      <w:bodyDiv w:val="1"/>
      <w:marLeft w:val="0"/>
      <w:marRight w:val="0"/>
      <w:marTop w:val="0"/>
      <w:marBottom w:val="0"/>
      <w:divBdr>
        <w:top w:val="none" w:sz="0" w:space="0" w:color="auto"/>
        <w:left w:val="none" w:sz="0" w:space="0" w:color="auto"/>
        <w:bottom w:val="none" w:sz="0" w:space="0" w:color="auto"/>
        <w:right w:val="none" w:sz="0" w:space="0" w:color="auto"/>
      </w:divBdr>
    </w:div>
    <w:div w:id="1673072108">
      <w:bodyDiv w:val="1"/>
      <w:marLeft w:val="0"/>
      <w:marRight w:val="0"/>
      <w:marTop w:val="0"/>
      <w:marBottom w:val="0"/>
      <w:divBdr>
        <w:top w:val="none" w:sz="0" w:space="0" w:color="auto"/>
        <w:left w:val="none" w:sz="0" w:space="0" w:color="auto"/>
        <w:bottom w:val="none" w:sz="0" w:space="0" w:color="auto"/>
        <w:right w:val="none" w:sz="0" w:space="0" w:color="auto"/>
      </w:divBdr>
    </w:div>
    <w:div w:id="1763451629">
      <w:bodyDiv w:val="1"/>
      <w:marLeft w:val="0"/>
      <w:marRight w:val="0"/>
      <w:marTop w:val="0"/>
      <w:marBottom w:val="0"/>
      <w:divBdr>
        <w:top w:val="none" w:sz="0" w:space="0" w:color="auto"/>
        <w:left w:val="none" w:sz="0" w:space="0" w:color="auto"/>
        <w:bottom w:val="none" w:sz="0" w:space="0" w:color="auto"/>
        <w:right w:val="none" w:sz="0" w:space="0" w:color="auto"/>
      </w:divBdr>
    </w:div>
    <w:div w:id="1828011943">
      <w:bodyDiv w:val="1"/>
      <w:marLeft w:val="0"/>
      <w:marRight w:val="0"/>
      <w:marTop w:val="0"/>
      <w:marBottom w:val="0"/>
      <w:divBdr>
        <w:top w:val="none" w:sz="0" w:space="0" w:color="auto"/>
        <w:left w:val="none" w:sz="0" w:space="0" w:color="auto"/>
        <w:bottom w:val="none" w:sz="0" w:space="0" w:color="auto"/>
        <w:right w:val="none" w:sz="0" w:space="0" w:color="auto"/>
      </w:divBdr>
    </w:div>
    <w:div w:id="1871919464">
      <w:bodyDiv w:val="1"/>
      <w:marLeft w:val="0"/>
      <w:marRight w:val="0"/>
      <w:marTop w:val="0"/>
      <w:marBottom w:val="0"/>
      <w:divBdr>
        <w:top w:val="none" w:sz="0" w:space="0" w:color="auto"/>
        <w:left w:val="none" w:sz="0" w:space="0" w:color="auto"/>
        <w:bottom w:val="none" w:sz="0" w:space="0" w:color="auto"/>
        <w:right w:val="none" w:sz="0" w:space="0" w:color="auto"/>
      </w:divBdr>
    </w:div>
    <w:div w:id="1891115057">
      <w:bodyDiv w:val="1"/>
      <w:marLeft w:val="0"/>
      <w:marRight w:val="0"/>
      <w:marTop w:val="0"/>
      <w:marBottom w:val="0"/>
      <w:divBdr>
        <w:top w:val="none" w:sz="0" w:space="0" w:color="auto"/>
        <w:left w:val="none" w:sz="0" w:space="0" w:color="auto"/>
        <w:bottom w:val="none" w:sz="0" w:space="0" w:color="auto"/>
        <w:right w:val="none" w:sz="0" w:space="0" w:color="auto"/>
      </w:divBdr>
    </w:div>
    <w:div w:id="1907957308">
      <w:bodyDiv w:val="1"/>
      <w:marLeft w:val="0"/>
      <w:marRight w:val="0"/>
      <w:marTop w:val="0"/>
      <w:marBottom w:val="0"/>
      <w:divBdr>
        <w:top w:val="none" w:sz="0" w:space="0" w:color="auto"/>
        <w:left w:val="none" w:sz="0" w:space="0" w:color="auto"/>
        <w:bottom w:val="none" w:sz="0" w:space="0" w:color="auto"/>
        <w:right w:val="none" w:sz="0" w:space="0" w:color="auto"/>
      </w:divBdr>
    </w:div>
    <w:div w:id="1927422650">
      <w:bodyDiv w:val="1"/>
      <w:marLeft w:val="0"/>
      <w:marRight w:val="0"/>
      <w:marTop w:val="0"/>
      <w:marBottom w:val="0"/>
      <w:divBdr>
        <w:top w:val="none" w:sz="0" w:space="0" w:color="auto"/>
        <w:left w:val="none" w:sz="0" w:space="0" w:color="auto"/>
        <w:bottom w:val="none" w:sz="0" w:space="0" w:color="auto"/>
        <w:right w:val="none" w:sz="0" w:space="0" w:color="auto"/>
      </w:divBdr>
    </w:div>
    <w:div w:id="1933509659">
      <w:bodyDiv w:val="1"/>
      <w:marLeft w:val="0"/>
      <w:marRight w:val="0"/>
      <w:marTop w:val="0"/>
      <w:marBottom w:val="0"/>
      <w:divBdr>
        <w:top w:val="none" w:sz="0" w:space="0" w:color="auto"/>
        <w:left w:val="none" w:sz="0" w:space="0" w:color="auto"/>
        <w:bottom w:val="none" w:sz="0" w:space="0" w:color="auto"/>
        <w:right w:val="none" w:sz="0" w:space="0" w:color="auto"/>
      </w:divBdr>
    </w:div>
    <w:div w:id="1943948869">
      <w:bodyDiv w:val="1"/>
      <w:marLeft w:val="0"/>
      <w:marRight w:val="0"/>
      <w:marTop w:val="0"/>
      <w:marBottom w:val="0"/>
      <w:divBdr>
        <w:top w:val="none" w:sz="0" w:space="0" w:color="auto"/>
        <w:left w:val="none" w:sz="0" w:space="0" w:color="auto"/>
        <w:bottom w:val="none" w:sz="0" w:space="0" w:color="auto"/>
        <w:right w:val="none" w:sz="0" w:space="0" w:color="auto"/>
      </w:divBdr>
    </w:div>
    <w:div w:id="1944872173">
      <w:bodyDiv w:val="1"/>
      <w:marLeft w:val="0"/>
      <w:marRight w:val="0"/>
      <w:marTop w:val="0"/>
      <w:marBottom w:val="0"/>
      <w:divBdr>
        <w:top w:val="none" w:sz="0" w:space="0" w:color="auto"/>
        <w:left w:val="none" w:sz="0" w:space="0" w:color="auto"/>
        <w:bottom w:val="none" w:sz="0" w:space="0" w:color="auto"/>
        <w:right w:val="none" w:sz="0" w:space="0" w:color="auto"/>
      </w:divBdr>
    </w:div>
    <w:div w:id="1947495989">
      <w:bodyDiv w:val="1"/>
      <w:marLeft w:val="0"/>
      <w:marRight w:val="0"/>
      <w:marTop w:val="0"/>
      <w:marBottom w:val="0"/>
      <w:divBdr>
        <w:top w:val="none" w:sz="0" w:space="0" w:color="auto"/>
        <w:left w:val="none" w:sz="0" w:space="0" w:color="auto"/>
        <w:bottom w:val="none" w:sz="0" w:space="0" w:color="auto"/>
        <w:right w:val="none" w:sz="0" w:space="0" w:color="auto"/>
      </w:divBdr>
    </w:div>
    <w:div w:id="1948072603">
      <w:bodyDiv w:val="1"/>
      <w:marLeft w:val="0"/>
      <w:marRight w:val="0"/>
      <w:marTop w:val="0"/>
      <w:marBottom w:val="0"/>
      <w:divBdr>
        <w:top w:val="none" w:sz="0" w:space="0" w:color="auto"/>
        <w:left w:val="none" w:sz="0" w:space="0" w:color="auto"/>
        <w:bottom w:val="none" w:sz="0" w:space="0" w:color="auto"/>
        <w:right w:val="none" w:sz="0" w:space="0" w:color="auto"/>
      </w:divBdr>
    </w:div>
    <w:div w:id="1971013395">
      <w:bodyDiv w:val="1"/>
      <w:marLeft w:val="0"/>
      <w:marRight w:val="0"/>
      <w:marTop w:val="0"/>
      <w:marBottom w:val="0"/>
      <w:divBdr>
        <w:top w:val="none" w:sz="0" w:space="0" w:color="auto"/>
        <w:left w:val="none" w:sz="0" w:space="0" w:color="auto"/>
        <w:bottom w:val="none" w:sz="0" w:space="0" w:color="auto"/>
        <w:right w:val="none" w:sz="0" w:space="0" w:color="auto"/>
      </w:divBdr>
    </w:div>
    <w:div w:id="2011104502">
      <w:bodyDiv w:val="1"/>
      <w:marLeft w:val="0"/>
      <w:marRight w:val="0"/>
      <w:marTop w:val="0"/>
      <w:marBottom w:val="0"/>
      <w:divBdr>
        <w:top w:val="none" w:sz="0" w:space="0" w:color="auto"/>
        <w:left w:val="none" w:sz="0" w:space="0" w:color="auto"/>
        <w:bottom w:val="none" w:sz="0" w:space="0" w:color="auto"/>
        <w:right w:val="none" w:sz="0" w:space="0" w:color="auto"/>
      </w:divBdr>
    </w:div>
    <w:div w:id="2093428342">
      <w:bodyDiv w:val="1"/>
      <w:marLeft w:val="0"/>
      <w:marRight w:val="0"/>
      <w:marTop w:val="0"/>
      <w:marBottom w:val="0"/>
      <w:divBdr>
        <w:top w:val="none" w:sz="0" w:space="0" w:color="auto"/>
        <w:left w:val="none" w:sz="0" w:space="0" w:color="auto"/>
        <w:bottom w:val="none" w:sz="0" w:space="0" w:color="auto"/>
        <w:right w:val="none" w:sz="0" w:space="0" w:color="auto"/>
      </w:divBdr>
    </w:div>
    <w:div w:id="2094933825">
      <w:bodyDiv w:val="1"/>
      <w:marLeft w:val="0"/>
      <w:marRight w:val="0"/>
      <w:marTop w:val="0"/>
      <w:marBottom w:val="0"/>
      <w:divBdr>
        <w:top w:val="none" w:sz="0" w:space="0" w:color="auto"/>
        <w:left w:val="none" w:sz="0" w:space="0" w:color="auto"/>
        <w:bottom w:val="none" w:sz="0" w:space="0" w:color="auto"/>
        <w:right w:val="none" w:sz="0" w:space="0" w:color="auto"/>
      </w:divBdr>
    </w:div>
    <w:div w:id="2095122490">
      <w:bodyDiv w:val="1"/>
      <w:marLeft w:val="0"/>
      <w:marRight w:val="0"/>
      <w:marTop w:val="0"/>
      <w:marBottom w:val="0"/>
      <w:divBdr>
        <w:top w:val="none" w:sz="0" w:space="0" w:color="auto"/>
        <w:left w:val="none" w:sz="0" w:space="0" w:color="auto"/>
        <w:bottom w:val="none" w:sz="0" w:space="0" w:color="auto"/>
        <w:right w:val="none" w:sz="0" w:space="0" w:color="auto"/>
      </w:divBdr>
    </w:div>
    <w:div w:id="2105833955">
      <w:bodyDiv w:val="1"/>
      <w:marLeft w:val="0"/>
      <w:marRight w:val="0"/>
      <w:marTop w:val="0"/>
      <w:marBottom w:val="0"/>
      <w:divBdr>
        <w:top w:val="none" w:sz="0" w:space="0" w:color="auto"/>
        <w:left w:val="none" w:sz="0" w:space="0" w:color="auto"/>
        <w:bottom w:val="none" w:sz="0" w:space="0" w:color="auto"/>
        <w:right w:val="none" w:sz="0" w:space="0" w:color="auto"/>
      </w:divBdr>
    </w:div>
    <w:div w:id="2109428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ca.gov.cn/cnca/zwxx/ggxx/images/2010/07/19/A6C32D2A507AC2A38326896013A67542.doc" TargetMode="External"/><Relationship Id="rId5" Type="http://schemas.microsoft.com/office/2007/relationships/stylesWithEffects" Target="stylesWithEffects.xml"/><Relationship Id="rId10" Type="http://schemas.openxmlformats.org/officeDocument/2006/relationships/hyperlink" Target="https://baike.baidu.com/item/%E6%89%BF%E6%8B%85%E8%BF%9E%E5%B8%A6%E8%B4%A3%E4%BB%BB"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7C622-549D-4689-A591-70E38621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68</Pages>
  <Words>5712</Words>
  <Characters>32561</Characters>
  <Application>Microsoft Office Word</Application>
  <DocSecurity>0</DocSecurity>
  <Lines>271</Lines>
  <Paragraphs>76</Paragraphs>
  <ScaleCrop>false</ScaleCrop>
  <Company>Sky123.Org</Company>
  <LinksUpToDate>false</LinksUpToDate>
  <CharactersWithSpaces>38197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襄城县公共资源交易中心:李向飞</cp:lastModifiedBy>
  <cp:revision>151</cp:revision>
  <cp:lastPrinted>2019-07-17T03:26:00Z</cp:lastPrinted>
  <dcterms:created xsi:type="dcterms:W3CDTF">2022-02-08T00:43:00Z</dcterms:created>
  <dcterms:modified xsi:type="dcterms:W3CDTF">2023-04-14T03:54:00Z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