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59" w:rsidRDefault="005B1759">
      <w:pPr>
        <w:spacing w:line="360" w:lineRule="auto"/>
        <w:rPr>
          <w:rFonts w:ascii="宋体" w:eastAsia="宋体" w:hAnsi="宋体" w:cstheme="majorEastAsia"/>
          <w:b/>
          <w:bCs/>
          <w:sz w:val="18"/>
          <w:szCs w:val="18"/>
        </w:rPr>
      </w:pPr>
    </w:p>
    <w:p w:rsidR="005B1759" w:rsidRDefault="003C54A7">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禹州市农业农村局2023年中央财政资金小麦“一喷三防”采购项目</w:t>
      </w:r>
      <w:r w:rsidR="00763BAD">
        <w:rPr>
          <w:rFonts w:ascii="宋体" w:eastAsia="宋体" w:hAnsi="宋体" w:cstheme="majorEastAsia" w:hint="eastAsia"/>
          <w:b/>
          <w:bCs/>
          <w:sz w:val="36"/>
          <w:szCs w:val="36"/>
        </w:rPr>
        <w:t>（不见面开标）</w:t>
      </w:r>
      <w:r w:rsidR="00EA6574">
        <w:rPr>
          <w:rFonts w:ascii="宋体" w:eastAsia="宋体" w:hAnsi="宋体" w:cstheme="majorEastAsia" w:hint="eastAsia"/>
          <w:b/>
          <w:bCs/>
          <w:sz w:val="36"/>
          <w:szCs w:val="36"/>
        </w:rPr>
        <w:t>第</w:t>
      </w:r>
      <w:r>
        <w:rPr>
          <w:rFonts w:ascii="宋体" w:eastAsia="宋体" w:hAnsi="宋体" w:cstheme="majorEastAsia" w:hint="eastAsia"/>
          <w:b/>
          <w:bCs/>
          <w:sz w:val="36"/>
          <w:szCs w:val="36"/>
        </w:rPr>
        <w:t>1-4标段</w:t>
      </w:r>
    </w:p>
    <w:p w:rsidR="005B1759" w:rsidRDefault="005B1759">
      <w:pPr>
        <w:pStyle w:val="22"/>
      </w:pPr>
    </w:p>
    <w:p w:rsidR="005B1759" w:rsidRDefault="005B1759">
      <w:pPr>
        <w:pStyle w:val="a7"/>
        <w:ind w:left="5250"/>
      </w:pPr>
    </w:p>
    <w:p w:rsidR="005B1759" w:rsidRDefault="005B1759"/>
    <w:p w:rsidR="005B1759" w:rsidRDefault="005B1759">
      <w:pPr>
        <w:pStyle w:val="a7"/>
        <w:ind w:left="5250"/>
      </w:pPr>
    </w:p>
    <w:p w:rsidR="005B1759" w:rsidRDefault="005B1759">
      <w:pPr>
        <w:rPr>
          <w:rFonts w:ascii="宋体" w:eastAsia="宋体" w:hAnsi="宋体" w:cs="黑体"/>
          <w:bCs/>
          <w:w w:val="90"/>
          <w:sz w:val="72"/>
          <w:szCs w:val="72"/>
        </w:rPr>
      </w:pPr>
    </w:p>
    <w:p w:rsidR="005B1759" w:rsidRDefault="005B1759">
      <w:pPr>
        <w:pStyle w:val="a0"/>
      </w:pPr>
    </w:p>
    <w:p w:rsidR="005B1759" w:rsidRDefault="00763BAD">
      <w:pPr>
        <w:jc w:val="center"/>
        <w:rPr>
          <w:rFonts w:ascii="宋体" w:eastAsia="宋体" w:hAnsi="宋体" w:cs="黑体"/>
          <w:bCs/>
          <w:w w:val="90"/>
          <w:sz w:val="72"/>
          <w:szCs w:val="72"/>
        </w:rPr>
      </w:pPr>
      <w:r>
        <w:rPr>
          <w:rFonts w:ascii="宋体" w:eastAsia="宋体" w:hAnsi="宋体" w:cs="黑体" w:hint="eastAsia"/>
          <w:bCs/>
          <w:w w:val="90"/>
          <w:sz w:val="72"/>
          <w:szCs w:val="72"/>
        </w:rPr>
        <w:t>招 标 文 件</w:t>
      </w:r>
    </w:p>
    <w:p w:rsidR="005B1759" w:rsidRDefault="005B1759">
      <w:pPr>
        <w:rPr>
          <w:rFonts w:ascii="宋体" w:eastAsia="宋体" w:hAnsi="宋体"/>
        </w:rPr>
      </w:pPr>
    </w:p>
    <w:p w:rsidR="005B1759" w:rsidRDefault="005B1759">
      <w:pPr>
        <w:rPr>
          <w:rFonts w:ascii="宋体" w:eastAsia="宋体" w:hAnsi="宋体"/>
        </w:rPr>
      </w:pPr>
    </w:p>
    <w:p w:rsidR="005B1759" w:rsidRDefault="005B1759">
      <w:pPr>
        <w:pStyle w:val="a0"/>
        <w:rPr>
          <w:rFonts w:ascii="宋体" w:eastAsia="宋体" w:hAnsi="宋体"/>
        </w:rPr>
      </w:pPr>
    </w:p>
    <w:p w:rsidR="005B1759" w:rsidRDefault="005B1759">
      <w:pPr>
        <w:rPr>
          <w:rFonts w:ascii="宋体" w:eastAsia="宋体" w:hAnsi="宋体"/>
        </w:rPr>
      </w:pPr>
    </w:p>
    <w:p w:rsidR="005B1759" w:rsidRDefault="005B1759">
      <w:pPr>
        <w:pStyle w:val="13"/>
        <w:rPr>
          <w:rFonts w:ascii="宋体" w:eastAsia="宋体" w:hAnsi="宋体"/>
        </w:rPr>
      </w:pPr>
    </w:p>
    <w:p w:rsidR="005B1759" w:rsidRDefault="005B1759">
      <w:pPr>
        <w:pStyle w:val="13"/>
        <w:rPr>
          <w:rFonts w:ascii="宋体" w:eastAsia="宋体" w:hAnsi="宋体"/>
        </w:rPr>
      </w:pPr>
    </w:p>
    <w:p w:rsidR="005B1759" w:rsidRDefault="005B1759">
      <w:pPr>
        <w:rPr>
          <w:rFonts w:ascii="宋体" w:eastAsia="宋体" w:hAnsi="宋体"/>
        </w:rPr>
      </w:pPr>
    </w:p>
    <w:p w:rsidR="005B1759" w:rsidRDefault="005B1759">
      <w:pPr>
        <w:pStyle w:val="a0"/>
      </w:pPr>
    </w:p>
    <w:p w:rsidR="005B1759" w:rsidRDefault="005B1759">
      <w:pPr>
        <w:pStyle w:val="style4"/>
      </w:pPr>
    </w:p>
    <w:p w:rsidR="005B1759" w:rsidRDefault="005B1759">
      <w:pPr>
        <w:pStyle w:val="20"/>
      </w:pPr>
    </w:p>
    <w:p w:rsidR="005B1759" w:rsidRPr="00D130CA" w:rsidRDefault="00763BAD">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w:t>
      </w:r>
      <w:r w:rsidRPr="00D130CA">
        <w:rPr>
          <w:rFonts w:ascii="宋体" w:eastAsia="宋体" w:hAnsi="宋体" w:cstheme="majorEastAsia" w:hint="eastAsia"/>
          <w:b/>
          <w:bCs/>
          <w:sz w:val="36"/>
          <w:szCs w:val="36"/>
        </w:rPr>
        <w:t>编号：</w:t>
      </w:r>
      <w:bookmarkStart w:id="0" w:name="_Hlk82421398"/>
      <w:r w:rsidR="00D130CA" w:rsidRPr="00D130CA">
        <w:rPr>
          <w:rFonts w:ascii="宋体" w:eastAsia="宋体" w:hAnsi="宋体" w:cstheme="majorEastAsia" w:hint="eastAsia"/>
          <w:b/>
          <w:bCs/>
          <w:sz w:val="36"/>
          <w:szCs w:val="36"/>
        </w:rPr>
        <w:t>YZCG-DLG2023019</w:t>
      </w:r>
    </w:p>
    <w:bookmarkEnd w:id="0"/>
    <w:p w:rsidR="005B1759" w:rsidRDefault="00763BAD">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禹州市农业农村局</w:t>
      </w:r>
    </w:p>
    <w:p w:rsidR="005B1759" w:rsidRDefault="00763BAD">
      <w:pPr>
        <w:ind w:firstLineChars="295" w:firstLine="1066"/>
      </w:pPr>
      <w:r>
        <w:rPr>
          <w:rFonts w:ascii="宋体" w:eastAsia="宋体" w:hAnsi="宋体" w:cstheme="majorEastAsia" w:hint="eastAsia"/>
          <w:b/>
          <w:bCs/>
          <w:sz w:val="36"/>
          <w:szCs w:val="36"/>
        </w:rPr>
        <w:t>代理机构：陕西方得项目管理有限公司</w:t>
      </w:r>
    </w:p>
    <w:p w:rsidR="005B1759" w:rsidRDefault="00763BAD">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二〇二三年四月</w:t>
      </w:r>
    </w:p>
    <w:p w:rsidR="005B1759" w:rsidRDefault="005B1759">
      <w:pPr>
        <w:autoSpaceDE w:val="0"/>
        <w:autoSpaceDN w:val="0"/>
        <w:adjustRightInd w:val="0"/>
        <w:spacing w:line="700" w:lineRule="exact"/>
        <w:jc w:val="center"/>
        <w:rPr>
          <w:rFonts w:ascii="宋体" w:eastAsia="宋体" w:hAnsi="宋体" w:cs="黑体"/>
          <w:b/>
          <w:bCs/>
          <w:sz w:val="44"/>
          <w:szCs w:val="44"/>
          <w:lang w:val="zh-CN"/>
        </w:rPr>
      </w:pPr>
    </w:p>
    <w:p w:rsidR="00763BAD" w:rsidRDefault="00763BAD">
      <w:pPr>
        <w:autoSpaceDE w:val="0"/>
        <w:autoSpaceDN w:val="0"/>
        <w:adjustRightInd w:val="0"/>
        <w:spacing w:line="700" w:lineRule="exact"/>
        <w:jc w:val="center"/>
        <w:rPr>
          <w:rFonts w:ascii="宋体" w:eastAsia="宋体" w:hAnsi="宋体" w:cs="黑体"/>
          <w:b/>
          <w:bCs/>
          <w:sz w:val="44"/>
          <w:szCs w:val="44"/>
          <w:lang w:val="zh-CN"/>
        </w:rPr>
      </w:pPr>
    </w:p>
    <w:p w:rsidR="00763BAD" w:rsidRDefault="00763BAD">
      <w:pPr>
        <w:autoSpaceDE w:val="0"/>
        <w:autoSpaceDN w:val="0"/>
        <w:adjustRightInd w:val="0"/>
        <w:spacing w:line="700" w:lineRule="exact"/>
        <w:jc w:val="center"/>
        <w:rPr>
          <w:rFonts w:ascii="宋体" w:eastAsia="宋体" w:hAnsi="宋体" w:cs="黑体"/>
          <w:b/>
          <w:bCs/>
          <w:sz w:val="44"/>
          <w:szCs w:val="44"/>
          <w:lang w:val="zh-CN"/>
        </w:rPr>
      </w:pPr>
    </w:p>
    <w:p w:rsidR="005B1759" w:rsidRDefault="00763BAD">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5B1759" w:rsidRDefault="005B1759">
      <w:pPr>
        <w:autoSpaceDE w:val="0"/>
        <w:autoSpaceDN w:val="0"/>
        <w:adjustRightInd w:val="0"/>
        <w:spacing w:line="700" w:lineRule="exact"/>
        <w:ind w:firstLine="551"/>
        <w:rPr>
          <w:rFonts w:ascii="宋体" w:eastAsia="宋体" w:hAnsi="宋体" w:cstheme="majorEastAsia"/>
          <w:b/>
          <w:bCs/>
          <w:sz w:val="32"/>
          <w:szCs w:val="32"/>
          <w:lang w:val="zh-CN"/>
        </w:rPr>
      </w:pP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投标邀请</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项目需求</w:t>
      </w:r>
    </w:p>
    <w:p w:rsidR="005B1759" w:rsidRDefault="00763BAD">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投标人须知前附表</w:t>
      </w:r>
    </w:p>
    <w:p w:rsidR="005B1759" w:rsidRDefault="00763BAD">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投标人须知</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一、概念释义</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二、招标文件说明</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三、投标文件的编制</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四、投标文件的递交</w:t>
      </w:r>
    </w:p>
    <w:p w:rsidR="005B1759" w:rsidRDefault="00763BAD">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五、开标和评标</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sz w:val="32"/>
          <w:szCs w:val="32"/>
          <w:lang w:val="zh-CN"/>
        </w:rPr>
        <w:t>六、定标和授予合同</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5B1759" w:rsidRDefault="00763BAD">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资格审查与评标</w:t>
      </w:r>
    </w:p>
    <w:p w:rsidR="005B1759" w:rsidRDefault="00763BAD">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r>
        <w:rPr>
          <w:rFonts w:ascii="宋体" w:eastAsia="宋体" w:hAnsi="宋体" w:cstheme="majorEastAsia" w:hint="eastAsia"/>
          <w:b/>
          <w:kern w:val="0"/>
          <w:sz w:val="32"/>
          <w:szCs w:val="32"/>
        </w:rPr>
        <w:t>合同条款及格式</w:t>
      </w:r>
    </w:p>
    <w:p w:rsidR="005B1759" w:rsidRDefault="00763BAD">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投标文件有关格式</w:t>
      </w:r>
    </w:p>
    <w:p w:rsidR="005B1759" w:rsidRDefault="005B1759">
      <w:pPr>
        <w:autoSpaceDE w:val="0"/>
        <w:autoSpaceDN w:val="0"/>
        <w:adjustRightInd w:val="0"/>
        <w:spacing w:line="700" w:lineRule="exact"/>
        <w:rPr>
          <w:rFonts w:ascii="宋体" w:eastAsia="宋体" w:hAnsi="宋体" w:cs="宋体"/>
          <w:b/>
          <w:kern w:val="0"/>
          <w:sz w:val="36"/>
          <w:szCs w:val="36"/>
        </w:rPr>
      </w:pPr>
    </w:p>
    <w:p w:rsidR="005B1759" w:rsidRDefault="00763BAD">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6A2C15" w:rsidRPr="006A2C15" w:rsidRDefault="00763BAD" w:rsidP="006A2C15">
      <w:pPr>
        <w:numPr>
          <w:ilvl w:val="0"/>
          <w:numId w:val="4"/>
        </w:numPr>
        <w:adjustRightInd w:val="0"/>
        <w:snapToGrid w:val="0"/>
        <w:spacing w:line="460" w:lineRule="atLeast"/>
        <w:jc w:val="center"/>
        <w:rPr>
          <w:rFonts w:ascii="宋体" w:eastAsia="宋体" w:hAnsi="宋体" w:cs="宋体" w:hint="eastAsia"/>
          <w:b/>
          <w:kern w:val="0"/>
          <w:sz w:val="32"/>
          <w:szCs w:val="32"/>
        </w:rPr>
      </w:pPr>
      <w:r>
        <w:rPr>
          <w:rFonts w:ascii="宋体" w:eastAsia="宋体" w:hAnsi="宋体" w:cs="宋体" w:hint="eastAsia"/>
          <w:b/>
          <w:kern w:val="0"/>
          <w:sz w:val="32"/>
          <w:szCs w:val="32"/>
        </w:rPr>
        <w:lastRenderedPageBreak/>
        <w:t>投标邀请</w:t>
      </w:r>
    </w:p>
    <w:p w:rsidR="006A2C15" w:rsidRPr="00FE18CE" w:rsidRDefault="006A2C15" w:rsidP="006A2C15">
      <w:pPr>
        <w:adjustRightInd w:val="0"/>
        <w:snapToGrid w:val="0"/>
        <w:spacing w:line="460" w:lineRule="atLeast"/>
        <w:jc w:val="center"/>
        <w:rPr>
          <w:rFonts w:ascii="宋体" w:eastAsia="宋体" w:hAnsi="宋体"/>
        </w:rPr>
      </w:pPr>
      <w:r>
        <w:rPr>
          <w:rFonts w:ascii="宋体" w:eastAsia="宋体" w:hAnsi="宋体" w:cs="仿宋_GB2312" w:hint="eastAsia"/>
          <w:b/>
          <w:bCs/>
          <w:sz w:val="28"/>
          <w:szCs w:val="28"/>
          <w:lang w:val="zh-CN"/>
        </w:rPr>
        <w:t>禹州市农业农村局2023年中央财政资金小麦“一喷三防”采购项目招标公告</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陕西方得项目管理有限公司受禹州市农业农村局的委托，就“禹州市农业农村局2023年中央财政资金小麦“一喷三防”采购项目（不见面开标）”进行公开招标，欢迎合格投标人前来投标。</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人：禹州市农业农村局；</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2、项目名称：禹州市农业农村局2023年中央财政资金小麦“一喷三防”采购项目（不见面开标）；</w:t>
      </w:r>
    </w:p>
    <w:p w:rsidR="006A2C15" w:rsidRDefault="006A2C15" w:rsidP="006A2C15">
      <w:pPr>
        <w:wordWrap w:val="0"/>
        <w:spacing w:line="440" w:lineRule="atLeast"/>
        <w:ind w:firstLineChars="200" w:firstLine="420"/>
        <w:rPr>
          <w:rFonts w:ascii="宋体" w:eastAsia="宋体" w:hAnsi="宋体" w:cs="仿宋_GB2312"/>
          <w:szCs w:val="21"/>
        </w:rPr>
      </w:pPr>
      <w:r>
        <w:rPr>
          <w:rFonts w:ascii="宋体" w:eastAsia="宋体" w:hAnsi="宋体" w:cs="仿宋_GB2312" w:hint="eastAsia"/>
          <w:szCs w:val="21"/>
          <w:lang w:val="zh-CN"/>
        </w:rPr>
        <w:t>3、采购编号：</w:t>
      </w:r>
      <w:r w:rsidRPr="00EB649B">
        <w:rPr>
          <w:rFonts w:ascii="宋体" w:eastAsia="宋体" w:hAnsi="宋体" w:cs="仿宋_GB2312" w:hint="eastAsia"/>
          <w:szCs w:val="21"/>
          <w:lang w:val="zh-CN"/>
        </w:rPr>
        <w:t>YZCG-DL</w:t>
      </w:r>
      <w:r w:rsidRPr="00EB649B">
        <w:rPr>
          <w:rFonts w:ascii="宋体" w:eastAsia="宋体" w:hAnsi="宋体" w:cs="仿宋_GB2312" w:hint="eastAsia"/>
          <w:szCs w:val="21"/>
        </w:rPr>
        <w:t>G</w:t>
      </w:r>
      <w:r w:rsidRPr="00EB649B">
        <w:rPr>
          <w:rFonts w:ascii="宋体" w:eastAsia="宋体" w:hAnsi="宋体" w:cs="仿宋_GB2312" w:hint="eastAsia"/>
          <w:szCs w:val="21"/>
          <w:lang w:val="zh-CN"/>
        </w:rPr>
        <w:t>2023019；</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4、项目需求：禹州市农业农村局2023年中央财政资金小麦“一喷三防”采购项目</w:t>
      </w:r>
      <w:r>
        <w:rPr>
          <w:rFonts w:ascii="宋体" w:eastAsia="宋体" w:hAnsi="宋体" w:cs="仿宋_GB2312" w:hint="eastAsia"/>
          <w:szCs w:val="21"/>
        </w:rPr>
        <w:t>；采购一批药肥</w:t>
      </w:r>
      <w:r w:rsidRPr="007A64C4">
        <w:rPr>
          <w:rFonts w:ascii="宋体" w:eastAsia="宋体" w:hAnsi="宋体" w:cs="仿宋_GB2312" w:hint="eastAsia"/>
          <w:szCs w:val="21"/>
        </w:rPr>
        <w:t>和喷防作业费</w:t>
      </w:r>
      <w:r>
        <w:rPr>
          <w:rFonts w:ascii="宋体" w:eastAsia="宋体" w:hAnsi="宋体" w:cs="仿宋_GB2312" w:hint="eastAsia"/>
          <w:szCs w:val="21"/>
        </w:rPr>
        <w:t>。（详见招标文件第二章项目需求）；</w:t>
      </w:r>
    </w:p>
    <w:p w:rsidR="006A2C15" w:rsidRDefault="006A2C15" w:rsidP="006A2C15">
      <w:pPr>
        <w:wordWrap w:val="0"/>
        <w:spacing w:line="440" w:lineRule="atLeast"/>
        <w:ind w:firstLineChars="200" w:firstLine="420"/>
        <w:rPr>
          <w:rFonts w:ascii="宋体" w:eastAsia="宋体" w:hAnsi="宋体" w:cs="仿宋_GB2312"/>
          <w:color w:val="C00000"/>
          <w:szCs w:val="21"/>
          <w:lang w:val="zh-CN"/>
        </w:rPr>
      </w:pPr>
      <w:r>
        <w:rPr>
          <w:rFonts w:ascii="宋体" w:eastAsia="宋体" w:hAnsi="宋体" w:cs="仿宋_GB2312"/>
          <w:szCs w:val="21"/>
          <w:lang w:val="zh-CN"/>
        </w:rPr>
        <w:t>5</w:t>
      </w:r>
      <w:r>
        <w:rPr>
          <w:rFonts w:ascii="宋体" w:eastAsia="宋体" w:hAnsi="宋体" w:cs="仿宋_GB2312" w:hint="eastAsia"/>
          <w:szCs w:val="21"/>
          <w:lang w:val="zh-CN"/>
        </w:rPr>
        <w:t>、采购预</w:t>
      </w:r>
      <w:r w:rsidRPr="003C54A7">
        <w:rPr>
          <w:rFonts w:ascii="宋体" w:eastAsia="宋体" w:hAnsi="宋体" w:cs="仿宋_GB2312" w:hint="eastAsia"/>
          <w:szCs w:val="21"/>
          <w:lang w:val="zh-CN"/>
        </w:rPr>
        <w:t>算：第一标段：</w:t>
      </w:r>
      <w:r w:rsidRPr="003C54A7">
        <w:rPr>
          <w:rFonts w:ascii="宋体" w:eastAsia="宋体" w:hAnsi="宋体" w:cs="仿宋_GB2312"/>
          <w:szCs w:val="21"/>
          <w:lang w:val="zh-CN"/>
        </w:rPr>
        <w:t>720000元，第二标段：736000元，第三标段：746000元；第四标段：658000元。第五标段：490000元。</w:t>
      </w:r>
    </w:p>
    <w:p w:rsidR="006A2C15" w:rsidRPr="00763BAD" w:rsidRDefault="006A2C15" w:rsidP="006A2C15">
      <w:pPr>
        <w:wordWrap w:val="0"/>
        <w:spacing w:line="440" w:lineRule="atLeast"/>
        <w:ind w:firstLineChars="200" w:firstLine="420"/>
        <w:rPr>
          <w:rFonts w:ascii="宋体" w:eastAsia="宋体" w:hAnsi="宋体" w:cs="仿宋_GB2312"/>
          <w:szCs w:val="21"/>
        </w:rPr>
      </w:pPr>
      <w:r>
        <w:rPr>
          <w:rFonts w:ascii="宋体" w:eastAsia="宋体" w:hAnsi="宋体" w:cs="仿宋_GB2312"/>
          <w:szCs w:val="21"/>
        </w:rPr>
        <w:t>6</w:t>
      </w:r>
      <w:r>
        <w:rPr>
          <w:rFonts w:ascii="宋体" w:eastAsia="宋体" w:hAnsi="宋体" w:cs="仿宋_GB2312" w:hint="eastAsia"/>
          <w:szCs w:val="21"/>
        </w:rPr>
        <w:t>、</w:t>
      </w:r>
      <w:r w:rsidRPr="00763BAD">
        <w:rPr>
          <w:rFonts w:ascii="宋体" w:eastAsia="宋体" w:hAnsi="宋体" w:cs="仿宋_GB2312" w:hint="eastAsia"/>
          <w:szCs w:val="21"/>
        </w:rPr>
        <w:t>交付（服务、完工）时间：以签订合同为准；</w:t>
      </w:r>
    </w:p>
    <w:p w:rsidR="006A2C15" w:rsidRPr="00763BAD" w:rsidRDefault="006A2C15" w:rsidP="006A2C15">
      <w:pPr>
        <w:wordWrap w:val="0"/>
        <w:spacing w:line="440" w:lineRule="atLeast"/>
        <w:ind w:firstLineChars="200" w:firstLine="420"/>
        <w:rPr>
          <w:rFonts w:ascii="宋体" w:eastAsia="宋体" w:hAnsi="宋体" w:cs="仿宋_GB2312"/>
          <w:szCs w:val="21"/>
        </w:rPr>
      </w:pPr>
      <w:r w:rsidRPr="00763BAD">
        <w:rPr>
          <w:rFonts w:ascii="宋体" w:eastAsia="宋体" w:hAnsi="宋体" w:cs="仿宋_GB2312"/>
          <w:szCs w:val="21"/>
        </w:rPr>
        <w:t>7</w:t>
      </w:r>
      <w:r w:rsidRPr="00763BAD">
        <w:rPr>
          <w:rFonts w:ascii="宋体" w:eastAsia="宋体" w:hAnsi="宋体" w:cs="仿宋_GB2312" w:hint="eastAsia"/>
          <w:szCs w:val="21"/>
        </w:rPr>
        <w:t>、交付（服务、施工）地点：以业主需求为准；</w:t>
      </w:r>
    </w:p>
    <w:p w:rsidR="006A2C15" w:rsidRPr="00763BAD" w:rsidRDefault="006A2C15" w:rsidP="006A2C15">
      <w:pPr>
        <w:wordWrap w:val="0"/>
        <w:spacing w:line="440" w:lineRule="atLeast"/>
        <w:ind w:firstLineChars="200" w:firstLine="420"/>
        <w:rPr>
          <w:rFonts w:ascii="宋体" w:eastAsia="宋体" w:hAnsi="宋体" w:cs="仿宋_GB2312"/>
          <w:szCs w:val="21"/>
        </w:rPr>
      </w:pPr>
      <w:r w:rsidRPr="00763BAD">
        <w:rPr>
          <w:rFonts w:ascii="宋体" w:eastAsia="宋体" w:hAnsi="宋体" w:cs="仿宋_GB2312" w:hint="eastAsia"/>
          <w:szCs w:val="21"/>
        </w:rPr>
        <w:t>8、标段划分：本项目共划分为五个标段；</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w:t>
      </w:r>
      <w:r w:rsidRPr="008B3E78">
        <w:rPr>
          <w:rFonts w:ascii="宋体" w:eastAsia="宋体" w:hAnsi="宋体" w:cs="仿宋_GB2312" w:hint="eastAsia"/>
          <w:szCs w:val="21"/>
          <w:lang w:val="zh-CN"/>
        </w:rPr>
        <w:t>本项目专门面向中小企业采购。</w:t>
      </w:r>
      <w:r>
        <w:rPr>
          <w:rFonts w:ascii="宋体" w:eastAsia="宋体" w:hAnsi="宋体" w:cs="仿宋_GB2312" w:hint="eastAsia"/>
          <w:szCs w:val="21"/>
          <w:lang w:val="zh-CN"/>
        </w:rPr>
        <w:t>）</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三、投标人资格要求</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四、获取招标文件的方式</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1.持CA数字认证证书，登录《全国公共资源交易平台（河南省·许昌市）》“系统用户注册”入口</w:t>
      </w:r>
      <w:hyperlink r:id="rId8" w:history="1">
        <w:r>
          <w:rPr>
            <w:rFonts w:ascii="宋体" w:eastAsia="宋体" w:hAnsi="宋体" w:cs="仿宋_GB2312" w:hint="eastAsia"/>
            <w:szCs w:val="21"/>
            <w:lang w:val="zh-CN"/>
          </w:rPr>
          <w:t xml:space="preserve"> http://ggzy.xuchang.gov.cn/）</w:t>
        </w:r>
      </w:hyperlink>
      <w:r>
        <w:rPr>
          <w:rFonts w:ascii="宋体" w:eastAsia="宋体" w:hAnsi="宋体" w:cs="仿宋_GB2312" w:hint="eastAsia"/>
          <w:szCs w:val="21"/>
          <w:lang w:val="zh-CN"/>
        </w:rPr>
        <w:t>进行免费注册登记（详见“常见问题解答-诚信库网上注册相关资料下载”）。</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2.在招标响应截止时间前均可登录《全国公共资源交易平台（河南省·许昌市）》“投标人/供应商登录”入口（http://ggzy.xuchang.gov.cn:8088/ggzy/）自行下载招标文件（详见“常见问题解答-交易系统操作手册”）。</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五、投标文件提交截止时间及开标时间</w:t>
      </w:r>
    </w:p>
    <w:p w:rsidR="006A2C15" w:rsidRPr="00EB649B"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1.投标文件提交截止时间</w:t>
      </w:r>
      <w:r w:rsidRPr="00EB649B">
        <w:rPr>
          <w:rFonts w:ascii="宋体" w:eastAsia="宋体" w:hAnsi="宋体" w:cs="仿宋_GB2312" w:hint="eastAsia"/>
          <w:szCs w:val="21"/>
          <w:lang w:val="zh-CN"/>
        </w:rPr>
        <w:t>及开标时间：2023年04月28日上午8时30分（北京时间），逾期送达或不符合规定的投标文件不予接受。</w:t>
      </w:r>
    </w:p>
    <w:p w:rsidR="006A2C15" w:rsidRPr="00EB649B" w:rsidRDefault="006A2C15" w:rsidP="006A2C15">
      <w:pPr>
        <w:wordWrap w:val="0"/>
        <w:spacing w:line="440" w:lineRule="atLeast"/>
        <w:ind w:firstLineChars="200" w:firstLine="420"/>
        <w:rPr>
          <w:rFonts w:ascii="宋体" w:eastAsia="宋体" w:hAnsi="宋体" w:cs="仿宋_GB2312"/>
          <w:szCs w:val="21"/>
          <w:lang w:val="zh-CN"/>
        </w:rPr>
      </w:pPr>
      <w:r w:rsidRPr="00EB649B">
        <w:rPr>
          <w:rFonts w:ascii="宋体" w:eastAsia="宋体" w:hAnsi="宋体" w:cs="仿宋_GB2312" w:hint="eastAsia"/>
          <w:szCs w:val="21"/>
          <w:lang w:val="zh-CN"/>
        </w:rPr>
        <w:t xml:space="preserve">  2.投标文件开启时间：同投标文件提交截止时间。</w:t>
      </w:r>
    </w:p>
    <w:p w:rsidR="006A2C15" w:rsidRPr="00EB649B" w:rsidRDefault="006A2C15" w:rsidP="006A2C15">
      <w:pPr>
        <w:wordWrap w:val="0"/>
        <w:spacing w:line="440" w:lineRule="atLeast"/>
        <w:ind w:firstLineChars="200" w:firstLine="420"/>
        <w:rPr>
          <w:rFonts w:ascii="宋体" w:eastAsia="宋体" w:hAnsi="宋体" w:cs="仿宋_GB2312"/>
          <w:szCs w:val="21"/>
          <w:lang w:val="zh-CN"/>
        </w:rPr>
      </w:pPr>
      <w:r w:rsidRPr="00EB649B">
        <w:rPr>
          <w:rFonts w:ascii="宋体" w:eastAsia="宋体" w:hAnsi="宋体" w:cs="仿宋_GB2312" w:hint="eastAsia"/>
          <w:szCs w:val="21"/>
          <w:lang w:val="zh-CN"/>
        </w:rPr>
        <w:t>六、投标响应文件开启</w:t>
      </w:r>
    </w:p>
    <w:p w:rsidR="006A2C15" w:rsidRPr="00EB649B" w:rsidRDefault="006A2C15" w:rsidP="006A2C15">
      <w:pPr>
        <w:wordWrap w:val="0"/>
        <w:spacing w:line="440" w:lineRule="atLeast"/>
        <w:ind w:firstLineChars="200" w:firstLine="420"/>
        <w:rPr>
          <w:rFonts w:ascii="宋体" w:eastAsia="宋体" w:hAnsi="宋体" w:cs="仿宋_GB2312"/>
          <w:szCs w:val="21"/>
          <w:lang w:val="zh-CN"/>
        </w:rPr>
      </w:pPr>
      <w:r w:rsidRPr="00EB649B">
        <w:rPr>
          <w:rFonts w:ascii="宋体" w:eastAsia="宋体" w:hAnsi="宋体" w:cs="仿宋_GB2312" w:hint="eastAsia"/>
          <w:szCs w:val="21"/>
          <w:lang w:val="zh-CN"/>
        </w:rPr>
        <w:t>（一）投标文件开启地点：禹州市公共资源交易中心九楼开标二室。（本项目采用远程不见面开标，供应商无须到达现场）。</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（二）本项目为全流程电子化交易项目，供应商须提交电子投标文件。</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1.加密电子投标文件（.file格式）须在投标文件提交截止时间（投标截止时间）前通过《全国公共资源交易平台(河南省▪许昌市)》公共资源交易系统成功上传。</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9" w:history="1">
        <w:r>
          <w:rPr>
            <w:rFonts w:ascii="宋体" w:eastAsia="宋体" w:hAnsi="宋体" w:cs="仿宋_GB2312"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七、本次招标公告同时在《河南省政府采购网》《许昌市政府采购网》《全国公共资源交易平台（河南省•许昌市）》发布等。</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八、公告期限</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本招标公告自发布之日起公告期限为5个工作日。</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九、代理机构及采购单位地址、联系人、联系电话</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张女士</w:t>
      </w:r>
    </w:p>
    <w:p w:rsidR="006A2C15" w:rsidRDefault="006A2C15" w:rsidP="006A2C15">
      <w:pPr>
        <w:wordWrap w:val="0"/>
        <w:spacing w:line="440" w:lineRule="atLeast"/>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Pr>
          <w:rFonts w:ascii="宋体" w:eastAsia="宋体" w:hAnsi="宋体" w:cs="仿宋_GB2312" w:hint="eastAsia"/>
          <w:szCs w:val="21"/>
        </w:rPr>
        <w:t>0374-8609623</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地</w:t>
      </w:r>
      <w:r>
        <w:rPr>
          <w:rFonts w:ascii="宋体" w:eastAsia="宋体" w:hAnsi="宋体" w:cs="仿宋_GB2312"/>
          <w:szCs w:val="21"/>
          <w:lang w:val="zh-CN"/>
        </w:rPr>
        <w:t xml:space="preserve"> 址：禹州市禹王广场东门F6-327</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联系人：韩女士</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rsidR="006A2C15" w:rsidRDefault="006A2C15" w:rsidP="006A2C15">
      <w:pPr>
        <w:wordWrap w:val="0"/>
        <w:spacing w:line="440" w:lineRule="atLeast"/>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6A2C15" w:rsidRPr="006A2C15" w:rsidRDefault="006A2C15" w:rsidP="006A2C15">
      <w:pPr>
        <w:pStyle w:val="style4"/>
        <w:rPr>
          <w:lang w:val="zh-CN"/>
        </w:rPr>
      </w:pPr>
    </w:p>
    <w:p w:rsidR="005B1759" w:rsidRDefault="00763BAD">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5B1759" w:rsidRDefault="00763BAD">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2.电子文件下载、制作、提交期间和远程不见面开标（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rsidR="005B1759" w:rsidRDefault="00763BAD">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r>
        <w:rPr>
          <w:rFonts w:ascii="宋体" w:eastAsia="宋体" w:hAnsi="宋体" w:cs="宋体"/>
          <w:szCs w:val="21"/>
        </w:rPr>
        <w:t>xxxx项目xx标段）,其中后缀名为“.file”的文件用于电子投标使用。</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rsidR="005B1759" w:rsidRDefault="00763BAD">
      <w:pPr>
        <w:tabs>
          <w:tab w:val="left" w:pos="7095"/>
        </w:tabs>
        <w:spacing w:line="360" w:lineRule="auto"/>
        <w:rPr>
          <w:rFonts w:ascii="宋体" w:eastAsia="宋体" w:hAnsi="宋体" w:cs="宋体"/>
          <w:szCs w:val="21"/>
        </w:rPr>
      </w:pP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rsidR="005B1759" w:rsidRDefault="00763BAD">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rsidR="005B1759" w:rsidRDefault="00763BAD">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rsidR="005B1759" w:rsidRDefault="00763BAD">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rsidR="005B1759" w:rsidRDefault="00763BAD">
      <w:pPr>
        <w:tabs>
          <w:tab w:val="left" w:pos="7095"/>
        </w:tabs>
        <w:spacing w:line="360" w:lineRule="auto"/>
        <w:rPr>
          <w:rFonts w:ascii="宋体" w:eastAsia="宋体" w:hAnsi="宋体" w:cs="宋体"/>
          <w:b/>
          <w:szCs w:val="21"/>
        </w:rPr>
      </w:pPr>
      <w:r>
        <w:rPr>
          <w:rFonts w:ascii="宋体" w:eastAsia="宋体" w:hAnsi="宋体" w:cs="宋体" w:hint="eastAsia"/>
          <w:b/>
          <w:szCs w:val="21"/>
        </w:rPr>
        <w:t>5.远程不见面开标（电子投标文件的解密）</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5.3开标时间前投标人应登录本项目不见面开标大厅，按照招标文件确定的开标时间准时参加网上开标。</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5.4投标人对开标过程和开标记录如有疑义，可在本项目不见面开标大厅“文字互动”对话框或“新增质疑”处在线提出询问。</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5B1759" w:rsidRDefault="00763BAD">
      <w:pPr>
        <w:spacing w:line="360" w:lineRule="auto"/>
        <w:ind w:firstLineChars="200" w:firstLine="420"/>
        <w:rPr>
          <w:rFonts w:ascii="宋体" w:eastAsia="宋体" w:hAnsi="宋体" w:cs="宋体"/>
          <w:szCs w:val="21"/>
        </w:rPr>
      </w:pPr>
      <w:r>
        <w:rPr>
          <w:rFonts w:ascii="宋体" w:eastAsia="宋体" w:hAnsi="宋体" w:cs="宋体" w:hint="eastAsia"/>
          <w:szCs w:val="21"/>
        </w:rPr>
        <w:t>5.6项目远程不见面开标活动结束时，投标人应在《开标记录表》上进行电子签章。投标人未签章的，视同认可开标结果。</w:t>
      </w:r>
    </w:p>
    <w:p w:rsidR="005B1759" w:rsidRDefault="00763BAD">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p w:rsidR="005B1759" w:rsidRDefault="00763BAD">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rsidR="005B1759" w:rsidRDefault="00763BAD">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rsidR="005B1759" w:rsidRDefault="00763BAD">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p w:rsidR="005B1759" w:rsidRDefault="005B1759">
      <w:pPr>
        <w:jc w:val="center"/>
        <w:rPr>
          <w:rFonts w:ascii="宋体" w:eastAsia="宋体" w:hAnsi="宋体" w:cs="宋体"/>
          <w:b/>
          <w:kern w:val="0"/>
          <w:sz w:val="32"/>
          <w:szCs w:val="32"/>
        </w:rPr>
      </w:pPr>
    </w:p>
    <w:p w:rsidR="005B1759" w:rsidRDefault="005B1759">
      <w:pPr>
        <w:pStyle w:val="22"/>
        <w:ind w:firstLine="643"/>
        <w:rPr>
          <w:rFonts w:ascii="宋体" w:eastAsia="宋体" w:hAnsi="宋体" w:cs="宋体"/>
          <w:b/>
          <w:kern w:val="0"/>
          <w:sz w:val="32"/>
          <w:szCs w:val="32"/>
        </w:rPr>
      </w:pPr>
    </w:p>
    <w:p w:rsidR="005B1759" w:rsidRDefault="005B1759">
      <w:pPr>
        <w:pStyle w:val="a7"/>
        <w:ind w:left="5250"/>
        <w:rPr>
          <w:rFonts w:ascii="宋体" w:eastAsia="宋体" w:hAnsi="宋体" w:cs="宋体"/>
          <w:b/>
          <w:kern w:val="0"/>
          <w:sz w:val="32"/>
          <w:szCs w:val="32"/>
        </w:rPr>
      </w:pPr>
    </w:p>
    <w:p w:rsidR="005B1759" w:rsidRDefault="005B1759">
      <w:pPr>
        <w:rPr>
          <w:rFonts w:ascii="宋体" w:eastAsia="宋体" w:hAnsi="宋体" w:cs="宋体"/>
          <w:b/>
          <w:kern w:val="0"/>
          <w:sz w:val="32"/>
          <w:szCs w:val="32"/>
        </w:rPr>
      </w:pPr>
    </w:p>
    <w:p w:rsidR="005B1759" w:rsidRDefault="005B1759">
      <w:pPr>
        <w:pStyle w:val="22"/>
        <w:ind w:firstLine="643"/>
        <w:rPr>
          <w:rFonts w:ascii="宋体" w:eastAsia="宋体" w:hAnsi="宋体" w:cs="宋体"/>
          <w:b/>
          <w:kern w:val="0"/>
          <w:sz w:val="32"/>
          <w:szCs w:val="32"/>
        </w:rPr>
      </w:pPr>
    </w:p>
    <w:p w:rsidR="005B1759" w:rsidRDefault="005B1759"/>
    <w:p w:rsidR="005B1759" w:rsidRDefault="005B1759">
      <w:pPr>
        <w:pStyle w:val="a0"/>
      </w:pPr>
    </w:p>
    <w:p w:rsidR="005B1759" w:rsidRDefault="005B1759">
      <w:pPr>
        <w:pStyle w:val="a7"/>
        <w:ind w:left="5250"/>
      </w:pPr>
    </w:p>
    <w:p w:rsidR="005B1759" w:rsidRDefault="005B1759">
      <w:pPr>
        <w:jc w:val="center"/>
        <w:rPr>
          <w:rFonts w:ascii="宋体" w:eastAsia="宋体" w:hAnsi="宋体" w:cs="宋体"/>
          <w:b/>
          <w:kern w:val="0"/>
          <w:sz w:val="32"/>
          <w:szCs w:val="32"/>
        </w:rPr>
      </w:pPr>
    </w:p>
    <w:p w:rsidR="00E05180" w:rsidRDefault="00E05180" w:rsidP="00E05180">
      <w:pPr>
        <w:pStyle w:val="a0"/>
      </w:pPr>
    </w:p>
    <w:p w:rsidR="00E05180" w:rsidRPr="00E05180" w:rsidRDefault="00E05180" w:rsidP="00E05180">
      <w:pPr>
        <w:pStyle w:val="style4"/>
      </w:pPr>
    </w:p>
    <w:p w:rsidR="005B1759" w:rsidRDefault="005B1759"/>
    <w:p w:rsidR="005B1759" w:rsidRDefault="00763BAD">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5B1759" w:rsidRDefault="00763BAD">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5B1759" w:rsidRPr="00763BAD" w:rsidRDefault="00763BAD">
      <w:pPr>
        <w:widowControl/>
        <w:shd w:val="clear" w:color="auto" w:fill="FFFFFF"/>
        <w:spacing w:line="360" w:lineRule="auto"/>
        <w:ind w:firstLineChars="200" w:firstLine="420"/>
        <w:jc w:val="left"/>
        <w:rPr>
          <w:rFonts w:ascii="宋体" w:eastAsia="宋体" w:hAnsi="宋体" w:cs="仿宋_GB2312"/>
          <w:szCs w:val="21"/>
        </w:rPr>
      </w:pPr>
      <w:r w:rsidRPr="00763BAD">
        <w:rPr>
          <w:rFonts w:ascii="宋体" w:eastAsia="宋体" w:hAnsi="宋体" w:cs="仿宋_GB2312" w:hint="eastAsia"/>
          <w:szCs w:val="21"/>
        </w:rPr>
        <w:t>根据《河南省农业农村厅关于2023年中央财政“一喷三防”资金的预通知》文件精神，本项目主要用于小麦后期管理，防病虫、防“干热风”、防早衰，增强灌浆强度，延长灌浆时间，提高粒重，保障夏粮丰产丰收。采购一批药肥和喷防作业费。</w:t>
      </w:r>
    </w:p>
    <w:p w:rsidR="005B1759" w:rsidRPr="003C54A7" w:rsidRDefault="00763BAD">
      <w:pPr>
        <w:widowControl/>
        <w:numPr>
          <w:ilvl w:val="0"/>
          <w:numId w:val="5"/>
        </w:numPr>
        <w:shd w:val="clear" w:color="auto" w:fill="FFFFFF"/>
        <w:spacing w:line="580" w:lineRule="exact"/>
        <w:jc w:val="left"/>
        <w:rPr>
          <w:rFonts w:ascii="宋体" w:eastAsia="宋体" w:hAnsi="宋体" w:cs="黑体"/>
          <w:b/>
          <w:bCs/>
          <w:sz w:val="24"/>
          <w:szCs w:val="24"/>
          <w:shd w:val="clear" w:color="auto" w:fill="FFFFFF"/>
        </w:rPr>
      </w:pPr>
      <w:r w:rsidRPr="003C54A7">
        <w:rPr>
          <w:rFonts w:ascii="宋体" w:eastAsia="宋体" w:hAnsi="宋体" w:cs="黑体" w:hint="eastAsia"/>
          <w:b/>
          <w:bCs/>
          <w:sz w:val="24"/>
          <w:szCs w:val="24"/>
          <w:shd w:val="clear" w:color="auto" w:fill="FFFFFF"/>
        </w:rPr>
        <w:t>采购清单：</w:t>
      </w:r>
    </w:p>
    <w:p w:rsidR="003C54A7" w:rsidRPr="003C54A7" w:rsidRDefault="003C54A7" w:rsidP="003C54A7">
      <w:pPr>
        <w:spacing w:line="666" w:lineRule="exact"/>
        <w:rPr>
          <w:rFonts w:asciiTheme="minorEastAsia" w:hAnsiTheme="minorEastAsia"/>
          <w:b/>
          <w:bCs/>
          <w:color w:val="000000"/>
          <w:sz w:val="32"/>
          <w:szCs w:val="32"/>
        </w:rPr>
      </w:pPr>
      <w:r w:rsidRPr="003C54A7">
        <w:rPr>
          <w:rFonts w:asciiTheme="minorEastAsia" w:hAnsiTheme="minorEastAsia" w:hint="eastAsia"/>
          <w:b/>
          <w:bCs/>
          <w:color w:val="000000"/>
          <w:sz w:val="32"/>
          <w:szCs w:val="32"/>
        </w:rPr>
        <w:t>第1标段：</w:t>
      </w:r>
    </w:p>
    <w:tbl>
      <w:tblPr>
        <w:tblpPr w:leftFromText="180" w:rightFromText="180" w:vertAnchor="text" w:horzAnchor="page" w:tblpX="1614" w:tblpY="305"/>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6"/>
        <w:gridCol w:w="1985"/>
        <w:gridCol w:w="1134"/>
        <w:gridCol w:w="1984"/>
      </w:tblGrid>
      <w:tr w:rsidR="003C54A7" w:rsidRPr="003C54A7" w:rsidTr="003C54A7">
        <w:trPr>
          <w:trHeight w:val="512"/>
        </w:trPr>
        <w:tc>
          <w:tcPr>
            <w:tcW w:w="709" w:type="dxa"/>
            <w:vAlign w:val="center"/>
          </w:tcPr>
          <w:p w:rsidR="003C54A7" w:rsidRPr="003C54A7" w:rsidRDefault="003C54A7" w:rsidP="003C54A7">
            <w:pPr>
              <w:spacing w:line="240" w:lineRule="exact"/>
              <w:jc w:val="center"/>
              <w:rPr>
                <w:rFonts w:ascii="宋体" w:eastAsia="宋体" w:hAnsi="宋体"/>
                <w:sz w:val="24"/>
                <w:szCs w:val="24"/>
              </w:rPr>
            </w:pPr>
            <w:r w:rsidRPr="003C54A7">
              <w:rPr>
                <w:rFonts w:ascii="宋体" w:eastAsia="宋体" w:hAnsi="宋体" w:hint="eastAsia"/>
                <w:sz w:val="24"/>
                <w:szCs w:val="24"/>
              </w:rPr>
              <w:t>序号</w:t>
            </w:r>
          </w:p>
        </w:tc>
        <w:tc>
          <w:tcPr>
            <w:tcW w:w="2976" w:type="dxa"/>
            <w:vAlign w:val="center"/>
          </w:tcPr>
          <w:p w:rsidR="003C54A7" w:rsidRPr="003C54A7" w:rsidRDefault="003C54A7" w:rsidP="003C54A7">
            <w:pPr>
              <w:spacing w:line="240" w:lineRule="exact"/>
              <w:jc w:val="center"/>
              <w:rPr>
                <w:rFonts w:ascii="宋体" w:eastAsia="宋体" w:hAnsi="宋体"/>
                <w:sz w:val="24"/>
                <w:szCs w:val="24"/>
              </w:rPr>
            </w:pPr>
            <w:r w:rsidRPr="003C54A7">
              <w:rPr>
                <w:rFonts w:ascii="宋体" w:eastAsia="宋体" w:hAnsi="宋体" w:hint="eastAsia"/>
                <w:sz w:val="24"/>
                <w:szCs w:val="24"/>
              </w:rPr>
              <w:t>采购项目名称</w:t>
            </w:r>
          </w:p>
        </w:tc>
        <w:tc>
          <w:tcPr>
            <w:tcW w:w="1985" w:type="dxa"/>
            <w:vAlign w:val="center"/>
          </w:tcPr>
          <w:p w:rsidR="003C54A7" w:rsidRPr="003C54A7" w:rsidRDefault="003C54A7" w:rsidP="003C54A7">
            <w:pPr>
              <w:spacing w:line="240" w:lineRule="exact"/>
              <w:jc w:val="center"/>
              <w:rPr>
                <w:rFonts w:ascii="宋体" w:eastAsia="宋体" w:hAnsi="宋体"/>
                <w:sz w:val="24"/>
                <w:szCs w:val="24"/>
              </w:rPr>
            </w:pPr>
            <w:r w:rsidRPr="003C54A7">
              <w:rPr>
                <w:rFonts w:ascii="宋体" w:eastAsia="宋体" w:hAnsi="宋体" w:hint="eastAsia"/>
                <w:sz w:val="24"/>
                <w:szCs w:val="24"/>
              </w:rPr>
              <w:t>规格型号</w:t>
            </w:r>
          </w:p>
        </w:tc>
        <w:tc>
          <w:tcPr>
            <w:tcW w:w="1134" w:type="dxa"/>
            <w:vAlign w:val="center"/>
          </w:tcPr>
          <w:p w:rsidR="003C54A7" w:rsidRPr="003C54A7" w:rsidRDefault="003C54A7" w:rsidP="003C54A7">
            <w:pPr>
              <w:spacing w:line="240" w:lineRule="exact"/>
              <w:jc w:val="center"/>
              <w:rPr>
                <w:rFonts w:ascii="宋体" w:eastAsia="宋体" w:hAnsi="宋体"/>
                <w:sz w:val="24"/>
                <w:szCs w:val="24"/>
              </w:rPr>
            </w:pPr>
            <w:r w:rsidRPr="003C54A7">
              <w:rPr>
                <w:rFonts w:ascii="宋体" w:eastAsia="宋体" w:hAnsi="宋体" w:hint="eastAsia"/>
                <w:sz w:val="24"/>
                <w:szCs w:val="24"/>
              </w:rPr>
              <w:t>单位</w:t>
            </w:r>
          </w:p>
        </w:tc>
        <w:tc>
          <w:tcPr>
            <w:tcW w:w="1984" w:type="dxa"/>
            <w:vAlign w:val="center"/>
          </w:tcPr>
          <w:p w:rsidR="003C54A7" w:rsidRPr="003C54A7" w:rsidRDefault="003C54A7" w:rsidP="003C54A7">
            <w:pPr>
              <w:spacing w:line="240" w:lineRule="exact"/>
              <w:jc w:val="center"/>
              <w:rPr>
                <w:rFonts w:ascii="宋体" w:eastAsia="宋体" w:hAnsi="宋体"/>
                <w:sz w:val="24"/>
                <w:szCs w:val="24"/>
              </w:rPr>
            </w:pPr>
            <w:r w:rsidRPr="003C54A7">
              <w:rPr>
                <w:rFonts w:ascii="宋体" w:eastAsia="宋体" w:hAnsi="宋体" w:hint="eastAsia"/>
                <w:sz w:val="24"/>
                <w:szCs w:val="24"/>
              </w:rPr>
              <w:t>数量</w:t>
            </w:r>
          </w:p>
        </w:tc>
      </w:tr>
      <w:tr w:rsidR="003C54A7" w:rsidRPr="003C54A7" w:rsidTr="003C54A7">
        <w:trPr>
          <w:trHeight w:val="461"/>
        </w:trPr>
        <w:tc>
          <w:tcPr>
            <w:tcW w:w="709"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w:t>
            </w:r>
          </w:p>
        </w:tc>
        <w:tc>
          <w:tcPr>
            <w:tcW w:w="2976"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10%联苯·噻虫嗪悬浮剂</w:t>
            </w:r>
          </w:p>
        </w:tc>
        <w:tc>
          <w:tcPr>
            <w:tcW w:w="1985"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25克/袋</w:t>
            </w:r>
          </w:p>
        </w:tc>
        <w:tc>
          <w:tcPr>
            <w:tcW w:w="113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r w:rsidR="003C54A7" w:rsidRPr="003C54A7" w:rsidTr="003C54A7">
        <w:trPr>
          <w:trHeight w:val="471"/>
        </w:trPr>
        <w:tc>
          <w:tcPr>
            <w:tcW w:w="709"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2</w:t>
            </w:r>
          </w:p>
        </w:tc>
        <w:tc>
          <w:tcPr>
            <w:tcW w:w="2976"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40%戊唑·咪鲜胺水乳剂</w:t>
            </w:r>
          </w:p>
        </w:tc>
        <w:tc>
          <w:tcPr>
            <w:tcW w:w="1985"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25克/袋</w:t>
            </w:r>
          </w:p>
        </w:tc>
        <w:tc>
          <w:tcPr>
            <w:tcW w:w="113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r w:rsidR="003C54A7" w:rsidRPr="003C54A7" w:rsidTr="003C54A7">
        <w:trPr>
          <w:trHeight w:val="501"/>
        </w:trPr>
        <w:tc>
          <w:tcPr>
            <w:tcW w:w="709"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3</w:t>
            </w:r>
          </w:p>
        </w:tc>
        <w:tc>
          <w:tcPr>
            <w:tcW w:w="2976"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0.01%24-表芸苔素内酯</w:t>
            </w:r>
          </w:p>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水剂</w:t>
            </w:r>
          </w:p>
        </w:tc>
        <w:tc>
          <w:tcPr>
            <w:tcW w:w="1985"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10毫升/袋</w:t>
            </w:r>
          </w:p>
        </w:tc>
        <w:tc>
          <w:tcPr>
            <w:tcW w:w="113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r w:rsidR="003C54A7" w:rsidRPr="003C54A7" w:rsidTr="003C54A7">
        <w:trPr>
          <w:trHeight w:val="461"/>
        </w:trPr>
        <w:tc>
          <w:tcPr>
            <w:tcW w:w="709"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4</w:t>
            </w:r>
          </w:p>
        </w:tc>
        <w:tc>
          <w:tcPr>
            <w:tcW w:w="2976"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磷酸二氢钾（纯度≥98%）</w:t>
            </w:r>
          </w:p>
        </w:tc>
        <w:tc>
          <w:tcPr>
            <w:tcW w:w="1985"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50克/袋</w:t>
            </w:r>
          </w:p>
        </w:tc>
        <w:tc>
          <w:tcPr>
            <w:tcW w:w="113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vAlign w:val="center"/>
          </w:tcPr>
          <w:p w:rsidR="003C54A7" w:rsidRPr="003C54A7" w:rsidRDefault="003C54A7" w:rsidP="003C54A7">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bl>
    <w:p w:rsidR="003C54A7" w:rsidRPr="003C54A7" w:rsidRDefault="003C54A7" w:rsidP="003C54A7">
      <w:pPr>
        <w:rPr>
          <w:rFonts w:ascii="宋体" w:eastAsia="宋体" w:hAnsi="宋体"/>
          <w:b/>
          <w:bCs/>
          <w:color w:val="000000"/>
          <w:sz w:val="32"/>
          <w:szCs w:val="32"/>
        </w:rPr>
      </w:pPr>
      <w:r w:rsidRPr="003C54A7">
        <w:rPr>
          <w:rFonts w:ascii="宋体" w:eastAsia="宋体" w:hAnsi="宋体" w:hint="eastAsia"/>
          <w:b/>
          <w:bCs/>
          <w:color w:val="000000"/>
          <w:sz w:val="32"/>
          <w:szCs w:val="32"/>
        </w:rPr>
        <w:t>第2标段：</w:t>
      </w:r>
    </w:p>
    <w:tbl>
      <w:tblPr>
        <w:tblpPr w:leftFromText="180" w:rightFromText="180" w:vertAnchor="text" w:horzAnchor="page" w:tblpX="1614" w:tblpY="305"/>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049"/>
        <w:gridCol w:w="2054"/>
        <w:gridCol w:w="1134"/>
        <w:gridCol w:w="1984"/>
      </w:tblGrid>
      <w:tr w:rsidR="003C54A7" w:rsidRPr="003C54A7" w:rsidTr="003C54A7">
        <w:trPr>
          <w:trHeight w:val="642"/>
        </w:trPr>
        <w:tc>
          <w:tcPr>
            <w:tcW w:w="567"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序号</w:t>
            </w:r>
          </w:p>
        </w:tc>
        <w:tc>
          <w:tcPr>
            <w:tcW w:w="3049"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采购项目名称</w:t>
            </w:r>
          </w:p>
        </w:tc>
        <w:tc>
          <w:tcPr>
            <w:tcW w:w="2054"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规格型号</w:t>
            </w:r>
          </w:p>
        </w:tc>
        <w:tc>
          <w:tcPr>
            <w:tcW w:w="1134"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单位</w:t>
            </w:r>
          </w:p>
        </w:tc>
        <w:tc>
          <w:tcPr>
            <w:tcW w:w="1984"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数量</w:t>
            </w:r>
          </w:p>
        </w:tc>
      </w:tr>
      <w:tr w:rsidR="003C54A7" w:rsidRPr="003C54A7" w:rsidTr="003C54A7">
        <w:trPr>
          <w:trHeight w:val="461"/>
        </w:trPr>
        <w:tc>
          <w:tcPr>
            <w:tcW w:w="567"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1</w:t>
            </w:r>
          </w:p>
        </w:tc>
        <w:tc>
          <w:tcPr>
            <w:tcW w:w="304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15%氯氟·吡虫啉悬浮剂</w:t>
            </w:r>
          </w:p>
        </w:tc>
        <w:tc>
          <w:tcPr>
            <w:tcW w:w="2054"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15克/袋</w:t>
            </w:r>
          </w:p>
        </w:tc>
        <w:tc>
          <w:tcPr>
            <w:tcW w:w="113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r w:rsidR="003C54A7" w:rsidRPr="003C54A7" w:rsidTr="003C54A7">
        <w:trPr>
          <w:trHeight w:val="471"/>
        </w:trPr>
        <w:tc>
          <w:tcPr>
            <w:tcW w:w="567"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2</w:t>
            </w:r>
          </w:p>
        </w:tc>
        <w:tc>
          <w:tcPr>
            <w:tcW w:w="304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45%戊唑·咪鲜胺水乳剂</w:t>
            </w:r>
          </w:p>
        </w:tc>
        <w:tc>
          <w:tcPr>
            <w:tcW w:w="205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20克/袋</w:t>
            </w:r>
          </w:p>
        </w:tc>
        <w:tc>
          <w:tcPr>
            <w:tcW w:w="113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r w:rsidR="003C54A7" w:rsidRPr="003C54A7" w:rsidTr="003C54A7">
        <w:trPr>
          <w:trHeight w:val="501"/>
        </w:trPr>
        <w:tc>
          <w:tcPr>
            <w:tcW w:w="567"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3</w:t>
            </w:r>
          </w:p>
        </w:tc>
        <w:tc>
          <w:tcPr>
            <w:tcW w:w="304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0.01%24-表芸苔素内酯</w:t>
            </w:r>
          </w:p>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可溶液剂</w:t>
            </w:r>
          </w:p>
        </w:tc>
        <w:tc>
          <w:tcPr>
            <w:tcW w:w="205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10毫升/袋</w:t>
            </w:r>
          </w:p>
        </w:tc>
        <w:tc>
          <w:tcPr>
            <w:tcW w:w="113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r w:rsidR="003C54A7" w:rsidRPr="003C54A7" w:rsidTr="003C54A7">
        <w:trPr>
          <w:trHeight w:val="461"/>
        </w:trPr>
        <w:tc>
          <w:tcPr>
            <w:tcW w:w="567"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4</w:t>
            </w:r>
          </w:p>
        </w:tc>
        <w:tc>
          <w:tcPr>
            <w:tcW w:w="304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磷酸二氢钾（纯度≥98%）</w:t>
            </w:r>
          </w:p>
        </w:tc>
        <w:tc>
          <w:tcPr>
            <w:tcW w:w="205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50克/袋</w:t>
            </w:r>
          </w:p>
        </w:tc>
        <w:tc>
          <w:tcPr>
            <w:tcW w:w="113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984"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80000</w:t>
            </w:r>
          </w:p>
        </w:tc>
      </w:tr>
    </w:tbl>
    <w:p w:rsidR="003C54A7" w:rsidRPr="003C54A7" w:rsidRDefault="003C54A7" w:rsidP="003C54A7">
      <w:pPr>
        <w:spacing w:line="666" w:lineRule="exact"/>
        <w:rPr>
          <w:rFonts w:ascii="宋体" w:eastAsia="宋体" w:hAnsi="宋体"/>
          <w:b/>
          <w:bCs/>
          <w:color w:val="000000"/>
          <w:sz w:val="32"/>
          <w:szCs w:val="32"/>
        </w:rPr>
      </w:pPr>
      <w:r w:rsidRPr="003C54A7">
        <w:rPr>
          <w:rFonts w:ascii="宋体" w:eastAsia="宋体" w:hAnsi="宋体" w:hint="eastAsia"/>
          <w:b/>
          <w:bCs/>
          <w:color w:val="000000"/>
          <w:sz w:val="32"/>
          <w:szCs w:val="32"/>
        </w:rPr>
        <w:t>第3标段：</w:t>
      </w:r>
    </w:p>
    <w:tbl>
      <w:tblPr>
        <w:tblpPr w:leftFromText="180" w:rightFromText="180" w:vertAnchor="text" w:horzAnchor="page" w:tblpX="1472" w:tblpY="305"/>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1843"/>
        <w:gridCol w:w="992"/>
        <w:gridCol w:w="1701"/>
      </w:tblGrid>
      <w:tr w:rsidR="003C54A7" w:rsidRPr="003C54A7" w:rsidTr="003C54A7">
        <w:trPr>
          <w:trHeight w:val="642"/>
        </w:trPr>
        <w:tc>
          <w:tcPr>
            <w:tcW w:w="709"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序号</w:t>
            </w:r>
          </w:p>
        </w:tc>
        <w:tc>
          <w:tcPr>
            <w:tcW w:w="3402"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采购项目名称</w:t>
            </w:r>
          </w:p>
        </w:tc>
        <w:tc>
          <w:tcPr>
            <w:tcW w:w="1843"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规格型号</w:t>
            </w:r>
          </w:p>
        </w:tc>
        <w:tc>
          <w:tcPr>
            <w:tcW w:w="992"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单位</w:t>
            </w:r>
          </w:p>
        </w:tc>
        <w:tc>
          <w:tcPr>
            <w:tcW w:w="1701" w:type="dxa"/>
            <w:vAlign w:val="center"/>
          </w:tcPr>
          <w:p w:rsidR="003C54A7" w:rsidRPr="003C54A7" w:rsidRDefault="003C54A7" w:rsidP="003C54A7">
            <w:pPr>
              <w:spacing w:line="300" w:lineRule="exact"/>
              <w:jc w:val="center"/>
              <w:rPr>
                <w:rFonts w:ascii="宋体" w:eastAsia="宋体" w:hAnsi="宋体"/>
                <w:sz w:val="24"/>
                <w:szCs w:val="24"/>
              </w:rPr>
            </w:pPr>
            <w:r w:rsidRPr="003C54A7">
              <w:rPr>
                <w:rFonts w:ascii="宋体" w:eastAsia="宋体" w:hAnsi="宋体" w:hint="eastAsia"/>
                <w:sz w:val="24"/>
                <w:szCs w:val="24"/>
              </w:rPr>
              <w:t>数量</w:t>
            </w:r>
          </w:p>
        </w:tc>
      </w:tr>
      <w:tr w:rsidR="003C54A7" w:rsidRPr="003C54A7" w:rsidTr="003C54A7">
        <w:trPr>
          <w:trHeight w:val="461"/>
        </w:trPr>
        <w:tc>
          <w:tcPr>
            <w:tcW w:w="70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1</w:t>
            </w:r>
          </w:p>
        </w:tc>
        <w:tc>
          <w:tcPr>
            <w:tcW w:w="3402"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Arial" w:hint="eastAsia"/>
                <w:sz w:val="24"/>
                <w:szCs w:val="24"/>
              </w:rPr>
              <w:t>1</w:t>
            </w:r>
            <w:r w:rsidRPr="003C54A7">
              <w:rPr>
                <w:rFonts w:ascii="宋体" w:eastAsia="宋体" w:hAnsi="宋体" w:cs="仿宋" w:hint="eastAsia"/>
                <w:sz w:val="24"/>
                <w:szCs w:val="24"/>
              </w:rPr>
              <w:t>5%噻虫·高氯氟悬浮剂</w:t>
            </w:r>
          </w:p>
        </w:tc>
        <w:tc>
          <w:tcPr>
            <w:tcW w:w="1843" w:type="dxa"/>
          </w:tcPr>
          <w:p w:rsidR="003C54A7" w:rsidRPr="003C54A7" w:rsidRDefault="003C54A7" w:rsidP="003C54A7">
            <w:pPr>
              <w:spacing w:line="400" w:lineRule="exact"/>
              <w:ind w:firstLineChars="200" w:firstLine="480"/>
              <w:rPr>
                <w:rFonts w:ascii="宋体" w:eastAsia="宋体" w:hAnsi="宋体" w:cs="仿宋"/>
                <w:sz w:val="24"/>
                <w:szCs w:val="24"/>
              </w:rPr>
            </w:pPr>
            <w:r w:rsidRPr="003C54A7">
              <w:rPr>
                <w:rFonts w:ascii="宋体" w:eastAsia="宋体" w:hAnsi="宋体" w:cs="仿宋" w:hint="eastAsia"/>
                <w:sz w:val="24"/>
                <w:szCs w:val="24"/>
              </w:rPr>
              <w:t>20克/袋</w:t>
            </w:r>
          </w:p>
        </w:tc>
        <w:tc>
          <w:tcPr>
            <w:tcW w:w="992"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701"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48446</w:t>
            </w:r>
          </w:p>
        </w:tc>
      </w:tr>
      <w:tr w:rsidR="003C54A7" w:rsidRPr="003C54A7" w:rsidTr="003C54A7">
        <w:trPr>
          <w:trHeight w:val="471"/>
        </w:trPr>
        <w:tc>
          <w:tcPr>
            <w:tcW w:w="70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2</w:t>
            </w:r>
          </w:p>
        </w:tc>
        <w:tc>
          <w:tcPr>
            <w:tcW w:w="3402"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430克/升戊唑醇悬浮剂</w:t>
            </w:r>
          </w:p>
        </w:tc>
        <w:tc>
          <w:tcPr>
            <w:tcW w:w="1843" w:type="dxa"/>
            <w:vAlign w:val="center"/>
          </w:tcPr>
          <w:p w:rsidR="003C54A7" w:rsidRPr="003C54A7" w:rsidRDefault="003C54A7" w:rsidP="003C54A7">
            <w:pPr>
              <w:spacing w:line="400" w:lineRule="exact"/>
              <w:rPr>
                <w:rFonts w:ascii="宋体" w:eastAsia="宋体" w:hAnsi="宋体" w:cs="仿宋"/>
                <w:sz w:val="24"/>
                <w:szCs w:val="24"/>
              </w:rPr>
            </w:pPr>
            <w:r w:rsidRPr="003C54A7">
              <w:rPr>
                <w:rFonts w:ascii="宋体" w:eastAsia="宋体" w:hAnsi="宋体" w:cs="仿宋" w:hint="eastAsia"/>
                <w:sz w:val="24"/>
                <w:szCs w:val="24"/>
              </w:rPr>
              <w:t xml:space="preserve">    15克/袋</w:t>
            </w:r>
          </w:p>
        </w:tc>
        <w:tc>
          <w:tcPr>
            <w:tcW w:w="992"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701"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96880</w:t>
            </w:r>
          </w:p>
        </w:tc>
      </w:tr>
      <w:tr w:rsidR="003C54A7" w:rsidRPr="003C54A7" w:rsidTr="003C54A7">
        <w:trPr>
          <w:trHeight w:val="501"/>
        </w:trPr>
        <w:tc>
          <w:tcPr>
            <w:tcW w:w="70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3</w:t>
            </w:r>
          </w:p>
        </w:tc>
        <w:tc>
          <w:tcPr>
            <w:tcW w:w="3402"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0.01%24-表芸苔素内酯</w:t>
            </w:r>
          </w:p>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可溶液剂</w:t>
            </w:r>
          </w:p>
        </w:tc>
        <w:tc>
          <w:tcPr>
            <w:tcW w:w="1843" w:type="dxa"/>
            <w:vAlign w:val="center"/>
          </w:tcPr>
          <w:p w:rsidR="003C54A7" w:rsidRPr="003C54A7" w:rsidRDefault="003C54A7" w:rsidP="003C54A7">
            <w:pPr>
              <w:spacing w:line="400" w:lineRule="exact"/>
              <w:ind w:firstLineChars="200" w:firstLine="480"/>
              <w:rPr>
                <w:rFonts w:ascii="宋体" w:eastAsia="宋体" w:hAnsi="宋体" w:cs="仿宋"/>
                <w:sz w:val="24"/>
                <w:szCs w:val="24"/>
              </w:rPr>
            </w:pPr>
            <w:r w:rsidRPr="003C54A7">
              <w:rPr>
                <w:rFonts w:ascii="宋体" w:eastAsia="宋体" w:hAnsi="宋体" w:cs="仿宋" w:hint="eastAsia"/>
                <w:sz w:val="24"/>
                <w:szCs w:val="24"/>
              </w:rPr>
              <w:t>10克/袋</w:t>
            </w:r>
          </w:p>
        </w:tc>
        <w:tc>
          <w:tcPr>
            <w:tcW w:w="992"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701"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96880</w:t>
            </w:r>
          </w:p>
        </w:tc>
      </w:tr>
      <w:tr w:rsidR="003C54A7" w:rsidRPr="003C54A7" w:rsidTr="003C54A7">
        <w:trPr>
          <w:trHeight w:val="461"/>
        </w:trPr>
        <w:tc>
          <w:tcPr>
            <w:tcW w:w="709"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lastRenderedPageBreak/>
              <w:t>4</w:t>
            </w:r>
          </w:p>
        </w:tc>
        <w:tc>
          <w:tcPr>
            <w:tcW w:w="3402" w:type="dxa"/>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磷酸二氢钾（纯度≥98%）</w:t>
            </w:r>
          </w:p>
        </w:tc>
        <w:tc>
          <w:tcPr>
            <w:tcW w:w="1843" w:type="dxa"/>
            <w:vAlign w:val="center"/>
          </w:tcPr>
          <w:p w:rsidR="003C54A7" w:rsidRPr="003C54A7" w:rsidRDefault="003C54A7" w:rsidP="003C54A7">
            <w:pPr>
              <w:spacing w:line="400" w:lineRule="exact"/>
              <w:ind w:firstLineChars="250" w:firstLine="600"/>
              <w:rPr>
                <w:rFonts w:ascii="宋体" w:eastAsia="宋体" w:hAnsi="宋体" w:cs="仿宋"/>
                <w:sz w:val="24"/>
                <w:szCs w:val="24"/>
              </w:rPr>
            </w:pPr>
            <w:r w:rsidRPr="003C54A7">
              <w:rPr>
                <w:rFonts w:ascii="宋体" w:eastAsia="宋体" w:hAnsi="宋体" w:cs="仿宋" w:hint="eastAsia"/>
                <w:sz w:val="24"/>
                <w:szCs w:val="24"/>
              </w:rPr>
              <w:t>50克/袋</w:t>
            </w:r>
          </w:p>
        </w:tc>
        <w:tc>
          <w:tcPr>
            <w:tcW w:w="992"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701" w:type="dxa"/>
            <w:vAlign w:val="center"/>
          </w:tcPr>
          <w:p w:rsidR="003C54A7" w:rsidRPr="003C54A7" w:rsidRDefault="003C54A7" w:rsidP="003C54A7">
            <w:pPr>
              <w:spacing w:line="400" w:lineRule="exact"/>
              <w:jc w:val="center"/>
              <w:rPr>
                <w:rFonts w:ascii="宋体" w:eastAsia="宋体" w:hAnsi="宋体" w:cs="仿宋"/>
                <w:sz w:val="24"/>
                <w:szCs w:val="24"/>
              </w:rPr>
            </w:pPr>
            <w:r w:rsidRPr="003C54A7">
              <w:rPr>
                <w:rFonts w:ascii="宋体" w:eastAsia="宋体" w:hAnsi="宋体" w:cs="仿宋" w:hint="eastAsia"/>
                <w:sz w:val="24"/>
                <w:szCs w:val="24"/>
              </w:rPr>
              <w:t>96880</w:t>
            </w:r>
          </w:p>
        </w:tc>
      </w:tr>
    </w:tbl>
    <w:p w:rsidR="003C54A7" w:rsidRPr="003C54A7" w:rsidRDefault="003C54A7" w:rsidP="003C54A7">
      <w:pPr>
        <w:spacing w:line="666" w:lineRule="exact"/>
        <w:rPr>
          <w:rFonts w:ascii="宋体" w:eastAsia="宋体" w:hAnsi="宋体"/>
          <w:b/>
          <w:bCs/>
          <w:color w:val="000000"/>
          <w:sz w:val="32"/>
          <w:szCs w:val="32"/>
        </w:rPr>
      </w:pPr>
      <w:r w:rsidRPr="003C54A7">
        <w:rPr>
          <w:rFonts w:ascii="宋体" w:eastAsia="宋体" w:hAnsi="宋体" w:hint="eastAsia"/>
          <w:b/>
          <w:bCs/>
          <w:color w:val="000000"/>
          <w:sz w:val="32"/>
          <w:szCs w:val="32"/>
        </w:rPr>
        <w:t>第4标段：</w:t>
      </w:r>
    </w:p>
    <w:tbl>
      <w:tblPr>
        <w:tblpPr w:leftFromText="180" w:rightFromText="180" w:vertAnchor="text" w:horzAnchor="page" w:tblpX="1222" w:tblpY="305"/>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499"/>
        <w:gridCol w:w="1985"/>
        <w:gridCol w:w="1275"/>
        <w:gridCol w:w="1418"/>
      </w:tblGrid>
      <w:tr w:rsidR="003C54A7" w:rsidRPr="003C54A7" w:rsidTr="003C54A7">
        <w:trPr>
          <w:trHeight w:val="512"/>
        </w:trPr>
        <w:tc>
          <w:tcPr>
            <w:tcW w:w="720" w:type="dxa"/>
            <w:vAlign w:val="center"/>
          </w:tcPr>
          <w:p w:rsidR="003C54A7" w:rsidRPr="003C54A7" w:rsidRDefault="003C54A7" w:rsidP="000D4738">
            <w:pPr>
              <w:spacing w:line="240" w:lineRule="exact"/>
              <w:jc w:val="center"/>
              <w:rPr>
                <w:rFonts w:ascii="宋体" w:eastAsia="宋体" w:hAnsi="宋体"/>
                <w:sz w:val="24"/>
                <w:szCs w:val="24"/>
              </w:rPr>
            </w:pPr>
            <w:r w:rsidRPr="003C54A7">
              <w:rPr>
                <w:rFonts w:ascii="宋体" w:eastAsia="宋体" w:hAnsi="宋体" w:hint="eastAsia"/>
                <w:sz w:val="24"/>
                <w:szCs w:val="24"/>
              </w:rPr>
              <w:t>序号</w:t>
            </w:r>
          </w:p>
        </w:tc>
        <w:tc>
          <w:tcPr>
            <w:tcW w:w="3499" w:type="dxa"/>
            <w:vAlign w:val="center"/>
          </w:tcPr>
          <w:p w:rsidR="003C54A7" w:rsidRPr="003C54A7" w:rsidRDefault="003C54A7" w:rsidP="000D4738">
            <w:pPr>
              <w:spacing w:line="240" w:lineRule="exact"/>
              <w:jc w:val="center"/>
              <w:rPr>
                <w:rFonts w:ascii="宋体" w:eastAsia="宋体" w:hAnsi="宋体"/>
                <w:sz w:val="24"/>
                <w:szCs w:val="24"/>
              </w:rPr>
            </w:pPr>
            <w:r w:rsidRPr="003C54A7">
              <w:rPr>
                <w:rFonts w:ascii="宋体" w:eastAsia="宋体" w:hAnsi="宋体" w:hint="eastAsia"/>
                <w:sz w:val="24"/>
                <w:szCs w:val="24"/>
              </w:rPr>
              <w:t>采购项目名称</w:t>
            </w:r>
          </w:p>
        </w:tc>
        <w:tc>
          <w:tcPr>
            <w:tcW w:w="1985" w:type="dxa"/>
            <w:vAlign w:val="center"/>
          </w:tcPr>
          <w:p w:rsidR="003C54A7" w:rsidRPr="003C54A7" w:rsidRDefault="003C54A7" w:rsidP="000D4738">
            <w:pPr>
              <w:spacing w:line="240" w:lineRule="exact"/>
              <w:jc w:val="center"/>
              <w:rPr>
                <w:rFonts w:ascii="宋体" w:eastAsia="宋体" w:hAnsi="宋体"/>
                <w:sz w:val="24"/>
                <w:szCs w:val="24"/>
              </w:rPr>
            </w:pPr>
            <w:r w:rsidRPr="003C54A7">
              <w:rPr>
                <w:rFonts w:ascii="宋体" w:eastAsia="宋体" w:hAnsi="宋体" w:hint="eastAsia"/>
                <w:sz w:val="24"/>
                <w:szCs w:val="24"/>
              </w:rPr>
              <w:t>规格型号</w:t>
            </w:r>
          </w:p>
        </w:tc>
        <w:tc>
          <w:tcPr>
            <w:tcW w:w="1275" w:type="dxa"/>
            <w:vAlign w:val="center"/>
          </w:tcPr>
          <w:p w:rsidR="003C54A7" w:rsidRPr="003C54A7" w:rsidRDefault="003C54A7" w:rsidP="000D4738">
            <w:pPr>
              <w:spacing w:line="240" w:lineRule="exact"/>
              <w:jc w:val="center"/>
              <w:rPr>
                <w:rFonts w:ascii="宋体" w:eastAsia="宋体" w:hAnsi="宋体"/>
                <w:sz w:val="24"/>
                <w:szCs w:val="24"/>
              </w:rPr>
            </w:pPr>
            <w:r w:rsidRPr="003C54A7">
              <w:rPr>
                <w:rFonts w:ascii="宋体" w:eastAsia="宋体" w:hAnsi="宋体" w:hint="eastAsia"/>
                <w:sz w:val="24"/>
                <w:szCs w:val="24"/>
              </w:rPr>
              <w:t>单位</w:t>
            </w:r>
          </w:p>
        </w:tc>
        <w:tc>
          <w:tcPr>
            <w:tcW w:w="1418" w:type="dxa"/>
            <w:vAlign w:val="center"/>
          </w:tcPr>
          <w:p w:rsidR="003C54A7" w:rsidRPr="003C54A7" w:rsidRDefault="003C54A7" w:rsidP="000D4738">
            <w:pPr>
              <w:spacing w:line="240" w:lineRule="exact"/>
              <w:jc w:val="center"/>
              <w:rPr>
                <w:rFonts w:ascii="宋体" w:eastAsia="宋体" w:hAnsi="宋体"/>
                <w:sz w:val="24"/>
                <w:szCs w:val="24"/>
              </w:rPr>
            </w:pPr>
            <w:r w:rsidRPr="003C54A7">
              <w:rPr>
                <w:rFonts w:ascii="宋体" w:eastAsia="宋体" w:hAnsi="宋体" w:hint="eastAsia"/>
                <w:sz w:val="24"/>
                <w:szCs w:val="24"/>
              </w:rPr>
              <w:t>数量</w:t>
            </w:r>
          </w:p>
        </w:tc>
      </w:tr>
      <w:tr w:rsidR="003C54A7" w:rsidRPr="003C54A7" w:rsidTr="003C54A7">
        <w:trPr>
          <w:trHeight w:val="461"/>
        </w:trPr>
        <w:tc>
          <w:tcPr>
            <w:tcW w:w="720"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w:t>
            </w:r>
          </w:p>
        </w:tc>
        <w:tc>
          <w:tcPr>
            <w:tcW w:w="3499"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10%噻虫·高氯氟悬浮剂</w:t>
            </w:r>
          </w:p>
        </w:tc>
        <w:tc>
          <w:tcPr>
            <w:tcW w:w="198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1000克/瓶</w:t>
            </w:r>
          </w:p>
        </w:tc>
        <w:tc>
          <w:tcPr>
            <w:tcW w:w="127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瓶</w:t>
            </w:r>
          </w:p>
        </w:tc>
        <w:tc>
          <w:tcPr>
            <w:tcW w:w="1418"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700</w:t>
            </w:r>
          </w:p>
        </w:tc>
      </w:tr>
      <w:tr w:rsidR="003C54A7" w:rsidRPr="003C54A7" w:rsidTr="003C54A7">
        <w:trPr>
          <w:trHeight w:val="471"/>
        </w:trPr>
        <w:tc>
          <w:tcPr>
            <w:tcW w:w="720"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2</w:t>
            </w:r>
          </w:p>
        </w:tc>
        <w:tc>
          <w:tcPr>
            <w:tcW w:w="3499"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40%唑醚·戊唑醇悬浮剂</w:t>
            </w:r>
          </w:p>
        </w:tc>
        <w:tc>
          <w:tcPr>
            <w:tcW w:w="198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1000克/瓶</w:t>
            </w:r>
          </w:p>
        </w:tc>
        <w:tc>
          <w:tcPr>
            <w:tcW w:w="127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瓶</w:t>
            </w:r>
          </w:p>
        </w:tc>
        <w:tc>
          <w:tcPr>
            <w:tcW w:w="1418"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1750</w:t>
            </w:r>
          </w:p>
        </w:tc>
      </w:tr>
      <w:tr w:rsidR="003C54A7" w:rsidRPr="003C54A7" w:rsidTr="003C54A7">
        <w:trPr>
          <w:trHeight w:val="501"/>
        </w:trPr>
        <w:tc>
          <w:tcPr>
            <w:tcW w:w="720"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3</w:t>
            </w:r>
          </w:p>
        </w:tc>
        <w:tc>
          <w:tcPr>
            <w:tcW w:w="3499"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0.01%24-表芸苔素内酯</w:t>
            </w:r>
          </w:p>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水剂</w:t>
            </w:r>
          </w:p>
        </w:tc>
        <w:tc>
          <w:tcPr>
            <w:tcW w:w="198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1000毫升/瓶</w:t>
            </w:r>
          </w:p>
        </w:tc>
        <w:tc>
          <w:tcPr>
            <w:tcW w:w="127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瓶</w:t>
            </w:r>
          </w:p>
        </w:tc>
        <w:tc>
          <w:tcPr>
            <w:tcW w:w="1418" w:type="dxa"/>
            <w:vAlign w:val="center"/>
          </w:tcPr>
          <w:p w:rsidR="003C54A7" w:rsidRPr="003C54A7" w:rsidRDefault="003C54A7" w:rsidP="003C54A7">
            <w:pPr>
              <w:spacing w:line="240" w:lineRule="exact"/>
              <w:ind w:firstLineChars="150" w:firstLine="360"/>
              <w:rPr>
                <w:rFonts w:ascii="宋体" w:eastAsia="宋体" w:hAnsi="宋体" w:cs="仿宋"/>
                <w:sz w:val="24"/>
                <w:szCs w:val="24"/>
              </w:rPr>
            </w:pPr>
            <w:r w:rsidRPr="003C54A7">
              <w:rPr>
                <w:rFonts w:ascii="宋体" w:eastAsia="宋体" w:hAnsi="宋体" w:cs="仿宋" w:hint="eastAsia"/>
                <w:sz w:val="24"/>
                <w:szCs w:val="24"/>
              </w:rPr>
              <w:t>700</w:t>
            </w:r>
          </w:p>
        </w:tc>
      </w:tr>
      <w:tr w:rsidR="003C54A7" w:rsidRPr="003C54A7" w:rsidTr="003C54A7">
        <w:trPr>
          <w:trHeight w:val="461"/>
        </w:trPr>
        <w:tc>
          <w:tcPr>
            <w:tcW w:w="720"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4</w:t>
            </w:r>
          </w:p>
        </w:tc>
        <w:tc>
          <w:tcPr>
            <w:tcW w:w="3499"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磷酸二氢钾（纯度≥98%）</w:t>
            </w:r>
          </w:p>
        </w:tc>
        <w:tc>
          <w:tcPr>
            <w:tcW w:w="198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1000克/袋</w:t>
            </w:r>
          </w:p>
        </w:tc>
        <w:tc>
          <w:tcPr>
            <w:tcW w:w="1275"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袋</w:t>
            </w:r>
          </w:p>
        </w:tc>
        <w:tc>
          <w:tcPr>
            <w:tcW w:w="1418" w:type="dxa"/>
            <w:vAlign w:val="center"/>
          </w:tcPr>
          <w:p w:rsidR="003C54A7" w:rsidRPr="003C54A7" w:rsidRDefault="003C54A7" w:rsidP="000D4738">
            <w:pPr>
              <w:spacing w:line="240" w:lineRule="exact"/>
              <w:jc w:val="center"/>
              <w:rPr>
                <w:rFonts w:ascii="宋体" w:eastAsia="宋体" w:hAnsi="宋体" w:cs="仿宋"/>
                <w:sz w:val="24"/>
                <w:szCs w:val="24"/>
              </w:rPr>
            </w:pPr>
            <w:r w:rsidRPr="003C54A7">
              <w:rPr>
                <w:rFonts w:ascii="宋体" w:eastAsia="宋体" w:hAnsi="宋体" w:cs="仿宋" w:hint="eastAsia"/>
                <w:sz w:val="24"/>
                <w:szCs w:val="24"/>
              </w:rPr>
              <w:t>3500</w:t>
            </w:r>
          </w:p>
        </w:tc>
      </w:tr>
    </w:tbl>
    <w:p w:rsidR="005B1759" w:rsidRDefault="00763BAD">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注：本采购清单中所列技术规格或主要参数为最低要求，不允许负偏离，否则为无效投标。</w:t>
      </w:r>
    </w:p>
    <w:p w:rsidR="005B1759" w:rsidRDefault="00763BAD">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1759" w:rsidRDefault="00763BAD">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rPr>
        <w:t>1、交付（服务、完工）时间：以签订合同为准；</w:t>
      </w:r>
    </w:p>
    <w:p w:rsidR="005B1759" w:rsidRDefault="00763BAD">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rPr>
        <w:t>2、交付（服务、施工）地点：以业主需求为准；</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1、投标人须明确投标产品的厂家、产地、品牌、型号、等参数，否则为无效投标 。</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、投标人应就该项目完整投标（报价含税费等），否则为无效投标。</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3、所投产品必须符合招标文件规定标准的全新正品现货，否则为无效投标 。</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、本招标文件所列需求为最低要求，供应商不得低于此要求，否则为无效投标。</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、投标文件中须有详细的实施（技术）方案，否则为无效投标。</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6、投标人需具有农药经营许可证</w:t>
      </w:r>
      <w:r w:rsidR="004C7FCD">
        <w:rPr>
          <w:rFonts w:ascii="宋体" w:eastAsia="宋体" w:hAnsi="宋体" w:hint="eastAsia"/>
          <w:szCs w:val="21"/>
        </w:rPr>
        <w:t>。</w:t>
      </w:r>
      <w:r>
        <w:rPr>
          <w:rFonts w:ascii="宋体" w:eastAsia="宋体" w:hAnsi="宋体" w:hint="eastAsia"/>
          <w:szCs w:val="21"/>
        </w:rPr>
        <w:t>参与供货的叶面肥企业须提供肥料登记证（免予登记的产品除外），</w:t>
      </w:r>
      <w:r w:rsidR="00196875">
        <w:rPr>
          <w:rFonts w:ascii="宋体" w:eastAsia="宋体" w:hAnsi="宋体" w:hint="eastAsia"/>
          <w:szCs w:val="21"/>
        </w:rPr>
        <w:t>且在小麦上取得登记，</w:t>
      </w:r>
      <w:r>
        <w:rPr>
          <w:rFonts w:ascii="宋体" w:eastAsia="宋体" w:hAnsi="宋体" w:hint="eastAsia"/>
          <w:szCs w:val="21"/>
        </w:rPr>
        <w:t xml:space="preserve">否则为无效投标。 </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7、投标人必须提供“三证”（农药登记证、生产许可证或生产批准证、产品标准证）齐全，</w:t>
      </w:r>
      <w:bookmarkStart w:id="1" w:name="_Hlk100567231"/>
      <w:r w:rsidRPr="00763BAD">
        <w:rPr>
          <w:rFonts w:ascii="宋体" w:eastAsia="宋体" w:hAnsi="宋体" w:hint="eastAsia"/>
          <w:szCs w:val="21"/>
        </w:rPr>
        <w:t>且在小麦上取得登记</w:t>
      </w:r>
      <w:r w:rsidR="004C7FCD">
        <w:rPr>
          <w:rFonts w:ascii="宋体" w:eastAsia="宋体" w:hAnsi="宋体" w:hint="eastAsia"/>
          <w:szCs w:val="21"/>
        </w:rPr>
        <w:t>。</w:t>
      </w:r>
      <w:r>
        <w:rPr>
          <w:rFonts w:ascii="宋体" w:eastAsia="宋体" w:hAnsi="宋体" w:hint="eastAsia"/>
          <w:szCs w:val="21"/>
        </w:rPr>
        <w:t>并提供产品质量承诺书。</w:t>
      </w:r>
      <w:bookmarkEnd w:id="1"/>
      <w:r>
        <w:rPr>
          <w:rFonts w:ascii="宋体" w:eastAsia="宋体" w:hAnsi="宋体" w:hint="eastAsia"/>
          <w:szCs w:val="21"/>
        </w:rPr>
        <w:t>否则为无效投标。</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8、成交供应商提供的农药、肥料等物资交付时必须附有该批次的检测报告，采购人对采购物资应进行现场抽检、封样备查，供货企业对所供应产品质量负全责。否则为无效投标。</w:t>
      </w:r>
    </w:p>
    <w:p w:rsidR="005B1759" w:rsidRDefault="00763BAD">
      <w:pPr>
        <w:spacing w:line="520" w:lineRule="exact"/>
        <w:ind w:firstLineChars="200" w:firstLine="420"/>
        <w:rPr>
          <w:rFonts w:ascii="宋体" w:eastAsia="宋体" w:hAnsi="宋体" w:cs="宋体"/>
          <w:szCs w:val="21"/>
        </w:rPr>
      </w:pPr>
      <w:r>
        <w:rPr>
          <w:rFonts w:ascii="宋体" w:eastAsia="宋体" w:hAnsi="宋体" w:hint="eastAsia"/>
          <w:szCs w:val="21"/>
        </w:rPr>
        <w:t>9、</w:t>
      </w:r>
      <w:r>
        <w:rPr>
          <w:rFonts w:ascii="宋体" w:eastAsia="宋体" w:hAnsi="宋体" w:cs="宋体"/>
          <w:szCs w:val="21"/>
        </w:rPr>
        <w:t>按采购人要求交货，投标人应负责送货到甲方所指定的地点。</w:t>
      </w:r>
    </w:p>
    <w:p w:rsidR="005B1759" w:rsidRDefault="00763BAD">
      <w:pPr>
        <w:spacing w:line="520" w:lineRule="exact"/>
        <w:ind w:firstLineChars="200" w:firstLine="420"/>
        <w:rPr>
          <w:rFonts w:ascii="宋体" w:eastAsia="宋体" w:hAnsi="宋体" w:cs="宋体"/>
          <w:szCs w:val="21"/>
        </w:rPr>
      </w:pPr>
      <w:r>
        <w:rPr>
          <w:rFonts w:ascii="宋体" w:eastAsia="宋体" w:hAnsi="宋体" w:cs="宋体" w:hint="eastAsia"/>
          <w:szCs w:val="21"/>
        </w:rPr>
        <w:t>10、</w:t>
      </w:r>
      <w:r>
        <w:rPr>
          <w:rFonts w:ascii="宋体" w:eastAsia="宋体" w:hAnsi="宋体" w:cs="宋体"/>
          <w:szCs w:val="21"/>
        </w:rPr>
        <w:t>专利权：投标人应保证用户在使用该货物或其任何一部分时不受第三方提出侵犯其专利权、商标权和工业设计权等的起诉。</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1759" w:rsidRDefault="00763BAD">
      <w:pPr>
        <w:numPr>
          <w:ilvl w:val="0"/>
          <w:numId w:val="6"/>
        </w:numPr>
        <w:tabs>
          <w:tab w:val="left" w:pos="7095"/>
        </w:tabs>
        <w:spacing w:line="440" w:lineRule="exact"/>
        <w:ind w:firstLineChars="200" w:firstLine="420"/>
        <w:rPr>
          <w:rFonts w:ascii="宋体" w:eastAsia="宋体" w:hAnsi="宋体"/>
          <w:szCs w:val="21"/>
        </w:rPr>
      </w:pPr>
      <w:r>
        <w:rPr>
          <w:rFonts w:ascii="宋体" w:eastAsia="宋体" w:hAnsi="宋体" w:hint="eastAsia"/>
          <w:szCs w:val="21"/>
        </w:rPr>
        <w:t>按照国家相关标准、行业标准、地方标准或者其他标准、规范验收；</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2、按照招标文件要求、投标文件响应和承诺验收；</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3、符合招标文件要求和投标文件承诺；</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4、本项目验收如需要第三方验收，中标方将承担所有产生的费用。</w:t>
      </w:r>
    </w:p>
    <w:p w:rsidR="005B1759" w:rsidRDefault="00763BAD">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采购单位采取设定“分批分次”付款方式的，首付款比例不低于合同金额的</w:t>
      </w:r>
      <w:r>
        <w:rPr>
          <w:rFonts w:ascii="宋体" w:eastAsia="宋体" w:hAnsi="宋体"/>
          <w:szCs w:val="21"/>
        </w:rPr>
        <w:t xml:space="preserve"> 50%；对于中小企业，首付款比例不低于合同金额的 70%；</w:t>
      </w:r>
    </w:p>
    <w:p w:rsidR="005B1759" w:rsidRDefault="00763BA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（一）支付方式：按照合同约定，经验收合格后申请支付。</w:t>
      </w:r>
    </w:p>
    <w:p w:rsidR="005B1759" w:rsidRDefault="00763BAD">
      <w:pPr>
        <w:pStyle w:val="ac"/>
        <w:widowControl/>
        <w:shd w:val="clear" w:color="auto" w:fill="FFFFFF"/>
        <w:spacing w:line="440" w:lineRule="exact"/>
        <w:ind w:firstLine="420"/>
        <w:jc w:val="left"/>
        <w:rPr>
          <w:rFonts w:asciiTheme="majorEastAsia" w:eastAsiaTheme="majorEastAsia" w:hAnsiTheme="majorEastAsia" w:cs="宋体"/>
          <w:b/>
          <w:kern w:val="0"/>
          <w:sz w:val="36"/>
          <w:szCs w:val="36"/>
        </w:rPr>
      </w:pPr>
      <w:r>
        <w:rPr>
          <w:rFonts w:ascii="宋体" w:hAnsi="宋体" w:hint="eastAsia"/>
          <w:sz w:val="21"/>
          <w:szCs w:val="21"/>
        </w:rPr>
        <w:t>（二）支付时间及条件：以财政拨付时间为准。</w:t>
      </w:r>
    </w:p>
    <w:p w:rsidR="00763BAD" w:rsidRDefault="00763BAD">
      <w:pPr>
        <w:autoSpaceDE w:val="0"/>
        <w:autoSpaceDN w:val="0"/>
        <w:adjustRightInd w:val="0"/>
        <w:jc w:val="center"/>
        <w:rPr>
          <w:rFonts w:asciiTheme="majorEastAsia" w:eastAsiaTheme="majorEastAsia" w:hAnsiTheme="majorEastAsia" w:cs="宋体"/>
          <w:b/>
          <w:kern w:val="0"/>
          <w:sz w:val="36"/>
          <w:szCs w:val="36"/>
        </w:rPr>
      </w:pPr>
    </w:p>
    <w:p w:rsidR="003C54A7" w:rsidRDefault="003C54A7" w:rsidP="003C54A7">
      <w:pPr>
        <w:pStyle w:val="a0"/>
      </w:pPr>
    </w:p>
    <w:p w:rsidR="003C54A7" w:rsidRDefault="003C54A7" w:rsidP="003C54A7">
      <w:pPr>
        <w:pStyle w:val="style4"/>
      </w:pPr>
    </w:p>
    <w:p w:rsidR="003C54A7" w:rsidRDefault="003C54A7" w:rsidP="003C54A7">
      <w:pPr>
        <w:pStyle w:val="20"/>
      </w:pPr>
    </w:p>
    <w:p w:rsidR="003C54A7" w:rsidRDefault="003C54A7" w:rsidP="003C54A7"/>
    <w:p w:rsidR="003C54A7" w:rsidRDefault="003C54A7" w:rsidP="003C54A7">
      <w:pPr>
        <w:pStyle w:val="a0"/>
      </w:pPr>
    </w:p>
    <w:p w:rsidR="003C54A7" w:rsidRDefault="003C54A7" w:rsidP="003C54A7">
      <w:pPr>
        <w:pStyle w:val="style4"/>
      </w:pPr>
    </w:p>
    <w:p w:rsidR="003C54A7" w:rsidRDefault="003C54A7" w:rsidP="003C54A7">
      <w:pPr>
        <w:pStyle w:val="20"/>
      </w:pPr>
    </w:p>
    <w:p w:rsidR="003C54A7" w:rsidRDefault="003C54A7" w:rsidP="003C54A7"/>
    <w:p w:rsidR="003C54A7" w:rsidRDefault="003C54A7" w:rsidP="003C54A7">
      <w:pPr>
        <w:pStyle w:val="a0"/>
      </w:pPr>
    </w:p>
    <w:p w:rsidR="003C54A7" w:rsidRDefault="003C54A7" w:rsidP="003C54A7">
      <w:pPr>
        <w:pStyle w:val="style4"/>
      </w:pPr>
    </w:p>
    <w:p w:rsidR="003C54A7" w:rsidRDefault="003C54A7" w:rsidP="003C54A7">
      <w:pPr>
        <w:pStyle w:val="20"/>
      </w:pPr>
    </w:p>
    <w:p w:rsidR="003C54A7" w:rsidRDefault="003C54A7" w:rsidP="003C54A7"/>
    <w:p w:rsidR="003C54A7" w:rsidRDefault="003C54A7" w:rsidP="003C54A7">
      <w:pPr>
        <w:pStyle w:val="a0"/>
      </w:pPr>
    </w:p>
    <w:p w:rsidR="003C54A7" w:rsidRDefault="003C54A7" w:rsidP="003C54A7">
      <w:pPr>
        <w:pStyle w:val="style4"/>
      </w:pPr>
    </w:p>
    <w:p w:rsidR="003C54A7" w:rsidRPr="003C54A7" w:rsidRDefault="003C54A7" w:rsidP="003C54A7">
      <w:pPr>
        <w:pStyle w:val="20"/>
      </w:pPr>
    </w:p>
    <w:p w:rsidR="00763BAD" w:rsidRDefault="00763BAD">
      <w:pPr>
        <w:autoSpaceDE w:val="0"/>
        <w:autoSpaceDN w:val="0"/>
        <w:adjustRightInd w:val="0"/>
        <w:jc w:val="center"/>
        <w:rPr>
          <w:rFonts w:asciiTheme="majorEastAsia" w:eastAsiaTheme="majorEastAsia" w:hAnsiTheme="majorEastAsia" w:cs="宋体"/>
          <w:b/>
          <w:kern w:val="0"/>
          <w:sz w:val="36"/>
          <w:szCs w:val="36"/>
        </w:rPr>
      </w:pPr>
    </w:p>
    <w:p w:rsidR="005B1759" w:rsidRDefault="00763BA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581"/>
      </w:tblGrid>
      <w:tr w:rsidR="005B1759">
        <w:trPr>
          <w:trHeight w:val="63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581" w:type="dxa"/>
            <w:vAlign w:val="center"/>
          </w:tcPr>
          <w:p w:rsidR="005B1759" w:rsidRDefault="00763BAD">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5B1759">
        <w:trPr>
          <w:trHeight w:val="188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581" w:type="dxa"/>
          </w:tcPr>
          <w:p w:rsidR="005B1759" w:rsidRDefault="00763BAD">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项目名称：</w:t>
            </w:r>
            <w:r w:rsidR="003C54A7">
              <w:rPr>
                <w:rFonts w:ascii="宋体" w:eastAsia="宋体" w:hAnsi="宋体" w:cs="仿宋_GB2312" w:hint="eastAsia"/>
                <w:szCs w:val="21"/>
                <w:lang w:val="zh-CN"/>
              </w:rPr>
              <w:t>禹州市农业农村局2023年中央财政资金小麦“一喷三防”采购项目</w:t>
            </w:r>
            <w:r>
              <w:rPr>
                <w:rFonts w:ascii="宋体" w:eastAsia="宋体" w:hAnsi="宋体" w:cs="宋体" w:hint="eastAsia"/>
                <w:szCs w:val="21"/>
              </w:rPr>
              <w:t>（不见面开标）</w:t>
            </w:r>
            <w:r w:rsidR="00EA6574">
              <w:rPr>
                <w:rFonts w:ascii="宋体" w:eastAsia="宋体" w:hAnsi="宋体" w:cs="宋体" w:hint="eastAsia"/>
                <w:szCs w:val="21"/>
              </w:rPr>
              <w:t>第</w:t>
            </w:r>
            <w:r w:rsidR="006A4E1A">
              <w:rPr>
                <w:rFonts w:ascii="宋体" w:eastAsia="宋体" w:hAnsi="宋体" w:cs="宋体" w:hint="eastAsia"/>
                <w:szCs w:val="21"/>
              </w:rPr>
              <w:t>1-4标段</w:t>
            </w:r>
          </w:p>
          <w:p w:rsidR="005B1759" w:rsidRDefault="00763BA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采购编号：</w:t>
            </w:r>
            <w:r>
              <w:rPr>
                <w:rFonts w:ascii="宋体" w:eastAsia="宋体" w:hAnsi="宋体" w:cs="宋体" w:hint="eastAsia"/>
                <w:color w:val="FF0000"/>
                <w:szCs w:val="21"/>
              </w:rPr>
              <w:t>YZCG-DLG20230</w:t>
            </w:r>
            <w:r w:rsidR="006A2C15">
              <w:rPr>
                <w:rFonts w:ascii="宋体" w:eastAsia="宋体" w:hAnsi="宋体" w:cs="宋体" w:hint="eastAsia"/>
                <w:color w:val="FF0000"/>
                <w:szCs w:val="21"/>
              </w:rPr>
              <w:t>19</w:t>
            </w:r>
            <w:r>
              <w:rPr>
                <w:rFonts w:ascii="宋体" w:eastAsia="宋体" w:hAnsi="宋体" w:cs="宋体" w:hint="eastAsia"/>
                <w:szCs w:val="21"/>
              </w:rPr>
              <w:t>；</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项目内容：详见招标文件第二章项目需求；</w:t>
            </w:r>
          </w:p>
        </w:tc>
      </w:tr>
      <w:tr w:rsidR="005B1759">
        <w:trPr>
          <w:trHeight w:val="9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采购单位：禹州市农业农村局</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地  址：禹州市禹王大道29号。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联系人：张女士   联系电话：0374-8609623    </w:t>
            </w:r>
          </w:p>
        </w:tc>
      </w:tr>
      <w:tr w:rsidR="005B1759">
        <w:trPr>
          <w:trHeight w:val="323"/>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代理机构：陕西方得项目管理有限公司</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地</w:t>
            </w:r>
            <w:r>
              <w:rPr>
                <w:rFonts w:ascii="宋体" w:eastAsia="宋体" w:hAnsi="宋体" w:cs="宋体"/>
                <w:szCs w:val="21"/>
              </w:rPr>
              <w:t xml:space="preserve"> 址：禹州市禹王广场东门F6-327</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联系人：韩女士</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Pr>
                <w:rFonts w:ascii="宋体" w:eastAsia="宋体" w:hAnsi="宋体" w:cs="宋体"/>
                <w:szCs w:val="21"/>
              </w:rPr>
              <w:t>18939113943</w:t>
            </w:r>
          </w:p>
        </w:tc>
      </w:tr>
      <w:tr w:rsidR="005B1759">
        <w:trPr>
          <w:trHeight w:val="65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资金来源及</w:t>
            </w:r>
          </w:p>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落实情况</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财政资金、已落实。</w:t>
            </w:r>
          </w:p>
        </w:tc>
      </w:tr>
      <w:tr w:rsidR="005B1759">
        <w:trPr>
          <w:trHeight w:val="279"/>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5</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供货期</w:t>
            </w:r>
          </w:p>
        </w:tc>
        <w:tc>
          <w:tcPr>
            <w:tcW w:w="6581" w:type="dxa"/>
            <w:vAlign w:val="center"/>
          </w:tcPr>
          <w:p w:rsidR="005B1759" w:rsidRDefault="00763BA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以签订合同为准；</w:t>
            </w:r>
          </w:p>
        </w:tc>
      </w:tr>
      <w:tr w:rsidR="005B1759">
        <w:trPr>
          <w:trHeight w:val="48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质量要求</w:t>
            </w:r>
          </w:p>
        </w:tc>
        <w:tc>
          <w:tcPr>
            <w:tcW w:w="6581" w:type="dxa"/>
            <w:vAlign w:val="center"/>
          </w:tcPr>
          <w:p w:rsidR="005B1759" w:rsidRDefault="00763BAD">
            <w:pPr>
              <w:pStyle w:val="a0"/>
              <w:rPr>
                <w:rFonts w:ascii="宋体" w:eastAsia="宋体" w:hAnsi="宋体" w:cs="宋体"/>
                <w:szCs w:val="21"/>
              </w:rPr>
            </w:pPr>
            <w:r>
              <w:rPr>
                <w:rFonts w:ascii="宋体" w:eastAsia="宋体" w:hAnsi="宋体" w:cs="宋体" w:hint="eastAsia"/>
                <w:szCs w:val="21"/>
              </w:rPr>
              <w:t>合格（符合国家现行的验收规范和标准）；</w:t>
            </w:r>
          </w:p>
        </w:tc>
      </w:tr>
      <w:tr w:rsidR="005B1759">
        <w:trPr>
          <w:trHeight w:val="747"/>
          <w:jc w:val="center"/>
        </w:trPr>
        <w:tc>
          <w:tcPr>
            <w:tcW w:w="709" w:type="dxa"/>
            <w:vMerge w:val="restart"/>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061" w:type="dxa"/>
            <w:vMerge w:val="restart"/>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szCs w:val="21"/>
              </w:rPr>
              <w:t>投标人资格</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符合《政府采购法》第二十二条之规定；</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1．具有独立承担民事责任的能力；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2．具有良好的商业信誉和健全的财务会计制度；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3．具有履行合同所必需的设备和专业技术能力；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4．具有依法缴纳税收和社会保障资金的良好记录；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5．参加政府采购活动前三年内，在经营活动中没有重大违法记录；</w:t>
            </w:r>
          </w:p>
        </w:tc>
      </w:tr>
      <w:tr w:rsidR="005B1759">
        <w:trPr>
          <w:trHeight w:val="741"/>
          <w:jc w:val="center"/>
        </w:trPr>
        <w:tc>
          <w:tcPr>
            <w:tcW w:w="709" w:type="dxa"/>
            <w:vMerge/>
            <w:vAlign w:val="center"/>
          </w:tcPr>
          <w:p w:rsidR="005B1759" w:rsidRDefault="005B1759">
            <w:pPr>
              <w:autoSpaceDE w:val="0"/>
              <w:autoSpaceDN w:val="0"/>
              <w:adjustRightInd w:val="0"/>
              <w:spacing w:line="276" w:lineRule="auto"/>
              <w:jc w:val="center"/>
              <w:rPr>
                <w:rFonts w:ascii="宋体" w:eastAsia="宋体" w:hAnsi="宋体" w:cs="宋体"/>
                <w:szCs w:val="21"/>
              </w:rPr>
            </w:pPr>
          </w:p>
        </w:tc>
        <w:tc>
          <w:tcPr>
            <w:tcW w:w="2061" w:type="dxa"/>
            <w:vMerge/>
            <w:vAlign w:val="center"/>
          </w:tcPr>
          <w:p w:rsidR="005B1759" w:rsidRDefault="005B1759">
            <w:pPr>
              <w:autoSpaceDE w:val="0"/>
              <w:autoSpaceDN w:val="0"/>
              <w:adjustRightInd w:val="0"/>
              <w:spacing w:line="276" w:lineRule="auto"/>
              <w:jc w:val="center"/>
              <w:rPr>
                <w:rFonts w:ascii="宋体" w:eastAsia="宋体" w:hAnsi="宋体" w:cs="宋体"/>
                <w:bCs/>
                <w:szCs w:val="21"/>
                <w:lang w:val="zh-CN"/>
              </w:rPr>
            </w:pP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注：</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1、 供应商在投标时，提供《禹州市政府采购供应商信用承诺函》（详见招标文件第八章3.5格式），无需再提交上述证明材料。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2、 采购人有权在签订合同前要求中标供应商提供相关证明材料以核实中标供应商承诺事项的真实性。 </w:t>
            </w:r>
          </w:p>
          <w:p w:rsidR="005B1759" w:rsidRDefault="00763BAD">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3、 供应商对信用承诺内容的真实性、合法性、有效性负责。如作出</w:t>
            </w:r>
            <w:r>
              <w:rPr>
                <w:rFonts w:ascii="宋体" w:eastAsia="宋体" w:hAnsi="宋体" w:cs="宋体" w:hint="eastAsia"/>
                <w:szCs w:val="21"/>
              </w:rPr>
              <w:lastRenderedPageBreak/>
              <w:t>虚假信用承诺，视同为“提供虚假材料谋取中标”的违法行为。</w:t>
            </w:r>
          </w:p>
        </w:tc>
      </w:tr>
      <w:tr w:rsidR="005B1759">
        <w:trPr>
          <w:trHeight w:val="50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8</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581" w:type="dxa"/>
            <w:vAlign w:val="center"/>
          </w:tcPr>
          <w:p w:rsidR="005B1759" w:rsidRDefault="00763BAD">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4C20CF">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 xml:space="preserve"> eq \o\ac(</w:instrText>
            </w:r>
            <w:r>
              <w:rPr>
                <w:rFonts w:ascii="宋体" w:eastAsia="宋体" w:hAnsi="宋体" w:cs="宋体" w:hint="eastAsia"/>
                <w:b/>
                <w:kern w:val="0"/>
                <w:position w:val="-4"/>
                <w:sz w:val="31"/>
                <w:szCs w:val="21"/>
                <w:lang w:val="zh-CN"/>
              </w:rPr>
              <w:instrText>□</w:instrText>
            </w:r>
            <w:r>
              <w:rPr>
                <w:rFonts w:ascii="宋体" w:eastAsia="宋体" w:hAnsi="宋体" w:cs="宋体" w:hint="eastAsia"/>
                <w:b/>
                <w:kern w:val="0"/>
                <w:szCs w:val="21"/>
                <w:lang w:val="zh-CN"/>
              </w:rPr>
              <w:instrText>,√)</w:instrText>
            </w:r>
            <w:r w:rsidR="004C20CF">
              <w:rPr>
                <w:rFonts w:ascii="宋体" w:eastAsia="宋体" w:hAnsi="宋体" w:cs="宋体" w:hint="eastAsia"/>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5B1759">
        <w:trPr>
          <w:trHeight w:val="942"/>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581" w:type="dxa"/>
            <w:vAlign w:val="center"/>
          </w:tcPr>
          <w:p w:rsidR="005B1759" w:rsidRDefault="003C54A7">
            <w:pPr>
              <w:autoSpaceDE w:val="0"/>
              <w:autoSpaceDN w:val="0"/>
              <w:adjustRightInd w:val="0"/>
              <w:spacing w:line="360" w:lineRule="auto"/>
              <w:rPr>
                <w:rFonts w:ascii="宋体" w:eastAsia="宋体" w:hAnsi="宋体" w:cs="宋体"/>
                <w:bCs/>
                <w:szCs w:val="21"/>
                <w:lang w:val="zh-CN"/>
              </w:rPr>
            </w:pPr>
            <w:bookmarkStart w:id="2" w:name="_Hlk25596104"/>
            <w:r w:rsidRPr="003C54A7">
              <w:rPr>
                <w:rFonts w:ascii="宋体" w:eastAsia="宋体" w:hAnsi="宋体" w:cs="仿宋_GB2312" w:hint="eastAsia"/>
                <w:szCs w:val="21"/>
                <w:lang w:val="zh-CN"/>
              </w:rPr>
              <w:t>第一标段：</w:t>
            </w:r>
            <w:r w:rsidRPr="003C54A7">
              <w:rPr>
                <w:rFonts w:ascii="宋体" w:eastAsia="宋体" w:hAnsi="宋体" w:cs="仿宋_GB2312"/>
                <w:szCs w:val="21"/>
                <w:lang w:val="zh-CN"/>
              </w:rPr>
              <w:t>720000元，第二标段：736000元，第三标段：746000元；第四标段：658000元。</w:t>
            </w:r>
            <w:r w:rsidR="00763BAD">
              <w:rPr>
                <w:rFonts w:ascii="宋体" w:eastAsia="宋体" w:hAnsi="宋体" w:cs="宋体" w:hint="eastAsia"/>
                <w:bCs/>
                <w:szCs w:val="21"/>
                <w:lang w:val="zh-CN"/>
              </w:rPr>
              <w:t>投标人投标报价超出招标人发布的最高限价的，投标无效。</w:t>
            </w:r>
            <w:bookmarkEnd w:id="2"/>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581" w:type="dxa"/>
            <w:vAlign w:val="center"/>
          </w:tcPr>
          <w:p w:rsidR="005B1759" w:rsidRDefault="004C20CF">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不组织</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5B1759">
        <w:trPr>
          <w:trHeight w:val="90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开标前答疑会</w:t>
            </w:r>
          </w:p>
        </w:tc>
        <w:tc>
          <w:tcPr>
            <w:tcW w:w="6581" w:type="dxa"/>
            <w:vAlign w:val="center"/>
          </w:tcPr>
          <w:p w:rsidR="005B1759" w:rsidRDefault="004C20CF">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不召开</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5B1759">
        <w:trPr>
          <w:trHeight w:val="50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581" w:type="dxa"/>
            <w:vAlign w:val="center"/>
          </w:tcPr>
          <w:p w:rsidR="005B1759" w:rsidRDefault="004C20CF">
            <w:pPr>
              <w:autoSpaceDE w:val="0"/>
              <w:autoSpaceDN w:val="0"/>
              <w:adjustRightInd w:val="0"/>
              <w:spacing w:line="276" w:lineRule="auto"/>
              <w:rPr>
                <w:rFonts w:ascii="宋体" w:eastAsia="宋体" w:hAnsi="宋体" w:cs="宋体"/>
                <w:szCs w:val="21"/>
              </w:rPr>
            </w:pPr>
            <w:r>
              <w:rPr>
                <w:rFonts w:ascii="宋体" w:eastAsia="宋体" w:hAnsi="宋体" w:cs="宋体" w:hint="eastAsia"/>
                <w:b/>
                <w:bCs/>
                <w:szCs w:val="21"/>
                <w:lang w:val="zh-CN"/>
              </w:rPr>
              <w:fldChar w:fldCharType="begin"/>
            </w:r>
            <w:r w:rsidR="00763BAD">
              <w:rPr>
                <w:rFonts w:ascii="宋体" w:eastAsia="宋体" w:hAnsi="宋体" w:cs="宋体" w:hint="eastAsia"/>
                <w:b/>
                <w:bCs/>
                <w:szCs w:val="21"/>
                <w:lang w:val="zh-CN"/>
              </w:rPr>
              <w:instrText xml:space="preserve"> eq \o\ac(</w:instrText>
            </w:r>
            <w:r w:rsidR="00763BAD">
              <w:rPr>
                <w:rFonts w:ascii="宋体" w:eastAsia="宋体" w:hAnsi="宋体" w:cs="宋体" w:hint="eastAsia"/>
                <w:b/>
                <w:bCs/>
                <w:position w:val="-4"/>
                <w:sz w:val="31"/>
                <w:szCs w:val="21"/>
                <w:lang w:val="zh-CN"/>
              </w:rPr>
              <w:instrText>□</w:instrText>
            </w:r>
            <w:r w:rsidR="00763BAD">
              <w:rPr>
                <w:rFonts w:ascii="宋体" w:eastAsia="宋体" w:hAnsi="宋体" w:cs="宋体" w:hint="eastAsia"/>
                <w:b/>
                <w:bCs/>
                <w:szCs w:val="21"/>
                <w:lang w:val="zh-CN"/>
              </w:rPr>
              <w:instrText>,√)</w:instrText>
            </w:r>
            <w:r>
              <w:rPr>
                <w:rFonts w:ascii="宋体" w:eastAsia="宋体" w:hAnsi="宋体" w:cs="宋体" w:hint="eastAsia"/>
                <w:b/>
                <w:bCs/>
                <w:szCs w:val="21"/>
                <w:lang w:val="zh-CN"/>
              </w:rPr>
              <w:fldChar w:fldCharType="end"/>
            </w:r>
            <w:r w:rsidR="00763BAD">
              <w:rPr>
                <w:rFonts w:ascii="宋体" w:eastAsia="宋体" w:hAnsi="宋体" w:cs="宋体" w:hint="eastAsia"/>
                <w:bCs/>
                <w:szCs w:val="21"/>
                <w:lang w:val="zh-CN"/>
              </w:rPr>
              <w:t xml:space="preserve">不允许    </w:t>
            </w: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szCs w:val="21"/>
              </w:rPr>
              <w:t>允许</w:t>
            </w:r>
          </w:p>
        </w:tc>
      </w:tr>
      <w:tr w:rsidR="005B1759">
        <w:trPr>
          <w:trHeight w:val="96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061" w:type="dxa"/>
            <w:vAlign w:val="center"/>
          </w:tcPr>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bCs/>
                <w:szCs w:val="21"/>
                <w:lang w:val="zh-CN"/>
              </w:rPr>
              <w:t>★</w:t>
            </w:r>
            <w:r>
              <w:rPr>
                <w:rFonts w:ascii="宋体" w:eastAsia="宋体" w:hAnsi="宋体" w:cs="宋体" w:hint="eastAsia"/>
                <w:szCs w:val="21"/>
              </w:rPr>
              <w:t>投标有效期</w:t>
            </w:r>
          </w:p>
        </w:tc>
        <w:tc>
          <w:tcPr>
            <w:tcW w:w="6581" w:type="dxa"/>
            <w:vAlign w:val="center"/>
          </w:tcPr>
          <w:p w:rsidR="005B1759" w:rsidRDefault="00763BAD">
            <w:pPr>
              <w:autoSpaceDE w:val="0"/>
              <w:autoSpaceDN w:val="0"/>
              <w:adjustRightInd w:val="0"/>
              <w:rPr>
                <w:rFonts w:ascii="宋体" w:eastAsia="宋体" w:hAnsi="宋体" w:cs="宋体"/>
                <w:szCs w:val="21"/>
              </w:rPr>
            </w:pPr>
            <w:r>
              <w:rPr>
                <w:rFonts w:ascii="宋体" w:eastAsia="宋体" w:hAnsi="宋体" w:cs="宋体" w:hint="eastAsia"/>
                <w:szCs w:val="21"/>
              </w:rPr>
              <w:t>90天（自</w:t>
            </w:r>
            <w:r>
              <w:rPr>
                <w:rFonts w:ascii="宋体" w:eastAsia="宋体" w:hAnsi="宋体" w:cs="宋体" w:hint="eastAsia"/>
                <w:kern w:val="0"/>
                <w:szCs w:val="21"/>
              </w:rPr>
              <w:t>提交投标文件的截止之日起算</w:t>
            </w:r>
            <w:r>
              <w:rPr>
                <w:rFonts w:ascii="宋体" w:eastAsia="宋体" w:hAnsi="宋体" w:cs="宋体" w:hint="eastAsia"/>
                <w:szCs w:val="21"/>
              </w:rPr>
              <w:t>）</w:t>
            </w:r>
          </w:p>
          <w:p w:rsidR="005B1759" w:rsidRDefault="00763BAD">
            <w:pPr>
              <w:autoSpaceDE w:val="0"/>
              <w:autoSpaceDN w:val="0"/>
              <w:adjustRightInd w:val="0"/>
              <w:rPr>
                <w:rFonts w:ascii="宋体" w:eastAsia="宋体" w:hAnsi="宋体" w:cs="宋体"/>
                <w:szCs w:val="21"/>
              </w:rPr>
            </w:pPr>
            <w:r>
              <w:rPr>
                <w:rFonts w:ascii="宋体" w:eastAsia="宋体" w:hAnsi="宋体" w:cs="宋体" w:hint="eastAsia"/>
                <w:szCs w:val="21"/>
                <w:lang w:val="zh-CN"/>
              </w:rPr>
              <w:t>中标人投标有效期延至合同验收之日，</w:t>
            </w:r>
            <w:r>
              <w:rPr>
                <w:rFonts w:ascii="宋体" w:eastAsia="宋体" w:hAnsi="宋体" w:cs="宋体" w:hint="eastAsia"/>
                <w:kern w:val="0"/>
                <w:szCs w:val="21"/>
              </w:rPr>
              <w:t>中标人全部合同义务履行完毕为止。</w:t>
            </w:r>
          </w:p>
        </w:tc>
      </w:tr>
      <w:tr w:rsidR="005B1759">
        <w:trPr>
          <w:trHeight w:val="50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中标人将本项目的非主体、非关键性工作分包</w:t>
            </w:r>
          </w:p>
        </w:tc>
        <w:tc>
          <w:tcPr>
            <w:tcW w:w="6581" w:type="dxa"/>
            <w:vAlign w:val="center"/>
          </w:tcPr>
          <w:p w:rsidR="005B1759" w:rsidRDefault="004C20CF">
            <w:pPr>
              <w:autoSpaceDE w:val="0"/>
              <w:autoSpaceDN w:val="0"/>
              <w:adjustRightInd w:val="0"/>
              <w:spacing w:line="276" w:lineRule="auto"/>
              <w:rPr>
                <w:rFonts w:ascii="宋体" w:eastAsia="宋体" w:hAnsi="宋体" w:cs="宋体"/>
                <w:szCs w:val="21"/>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 xml:space="preserve">不允许   </w:t>
            </w:r>
            <w:r w:rsidR="00763BAD">
              <w:rPr>
                <w:rFonts w:ascii="宋体" w:eastAsia="宋体" w:hAnsi="宋体" w:cs="宋体" w:hint="eastAsia"/>
                <w:b/>
                <w:bCs/>
                <w:szCs w:val="21"/>
                <w:lang w:val="zh-CN"/>
              </w:rPr>
              <w:t>□</w:t>
            </w:r>
            <w:r w:rsidR="00763BAD">
              <w:rPr>
                <w:rFonts w:ascii="宋体" w:eastAsia="宋体" w:hAnsi="宋体" w:cs="宋体" w:hint="eastAsia"/>
                <w:szCs w:val="21"/>
              </w:rPr>
              <w:t>允许</w:t>
            </w:r>
          </w:p>
        </w:tc>
      </w:tr>
      <w:tr w:rsidR="005B1759">
        <w:trPr>
          <w:trHeight w:val="701"/>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15</w:t>
            </w:r>
          </w:p>
        </w:tc>
        <w:tc>
          <w:tcPr>
            <w:tcW w:w="2061" w:type="dxa"/>
            <w:vAlign w:val="center"/>
          </w:tcPr>
          <w:p w:rsidR="005B1759" w:rsidRDefault="00763BAD">
            <w:pPr>
              <w:autoSpaceDE w:val="0"/>
              <w:autoSpaceDN w:val="0"/>
              <w:adjustRightInd w:val="0"/>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5B1759" w:rsidRDefault="00763BAD">
            <w:pPr>
              <w:autoSpaceDE w:val="0"/>
              <w:autoSpaceDN w:val="0"/>
              <w:adjustRightInd w:val="0"/>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581" w:type="dxa"/>
            <w:vAlign w:val="center"/>
          </w:tcPr>
          <w:p w:rsidR="005B1759" w:rsidRDefault="00763BAD" w:rsidP="006A2C15">
            <w:pPr>
              <w:autoSpaceDE w:val="0"/>
              <w:autoSpaceDN w:val="0"/>
              <w:adjustRightInd w:val="0"/>
              <w:rPr>
                <w:rFonts w:ascii="宋体" w:eastAsia="宋体" w:hAnsi="宋体" w:cs="宋体"/>
                <w:b/>
                <w:bCs/>
                <w:szCs w:val="21"/>
                <w:highlight w:val="yellow"/>
                <w:lang w:val="zh-CN"/>
              </w:rPr>
            </w:pPr>
            <w:r>
              <w:rPr>
                <w:rFonts w:ascii="宋体" w:eastAsia="宋体" w:hAnsi="宋体" w:cs="宋体" w:hint="eastAsia"/>
                <w:b/>
                <w:color w:val="FF0000"/>
                <w:szCs w:val="21"/>
              </w:rPr>
              <w:t>2023年04月</w:t>
            </w:r>
            <w:r w:rsidR="006A2C15">
              <w:rPr>
                <w:rFonts w:ascii="宋体" w:eastAsia="宋体" w:hAnsi="宋体" w:cs="宋体" w:hint="eastAsia"/>
                <w:b/>
                <w:color w:val="FF0000"/>
                <w:szCs w:val="21"/>
              </w:rPr>
              <w:t>28</w:t>
            </w:r>
            <w:r>
              <w:rPr>
                <w:rFonts w:ascii="宋体" w:eastAsia="宋体" w:hAnsi="宋体" w:cs="宋体" w:hint="eastAsia"/>
                <w:b/>
                <w:color w:val="FF0000"/>
                <w:szCs w:val="21"/>
              </w:rPr>
              <w:t>日上午08时30分</w:t>
            </w:r>
            <w:r>
              <w:rPr>
                <w:rFonts w:ascii="宋体" w:eastAsia="宋体" w:hAnsi="宋体" w:cs="宋体" w:hint="eastAsia"/>
                <w:b/>
                <w:szCs w:val="21"/>
              </w:rPr>
              <w:t>（北京时间）</w:t>
            </w:r>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递交投标文件</w:t>
            </w:r>
          </w:p>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及评标地点</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lang w:val="zh-CN"/>
              </w:rPr>
              <w:t>电子投标文件递交地点</w:t>
            </w:r>
            <w:r>
              <w:rPr>
                <w:rFonts w:ascii="宋体" w:eastAsia="宋体" w:hAnsi="宋体" w:cs="宋体" w:hint="eastAsia"/>
                <w:bCs/>
                <w:szCs w:val="21"/>
              </w:rPr>
              <w:t>：</w:t>
            </w:r>
            <w:r>
              <w:rPr>
                <w:rFonts w:ascii="宋体" w:eastAsia="宋体" w:hAnsi="宋体" w:cs="宋体" w:hint="eastAsia"/>
                <w:bCs/>
                <w:szCs w:val="21"/>
                <w:lang w:val="zh-CN"/>
              </w:rPr>
              <w:t>电子投标文件应按规定在投标截止时间</w:t>
            </w:r>
            <w:r>
              <w:rPr>
                <w:rFonts w:ascii="宋体" w:eastAsia="宋体" w:hAnsi="宋体" w:cs="宋体" w:hint="eastAsia"/>
                <w:bCs/>
                <w:szCs w:val="21"/>
              </w:rPr>
              <w:t>（</w:t>
            </w:r>
            <w:r>
              <w:rPr>
                <w:rFonts w:ascii="宋体" w:eastAsia="宋体" w:hAnsi="宋体" w:cs="宋体" w:hint="eastAsia"/>
                <w:bCs/>
                <w:szCs w:val="21"/>
                <w:lang w:val="zh-CN"/>
              </w:rPr>
              <w:t>开标时间</w:t>
            </w:r>
            <w:r>
              <w:rPr>
                <w:rFonts w:ascii="宋体" w:eastAsia="宋体" w:hAnsi="宋体" w:cs="宋体" w:hint="eastAsia"/>
                <w:bCs/>
                <w:szCs w:val="21"/>
              </w:rPr>
              <w:t>）</w:t>
            </w:r>
            <w:r>
              <w:rPr>
                <w:rFonts w:ascii="宋体" w:eastAsia="宋体" w:hAnsi="宋体" w:cs="宋体" w:hint="eastAsia"/>
                <w:bCs/>
                <w:szCs w:val="21"/>
                <w:lang w:val="zh-CN"/>
              </w:rPr>
              <w:t>之前成功提交至【全国公共资源交易平台</w:t>
            </w:r>
            <w:r>
              <w:rPr>
                <w:rFonts w:ascii="宋体" w:eastAsia="宋体" w:hAnsi="宋体" w:cs="宋体" w:hint="eastAsia"/>
                <w:bCs/>
                <w:szCs w:val="21"/>
              </w:rPr>
              <w:t>(</w:t>
            </w:r>
            <w:r>
              <w:rPr>
                <w:rFonts w:ascii="宋体" w:eastAsia="宋体" w:hAnsi="宋体" w:cs="宋体" w:hint="eastAsia"/>
                <w:bCs/>
                <w:szCs w:val="21"/>
                <w:lang w:val="zh-CN"/>
              </w:rPr>
              <w:t>河南省</w:t>
            </w:r>
            <w:r>
              <w:rPr>
                <w:rFonts w:ascii="宋体" w:eastAsia="宋体" w:hAnsi="宋体" w:cs="宋体" w:hint="eastAsia"/>
                <w:bCs/>
                <w:szCs w:val="21"/>
              </w:rPr>
              <w:t>▪</w:t>
            </w:r>
            <w:r>
              <w:rPr>
                <w:rFonts w:ascii="宋体" w:eastAsia="宋体" w:hAnsi="宋体" w:cs="宋体" w:hint="eastAsia"/>
                <w:bCs/>
                <w:szCs w:val="21"/>
                <w:lang w:val="zh-CN"/>
              </w:rPr>
              <w:t>许昌市</w:t>
            </w:r>
            <w:r>
              <w:rPr>
                <w:rFonts w:ascii="宋体" w:eastAsia="宋体" w:hAnsi="宋体" w:cs="宋体" w:hint="eastAsia"/>
                <w:bCs/>
                <w:szCs w:val="21"/>
              </w:rPr>
              <w:t>)</w:t>
            </w:r>
            <w:r>
              <w:rPr>
                <w:rFonts w:ascii="宋体" w:eastAsia="宋体" w:hAnsi="宋体" w:cs="宋体" w:hint="eastAsia"/>
                <w:bCs/>
                <w:szCs w:val="21"/>
                <w:lang w:val="zh-CN"/>
              </w:rPr>
              <w:t>】公共资源交易系统</w:t>
            </w:r>
            <w:r>
              <w:rPr>
                <w:rFonts w:ascii="宋体" w:eastAsia="宋体" w:hAnsi="宋体" w:cs="宋体" w:hint="eastAsia"/>
                <w:bCs/>
                <w:szCs w:val="21"/>
              </w:rPr>
              <w:t>（</w:t>
            </w:r>
            <w:r>
              <w:rPr>
                <w:rFonts w:ascii="宋体" w:eastAsia="宋体" w:hAnsi="宋体" w:cs="宋体" w:hint="eastAsia"/>
                <w:bCs/>
                <w:szCs w:val="21"/>
                <w:u w:val="single"/>
              </w:rPr>
              <w:t>http://ggzy.xuchang.gov.cn/</w:t>
            </w:r>
            <w:r>
              <w:rPr>
                <w:rFonts w:ascii="宋体" w:eastAsia="宋体" w:hAnsi="宋体" w:cs="宋体" w:hint="eastAsia"/>
                <w:bCs/>
                <w:szCs w:val="21"/>
              </w:rPr>
              <w:t>）</w:t>
            </w:r>
            <w:r>
              <w:rPr>
                <w:rFonts w:ascii="宋体" w:eastAsia="宋体" w:hAnsi="宋体" w:cs="宋体" w:hint="eastAsia"/>
                <w:bCs/>
                <w:szCs w:val="21"/>
                <w:lang w:val="zh-CN"/>
              </w:rPr>
              <w:t>。</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开标地点：禹州市公共资源交易中心</w:t>
            </w:r>
            <w:r>
              <w:rPr>
                <w:rFonts w:ascii="宋体" w:eastAsia="宋体" w:hAnsi="宋体" w:cs="宋体" w:hint="eastAsia"/>
                <w:bCs/>
                <w:color w:val="FF0000"/>
                <w:szCs w:val="21"/>
                <w:lang w:val="zh-CN"/>
              </w:rPr>
              <w:t>开标</w:t>
            </w:r>
            <w:r>
              <w:rPr>
                <w:rFonts w:ascii="宋体" w:eastAsia="宋体" w:hAnsi="宋体" w:cs="宋体" w:hint="eastAsia"/>
                <w:bCs/>
                <w:color w:val="FF0000"/>
                <w:szCs w:val="21"/>
              </w:rPr>
              <w:t>二</w:t>
            </w:r>
            <w:r>
              <w:rPr>
                <w:rFonts w:ascii="宋体" w:eastAsia="宋体" w:hAnsi="宋体" w:cs="宋体" w:hint="eastAsia"/>
                <w:bCs/>
                <w:color w:val="FF0000"/>
                <w:szCs w:val="21"/>
                <w:lang w:val="zh-CN"/>
              </w:rPr>
              <w:t>室</w:t>
            </w:r>
            <w:r>
              <w:rPr>
                <w:rFonts w:ascii="宋体" w:eastAsia="宋体" w:hAnsi="宋体" w:cs="宋体" w:hint="eastAsia"/>
                <w:bCs/>
                <w:szCs w:val="21"/>
                <w:lang w:val="zh-CN"/>
              </w:rPr>
              <w:t>（地址：禹州市行政服务中心楼九楼）（本项目采用远程不见面开标，供应商无须到达现场）</w:t>
            </w:r>
          </w:p>
        </w:tc>
      </w:tr>
      <w:tr w:rsidR="005B1759">
        <w:trPr>
          <w:trHeight w:val="89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投标保证金</w:t>
            </w:r>
          </w:p>
        </w:tc>
        <w:tc>
          <w:tcPr>
            <w:tcW w:w="6581" w:type="dxa"/>
            <w:vAlign w:val="center"/>
          </w:tcPr>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1.不收取投标保证金。</w:t>
            </w:r>
          </w:p>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2.投标人须提供投标承诺函。</w:t>
            </w:r>
          </w:p>
        </w:tc>
      </w:tr>
      <w:tr w:rsidR="005B1759">
        <w:trPr>
          <w:trHeight w:val="156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061"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581" w:type="dxa"/>
            <w:tcBorders>
              <w:top w:val="single" w:sz="4" w:space="0" w:color="auto"/>
            </w:tcBorders>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招标公告、中标公告、变更（更正）公告、现场勘察答复等相关信息同时在以下网站发布：《河南省政府采购网》</w:t>
            </w:r>
            <w:r>
              <w:rPr>
                <w:rFonts w:ascii="宋体" w:eastAsia="宋体" w:hAnsi="宋体" w:cs="宋体" w:hint="eastAsia"/>
                <w:szCs w:val="21"/>
                <w:lang w:val="zh-CN"/>
              </w:rPr>
              <w:t>《许昌市政府采购网》</w:t>
            </w:r>
            <w:r>
              <w:rPr>
                <w:rFonts w:ascii="宋体" w:eastAsia="宋体" w:hAnsi="宋体" w:cs="宋体" w:hint="eastAsia"/>
                <w:szCs w:val="21"/>
              </w:rPr>
              <w:t>《全国公共资源交易平台（河南省·许昌市）》</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19</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采购人澄清或修改招标文件时间</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投标截止时间15日前（</w:t>
            </w:r>
            <w:r>
              <w:rPr>
                <w:rFonts w:ascii="宋体" w:eastAsia="宋体" w:hAnsi="宋体" w:cs="宋体" w:hint="eastAsia"/>
                <w:szCs w:val="21"/>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投标人对采购文件质疑截止时间</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招标公告期满之日起七个工作日</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投标文件份数</w:t>
            </w:r>
          </w:p>
        </w:tc>
        <w:tc>
          <w:tcPr>
            <w:tcW w:w="6581" w:type="dxa"/>
            <w:vAlign w:val="center"/>
          </w:tcPr>
          <w:p w:rsidR="005B1759" w:rsidRDefault="00763BA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电子投标文件：成功上传至《全国公共资源交易平台（河南省·许昌市）》公共资源交易系统加密电子投标文件1份</w:t>
            </w:r>
            <w:r>
              <w:rPr>
                <w:rFonts w:ascii="宋体" w:eastAsia="宋体" w:hAnsi="宋体" w:cs="宋体" w:hint="eastAsia"/>
                <w:szCs w:val="21"/>
                <w:lang w:val="zh-CN"/>
              </w:rPr>
              <w:t>（文件格式为： XXX公司XXX采购编号.file）。</w:t>
            </w:r>
          </w:p>
          <w:p w:rsidR="005B1759" w:rsidRDefault="00763BAD">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cs="宋体" w:hint="eastAsia"/>
                <w:b/>
                <w:szCs w:val="21"/>
              </w:rPr>
              <w:t>注:投标人提交的电子投标文件，必须是通过“许昌投标文件制作系统SEARUNV最新版”制作，并经过签章和加密后生成的电子投标文件。</w:t>
            </w:r>
          </w:p>
        </w:tc>
      </w:tr>
      <w:tr w:rsidR="005B1759">
        <w:trPr>
          <w:trHeight w:val="72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22</w:t>
            </w:r>
          </w:p>
        </w:tc>
        <w:tc>
          <w:tcPr>
            <w:tcW w:w="2061" w:type="dxa"/>
            <w:vAlign w:val="center"/>
          </w:tcPr>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szCs w:val="21"/>
              </w:rPr>
              <w:t>投标文件的</w:t>
            </w:r>
          </w:p>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szCs w:val="21"/>
              </w:rPr>
              <w:t>签署盖章</w:t>
            </w:r>
          </w:p>
        </w:tc>
        <w:tc>
          <w:tcPr>
            <w:tcW w:w="6581" w:type="dxa"/>
            <w:vAlign w:val="center"/>
          </w:tcPr>
          <w:p w:rsidR="005B1759" w:rsidRDefault="00763BAD">
            <w:pPr>
              <w:autoSpaceDE w:val="0"/>
              <w:autoSpaceDN w:val="0"/>
              <w:adjustRightInd w:val="0"/>
              <w:rPr>
                <w:rFonts w:ascii="宋体" w:eastAsia="宋体" w:hAnsi="宋体" w:cs="宋体"/>
                <w:szCs w:val="21"/>
                <w:highlight w:val="lightGray"/>
              </w:rPr>
            </w:pPr>
            <w:r>
              <w:rPr>
                <w:rFonts w:ascii="宋体" w:eastAsia="宋体" w:hAnsi="宋体" w:cs="宋体" w:hint="eastAsia"/>
                <w:szCs w:val="21"/>
              </w:rPr>
              <w:t>电子投标文件：按招标文件要求加盖电子印章和法人电子印章。</w:t>
            </w:r>
          </w:p>
        </w:tc>
      </w:tr>
      <w:tr w:rsidR="005B1759">
        <w:trPr>
          <w:trHeight w:val="79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23</w:t>
            </w:r>
          </w:p>
        </w:tc>
        <w:tc>
          <w:tcPr>
            <w:tcW w:w="2061" w:type="dxa"/>
            <w:vAlign w:val="center"/>
          </w:tcPr>
          <w:p w:rsidR="005B1759" w:rsidRDefault="00763BAD">
            <w:pPr>
              <w:autoSpaceDE w:val="0"/>
              <w:autoSpaceDN w:val="0"/>
              <w:adjustRightInd w:val="0"/>
              <w:jc w:val="center"/>
              <w:rPr>
                <w:rFonts w:ascii="宋体" w:eastAsia="宋体" w:hAnsi="宋体" w:cs="宋体"/>
                <w:szCs w:val="21"/>
              </w:rPr>
            </w:pPr>
            <w:r>
              <w:rPr>
                <w:rFonts w:ascii="宋体" w:eastAsia="宋体" w:hAnsi="宋体" w:cs="宋体" w:hint="eastAsia"/>
                <w:szCs w:val="21"/>
              </w:rPr>
              <w:t>本项目是否采用不见面开标</w:t>
            </w:r>
          </w:p>
        </w:tc>
        <w:tc>
          <w:tcPr>
            <w:tcW w:w="6581" w:type="dxa"/>
            <w:vAlign w:val="center"/>
          </w:tcPr>
          <w:p w:rsidR="005B1759" w:rsidRDefault="00763BAD">
            <w:pPr>
              <w:autoSpaceDE w:val="0"/>
              <w:autoSpaceDN w:val="0"/>
              <w:adjustRightInd w:val="0"/>
              <w:rPr>
                <w:rFonts w:ascii="宋体" w:eastAsia="宋体" w:hAnsi="宋体" w:cs="宋体"/>
                <w:b/>
                <w:szCs w:val="21"/>
              </w:rPr>
            </w:pPr>
            <w:r>
              <w:rPr>
                <w:rFonts w:ascii="宋体" w:eastAsia="宋体" w:hAnsi="宋体" w:cs="宋体" w:hint="eastAsia"/>
                <w:szCs w:val="21"/>
              </w:rPr>
              <w:t>本项目采用不见面开标。</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24</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评标委员会组建</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25</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rPr>
              <w:t>评标方法</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sym w:font="Wingdings 2" w:char="0052"/>
            </w:r>
            <w:r>
              <w:rPr>
                <w:rFonts w:ascii="宋体" w:eastAsia="宋体" w:hAnsi="宋体" w:cs="宋体" w:hint="eastAsia"/>
                <w:bCs/>
                <w:szCs w:val="21"/>
                <w:lang w:val="zh-CN"/>
              </w:rPr>
              <w:t>综合评分法</w:t>
            </w:r>
            <w:r w:rsidR="004C20CF">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position w:val="-4"/>
                <w:sz w:val="31"/>
                <w:szCs w:val="21"/>
                <w:lang w:val="zh-CN"/>
              </w:rPr>
              <w:instrText>□</w:instrText>
            </w:r>
            <w:r>
              <w:rPr>
                <w:rFonts w:ascii="宋体" w:eastAsia="宋体" w:hAnsi="宋体" w:cs="宋体" w:hint="eastAsia"/>
                <w:b/>
                <w:kern w:val="0"/>
                <w:szCs w:val="21"/>
                <w:lang w:val="zh-CN"/>
              </w:rPr>
              <w:instrText>)</w:instrText>
            </w:r>
            <w:r w:rsidR="004C20CF">
              <w:rPr>
                <w:rFonts w:ascii="宋体" w:eastAsia="宋体" w:hAnsi="宋体" w:cs="宋体" w:hint="eastAsia"/>
                <w:b/>
                <w:kern w:val="0"/>
                <w:szCs w:val="21"/>
                <w:lang w:val="zh-CN"/>
              </w:rPr>
              <w:fldChar w:fldCharType="end"/>
            </w:r>
            <w:r>
              <w:rPr>
                <w:rFonts w:ascii="宋体" w:eastAsia="宋体" w:hAnsi="宋体" w:cs="宋体" w:hint="eastAsia"/>
                <w:szCs w:val="21"/>
                <w:lang w:val="zh-CN"/>
              </w:rPr>
              <w:t>最低评标价法</w:t>
            </w:r>
          </w:p>
        </w:tc>
      </w:tr>
      <w:tr w:rsidR="005B1759">
        <w:trPr>
          <w:trHeight w:val="158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26</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581" w:type="dxa"/>
            <w:vAlign w:val="center"/>
          </w:tcPr>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5B1759">
        <w:trPr>
          <w:trHeight w:val="452"/>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27</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581" w:type="dxa"/>
            <w:vAlign w:val="center"/>
          </w:tcPr>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rsidR="005B1759" w:rsidRDefault="00763BAD">
            <w:pPr>
              <w:autoSpaceDE w:val="0"/>
              <w:autoSpaceDN w:val="0"/>
              <w:adjustRightInd w:val="0"/>
              <w:spacing w:line="360" w:lineRule="auto"/>
              <w:rPr>
                <w:rFonts w:ascii="宋体" w:eastAsia="宋体" w:hAnsi="宋体" w:cs="宋体"/>
                <w:color w:val="FF0000"/>
                <w:szCs w:val="21"/>
              </w:rPr>
            </w:pPr>
            <w:r>
              <w:rPr>
                <w:rFonts w:ascii="宋体" w:eastAsia="宋体" w:hAnsi="宋体" w:cs="宋体" w:hint="eastAsia"/>
                <w:szCs w:val="21"/>
                <w:lang w:val="zh-CN"/>
              </w:rPr>
              <w:t>2、本次采购标的对应的中小企业划分标准所属行业：</w:t>
            </w:r>
            <w:r>
              <w:rPr>
                <w:rFonts w:ascii="宋体" w:eastAsia="宋体" w:hAnsi="宋体" w:cs="宋体" w:hint="eastAsia"/>
                <w:szCs w:val="21"/>
              </w:rPr>
              <w:t>1-</w:t>
            </w:r>
            <w:r w:rsidR="004C7FCD">
              <w:rPr>
                <w:rFonts w:ascii="宋体" w:eastAsia="宋体" w:hAnsi="宋体" w:cs="宋体" w:hint="eastAsia"/>
                <w:szCs w:val="21"/>
              </w:rPr>
              <w:t>4</w:t>
            </w:r>
            <w:r>
              <w:rPr>
                <w:rFonts w:ascii="宋体" w:eastAsia="宋体" w:hAnsi="宋体" w:cs="宋体" w:hint="eastAsia"/>
                <w:szCs w:val="21"/>
              </w:rPr>
              <w:t>标段为</w:t>
            </w:r>
            <w:r>
              <w:rPr>
                <w:rFonts w:ascii="宋体" w:eastAsia="宋体" w:hAnsi="宋体" w:cs="宋体" w:hint="eastAsia"/>
                <w:color w:val="FF0000"/>
                <w:szCs w:val="21"/>
                <w:lang w:val="zh-CN"/>
              </w:rPr>
              <w:t>制造业。</w:t>
            </w:r>
            <w:bookmarkStart w:id="3" w:name="_GoBack"/>
            <w:bookmarkEnd w:id="3"/>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lastRenderedPageBreak/>
              <w:t xml:space="preserve">3、根据财政部、工业和信息化部发布的《政府采购促进中小企业发展管理办法》（财库〔2020〕46号）、《关于进一步加大政府采购支持中小企业 力度的通知》（财库〔2022〕19号）规定，对小型和微型企业投标价格给予20%（10%-20%）的扣除，用扣除后的价格参与评审。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4、以联合体形式参加政府采购活动，联合体各方均为中小企业的，联合体视同中小企业。其中，联合体各方均为小微企业的，联合体视同小微企业。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6、提供由省级以上监狱管理局、戒毒管理局（含新疆生产建设兵团）出具的属于监狱企业证明文件的，视同为小型和微型企业。 </w:t>
            </w:r>
          </w:p>
          <w:p w:rsidR="005B1759" w:rsidRDefault="00763BA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 xml:space="preserve">7、符合享受政府采购支持政策的残疾人福利性单位条件且提供《残疾人福利性单位声明函》的，视同为小型和微型企业。 </w:t>
            </w:r>
          </w:p>
          <w:p w:rsidR="002709A8" w:rsidRPr="002709A8" w:rsidRDefault="002709A8" w:rsidP="002709A8">
            <w:pPr>
              <w:pStyle w:val="a0"/>
              <w:rPr>
                <w:lang w:val="zh-CN"/>
              </w:rPr>
            </w:pPr>
            <w:r w:rsidRPr="002709A8">
              <w:rPr>
                <w:rFonts w:ascii="宋体" w:eastAsia="宋体" w:hAnsi="宋体" w:cs="宋体" w:hint="eastAsia"/>
                <w:szCs w:val="21"/>
                <w:lang w:val="zh-CN"/>
              </w:rPr>
              <w:t>8、本项目专门面向中小企业采购，不参与价格折扣。</w:t>
            </w:r>
          </w:p>
        </w:tc>
      </w:tr>
      <w:tr w:rsidR="005B1759">
        <w:trPr>
          <w:trHeight w:val="1587"/>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29</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581" w:type="dxa"/>
            <w:vAlign w:val="center"/>
          </w:tcPr>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30</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581" w:type="dxa"/>
            <w:vAlign w:val="center"/>
          </w:tcPr>
          <w:p w:rsidR="005B1759" w:rsidRDefault="004C20CF">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无要求</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szCs w:val="21"/>
              </w:rPr>
              <w:t>要求提交。履约保证金的数额为合同金额的10%以下。中标人以支票、汇票、本票或者金融机构、担保机构出具的保函等非现金形式向采购人提交。</w:t>
            </w:r>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31</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581" w:type="dxa"/>
            <w:vAlign w:val="center"/>
          </w:tcPr>
          <w:p w:rsidR="005B1759" w:rsidRDefault="00763BAD">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kern w:val="0"/>
                <w:szCs w:val="21"/>
              </w:rPr>
              <w:t>招标代理服务费由中标人支付，招标代理服务费根据《国家计委〈计价格〔2002〕1980号〉》及发改价格【2011】534号文之有关规定内容收取。</w:t>
            </w:r>
          </w:p>
        </w:tc>
      </w:tr>
      <w:tr w:rsidR="005B1759">
        <w:trPr>
          <w:trHeight w:val="9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32</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中标人需提交</w:t>
            </w:r>
          </w:p>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581" w:type="dxa"/>
            <w:vAlign w:val="center"/>
          </w:tcPr>
          <w:p w:rsidR="005B1759" w:rsidRDefault="00763BAD">
            <w:pPr>
              <w:pStyle w:val="a0"/>
              <w:spacing w:line="360" w:lineRule="auto"/>
              <w:rPr>
                <w:rFonts w:ascii="宋体" w:eastAsia="宋体" w:hAnsi="宋体" w:cs="宋体"/>
                <w:szCs w:val="21"/>
                <w:lang w:val="zh-CN"/>
              </w:rPr>
            </w:pPr>
            <w:r>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中标人在接到中标通知时，须向代理机构发送投标报价及分项报价一览表（包含主要中标标的的名称、规格型号、数量、单价、服务要求等）电子文档，并同时通知招标代理公司。</w:t>
            </w:r>
          </w:p>
        </w:tc>
      </w:tr>
      <w:tr w:rsidR="005B1759">
        <w:trPr>
          <w:trHeight w:val="510"/>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33</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581" w:type="dxa"/>
            <w:vAlign w:val="center"/>
          </w:tcPr>
          <w:p w:rsidR="005B1759" w:rsidRDefault="004C20CF">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b/>
                <w:kern w:val="0"/>
                <w:szCs w:val="21"/>
                <w:lang w:val="zh-CN"/>
              </w:rPr>
              <w:fldChar w:fldCharType="begin"/>
            </w:r>
            <w:r w:rsidR="00763BAD">
              <w:rPr>
                <w:rFonts w:ascii="宋体" w:eastAsia="宋体" w:hAnsi="宋体" w:cs="宋体" w:hint="eastAsia"/>
                <w:b/>
                <w:kern w:val="0"/>
                <w:szCs w:val="21"/>
                <w:lang w:val="zh-CN"/>
              </w:rPr>
              <w:instrText xml:space="preserve"> eq \o\ac(</w:instrText>
            </w:r>
            <w:r w:rsidR="00763BAD">
              <w:rPr>
                <w:rFonts w:ascii="宋体" w:eastAsia="宋体" w:hAnsi="宋体" w:cs="宋体" w:hint="eastAsia"/>
                <w:b/>
                <w:kern w:val="0"/>
                <w:position w:val="-4"/>
                <w:sz w:val="31"/>
                <w:szCs w:val="21"/>
                <w:lang w:val="zh-CN"/>
              </w:rPr>
              <w:instrText>□</w:instrText>
            </w:r>
            <w:r w:rsidR="00763BAD">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63BAD">
              <w:rPr>
                <w:rFonts w:ascii="宋体" w:eastAsia="宋体" w:hAnsi="宋体" w:cs="宋体" w:hint="eastAsia"/>
                <w:bCs/>
                <w:szCs w:val="21"/>
                <w:lang w:val="zh-CN"/>
              </w:rPr>
              <w:t>是。</w:t>
            </w:r>
            <w:r w:rsidR="00763BAD">
              <w:rPr>
                <w:rFonts w:ascii="宋体" w:eastAsia="宋体" w:hAnsi="宋体" w:cs="宋体" w:hint="eastAsia"/>
                <w:szCs w:val="21"/>
                <w:lang w:val="zh-CN"/>
              </w:rPr>
              <w:t>电子投标文件：成功上传至《全国公共资源交易平台（河南省·许昌市）》公共资源交易系统加密电子投标文件1份（文件格式为： XXX公司XXX采购编号.file）。</w:t>
            </w:r>
          </w:p>
        </w:tc>
      </w:tr>
      <w:tr w:rsidR="005B1759">
        <w:trPr>
          <w:trHeight w:val="665"/>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34</w:t>
            </w:r>
          </w:p>
        </w:tc>
        <w:tc>
          <w:tcPr>
            <w:tcW w:w="2061" w:type="dxa"/>
            <w:vAlign w:val="center"/>
          </w:tcPr>
          <w:p w:rsidR="005B1759" w:rsidRDefault="00763BAD">
            <w:pPr>
              <w:autoSpaceDE w:val="0"/>
              <w:autoSpaceDN w:val="0"/>
              <w:adjustRightInd w:val="0"/>
              <w:jc w:val="center"/>
              <w:rPr>
                <w:rFonts w:ascii="宋体" w:eastAsia="宋体" w:hAnsi="宋体" w:cs="宋体"/>
                <w:bCs/>
                <w:szCs w:val="21"/>
                <w:lang w:val="zh-CN"/>
              </w:rPr>
            </w:pPr>
            <w:r>
              <w:rPr>
                <w:rFonts w:ascii="宋体" w:eastAsia="宋体" w:hAnsi="宋体" w:cs="宋体" w:hint="eastAsia"/>
                <w:bCs/>
                <w:szCs w:val="21"/>
                <w:lang w:val="zh-CN"/>
              </w:rPr>
              <w:t>投标人代表出席开标会及其他</w:t>
            </w:r>
          </w:p>
        </w:tc>
        <w:tc>
          <w:tcPr>
            <w:tcW w:w="6581" w:type="dxa"/>
            <w:vAlign w:val="center"/>
          </w:tcPr>
          <w:p w:rsidR="005B1759" w:rsidRDefault="00763BAD">
            <w:pPr>
              <w:autoSpaceDE w:val="0"/>
              <w:autoSpaceDN w:val="0"/>
              <w:adjustRightInd w:val="0"/>
              <w:jc w:val="left"/>
              <w:rPr>
                <w:rFonts w:ascii="宋体" w:eastAsia="宋体" w:hAnsi="宋体" w:cs="宋体"/>
                <w:bCs/>
                <w:szCs w:val="21"/>
                <w:lang w:val="zh-CN"/>
              </w:rPr>
            </w:pPr>
            <w:r>
              <w:rPr>
                <w:rFonts w:ascii="宋体" w:eastAsia="宋体" w:hAnsi="宋体" w:cs="宋体" w:hint="eastAsia"/>
                <w:bCs/>
                <w:szCs w:val="21"/>
                <w:lang w:val="zh-CN"/>
              </w:rPr>
              <w:t>投标人准时在网上参加投标、开标活动。</w:t>
            </w:r>
          </w:p>
        </w:tc>
      </w:tr>
      <w:tr w:rsidR="005B1759">
        <w:trPr>
          <w:trHeight w:val="3609"/>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35</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581" w:type="dxa"/>
            <w:vAlign w:val="center"/>
          </w:tcPr>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构成本招标文件的各个组成文件应互为解释，互为说明；</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1、除招标文件中有特别规定外，仅适用于招标投标阶段的规定，按招标公告（投标邀请书）、投标人须知、评标办法的先后顺序解释；</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3、同一组成文件中就同一事项的规定或约定不一致的，以编排顺序在后者为准；</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4、同一组成文件不同版本之间有不一致的，以形成时间在后者为准；</w:t>
            </w:r>
          </w:p>
          <w:p w:rsidR="005B1759" w:rsidRDefault="00763BAD">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按本款前述规定仍不能形成结论的，由招标人负责解释。</w:t>
            </w:r>
          </w:p>
        </w:tc>
      </w:tr>
      <w:tr w:rsidR="005B1759">
        <w:trPr>
          <w:trHeight w:val="416"/>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36</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581"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5B1759">
        <w:trPr>
          <w:trHeight w:val="75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37</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投标费用</w:t>
            </w:r>
          </w:p>
        </w:tc>
        <w:tc>
          <w:tcPr>
            <w:tcW w:w="6581"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供应商应自行承担参加投标活动有关的全部费用，招标人和招招标代理机构在任何情况下均无义务和责任承担上述费用。</w:t>
            </w:r>
          </w:p>
        </w:tc>
      </w:tr>
      <w:tr w:rsidR="005B1759">
        <w:trPr>
          <w:trHeight w:val="914"/>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38</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纪律和监督</w:t>
            </w:r>
          </w:p>
        </w:tc>
        <w:tc>
          <w:tcPr>
            <w:tcW w:w="6581"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采购人不得泄漏招标投标活动中应当保密的情况和资料，不得与供应商串通损害国家利益、社会公共利益或者他人合法权益。</w:t>
            </w:r>
          </w:p>
        </w:tc>
      </w:tr>
      <w:tr w:rsidR="005B1759">
        <w:trPr>
          <w:trHeight w:val="552"/>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39</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投标文件的拒收</w:t>
            </w:r>
          </w:p>
        </w:tc>
        <w:tc>
          <w:tcPr>
            <w:tcW w:w="6581" w:type="dxa"/>
            <w:vAlign w:val="center"/>
          </w:tcPr>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kern w:val="0"/>
                <w:szCs w:val="21"/>
              </w:rPr>
              <w:t>1</w:t>
            </w:r>
            <w:r>
              <w:rPr>
                <w:rFonts w:ascii="宋体" w:eastAsia="宋体" w:hAnsi="宋体" w:cs="宋体" w:hint="eastAsia"/>
                <w:szCs w:val="21"/>
                <w:lang w:val="zh-CN"/>
              </w:rPr>
              <w:t>、未成功上传的投标文件；</w:t>
            </w:r>
          </w:p>
          <w:p w:rsidR="005B1759" w:rsidRDefault="00763BAD">
            <w:pPr>
              <w:autoSpaceDE w:val="0"/>
              <w:autoSpaceDN w:val="0"/>
              <w:adjustRightInd w:val="0"/>
              <w:spacing w:line="360" w:lineRule="auto"/>
              <w:contextualSpacing/>
              <w:rPr>
                <w:rFonts w:ascii="宋体" w:eastAsia="宋体" w:hAnsi="宋体" w:cs="宋体"/>
                <w:bCs/>
                <w:kern w:val="0"/>
                <w:szCs w:val="21"/>
                <w:lang w:val="zh-CN"/>
              </w:rPr>
            </w:pPr>
            <w:r>
              <w:rPr>
                <w:rFonts w:ascii="宋体" w:eastAsia="宋体" w:hAnsi="宋体" w:cs="宋体" w:hint="eastAsia"/>
                <w:szCs w:val="21"/>
                <w:lang w:val="zh-CN"/>
              </w:rPr>
              <w:t>2、未进行解密或未按要求成功解密的投标文件。</w:t>
            </w:r>
          </w:p>
        </w:tc>
      </w:tr>
      <w:tr w:rsidR="005B1759">
        <w:trPr>
          <w:trHeight w:val="3168"/>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40</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质疑与投诉</w:t>
            </w:r>
          </w:p>
        </w:tc>
        <w:tc>
          <w:tcPr>
            <w:tcW w:w="6581" w:type="dxa"/>
            <w:vAlign w:val="center"/>
          </w:tcPr>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1、供应商认为采购文件、采购过程和中标结果使自己的权益受到损害的，可以按照财政部94号令和招标文件规定的方式提出质疑。</w:t>
            </w:r>
          </w:p>
          <w:p w:rsidR="005B1759" w:rsidRDefault="00763BAD">
            <w:pPr>
              <w:pStyle w:val="a0"/>
              <w:spacing w:line="360" w:lineRule="auto"/>
              <w:rPr>
                <w:rFonts w:ascii="宋体" w:eastAsia="宋体" w:hAnsi="宋体" w:cs="宋体"/>
                <w:bCs/>
                <w:szCs w:val="21"/>
                <w:lang w:val="zh-CN"/>
              </w:rPr>
            </w:pPr>
            <w:r>
              <w:rPr>
                <w:rFonts w:ascii="宋体" w:eastAsia="宋体" w:hAnsi="宋体" w:cs="宋体" w:hint="eastAsia"/>
                <w:bCs/>
                <w:szCs w:val="21"/>
                <w:lang w:val="zh-CN"/>
              </w:rPr>
              <w:t>2、对中标结果提出质疑或投诉的，必须是参与本项目所投标段开评标的供应商，且提交的质疑与投诉须符合财政部94号令相关要求，由供应商法定代表人或参与投标时的授权委托人以书面形式（签字盖章）向采购人、代理机构、监督单位递交。</w:t>
            </w:r>
          </w:p>
        </w:tc>
      </w:tr>
      <w:tr w:rsidR="005B1759" w:rsidTr="006A2C15">
        <w:trPr>
          <w:trHeight w:val="4385"/>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41</w:t>
            </w:r>
          </w:p>
        </w:tc>
        <w:tc>
          <w:tcPr>
            <w:tcW w:w="2061" w:type="dxa"/>
            <w:vAlign w:val="center"/>
          </w:tcPr>
          <w:p w:rsidR="005B1759" w:rsidRDefault="00763BA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特别提示</w:t>
            </w:r>
          </w:p>
        </w:tc>
        <w:tc>
          <w:tcPr>
            <w:tcW w:w="6581" w:type="dxa"/>
            <w:vAlign w:val="center"/>
          </w:tcPr>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1、按照《关于推进全流程电子化交易和在线监管工作有关问题的通知》（许公管办[2019]3号）规定：</w:t>
            </w:r>
          </w:p>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5B1759" w:rsidRDefault="00763BAD">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rsidR="005B1759" w:rsidRDefault="00763BAD" w:rsidP="000D4738">
            <w:pPr>
              <w:spacing w:afterLines="50" w:line="360" w:lineRule="auto"/>
              <w:rPr>
                <w:rFonts w:ascii="宋体" w:eastAsia="宋体" w:hAnsi="宋体" w:cs="宋体"/>
                <w:szCs w:val="21"/>
              </w:rPr>
            </w:pPr>
            <w:r>
              <w:rPr>
                <w:rFonts w:ascii="宋体" w:eastAsia="宋体" w:hAnsi="宋体" w:cs="宋体" w:hint="eastAsia"/>
                <w:szCs w:val="21"/>
                <w:lang w:val="zh-CN"/>
              </w:rPr>
              <w:t>2、</w:t>
            </w:r>
            <w:r>
              <w:rPr>
                <w:rFonts w:ascii="宋体" w:eastAsia="宋体" w:hAnsi="宋体" w:cs="宋体" w:hint="eastAsia"/>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5B1759" w:rsidRDefault="00763BAD">
            <w:pPr>
              <w:autoSpaceDE w:val="0"/>
              <w:autoSpaceDN w:val="0"/>
              <w:spacing w:line="360" w:lineRule="auto"/>
              <w:jc w:val="left"/>
              <w:outlineLvl w:val="0"/>
              <w:rPr>
                <w:rFonts w:ascii="宋体" w:eastAsia="宋体" w:hAnsi="宋体" w:cs="宋体"/>
                <w:kern w:val="0"/>
                <w:szCs w:val="21"/>
              </w:rPr>
            </w:pPr>
            <w:r>
              <w:rPr>
                <w:rFonts w:ascii="宋体" w:eastAsia="宋体" w:hAnsi="宋体" w:cs="宋体" w:hint="eastAsia"/>
                <w:kern w:val="0"/>
                <w:szCs w:val="21"/>
              </w:rPr>
              <w:t>3、投标人需提前熟悉招标文件相关事项及《许昌市不见面开标操作手册》，并设置不见面开标浏览器（设置流程详见《许昌市不见面开标操作手册》）。</w:t>
            </w:r>
          </w:p>
          <w:p w:rsidR="005B1759" w:rsidRDefault="00763BAD">
            <w:pPr>
              <w:autoSpaceDE w:val="0"/>
              <w:autoSpaceDN w:val="0"/>
              <w:spacing w:line="360" w:lineRule="auto"/>
              <w:jc w:val="left"/>
              <w:outlineLvl w:val="0"/>
              <w:rPr>
                <w:rFonts w:ascii="宋体" w:eastAsia="宋体" w:hAnsi="宋体" w:cs="宋体"/>
                <w:kern w:val="0"/>
                <w:szCs w:val="21"/>
              </w:rPr>
            </w:pPr>
            <w:r>
              <w:rPr>
                <w:rFonts w:ascii="宋体" w:eastAsia="宋体" w:hAnsi="宋体" w:cs="宋体" w:hint="eastAsia"/>
                <w:kern w:val="0"/>
                <w:szCs w:val="21"/>
              </w:rPr>
              <w:t>4、投标人上传、解密投标文件需使用同一个CA数字证书，需确保用于解密的CA数字证书在有效期内、可正常使用，并在规定时间内完成电子投标文件解密。评标时仅以成功上传、解密的投标文件为准。</w:t>
            </w:r>
          </w:p>
          <w:p w:rsidR="005B1759" w:rsidRDefault="00763BAD">
            <w:pPr>
              <w:tabs>
                <w:tab w:val="left" w:pos="7095"/>
              </w:tabs>
              <w:spacing w:line="360" w:lineRule="auto"/>
              <w:rPr>
                <w:rFonts w:ascii="宋体" w:eastAsia="宋体" w:hAnsi="宋体" w:cs="宋体"/>
                <w:kern w:val="0"/>
                <w:szCs w:val="21"/>
              </w:rPr>
            </w:pPr>
            <w:r>
              <w:rPr>
                <w:rFonts w:ascii="宋体" w:eastAsia="宋体" w:hAnsi="宋体" w:cs="宋体" w:hint="eastAsia"/>
                <w:kern w:val="0"/>
                <w:szCs w:val="21"/>
              </w:rPr>
              <w:t>5、对开标过程有关内容有异议（质疑）的，投标人可在本项目的不见面开标大厅通过“文字互动”功能或“新增质疑”处提出异议（质疑），招标人（代理机构）及时进行线上答复。</w:t>
            </w:r>
          </w:p>
          <w:p w:rsidR="005B1759" w:rsidRDefault="00763BAD">
            <w:pPr>
              <w:tabs>
                <w:tab w:val="left" w:pos="7095"/>
              </w:tabs>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lastRenderedPageBreak/>
              <w:t>不见面开标活动结束时，投标人应在《开标记录表》上进行电子签章，未进行电子签章的视为对开标结果无异议。</w:t>
            </w:r>
          </w:p>
          <w:p w:rsidR="005B1759" w:rsidRDefault="00763BA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B1759" w:rsidRDefault="00763BAD">
            <w:pPr>
              <w:pStyle w:val="a0"/>
              <w:spacing w:line="360" w:lineRule="auto"/>
              <w:rPr>
                <w:rFonts w:ascii="宋体" w:eastAsia="宋体" w:hAnsi="宋体" w:cs="宋体"/>
                <w:szCs w:val="21"/>
              </w:rPr>
            </w:pPr>
            <w:r>
              <w:rPr>
                <w:rFonts w:ascii="宋体" w:eastAsia="宋体" w:hAnsi="宋体" w:cs="宋体" w:hint="eastAsia"/>
                <w:kern w:val="0"/>
                <w:szCs w:val="21"/>
              </w:rPr>
              <w:t>7、采购编号以本项目招标文件采购编号为准。</w:t>
            </w:r>
          </w:p>
        </w:tc>
      </w:tr>
      <w:tr w:rsidR="005B1759">
        <w:trPr>
          <w:trHeight w:val="1013"/>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42</w:t>
            </w:r>
          </w:p>
        </w:tc>
        <w:tc>
          <w:tcPr>
            <w:tcW w:w="2061" w:type="dxa"/>
            <w:vAlign w:val="center"/>
          </w:tcPr>
          <w:p w:rsidR="005B1759" w:rsidRDefault="00763BAD">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rPr>
              <w:t>投标人资格核验</w:t>
            </w:r>
          </w:p>
        </w:tc>
        <w:tc>
          <w:tcPr>
            <w:tcW w:w="6581" w:type="dxa"/>
            <w:vAlign w:val="center"/>
          </w:tcPr>
          <w:p w:rsidR="005B1759" w:rsidRDefault="00763BAD">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rPr>
              <w:t xml:space="preserve">投标人在中标（成交）后，应将由《禹州市政府采购供应商信用承诺函》替代的证明材料提交采购人、代理机构核验，经核验无误后，由采购人、代理机构发出中标（成交）通知书。 </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一、法人或者其他组织的营业执照等证明文件，自然人的身份证明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1、企业法人营业执照或营业执照。（企业投标提供）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2、事业单位法人证书。（事业单位投标提供）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3、执业许可证。（非企业专业服务机构投标提供）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4、个体工商户营业执照。（个体工商户投标提供）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5、自然人身份证明。（自然人投标提供）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6、民办非企业单位登记证书。（民办非企业单位投标提供）</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二、财务状况报告相关材料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1、投标人是法人（法人包括企业法人、机关法人、事业单位法人和社会团体法人），提供本单位：</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①2021年度经审计的财务报告，包括资产负债表、利润表、现金流量表、所有者权益变动表及其附注；</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②基本开户银行出具的资信证明；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③财政部门认可的政府采购专业担保机构的证明文件和担保机构出具的投标担保函。</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注：仅需提供序号①～③其中之一即可。</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2、投标人（其他组织和自然人）提供本单位：</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①2021年度经审计的财务报告，包括资产负债表、利润表、现金流量表、所有者权益变动表及其附注；</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②银行出具的资信证明；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lastRenderedPageBreak/>
              <w:t>③财政部门认可的政府采购专业担保机构的证明文件和担保机构出具的投标担保函。</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注：仅需提供序号①～③其中之一即可。</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三、依法缴纳税收相关材料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参加本次政府采购项目投标截止时间前一年内任意一个月缴纳税收凭据。（依法免税的投标人，应提供相应文件证明依法免税）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四、依法缴纳社会保障资金的证明材料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参加本次政府采购项目投标截止时间前一年内任意一个月缴纳社会保险凭据。（依法不需要缴纳社会保障资金的投标人，应提供相应文件证明依法不需要缴纳社会保障资金）</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五、履行合同所必须的设备和专业技术能力的证明材料</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1、相关设备的购置发票、专业技术人员职称证书、用工合同等；</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2、投标人具备履行合同所必须的设备和专业技术能力承诺函或声明（承诺函或声明格式自拟）。</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注：仅需提供序号1～2其中之一即可。</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六、参加政府采购活动前3年内在经营活动中没有重大违法记录的声明</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1、查询渠道：</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①“信用中国”网站（</w:t>
            </w:r>
            <w:hyperlink r:id="rId10" w:history="1">
              <w:r>
                <w:rPr>
                  <w:rFonts w:ascii="宋体" w:eastAsia="宋体" w:hAnsi="宋体" w:cs="宋体" w:hint="eastAsia"/>
                  <w:szCs w:val="21"/>
                </w:rPr>
                <w:t>www.creditchina.gov.cn</w:t>
              </w:r>
            </w:hyperlink>
            <w:r>
              <w:rPr>
                <w:rFonts w:ascii="宋体" w:eastAsia="宋体" w:hAnsi="宋体" w:cs="宋体" w:hint="eastAsia"/>
                <w:szCs w:val="21"/>
              </w:rPr>
              <w:t>）</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②“中国政府采购网”（www.ccgp.gov.cn）</w:t>
            </w:r>
          </w:p>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③“中国社会组织政务服务平台”网站（https://chinanpo.mca.gov.cn）（仅查询社会组织）；</w:t>
            </w:r>
          </w:p>
          <w:p w:rsidR="005B1759" w:rsidRDefault="00763BAD">
            <w:pPr>
              <w:autoSpaceDE w:val="0"/>
              <w:autoSpaceDN w:val="0"/>
              <w:adjustRightInd w:val="0"/>
              <w:spacing w:line="400" w:lineRule="exact"/>
              <w:contextualSpacing/>
              <w:rPr>
                <w:rFonts w:ascii="宋体" w:eastAsia="宋体" w:hAnsi="宋体" w:cs="宋体"/>
                <w:kern w:val="0"/>
                <w:szCs w:val="21"/>
              </w:rPr>
            </w:pPr>
            <w:r>
              <w:rPr>
                <w:rFonts w:ascii="宋体" w:eastAsia="宋体" w:hAnsi="宋体" w:cs="宋体" w:hint="eastAsia"/>
                <w:szCs w:val="21"/>
              </w:rPr>
              <w:t>信用信息的使用原则：经采购人认定的被列入失信被执行人、重大税收违法失信主体、政府采购严重违法失信行为记录名单的投标人、严重违法失信名单，将拒绝其参与本次政府采购活动。</w:t>
            </w:r>
          </w:p>
        </w:tc>
      </w:tr>
      <w:tr w:rsidR="005B1759">
        <w:trPr>
          <w:trHeight w:val="1013"/>
          <w:jc w:val="center"/>
        </w:trPr>
        <w:tc>
          <w:tcPr>
            <w:tcW w:w="709" w:type="dxa"/>
            <w:vAlign w:val="center"/>
          </w:tcPr>
          <w:p w:rsidR="005B1759" w:rsidRDefault="00763BAD">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4</w:t>
            </w:r>
          </w:p>
        </w:tc>
        <w:tc>
          <w:tcPr>
            <w:tcW w:w="2061" w:type="dxa"/>
            <w:vAlign w:val="center"/>
          </w:tcPr>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政府采购合同融资政策告知函</w:t>
            </w:r>
          </w:p>
        </w:tc>
        <w:tc>
          <w:tcPr>
            <w:tcW w:w="6581" w:type="dxa"/>
            <w:vAlign w:val="center"/>
          </w:tcPr>
          <w:p w:rsidR="005B1759" w:rsidRDefault="00763BAD">
            <w:pPr>
              <w:autoSpaceDE w:val="0"/>
              <w:autoSpaceDN w:val="0"/>
              <w:adjustRightInd w:val="0"/>
              <w:spacing w:line="400" w:lineRule="exact"/>
              <w:contextualSpacing/>
              <w:rPr>
                <w:rFonts w:ascii="宋体" w:eastAsia="宋体" w:hAnsi="宋体" w:cs="宋体"/>
                <w:szCs w:val="21"/>
              </w:rPr>
            </w:pPr>
            <w:r>
              <w:rPr>
                <w:rFonts w:ascii="宋体" w:eastAsia="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5B1759">
        <w:trPr>
          <w:trHeight w:val="642"/>
          <w:jc w:val="center"/>
        </w:trPr>
        <w:tc>
          <w:tcPr>
            <w:tcW w:w="9351" w:type="dxa"/>
            <w:gridSpan w:val="3"/>
            <w:vAlign w:val="center"/>
          </w:tcPr>
          <w:p w:rsidR="005B1759" w:rsidRDefault="00763BAD">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position w:val="6"/>
                <w:szCs w:val="21"/>
              </w:rPr>
              <w:t>未尽事宜，按国家有关规定执行。</w:t>
            </w:r>
          </w:p>
        </w:tc>
      </w:tr>
    </w:tbl>
    <w:p w:rsidR="005B1759" w:rsidRDefault="005B1759">
      <w:pPr>
        <w:widowControl/>
        <w:jc w:val="center"/>
        <w:rPr>
          <w:rFonts w:asciiTheme="majorEastAsia" w:eastAsiaTheme="majorEastAsia" w:hAnsiTheme="majorEastAsia" w:cs="宋体"/>
          <w:b/>
          <w:kern w:val="0"/>
          <w:sz w:val="36"/>
          <w:szCs w:val="36"/>
        </w:rPr>
      </w:pPr>
    </w:p>
    <w:p w:rsidR="005B1759" w:rsidRDefault="005B1759">
      <w:pPr>
        <w:widowControl/>
        <w:jc w:val="center"/>
        <w:rPr>
          <w:rFonts w:asciiTheme="majorEastAsia" w:eastAsiaTheme="majorEastAsia" w:hAnsiTheme="majorEastAsia" w:cs="宋体"/>
          <w:b/>
          <w:kern w:val="0"/>
          <w:sz w:val="36"/>
          <w:szCs w:val="36"/>
        </w:rPr>
      </w:pPr>
    </w:p>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style4"/>
        <w:rPr>
          <w:rFonts w:hint="eastAsia"/>
        </w:rPr>
      </w:pPr>
    </w:p>
    <w:p w:rsidR="006A2C15" w:rsidRDefault="006A2C15" w:rsidP="006A2C15">
      <w:pPr>
        <w:pStyle w:val="20"/>
        <w:rPr>
          <w:rFonts w:hint="eastAsia"/>
        </w:rPr>
      </w:pPr>
    </w:p>
    <w:p w:rsidR="006A2C15" w:rsidRDefault="006A2C15" w:rsidP="006A2C15">
      <w:pPr>
        <w:rPr>
          <w:rFonts w:hint="eastAsia"/>
        </w:rPr>
      </w:pPr>
    </w:p>
    <w:p w:rsidR="006A2C15" w:rsidRDefault="006A2C15" w:rsidP="006A2C15">
      <w:pPr>
        <w:pStyle w:val="a0"/>
        <w:rPr>
          <w:rFonts w:hint="eastAsia"/>
        </w:rPr>
      </w:pPr>
    </w:p>
    <w:p w:rsidR="006A2C15" w:rsidRDefault="006A2C15" w:rsidP="006A2C15">
      <w:pPr>
        <w:pStyle w:val="style4"/>
        <w:rPr>
          <w:rFonts w:hint="eastAsia"/>
        </w:rPr>
      </w:pPr>
    </w:p>
    <w:p w:rsidR="006A2C15" w:rsidRDefault="006A2C15" w:rsidP="006A2C15">
      <w:pPr>
        <w:pStyle w:val="20"/>
        <w:rPr>
          <w:rFonts w:hint="eastAsia"/>
        </w:rPr>
      </w:pPr>
    </w:p>
    <w:p w:rsidR="006A2C15" w:rsidRDefault="006A2C15" w:rsidP="006A2C15">
      <w:pPr>
        <w:rPr>
          <w:rFonts w:hint="eastAsia"/>
        </w:rPr>
      </w:pPr>
    </w:p>
    <w:p w:rsidR="006A2C15" w:rsidRDefault="006A2C15" w:rsidP="006A2C15">
      <w:pPr>
        <w:pStyle w:val="a0"/>
        <w:rPr>
          <w:rFonts w:hint="eastAsia"/>
        </w:rPr>
      </w:pPr>
    </w:p>
    <w:p w:rsidR="006A2C15" w:rsidRPr="006A2C15" w:rsidRDefault="006A2C15" w:rsidP="006A2C15">
      <w:pPr>
        <w:pStyle w:val="style4"/>
      </w:pPr>
    </w:p>
    <w:p w:rsidR="005B1759" w:rsidRDefault="00763BAD">
      <w:pPr>
        <w:widowControl/>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第四章 投标人须知</w:t>
      </w:r>
    </w:p>
    <w:p w:rsidR="005B1759" w:rsidRDefault="00763BAD">
      <w:pPr>
        <w:tabs>
          <w:tab w:val="left" w:pos="1260"/>
        </w:tabs>
        <w:autoSpaceDE w:val="0"/>
        <w:autoSpaceDN w:val="0"/>
        <w:adjustRightInd w:val="0"/>
        <w:spacing w:line="360" w:lineRule="auto"/>
        <w:contextualSpacing/>
        <w:rPr>
          <w:rFonts w:ascii="宋体" w:eastAsia="宋体" w:hAnsi="宋体" w:cs="宋体"/>
          <w:b/>
          <w:kern w:val="0"/>
          <w:szCs w:val="21"/>
        </w:rPr>
      </w:pPr>
      <w:r>
        <w:rPr>
          <w:rFonts w:ascii="宋体" w:eastAsia="宋体" w:hAnsi="宋体" w:cs="宋体" w:hint="eastAsia"/>
          <w:b/>
          <w:kern w:val="0"/>
          <w:szCs w:val="21"/>
        </w:rPr>
        <w:t>一、概念释义</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w:t>
      </w:r>
      <w:r>
        <w:rPr>
          <w:rFonts w:ascii="宋体" w:eastAsia="宋体" w:hAnsi="宋体" w:cs="宋体"/>
          <w:b/>
          <w:kern w:val="0"/>
          <w:szCs w:val="21"/>
        </w:rPr>
        <w:t>.</w:t>
      </w:r>
      <w:r>
        <w:rPr>
          <w:rFonts w:ascii="宋体" w:eastAsia="宋体" w:hAnsi="宋体" w:cs="宋体" w:hint="eastAsia"/>
          <w:b/>
          <w:kern w:val="0"/>
          <w:szCs w:val="21"/>
        </w:rPr>
        <w:t>适用范围</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1.1本招标文件仅适用于本次“投标邀请”中所述采购项目。</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1.2本招标文件解释权属于“投标邀请”所述的采购人。</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b/>
          <w:kern w:val="0"/>
          <w:szCs w:val="21"/>
        </w:rPr>
        <w:t>2.</w:t>
      </w:r>
      <w:r>
        <w:rPr>
          <w:rFonts w:ascii="宋体" w:eastAsia="宋体" w:hAnsi="宋体" w:cs="宋体" w:hint="eastAsia"/>
          <w:b/>
          <w:kern w:val="0"/>
          <w:szCs w:val="21"/>
        </w:rPr>
        <w:t>定义</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2.1</w:t>
      </w:r>
      <w:r>
        <w:rPr>
          <w:rFonts w:ascii="宋体" w:eastAsia="宋体" w:hAnsi="宋体" w:cs="宋体" w:hint="eastAsia"/>
          <w:kern w:val="0"/>
          <w:szCs w:val="21"/>
        </w:rPr>
        <w:t>“采购项目”：“投标人须知前附表”中所述的采购项目。</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2.2</w:t>
      </w:r>
      <w:r>
        <w:rPr>
          <w:rFonts w:ascii="宋体" w:eastAsia="宋体" w:hAnsi="宋体" w:cs="宋体" w:hint="eastAsia"/>
          <w:kern w:val="0"/>
          <w:szCs w:val="21"/>
        </w:rPr>
        <w:t>“招标人”：“投标人须知前附表”中所述的组织本次招标的代理机构和采购人。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r>
        <w:rPr>
          <w:rFonts w:ascii="宋体" w:eastAsia="宋体" w:hAnsi="宋体" w:cs="宋体" w:hint="eastAsia"/>
          <w:kern w:val="0"/>
          <w:szCs w:val="21"/>
        </w:rPr>
        <w:t>“采购人”：是指依法进行政府采购的国家机关、事业单位、团体组织。采购人名称、地址、电话、联系人见“投标人须知前附表”。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r>
        <w:rPr>
          <w:rFonts w:ascii="宋体" w:eastAsia="宋体" w:hAnsi="宋体" w:cs="宋体" w:hint="eastAsia"/>
          <w:kern w:val="0"/>
          <w:szCs w:val="21"/>
        </w:rPr>
        <w:t>“代理机构”：接受采购人委托，代理采购项目的采购代理机构。代理机构名称、地址、 电话、联系人见“投标人须知前附表”。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采购代理机构及其分支机构不得在所代理的采购项目中投标或者代理投标，不得为所代理的采购项目的投标人参加本项目提供投标咨询。</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.5</w:t>
      </w:r>
      <w:r>
        <w:rPr>
          <w:rFonts w:ascii="宋体" w:eastAsia="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.6</w:t>
      </w:r>
      <w:r>
        <w:rPr>
          <w:rFonts w:ascii="宋体" w:eastAsia="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2.7</w:t>
      </w:r>
      <w:r>
        <w:rPr>
          <w:rFonts w:ascii="宋体" w:eastAsia="宋体" w:hAnsi="宋体" w:cs="宋体" w:hint="eastAsia"/>
          <w:kern w:val="0"/>
          <w:szCs w:val="21"/>
        </w:rPr>
        <w:t>“进口产品”：是指通过中国海关报关验放进入中国境内且产自关境外的产品，包括已经进入中国境内的进口产品。详见《</w:t>
      </w:r>
      <w:r>
        <w:rPr>
          <w:rFonts w:ascii="宋体" w:eastAsia="宋体" w:hAnsi="宋体" w:cs="宋体"/>
          <w:kern w:val="0"/>
          <w:szCs w:val="21"/>
        </w:rPr>
        <w:t>关于政府采购进口产品管理有关问题的通知</w:t>
      </w:r>
      <w:r>
        <w:rPr>
          <w:rFonts w:ascii="宋体" w:eastAsia="宋体" w:hAnsi="宋体" w:cs="宋体" w:hint="eastAsia"/>
          <w:kern w:val="0"/>
          <w:szCs w:val="21"/>
        </w:rPr>
        <w:t>》(财库[2007]119号)、《关于政府采购进口产品管理有关问题的通知》（财办库［</w:t>
      </w:r>
      <w:r>
        <w:rPr>
          <w:rFonts w:ascii="宋体" w:eastAsia="宋体" w:hAnsi="宋体" w:cs="宋体"/>
          <w:kern w:val="0"/>
          <w:szCs w:val="21"/>
        </w:rPr>
        <w:t>2008</w:t>
      </w:r>
      <w:r>
        <w:rPr>
          <w:rFonts w:ascii="宋体" w:eastAsia="宋体" w:hAnsi="宋体" w:cs="宋体" w:hint="eastAsia"/>
          <w:kern w:val="0"/>
          <w:szCs w:val="21"/>
        </w:rPr>
        <w:t>］</w:t>
      </w:r>
      <w:r>
        <w:rPr>
          <w:rFonts w:ascii="宋体" w:eastAsia="宋体" w:hAnsi="宋体" w:cs="宋体"/>
          <w:kern w:val="0"/>
          <w:szCs w:val="21"/>
        </w:rPr>
        <w:t xml:space="preserve">248 </w:t>
      </w:r>
      <w:r>
        <w:rPr>
          <w:rFonts w:ascii="宋体" w:eastAsia="宋体" w:hAnsi="宋体" w:cs="宋体" w:hint="eastAsia"/>
          <w:kern w:val="0"/>
          <w:szCs w:val="21"/>
        </w:rPr>
        <w:t>号）。</w:t>
      </w:r>
    </w:p>
    <w:p w:rsidR="005B1759" w:rsidRDefault="00763BAD">
      <w:pPr>
        <w:autoSpaceDE w:val="0"/>
        <w:autoSpaceDN w:val="0"/>
        <w:spacing w:line="360" w:lineRule="auto"/>
        <w:ind w:firstLineChars="100" w:firstLine="210"/>
        <w:contextualSpacing/>
        <w:rPr>
          <w:rFonts w:ascii="宋体" w:eastAsia="宋体" w:hAnsi="宋体" w:cs="宋体"/>
          <w:kern w:val="0"/>
          <w:szCs w:val="21"/>
        </w:rPr>
      </w:pPr>
      <w:r>
        <w:rPr>
          <w:rFonts w:ascii="宋体" w:eastAsia="宋体" w:hAnsi="宋体" w:cs="宋体" w:hint="eastAsia"/>
          <w:kern w:val="0"/>
          <w:szCs w:val="21"/>
        </w:rPr>
        <w:t>2.7.1 招标文件列明不允许或未列明允许进口产品参加投标的，均视为拒绝进口产品参加投标。</w:t>
      </w:r>
    </w:p>
    <w:p w:rsidR="005B1759" w:rsidRDefault="00763BAD">
      <w:pPr>
        <w:autoSpaceDE w:val="0"/>
        <w:autoSpaceDN w:val="0"/>
        <w:spacing w:line="360" w:lineRule="auto"/>
        <w:ind w:firstLineChars="100" w:firstLine="210"/>
        <w:contextualSpacing/>
        <w:rPr>
          <w:rFonts w:ascii="宋体" w:eastAsia="宋体" w:hAnsi="宋体" w:cs="宋体"/>
          <w:kern w:val="0"/>
          <w:szCs w:val="21"/>
        </w:rPr>
      </w:pPr>
      <w:r>
        <w:rPr>
          <w:rFonts w:ascii="宋体" w:eastAsia="宋体" w:hAnsi="宋体" w:cs="宋体" w:hint="eastAsia"/>
          <w:kern w:val="0"/>
          <w:szCs w:val="21"/>
        </w:rPr>
        <w:t>2.7.2  如招标文件中已说明，经财政部门审核同意，允许部分或全部产品采购进口产品，投标人既可提供本国产品，也可以提供进口产品。</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3.合格的投标人</w:t>
      </w:r>
    </w:p>
    <w:p w:rsidR="005B1759" w:rsidRDefault="00763BAD">
      <w:pPr>
        <w:pStyle w:val="10"/>
        <w:numPr>
          <w:ilvl w:val="0"/>
          <w:numId w:val="0"/>
        </w:numPr>
        <w:tabs>
          <w:tab w:val="left" w:pos="0"/>
        </w:tabs>
        <w:adjustRightInd/>
        <w:spacing w:line="360" w:lineRule="auto"/>
        <w:contextualSpacing/>
        <w:rPr>
          <w:rFonts w:cs="宋体"/>
        </w:rPr>
      </w:pPr>
      <w:r>
        <w:rPr>
          <w:rFonts w:cs="宋体" w:hint="eastAsia"/>
        </w:rPr>
        <w:t>3.1在中华人民共和国境内注册，具有本项目生产、制造、供应或实施能力，符合、承认并</w:t>
      </w:r>
      <w:r>
        <w:rPr>
          <w:rFonts w:cs="宋体" w:hint="eastAsia"/>
        </w:rPr>
        <w:lastRenderedPageBreak/>
        <w:t>承诺履行本招标文件各项规定的法人、其他组织或者自然人。</w:t>
      </w:r>
    </w:p>
    <w:p w:rsidR="005B1759" w:rsidRDefault="00763BAD">
      <w:pPr>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2符合本项目“投标邀请”和“投标人须知前附表”中规定的合格投标人所必须具备的条件。</w:t>
      </w:r>
    </w:p>
    <w:p w:rsidR="005B1759" w:rsidRDefault="00763BAD">
      <w:pPr>
        <w:spacing w:line="360" w:lineRule="auto"/>
        <w:contextualSpacing/>
        <w:rPr>
          <w:rFonts w:ascii="宋体" w:eastAsia="宋体" w:hAnsi="宋体" w:cs="宋体"/>
          <w:kern w:val="0"/>
          <w:szCs w:val="21"/>
        </w:rPr>
      </w:pPr>
      <w:r>
        <w:rPr>
          <w:rFonts w:ascii="宋体" w:eastAsia="宋体" w:hAnsi="宋体"/>
          <w:szCs w:val="21"/>
        </w:rPr>
        <w:t>3.</w:t>
      </w:r>
      <w:r>
        <w:rPr>
          <w:rFonts w:ascii="宋体" w:eastAsia="宋体" w:hAnsi="宋体" w:hint="eastAsia"/>
          <w:szCs w:val="21"/>
        </w:rPr>
        <w:t>3</w:t>
      </w:r>
      <w:r>
        <w:rPr>
          <w:rFonts w:ascii="宋体" w:eastAsia="宋体" w:hAnsi="宋体" w:cs="宋体" w:hint="eastAsia"/>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（1）查询渠道：“信用中国”网站（www.creditchina.gov.cn）、“中国政府采购网”（www.ccgp.gov.cn）、 “中国社会组织公共服务平台”网站（www.chinanpo.gov.cn）；</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（2）截止时间：同投标截止时间；</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（3）信用信息查询记录和证据留存具体方式：经采购人确认的查询结果网页截图作为查询记录和证据，与其他采购文件一并保存；</w:t>
      </w:r>
    </w:p>
    <w:p w:rsidR="005B1759" w:rsidRDefault="00763BAD">
      <w:pPr>
        <w:keepNext/>
        <w:keepLine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4单位负责人为同一人或者存在直接控股、管理关系的不同供应商，不得参加同一合同项下的政府采购活动；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5除单一来源采购项目外，为采购项目提供整体设计、规范编制或者项目管理、监理、检测等服务的供应商，不得再参加该采购项目的其他采购活动。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6“投标邀请”和“投标人须知前附表”规定接受联合体投标的，除应符合本章第</w:t>
      </w:r>
      <w:r>
        <w:rPr>
          <w:rFonts w:ascii="宋体" w:eastAsia="宋体" w:hAnsi="宋体" w:cs="宋体"/>
          <w:kern w:val="0"/>
          <w:szCs w:val="21"/>
        </w:rPr>
        <w:t>3.1</w:t>
      </w:r>
      <w:r>
        <w:rPr>
          <w:rFonts w:ascii="宋体" w:eastAsia="宋体" w:hAnsi="宋体" w:cs="宋体" w:hint="eastAsia"/>
          <w:kern w:val="0"/>
          <w:szCs w:val="21"/>
        </w:rPr>
        <w:t>项和3.2项要求外，还应遵守以下规定：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（1）在投标文件中向采购人提交联合体协议书，明确联合体各方承担的工作和义务；</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（2）联合体中有同类资质的供应商按联合体分工承担相同工作的，应当按照资质等级较低的供应商确定资质等级；</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（3）招标人根据采购项目的特殊要求规定投标人特定条件的，联合体各方中至少应当有一方符合采购规定的特定条件。</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（4）联合体各方不得再单独参加或者与其他供应商另外组成联合体参加同一合同项下的政府采购活动。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联合体各方应当共同与采购人签订采购合同，就采购合同约定的事项对采购人</w:t>
      </w:r>
      <w:hyperlink r:id="rId11" w:tgtFrame="_blank" w:history="1">
        <w:r>
          <w:rPr>
            <w:rFonts w:ascii="宋体" w:eastAsia="宋体" w:hAnsi="宋体" w:cs="宋体"/>
            <w:kern w:val="0"/>
            <w:szCs w:val="21"/>
          </w:rPr>
          <w:t>承担连带责任</w:t>
        </w:r>
      </w:hyperlink>
      <w:r>
        <w:rPr>
          <w:rFonts w:ascii="宋体" w:eastAsia="宋体" w:hAnsi="宋体" w:cs="宋体"/>
          <w:kern w:val="0"/>
          <w:szCs w:val="21"/>
        </w:rPr>
        <w:t>。</w:t>
      </w:r>
    </w:p>
    <w:p w:rsidR="005B1759" w:rsidRDefault="00763BAD">
      <w:pPr>
        <w:pStyle w:val="ac"/>
        <w:widowControl/>
        <w:shd w:val="clear" w:color="auto" w:fill="FFFFFF"/>
        <w:spacing w:line="360" w:lineRule="auto"/>
        <w:contextualSpacing/>
        <w:jc w:val="left"/>
        <w:rPr>
          <w:rFonts w:ascii="宋体" w:hAnsi="宋体" w:cs="宋体"/>
          <w:kern w:val="0"/>
          <w:sz w:val="21"/>
          <w:szCs w:val="21"/>
        </w:rPr>
      </w:pPr>
      <w:r>
        <w:rPr>
          <w:rFonts w:ascii="宋体" w:hAnsi="宋体" w:cs="宋体" w:hint="eastAsia"/>
          <w:kern w:val="0"/>
          <w:sz w:val="21"/>
          <w:szCs w:val="21"/>
        </w:rPr>
        <w:lastRenderedPageBreak/>
        <w:t>3.7 法律、行政法规规定的其他条件。</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4．合格的货物和服务</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4.2 投标人所提供的服务应当没有侵犯任何第三方的知识产权、技术秘密等合法权利。</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4.3 如投标人所投产品属于“中国强制性产品认证”（</w:t>
      </w:r>
      <w:r>
        <w:rPr>
          <w:rFonts w:ascii="宋体" w:eastAsia="宋体" w:hAnsi="宋体" w:cs="宋体"/>
          <w:kern w:val="0"/>
          <w:szCs w:val="21"/>
        </w:rPr>
        <w:t>3C认证）范围内,则必须承诺采用《中华人民共和国实施强制性产品认证的产品目录》并在有效期内的产品，应在投标文件中提供“所投产品符合国家强制性要求承诺函”并加盖投标人公章，</w:t>
      </w:r>
      <w:bookmarkStart w:id="4" w:name="_Hlk39655101"/>
      <w:r>
        <w:rPr>
          <w:rFonts w:ascii="宋体" w:eastAsia="宋体" w:hAnsi="宋体" w:cs="宋体"/>
          <w:kern w:val="0"/>
          <w:szCs w:val="21"/>
        </w:rPr>
        <w:t>否则将承担其投标被视为非实质性响应投标的风险。</w:t>
      </w:r>
    </w:p>
    <w:bookmarkEnd w:id="4"/>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4.4</w:t>
      </w:r>
      <w:bookmarkStart w:id="5" w:name="_Hlk39654284"/>
      <w:r>
        <w:rPr>
          <w:rFonts w:ascii="宋体" w:eastAsia="宋体" w:hAnsi="宋体" w:cs="宋体"/>
          <w:kern w:val="0"/>
          <w:szCs w:val="21"/>
        </w:rPr>
        <w:t>根据财政部、工业和信息化部、国家质检总局、国家认监委联合发布《关于信息安全产品实施政府采购的通知》（财库[2010]48号）要求</w:t>
      </w:r>
      <w:r>
        <w:rPr>
          <w:rFonts w:ascii="宋体" w:eastAsia="宋体" w:hAnsi="宋体" w:cs="宋体" w:hint="eastAsia"/>
          <w:kern w:val="0"/>
          <w:szCs w:val="21"/>
        </w:rPr>
        <w:t>，投标人所投产品如被列入</w:t>
      </w:r>
      <w:r>
        <w:rPr>
          <w:rFonts w:ascii="宋体" w:eastAsia="宋体" w:hAnsi="宋体" w:cs="宋体"/>
          <w:kern w:val="0"/>
          <w:szCs w:val="21"/>
        </w:rPr>
        <w:t>《信息安全产品强制性认证目录》，</w:t>
      </w:r>
      <w:r>
        <w:rPr>
          <w:rFonts w:ascii="宋体" w:eastAsia="宋体" w:hAnsi="宋体" w:cs="宋体" w:hint="eastAsia"/>
          <w:kern w:val="0"/>
          <w:szCs w:val="21"/>
        </w:rPr>
        <w:t>投标人须承诺该产品已具备</w:t>
      </w:r>
      <w:hyperlink r:id="rId12" w:tgtFrame="_blank" w:history="1">
        <w:r>
          <w:rPr>
            <w:rFonts w:ascii="宋体" w:eastAsia="宋体" w:hAnsi="宋体" w:cs="宋体" w:hint="eastAsia"/>
            <w:kern w:val="0"/>
            <w:szCs w:val="21"/>
          </w:rPr>
          <w:t>中国国家信息安全产品认证</w:t>
        </w:r>
      </w:hyperlink>
      <w:r>
        <w:rPr>
          <w:rFonts w:ascii="宋体" w:eastAsia="宋体" w:hAnsi="宋体" w:cs="宋体" w:hint="eastAsia"/>
          <w:kern w:val="0"/>
          <w:szCs w:val="21"/>
        </w:rPr>
        <w:t>，</w:t>
      </w:r>
      <w:r>
        <w:rPr>
          <w:rFonts w:ascii="宋体" w:eastAsia="宋体" w:hAnsi="宋体" w:cs="宋体"/>
          <w:kern w:val="0"/>
          <w:szCs w:val="21"/>
        </w:rPr>
        <w:t>不提供超出此目录范畴外的替代品</w:t>
      </w:r>
      <w:r>
        <w:rPr>
          <w:rFonts w:ascii="宋体" w:eastAsia="宋体" w:hAnsi="宋体" w:cs="宋体" w:hint="eastAsia"/>
          <w:kern w:val="0"/>
          <w:szCs w:val="21"/>
        </w:rPr>
        <w:t>。</w:t>
      </w:r>
      <w:bookmarkEnd w:id="5"/>
      <w:r>
        <w:rPr>
          <w:rFonts w:ascii="宋体" w:eastAsia="宋体" w:hAnsi="宋体" w:cs="宋体" w:hint="eastAsia"/>
          <w:kern w:val="0"/>
          <w:szCs w:val="21"/>
        </w:rPr>
        <w:t>应在投标文件中提供“所投产品符合中国国家信息安全产品认证承诺函”并加盖投标人公章，否则将承担其投标被视为非实质性响应投标的风险。</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5．投标费用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不论投标的结果如何，投标人均应自行承担所有与投标有关的全部费用，招标人在任何情况下均无义务和责任承担这些费用。</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6．信息发布</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szCs w:val="21"/>
        </w:rPr>
        <w:t>《河南省政府采购网》、《许昌市政府采购网》</w:t>
      </w:r>
      <w:r>
        <w:rPr>
          <w:rFonts w:ascii="宋体" w:eastAsia="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招标代理服务费，收取标准详见招标公告及招标文件前附表须知</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8. 其他</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本“投标人须知”的条款如与“投标邀请”、“项目需求”、“投标人须知前附表”和“资格审查与评标”就同一内容的表述不一致的，以“投标邀请”、“ 项目需求”、 “投标人</w:t>
      </w:r>
      <w:r>
        <w:rPr>
          <w:rFonts w:ascii="宋体" w:eastAsia="宋体" w:hAnsi="宋体" w:cs="宋体" w:hint="eastAsia"/>
          <w:kern w:val="0"/>
          <w:szCs w:val="21"/>
        </w:rPr>
        <w:lastRenderedPageBreak/>
        <w:t>须知前附表”和“资格审查与评标”中规定的内容为准。</w:t>
      </w:r>
    </w:p>
    <w:p w:rsidR="005B1759" w:rsidRDefault="00763BAD">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二、招标文件说明</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9．招标文件构成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 招标文件由以下部分组成：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（1）投标邀请（招标公告）</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（2）项目需求</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（3）投标人须知前附表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（4）投标人须知</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（6）资格审查与评标</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（7）合同条款及格式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（8）投标文件有关格式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（9）本项目招标文件的附件澄清、答复、修改、补充内容（如有的话）</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10.现场考察、开标前答疑会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招标人根据采购项目的具体情况，可以在招标文件公告期满后，组织已获取招标文件的潜在投标人现场考察或者召开开标前答疑会。</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w:t>
      </w:r>
      <w:r>
        <w:rPr>
          <w:rFonts w:ascii="宋体" w:eastAsia="宋体" w:hAnsi="宋体" w:cs="宋体" w:hint="eastAsia"/>
          <w:kern w:val="0"/>
          <w:szCs w:val="21"/>
        </w:rPr>
        <w:lastRenderedPageBreak/>
        <w:t>投标文件时参考，招标人不对投标人据此作出的判断和决策负责。</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 现场考察及参加开标前答疑会所发生的费用及一切责任由投标人自行承担。</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11.招标文件的澄清或修改</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 在投标截止期前，无论出于何种原因，招标人可主动地或在解答潜在投标人提出的澄清问题时对招标文件进行修改。</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kern w:val="0"/>
          <w:szCs w:val="21"/>
        </w:rPr>
        <w:t>.</w:t>
      </w:r>
      <w:r>
        <w:rPr>
          <w:rFonts w:ascii="宋体" w:eastAsia="宋体" w:hAnsi="宋体" w:cs="宋体" w:hint="eastAsia"/>
          <w:kern w:val="0"/>
          <w:szCs w:val="21"/>
        </w:rPr>
        <w:t>2招标人可以对已发出的招标文件进行必要的澄清或者修改。澄清或者修改的内容可能影响投标文件编制的，招标人将在投标截止时间</w:t>
      </w:r>
      <w:r>
        <w:rPr>
          <w:rFonts w:ascii="宋体" w:eastAsia="宋体" w:hAnsi="宋体" w:cs="宋体"/>
          <w:kern w:val="0"/>
          <w:szCs w:val="21"/>
        </w:rPr>
        <w:t>15</w:t>
      </w:r>
      <w:r>
        <w:rPr>
          <w:rFonts w:ascii="宋体" w:eastAsia="宋体" w:hAnsi="宋体" w:cs="宋体" w:hint="eastAsia"/>
          <w:kern w:val="0"/>
          <w:szCs w:val="21"/>
        </w:rPr>
        <w:t>日前，在财政部门指定的政府采购信息发布媒体和《全国公共资源交易平台（河南省·许昌市）》发布更正公告。</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11.4 如果澄清或者修改发出的时间距规定的投标截止时间不足15日，招标人将顺延提交投标文件的截止时间。</w:t>
      </w:r>
    </w:p>
    <w:p w:rsidR="005B1759" w:rsidRDefault="005B1759">
      <w:pPr>
        <w:autoSpaceDE w:val="0"/>
        <w:autoSpaceDN w:val="0"/>
        <w:spacing w:line="360" w:lineRule="auto"/>
        <w:contextualSpacing/>
        <w:rPr>
          <w:rFonts w:ascii="宋体" w:eastAsia="宋体" w:hAnsi="宋体" w:cs="宋体"/>
          <w:kern w:val="0"/>
          <w:szCs w:val="21"/>
        </w:rPr>
      </w:pPr>
    </w:p>
    <w:p w:rsidR="005B1759" w:rsidRDefault="00763BAD">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三、投标文件的编制</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12． 投标的语言及计量单位</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 投标计量单位，招标文件已有明确规定的，使用招标文件规定的计量单位；招标文件没有规定的，一律采用中华人民共和国法定计量单位。</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13</w:t>
      </w:r>
      <w:r>
        <w:rPr>
          <w:rFonts w:ascii="宋体" w:eastAsia="宋体" w:hAnsi="宋体" w:cs="宋体"/>
          <w:b/>
          <w:kern w:val="0"/>
          <w:szCs w:val="21"/>
        </w:rPr>
        <w:t xml:space="preserve">. </w:t>
      </w:r>
      <w:r>
        <w:rPr>
          <w:rFonts w:ascii="宋体" w:eastAsia="宋体" w:hAnsi="宋体" w:cs="宋体" w:hint="eastAsia"/>
          <w:b/>
          <w:kern w:val="0"/>
          <w:szCs w:val="21"/>
        </w:rPr>
        <w:t>投标报价</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 本次招标项目的投标均以</w:t>
      </w:r>
      <w:r>
        <w:rPr>
          <w:rFonts w:ascii="宋体" w:eastAsia="宋体" w:hAnsi="宋体" w:cs="宋体" w:hint="eastAsia"/>
          <w:b/>
          <w:kern w:val="0"/>
          <w:szCs w:val="21"/>
        </w:rPr>
        <w:t>人民币</w:t>
      </w:r>
      <w:r>
        <w:rPr>
          <w:rFonts w:ascii="宋体" w:eastAsia="宋体" w:hAnsi="宋体" w:cs="宋体" w:hint="eastAsia"/>
          <w:kern w:val="0"/>
          <w:szCs w:val="21"/>
        </w:rPr>
        <w:t>为计算单位。</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 采购人不得向投标人索要或者接受其给予的赠品、回扣或者与采购无关的其他商品、服务。</w:t>
      </w:r>
    </w:p>
    <w:p w:rsidR="005B1759" w:rsidRDefault="00763BAD">
      <w:pPr>
        <w:pStyle w:val="af0"/>
        <w:spacing w:line="374" w:lineRule="auto"/>
        <w:ind w:firstLineChars="0" w:firstLine="0"/>
        <w:rPr>
          <w:rFonts w:ascii="宋体" w:eastAsia="宋体" w:hAnsi="宋体" w:cs="宋体"/>
          <w:kern w:val="0"/>
          <w:szCs w:val="21"/>
        </w:rPr>
      </w:pPr>
      <w:r>
        <w:rPr>
          <w:rFonts w:ascii="宋体" w:eastAsia="宋体" w:hAnsi="宋体" w:cs="宋体" w:hint="eastAsia"/>
          <w:kern w:val="0"/>
          <w:szCs w:val="21"/>
        </w:rPr>
        <w:t>13.3 投标人应对项目要求的全部内容进行报价，少报漏报将导致其投标</w:t>
      </w:r>
      <w:r>
        <w:rPr>
          <w:rFonts w:ascii="宋体" w:eastAsia="宋体" w:hAnsi="宋体" w:cs="宋体" w:hint="eastAsia"/>
          <w:szCs w:val="21"/>
          <w:lang w:val="en-GB"/>
        </w:rPr>
        <w:t>为非实质性响应予以拒绝。</w:t>
      </w:r>
    </w:p>
    <w:p w:rsidR="005B1759" w:rsidRDefault="00763BAD">
      <w:pPr>
        <w:spacing w:line="360" w:lineRule="auto"/>
        <w:outlineLvl w:val="0"/>
        <w:rPr>
          <w:rFonts w:ascii="宋体" w:eastAsia="宋体" w:hAnsi="宋体" w:cs="宋体"/>
          <w:kern w:val="0"/>
          <w:szCs w:val="21"/>
        </w:rPr>
      </w:pPr>
      <w:r>
        <w:rPr>
          <w:rFonts w:ascii="宋体" w:eastAsia="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w:t>
      </w:r>
      <w:r>
        <w:rPr>
          <w:rFonts w:ascii="宋体" w:eastAsia="宋体" w:hAnsi="宋体" w:cs="宋体" w:hint="eastAsia"/>
          <w:kern w:val="0"/>
          <w:szCs w:val="21"/>
        </w:rPr>
        <w:lastRenderedPageBreak/>
        <w:t>工作餐、相关福利、关于人员聘用的费用等）、设备、国家规定检测、外发包、材料（含辅材）、管理、税费及利润等。</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13.5 本项目所涉及的运输、施工、安装、集成、调试、验收、备品和工具等费用均包含在投标报价中。</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13.7 报价不得高于本项目最高限价，且不低于成本价。</w:t>
      </w:r>
      <w:r>
        <w:rPr>
          <w:rFonts w:ascii="宋体" w:eastAsia="宋体" w:hAnsi="宋体" w:cs="宋体" w:hint="eastAsia"/>
          <w:szCs w:val="21"/>
          <w:lang w:val="en-GB"/>
        </w:rPr>
        <w:t>本次招标实行“最高限价（项目控制金额上限）”,投标人的投标报价高于最高限价（项目控制金额上限）的，该投标人的投标文件将被视为非实质性响应予以拒绝。</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13.8 最低报价不能作为中标的保证。</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14．投标有效期</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 投标有效期从提交投标文件的截止之日起算。本项目投标有效期详</w:t>
      </w:r>
      <w:r>
        <w:rPr>
          <w:rFonts w:ascii="宋体" w:eastAsia="宋体" w:hAnsi="宋体" w:cs="仿宋_GB2312" w:hint="eastAsia"/>
          <w:szCs w:val="21"/>
          <w:lang w:val="zh-CN"/>
        </w:rPr>
        <w:t>见投标人须知前附表。</w:t>
      </w:r>
      <w:r>
        <w:rPr>
          <w:rFonts w:ascii="宋体" w:eastAsia="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 投标有效期内投标人撤销投标文件的，招标人将不退还投标保证金。</w:t>
      </w:r>
    </w:p>
    <w:p w:rsidR="005B1759" w:rsidRDefault="00763BAD">
      <w:pPr>
        <w:widowControl/>
        <w:tabs>
          <w:tab w:val="left" w:pos="636"/>
        </w:tabs>
        <w:spacing w:line="360" w:lineRule="auto"/>
        <w:contextualSpacing/>
        <w:rPr>
          <w:rFonts w:ascii="宋体" w:eastAsia="宋体" w:hAnsi="宋体" w:cs="宋体"/>
          <w:kern w:val="0"/>
          <w:szCs w:val="21"/>
        </w:rPr>
      </w:pPr>
      <w:r>
        <w:rPr>
          <w:rFonts w:ascii="宋体" w:eastAsia="宋体" w:hAnsi="宋体"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 中标人的投标文件作为项目合同的附件，其有效期至中标人全部合同义务履行完毕为止。</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15．投标文件构成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 投标文件的构成应符合法律法规及招标文件的要求。</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 投标人应当按照招标文件的要求编制投标文件。投标文件应当对招标文件提出的要求和条件作出明确响应。</w:t>
      </w:r>
    </w:p>
    <w:p w:rsidR="005B1759" w:rsidRDefault="00763BAD">
      <w:pPr>
        <w:spacing w:line="360" w:lineRule="auto"/>
        <w:contextualSpacing/>
        <w:rPr>
          <w:rFonts w:ascii="宋体" w:eastAsia="宋体" w:hAnsi="宋体" w:cs="宋体"/>
          <w:kern w:val="0"/>
          <w:szCs w:val="21"/>
        </w:rPr>
      </w:pPr>
      <w:r>
        <w:rPr>
          <w:rFonts w:ascii="宋体" w:eastAsia="宋体" w:hAnsi="宋体" w:cs="宋体" w:hint="eastAsia"/>
          <w:kern w:val="0"/>
          <w:szCs w:val="21"/>
        </w:rPr>
        <w:t>15.3 投标文件由资格证明材料、符合性证明材料、其它材料等组成。</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w:t>
      </w:r>
      <w:r>
        <w:rPr>
          <w:rFonts w:ascii="宋体" w:eastAsia="宋体" w:hAnsi="宋体" w:cs="宋体" w:hint="eastAsia"/>
          <w:kern w:val="0"/>
          <w:szCs w:val="21"/>
        </w:rPr>
        <w:lastRenderedPageBreak/>
        <w:t>质条件且不得再次分包。</w:t>
      </w:r>
    </w:p>
    <w:p w:rsidR="005B1759" w:rsidRDefault="00763BAD">
      <w:pPr>
        <w:tabs>
          <w:tab w:val="left" w:pos="7095"/>
        </w:tabs>
        <w:spacing w:line="360" w:lineRule="auto"/>
        <w:rPr>
          <w:rFonts w:ascii="宋体" w:eastAsia="宋体" w:hAnsi="宋体" w:cs="Times New Roman"/>
          <w:szCs w:val="21"/>
        </w:rPr>
      </w:pPr>
      <w:r>
        <w:rPr>
          <w:rFonts w:ascii="宋体" w:eastAsia="宋体" w:hAnsi="宋体" w:cs="宋体" w:hint="eastAsia"/>
          <w:kern w:val="0"/>
          <w:szCs w:val="21"/>
        </w:rPr>
        <w:t xml:space="preserve">15.5 </w:t>
      </w:r>
      <w:r>
        <w:rPr>
          <w:rFonts w:ascii="宋体" w:eastAsia="宋体" w:hAnsi="宋体" w:cs="Times New Roman" w:hint="eastAsia"/>
          <w:szCs w:val="21"/>
        </w:rPr>
        <w:t xml:space="preserve">投标人登录许昌公共资源交易系统下载“许昌投标文件制作系统SEARUN </w:t>
      </w:r>
      <w:r>
        <w:rPr>
          <w:rFonts w:ascii="宋体" w:eastAsia="宋体" w:hAnsi="宋体" w:cs="Times New Roman"/>
          <w:szCs w:val="21"/>
        </w:rPr>
        <w:t>最新版本</w:t>
      </w:r>
      <w:r>
        <w:rPr>
          <w:rFonts w:ascii="宋体" w:eastAsia="宋体" w:hAnsi="宋体" w:cs="Times New Roman" w:hint="eastAsia"/>
          <w:szCs w:val="21"/>
        </w:rPr>
        <w:t xml:space="preserve">”，按招标文件要求根据所投标段制作电子投标文件。 </w:t>
      </w:r>
    </w:p>
    <w:p w:rsidR="005B1759" w:rsidRDefault="00763BAD">
      <w:pPr>
        <w:tabs>
          <w:tab w:val="left" w:pos="7095"/>
        </w:tabs>
        <w:spacing w:line="360" w:lineRule="auto"/>
        <w:rPr>
          <w:rFonts w:ascii="宋体" w:eastAsia="宋体" w:hAnsi="宋体" w:cs="Times New Roman"/>
          <w:szCs w:val="21"/>
        </w:rPr>
      </w:pPr>
      <w:r>
        <w:rPr>
          <w:rFonts w:ascii="宋体" w:eastAsia="宋体" w:hAnsi="宋体" w:cs="Times New Roman" w:hint="eastAsia"/>
          <w:szCs w:val="21"/>
        </w:rPr>
        <w:t>一个标段对应生成一个文件夹（xxxx项目xx标段）。后缀名为“</w:t>
      </w:r>
      <w:r>
        <w:rPr>
          <w:rFonts w:ascii="宋体" w:eastAsia="宋体" w:hAnsi="宋体" w:cs="Times New Roman"/>
          <w:szCs w:val="21"/>
        </w:rPr>
        <w:t>.file</w:t>
      </w:r>
      <w:r>
        <w:rPr>
          <w:rFonts w:ascii="宋体" w:eastAsia="宋体" w:hAnsi="宋体" w:cs="Times New Roman" w:hint="eastAsia"/>
          <w:szCs w:val="21"/>
        </w:rPr>
        <w:t>”的文件用于电子投标使用。</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szCs w:val="21"/>
        </w:rPr>
        <w:t>电子投标文件制作技术咨询：</w:t>
      </w:r>
      <w:r>
        <w:rPr>
          <w:rFonts w:ascii="宋体" w:eastAsia="宋体" w:hAnsi="宋体" w:cs="宋体" w:hint="eastAsia"/>
          <w:b/>
          <w:kern w:val="0"/>
          <w:szCs w:val="21"/>
        </w:rPr>
        <w:t>0374-2961598</w:t>
      </w:r>
      <w:r>
        <w:rPr>
          <w:rFonts w:ascii="宋体" w:eastAsia="宋体" w:hAnsi="宋体" w:cs="宋体" w:hint="eastAsia"/>
          <w:kern w:val="0"/>
          <w:szCs w:val="21"/>
        </w:rPr>
        <w:t>。</w:t>
      </w:r>
    </w:p>
    <w:p w:rsidR="005B1759" w:rsidRDefault="00763BAD">
      <w:pPr>
        <w:tabs>
          <w:tab w:val="left" w:pos="7095"/>
        </w:tabs>
        <w:spacing w:line="360" w:lineRule="auto"/>
        <w:rPr>
          <w:rFonts w:ascii="宋体" w:eastAsia="宋体" w:hAnsi="宋体" w:cs="宋体"/>
          <w:b/>
          <w:kern w:val="0"/>
          <w:szCs w:val="21"/>
        </w:rPr>
      </w:pPr>
      <w:r>
        <w:rPr>
          <w:rFonts w:ascii="宋体" w:eastAsia="宋体" w:hAnsi="宋体" w:cs="宋体" w:hint="eastAsia"/>
          <w:b/>
          <w:kern w:val="0"/>
          <w:szCs w:val="21"/>
        </w:rPr>
        <w:t>16.投标文件格式</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16.1投标人编制的投标文件应当满足招标文件规定的基本格式要求。</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16.2 投标人应按招标文件提供的格式编写投标文件。招标文件未提供标准格式的投标人可自行拟定。</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17.投标保证金</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bCs/>
          <w:szCs w:val="21"/>
        </w:rPr>
        <w:t>17.1</w:t>
      </w:r>
      <w:r>
        <w:rPr>
          <w:rFonts w:ascii="宋体" w:eastAsia="宋体" w:hAnsi="宋体" w:cs="宋体" w:hint="eastAsia"/>
          <w:bCs/>
          <w:szCs w:val="21"/>
        </w:rPr>
        <w:t>、</w:t>
      </w:r>
      <w:r>
        <w:rPr>
          <w:rFonts w:ascii="宋体" w:eastAsia="宋体" w:hAnsi="宋体" w:cs="宋体" w:hint="eastAsia"/>
          <w:bCs/>
          <w:szCs w:val="21"/>
          <w:lang w:val="zh-CN"/>
        </w:rPr>
        <w:t xml:space="preserve">不收取投标保证金。 </w:t>
      </w:r>
    </w:p>
    <w:p w:rsidR="005B1759" w:rsidRDefault="00763BAD">
      <w:pPr>
        <w:autoSpaceDE w:val="0"/>
        <w:autoSpaceDN w:val="0"/>
        <w:adjustRightInd w:val="0"/>
        <w:spacing w:line="360" w:lineRule="auto"/>
        <w:rPr>
          <w:rFonts w:ascii="宋体" w:eastAsia="宋体" w:hAnsi="宋体" w:cs="宋体"/>
          <w:bCs/>
          <w:szCs w:val="21"/>
          <w:lang w:val="zh-CN"/>
        </w:rPr>
      </w:pPr>
      <w:r>
        <w:rPr>
          <w:rFonts w:ascii="宋体" w:eastAsia="宋体" w:hAnsi="宋体" w:cs="宋体"/>
          <w:bCs/>
          <w:szCs w:val="21"/>
        </w:rPr>
        <w:t>17.2</w:t>
      </w:r>
      <w:r>
        <w:rPr>
          <w:rFonts w:ascii="宋体" w:eastAsia="宋体" w:hAnsi="宋体" w:cs="宋体" w:hint="eastAsia"/>
          <w:bCs/>
          <w:szCs w:val="21"/>
        </w:rPr>
        <w:t>、</w:t>
      </w:r>
      <w:r>
        <w:rPr>
          <w:rFonts w:ascii="宋体" w:eastAsia="宋体" w:hAnsi="宋体" w:cs="宋体" w:hint="eastAsia"/>
          <w:bCs/>
          <w:szCs w:val="21"/>
          <w:lang w:val="zh-CN"/>
        </w:rPr>
        <w:t>投标人须提供投标承诺函。</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1</w:t>
      </w:r>
      <w:r>
        <w:rPr>
          <w:rFonts w:ascii="宋体" w:eastAsia="宋体" w:hAnsi="宋体" w:cs="仿宋_GB2312" w:hint="eastAsia"/>
          <w:b/>
          <w:szCs w:val="21"/>
        </w:rPr>
        <w:t>8</w:t>
      </w:r>
      <w:r>
        <w:rPr>
          <w:rFonts w:ascii="宋体" w:eastAsia="宋体" w:hAnsi="宋体" w:cs="仿宋_GB2312" w:hint="eastAsia"/>
          <w:b/>
          <w:szCs w:val="21"/>
          <w:lang w:val="zh-CN"/>
        </w:rPr>
        <w:t>. 投标文件的数量和签署盖章</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hint="eastAsia"/>
          <w:szCs w:val="21"/>
        </w:rPr>
        <w:t>8</w:t>
      </w: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 xml:space="preserve"> 在招标文件中已明示需盖章及签名之处，</w:t>
      </w:r>
      <w:r>
        <w:rPr>
          <w:rFonts w:ascii="宋体" w:eastAsia="宋体" w:hAnsi="宋体" w:hint="eastAsia"/>
          <w:szCs w:val="21"/>
        </w:rPr>
        <w:t>电子投标文件应按招标文件要求加盖投标人电子印章和法人电子印章或授权代表电子印章。</w:t>
      </w:r>
    </w:p>
    <w:p w:rsidR="005B1759" w:rsidRDefault="00763BAD">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四、投标文件的递交</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19</w:t>
      </w:r>
      <w:r>
        <w:rPr>
          <w:rFonts w:ascii="宋体" w:eastAsia="宋体" w:hAnsi="宋体" w:cs="仿宋_GB2312" w:hint="eastAsia"/>
          <w:b/>
          <w:szCs w:val="21"/>
          <w:lang w:val="zh-CN"/>
        </w:rPr>
        <w:t>.投标文件的递交</w:t>
      </w:r>
    </w:p>
    <w:p w:rsidR="005B1759" w:rsidRDefault="00763BAD">
      <w:pPr>
        <w:tabs>
          <w:tab w:val="left" w:pos="1260"/>
        </w:tabs>
        <w:autoSpaceDE w:val="0"/>
        <w:autoSpaceDN w:val="0"/>
        <w:spacing w:line="360" w:lineRule="auto"/>
        <w:ind w:firstLineChars="200" w:firstLine="420"/>
        <w:contextualSpacing/>
        <w:rPr>
          <w:rFonts w:ascii="宋体" w:eastAsia="宋体" w:hAnsi="宋体" w:cs="仿宋_GB2312"/>
          <w:szCs w:val="21"/>
        </w:rPr>
      </w:pPr>
      <w:r>
        <w:rPr>
          <w:rFonts w:ascii="宋体" w:eastAsia="宋体" w:hAnsi="宋体" w:cs="仿宋_GB2312" w:hint="eastAsia"/>
          <w:szCs w:val="21"/>
        </w:rPr>
        <w:t>电子投标文件：成功上传至《全国公共资源交易平台（河南省·许昌市）》公共资源交易系统加密电子投标文件</w:t>
      </w:r>
      <w:r>
        <w:rPr>
          <w:rFonts w:ascii="宋体" w:eastAsia="宋体" w:hAnsi="宋体" w:cs="仿宋_GB2312"/>
          <w:szCs w:val="21"/>
        </w:rPr>
        <w:t>1份（文件格式为： XXX公司XXX</w:t>
      </w:r>
      <w:r>
        <w:rPr>
          <w:rFonts w:ascii="宋体" w:eastAsia="宋体" w:hAnsi="宋体" w:cs="仿宋_GB2312" w:hint="eastAsia"/>
          <w:szCs w:val="21"/>
        </w:rPr>
        <w:t>采购编号</w:t>
      </w:r>
      <w:r>
        <w:rPr>
          <w:rFonts w:ascii="宋体" w:eastAsia="宋体" w:hAnsi="宋体" w:cs="仿宋_GB2312"/>
          <w:szCs w:val="21"/>
        </w:rPr>
        <w:t>.file）。</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20</w:t>
      </w:r>
      <w:r>
        <w:rPr>
          <w:rFonts w:ascii="宋体" w:eastAsia="宋体" w:hAnsi="宋体" w:cs="仿宋_GB2312" w:hint="eastAsia"/>
          <w:b/>
          <w:szCs w:val="21"/>
          <w:lang w:val="zh-CN"/>
        </w:rPr>
        <w:t>．投标截止时间</w:t>
      </w:r>
    </w:p>
    <w:p w:rsidR="005B1759" w:rsidRDefault="00763BAD">
      <w:pPr>
        <w:tabs>
          <w:tab w:val="left" w:pos="1260"/>
        </w:tabs>
        <w:autoSpaceDE w:val="0"/>
        <w:autoSpaceDN w:val="0"/>
        <w:spacing w:line="360" w:lineRule="auto"/>
        <w:contextualSpacing/>
        <w:rPr>
          <w:rFonts w:ascii="宋体" w:eastAsia="宋体" w:hAnsi="宋体" w:cs="Times New Roman"/>
          <w:bCs/>
          <w:szCs w:val="21"/>
        </w:rPr>
      </w:pPr>
      <w:r>
        <w:rPr>
          <w:rFonts w:ascii="宋体" w:eastAsia="宋体" w:hAnsi="宋体" w:cs="仿宋_GB2312" w:hint="eastAsia"/>
          <w:szCs w:val="21"/>
        </w:rPr>
        <w:t>20</w:t>
      </w:r>
      <w:r>
        <w:rPr>
          <w:rFonts w:ascii="宋体" w:eastAsia="宋体" w:hAnsi="宋体" w:cs="仿宋_GB2312" w:hint="eastAsia"/>
          <w:szCs w:val="21"/>
          <w:lang w:val="zh-CN"/>
        </w:rPr>
        <w:t>.1</w:t>
      </w:r>
      <w:r>
        <w:rPr>
          <w:rFonts w:ascii="宋体" w:eastAsia="宋体" w:hAnsi="宋体" w:cs="仿宋_GB2312"/>
          <w:szCs w:val="21"/>
          <w:lang w:val="zh-CN"/>
        </w:rPr>
        <w:t>投标人必须在“投标邀请”和“投标人须知前附表”中规定的投标截止时间前，将加密电子投标文件（.file格式）通过《全国公共资源交易平台(河南省</w:t>
      </w:r>
      <w:r>
        <w:rPr>
          <w:rFonts w:ascii="宋体" w:eastAsia="宋体" w:hAnsi="Segoe UI Emoji" w:cs="Segoe UI Emoji"/>
          <w:szCs w:val="21"/>
          <w:lang w:val="zh-CN"/>
        </w:rPr>
        <w:t>▪</w:t>
      </w:r>
      <w:r>
        <w:rPr>
          <w:rFonts w:ascii="宋体" w:eastAsia="宋体" w:hAnsi="宋体" w:cs="仿宋_GB2312"/>
          <w:szCs w:val="21"/>
          <w:lang w:val="zh-CN"/>
        </w:rPr>
        <w:t>许昌市)》公共资源交易系统成功上传。</w:t>
      </w:r>
    </w:p>
    <w:p w:rsidR="005B1759" w:rsidRDefault="00763BAD">
      <w:pPr>
        <w:tabs>
          <w:tab w:val="left" w:pos="1260"/>
        </w:tabs>
        <w:autoSpaceDE w:val="0"/>
        <w:autoSpaceDN w:val="0"/>
        <w:spacing w:line="360" w:lineRule="auto"/>
        <w:contextualSpacing/>
        <w:rPr>
          <w:rFonts w:ascii="宋体" w:eastAsia="宋体" w:hAnsi="宋体" w:cs="Times New Roman"/>
          <w:bCs/>
          <w:szCs w:val="21"/>
        </w:rPr>
      </w:pPr>
      <w:r>
        <w:rPr>
          <w:rFonts w:ascii="宋体" w:eastAsia="宋体" w:hAnsi="宋体" w:cs="Times New Roman" w:hint="eastAsia"/>
          <w:bCs/>
          <w:szCs w:val="21"/>
        </w:rPr>
        <w:t>20.2</w:t>
      </w:r>
      <w:r>
        <w:rPr>
          <w:rFonts w:ascii="宋体" w:eastAsia="宋体" w:hAnsi="宋体" w:cs="Times New Roman"/>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21</w:t>
      </w:r>
      <w:r>
        <w:rPr>
          <w:rFonts w:ascii="宋体" w:eastAsia="宋体" w:hAnsi="宋体" w:cs="仿宋_GB2312" w:hint="eastAsia"/>
          <w:b/>
          <w:szCs w:val="21"/>
          <w:lang w:val="zh-CN"/>
        </w:rPr>
        <w:t>. 迟交的投标文件</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投标截止时间之后送达/上传的投标文件，招标人将拒绝接收。</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2</w:t>
      </w:r>
      <w:r>
        <w:rPr>
          <w:rFonts w:ascii="宋体" w:eastAsia="宋体" w:hAnsi="宋体" w:cs="仿宋_GB2312" w:hint="eastAsia"/>
          <w:b/>
          <w:szCs w:val="21"/>
          <w:lang w:val="zh-CN"/>
        </w:rPr>
        <w:t>. 投标文件的修改和撤回</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2</w:t>
      </w:r>
      <w:r>
        <w:rPr>
          <w:rFonts w:ascii="宋体" w:eastAsia="宋体" w:hAnsi="宋体" w:cs="仿宋_GB2312" w:hint="eastAsia"/>
          <w:szCs w:val="21"/>
        </w:rPr>
        <w:t>2</w:t>
      </w:r>
      <w:r>
        <w:rPr>
          <w:rFonts w:ascii="宋体" w:eastAsia="宋体" w:hAnsi="宋体" w:cs="仿宋_GB2312" w:hint="eastAsia"/>
          <w:szCs w:val="21"/>
          <w:lang w:val="zh-CN"/>
        </w:rPr>
        <w:t xml:space="preserve">.1 </w:t>
      </w:r>
      <w:r>
        <w:rPr>
          <w:rFonts w:ascii="宋体" w:eastAsia="宋体" w:hAnsi="宋体" w:cs="宋体" w:hint="eastAsia"/>
          <w:szCs w:val="21"/>
        </w:rPr>
        <w:t>投标人应当在投标截止时间前完成电子投标文件的提交，可以补充、修改或撤回。投标截止时间前未完成电子投标文件提交，视为撤回投标文件。</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2</w:t>
      </w:r>
      <w:r>
        <w:rPr>
          <w:rFonts w:ascii="宋体" w:eastAsia="宋体" w:hAnsi="宋体" w:cs="仿宋_GB2312" w:hint="eastAsia"/>
          <w:szCs w:val="21"/>
          <w:lang w:val="zh-CN"/>
        </w:rPr>
        <w:t xml:space="preserve">.2 </w:t>
      </w:r>
      <w:r>
        <w:rPr>
          <w:rFonts w:ascii="宋体" w:eastAsia="宋体" w:hAnsi="宋体" w:hint="eastAsia"/>
          <w:bCs/>
          <w:szCs w:val="21"/>
        </w:rPr>
        <w:t>投标人</w:t>
      </w:r>
      <w:r>
        <w:rPr>
          <w:rFonts w:ascii="宋体" w:eastAsia="宋体" w:hAnsi="宋体" w:cs="仿宋_GB2312" w:hint="eastAsia"/>
          <w:szCs w:val="21"/>
          <w:lang w:val="zh-CN"/>
        </w:rPr>
        <w:t>补充、修改的内容并作为投标文件的组成部分。</w:t>
      </w:r>
      <w:r>
        <w:rPr>
          <w:rFonts w:ascii="宋体" w:eastAsia="宋体" w:hAnsi="宋体" w:hint="eastAsia"/>
          <w:bCs/>
          <w:szCs w:val="21"/>
        </w:rPr>
        <w:t>补充或修改</w:t>
      </w:r>
      <w:r>
        <w:rPr>
          <w:rFonts w:ascii="宋体" w:eastAsia="宋体" w:hAnsi="宋体" w:cs="仿宋_GB2312" w:hint="eastAsia"/>
          <w:szCs w:val="21"/>
          <w:lang w:val="zh-CN"/>
        </w:rPr>
        <w:t>应当按招标文件要求签署、盖章、</w:t>
      </w:r>
      <w:r>
        <w:rPr>
          <w:rFonts w:ascii="宋体" w:eastAsia="宋体" w:hAnsi="宋体" w:hint="eastAsia"/>
          <w:bCs/>
          <w:szCs w:val="21"/>
        </w:rPr>
        <w:t>密封</w:t>
      </w:r>
      <w:r>
        <w:rPr>
          <w:rFonts w:ascii="宋体" w:eastAsia="宋体" w:hAnsi="宋体" w:cs="仿宋_GB2312" w:hint="eastAsia"/>
          <w:szCs w:val="21"/>
          <w:lang w:val="zh-CN"/>
        </w:rPr>
        <w:t>、递交，</w:t>
      </w:r>
      <w:r>
        <w:rPr>
          <w:rFonts w:ascii="宋体" w:eastAsia="宋体" w:hAnsi="宋体" w:hint="eastAsia"/>
          <w:bCs/>
          <w:szCs w:val="21"/>
        </w:rPr>
        <w:t>并应注明“修改</w:t>
      </w:r>
      <w:r>
        <w:rPr>
          <w:rFonts w:ascii="宋体" w:eastAsia="宋体" w:hAnsi="宋体"/>
          <w:bCs/>
          <w:szCs w:val="21"/>
        </w:rPr>
        <w:t>”</w:t>
      </w:r>
      <w:r>
        <w:rPr>
          <w:rFonts w:ascii="宋体" w:eastAsia="宋体" w:hAnsi="宋体" w:hint="eastAsia"/>
          <w:bCs/>
          <w:szCs w:val="21"/>
        </w:rPr>
        <w:t>或“补充</w:t>
      </w:r>
      <w:r>
        <w:rPr>
          <w:rFonts w:ascii="宋体" w:eastAsia="宋体" w:hAnsi="宋体"/>
          <w:bCs/>
          <w:szCs w:val="21"/>
        </w:rPr>
        <w:t>”</w:t>
      </w:r>
      <w:r>
        <w:rPr>
          <w:rFonts w:ascii="宋体" w:eastAsia="宋体" w:hAnsi="宋体" w:hint="eastAsia"/>
          <w:bCs/>
          <w:szCs w:val="21"/>
        </w:rPr>
        <w:t>字样。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2</w:t>
      </w:r>
      <w:r>
        <w:rPr>
          <w:rFonts w:ascii="宋体" w:eastAsia="宋体" w:hAnsi="宋体" w:cs="仿宋_GB2312" w:hint="eastAsia"/>
          <w:szCs w:val="21"/>
          <w:lang w:val="zh-CN"/>
        </w:rPr>
        <w:t>.3 投标人在递交投标文件后，可以撤回其投标，但投标人必须在规定的投标截止时间前以书面形式告知招标人。</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仿宋_GB2312" w:hint="eastAsia"/>
          <w:szCs w:val="21"/>
          <w:lang w:val="zh-CN"/>
        </w:rPr>
        <w:t>2</w:t>
      </w:r>
      <w:r>
        <w:rPr>
          <w:rFonts w:ascii="宋体" w:eastAsia="宋体" w:hAnsi="宋体" w:cs="仿宋_GB2312" w:hint="eastAsia"/>
          <w:szCs w:val="21"/>
        </w:rPr>
        <w:t>2</w:t>
      </w:r>
      <w:r>
        <w:rPr>
          <w:rFonts w:ascii="宋体" w:eastAsia="宋体" w:hAnsi="宋体" w:cs="仿宋_GB2312" w:hint="eastAsia"/>
          <w:szCs w:val="21"/>
          <w:lang w:val="zh-CN"/>
        </w:rPr>
        <w:t xml:space="preserve">.4  </w:t>
      </w:r>
      <w:r>
        <w:rPr>
          <w:rFonts w:ascii="宋体" w:eastAsia="宋体" w:hAnsi="宋体" w:cs="宋体"/>
          <w:kern w:val="0"/>
          <w:szCs w:val="21"/>
        </w:rPr>
        <w:t>投标人不得在投标有效期内撤销投标文件，否则投标人将承担违背投标承诺函的责任追究。</w:t>
      </w:r>
      <w:r>
        <w:rPr>
          <w:rFonts w:ascii="宋体" w:eastAsia="宋体" w:hAnsi="宋体" w:cs="宋体" w:hint="eastAsia"/>
          <w:kern w:val="0"/>
          <w:szCs w:val="21"/>
        </w:rPr>
        <w:t>。</w:t>
      </w:r>
    </w:p>
    <w:p w:rsidR="005B1759" w:rsidRDefault="00763BAD">
      <w:pPr>
        <w:autoSpaceDE w:val="0"/>
        <w:autoSpaceDN w:val="0"/>
        <w:spacing w:line="360" w:lineRule="auto"/>
        <w:contextualSpacing/>
        <w:rPr>
          <w:rFonts w:ascii="宋体" w:eastAsia="宋体" w:hAnsi="宋体" w:cs="宋体"/>
          <w:b/>
          <w:szCs w:val="21"/>
        </w:rPr>
      </w:pPr>
      <w:r>
        <w:rPr>
          <w:rFonts w:ascii="宋体" w:eastAsia="宋体" w:hAnsi="宋体" w:cs="宋体" w:hint="eastAsia"/>
          <w:b/>
          <w:kern w:val="0"/>
          <w:szCs w:val="21"/>
        </w:rPr>
        <w:t>23．</w:t>
      </w:r>
      <w:r>
        <w:rPr>
          <w:rFonts w:ascii="宋体" w:eastAsia="宋体" w:hAnsi="宋体" w:cs="宋体" w:hint="eastAsia"/>
          <w:b/>
          <w:szCs w:val="21"/>
        </w:rPr>
        <w:t>除投标人须知前附表另有规定外，投标人所提交的电子投标文件不予退还。</w:t>
      </w:r>
    </w:p>
    <w:p w:rsidR="005B1759" w:rsidRDefault="00763BAD">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五、开标和评标</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4</w:t>
      </w:r>
      <w:r>
        <w:rPr>
          <w:rFonts w:ascii="宋体" w:eastAsia="宋体" w:hAnsi="宋体" w:cs="仿宋_GB2312" w:hint="eastAsia"/>
          <w:b/>
          <w:szCs w:val="21"/>
          <w:lang w:val="zh-CN"/>
        </w:rPr>
        <w:t>. 开标</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4.1</w:t>
      </w:r>
      <w:r>
        <w:rPr>
          <w:rFonts w:ascii="宋体" w:eastAsia="宋体" w:hAnsi="宋体" w:cs="宋体" w:hint="eastAsia"/>
          <w:kern w:val="0"/>
          <w:szCs w:val="21"/>
        </w:rPr>
        <w:t>招标人将按招标文件规定的时间和地点组织远程不见面开标。开标由招标代理机构主持，投标人无须到现场。评标委员会成员不得参加开标活动。</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4.2</w:t>
      </w:r>
      <w:r>
        <w:rPr>
          <w:rFonts w:ascii="宋体" w:eastAsia="宋体" w:hAnsi="宋体" w:cs="宋体" w:hint="eastAsia"/>
          <w:kern w:val="0"/>
          <w:szCs w:val="21"/>
        </w:rPr>
        <w:t>开标时，由代理机构开通远程不见面开标大厅及开启“文字互动”等功能；投标人、代理机构进行电子投标文件的解密。解密后</w:t>
      </w:r>
      <w:r>
        <w:rPr>
          <w:rFonts w:ascii="宋体" w:eastAsia="宋体" w:hAnsi="宋体" w:cs="Times New Roman" w:hint="eastAsia"/>
          <w:szCs w:val="21"/>
        </w:rPr>
        <w:t>投标人选择功能栏“开标记录”按钮可查看</w:t>
      </w:r>
      <w:r>
        <w:rPr>
          <w:rFonts w:ascii="宋体" w:eastAsia="宋体" w:hAnsi="宋体" w:cs="宋体" w:hint="eastAsia"/>
          <w:kern w:val="0"/>
          <w:szCs w:val="21"/>
        </w:rPr>
        <w:t>投标人名称、投标价格、修改和撤回投标的通知（如有的话）和招标文件规定的需要宣布的其他内容。</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4.2.1</w:t>
      </w:r>
      <w:r>
        <w:rPr>
          <w:rFonts w:ascii="宋体" w:eastAsia="宋体" w:hAnsi="宋体" w:cs="宋体" w:hint="eastAsia"/>
          <w:kern w:val="0"/>
          <w:szCs w:val="21"/>
        </w:rPr>
        <w:t>电子投标文件的解密。全流程电子化交易项目电子投标文件采用双重加密。解密需分</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标段进行两次解密。</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24.2.1.1</w:t>
      </w:r>
      <w:r>
        <w:rPr>
          <w:rFonts w:ascii="宋体" w:eastAsia="宋体" w:hAnsi="宋体" w:cs="宋体" w:hint="eastAsia"/>
          <w:kern w:val="0"/>
          <w:szCs w:val="21"/>
        </w:rPr>
        <w:t>投标人解密：投标人使用本单位CA数字证书远程进行解密。</w:t>
      </w:r>
    </w:p>
    <w:p w:rsidR="005B1759" w:rsidRDefault="00763BAD" w:rsidP="00E05180">
      <w:pPr>
        <w:autoSpaceDE w:val="0"/>
        <w:autoSpaceDN w:val="0"/>
        <w:spacing w:line="360" w:lineRule="auto"/>
        <w:ind w:leftChars="200" w:left="1842" w:hangingChars="677" w:hanging="1422"/>
        <w:contextualSpacing/>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.1.2 代理机构解密：代理机构</w:t>
      </w:r>
      <w:r>
        <w:rPr>
          <w:rFonts w:ascii="宋体" w:eastAsia="宋体" w:hAnsi="宋体" w:cs="宋体"/>
          <w:kern w:val="0"/>
          <w:szCs w:val="21"/>
        </w:rPr>
        <w:t>按</w:t>
      </w:r>
      <w:r>
        <w:rPr>
          <w:rFonts w:ascii="宋体" w:eastAsia="宋体" w:hAnsi="宋体" w:cs="宋体" w:hint="eastAsia"/>
          <w:kern w:val="0"/>
          <w:szCs w:val="21"/>
        </w:rPr>
        <w:t>电子</w:t>
      </w:r>
      <w:r>
        <w:rPr>
          <w:rFonts w:ascii="宋体" w:eastAsia="宋体" w:hAnsi="宋体" w:cs="宋体"/>
          <w:kern w:val="0"/>
          <w:szCs w:val="21"/>
        </w:rPr>
        <w:t>投标</w:t>
      </w:r>
      <w:r>
        <w:rPr>
          <w:rFonts w:ascii="宋体" w:eastAsia="宋体" w:hAnsi="宋体" w:cs="宋体" w:hint="eastAsia"/>
          <w:kern w:val="0"/>
          <w:szCs w:val="21"/>
        </w:rPr>
        <w:t>文件到达交易系统</w:t>
      </w:r>
      <w:r>
        <w:rPr>
          <w:rFonts w:ascii="宋体" w:eastAsia="宋体" w:hAnsi="宋体" w:cs="宋体"/>
          <w:kern w:val="0"/>
          <w:szCs w:val="21"/>
        </w:rPr>
        <w:t>的先后顺序</w:t>
      </w:r>
      <w:r>
        <w:rPr>
          <w:rFonts w:ascii="宋体" w:eastAsia="宋体" w:hAnsi="宋体" w:cs="宋体" w:hint="eastAsia"/>
          <w:kern w:val="0"/>
          <w:szCs w:val="21"/>
        </w:rPr>
        <w:t>，使用本单位CA</w:t>
      </w:r>
    </w:p>
    <w:p w:rsidR="005B1759" w:rsidRDefault="00763BAD" w:rsidP="00E05180">
      <w:pPr>
        <w:autoSpaceDE w:val="0"/>
        <w:autoSpaceDN w:val="0"/>
        <w:spacing w:line="360" w:lineRule="auto"/>
        <w:ind w:leftChars="200" w:left="1842" w:hangingChars="677" w:hanging="1422"/>
        <w:contextualSpacing/>
        <w:jc w:val="left"/>
        <w:rPr>
          <w:rFonts w:ascii="宋体" w:eastAsia="宋体" w:hAnsi="宋体" w:cs="宋体"/>
          <w:kern w:val="0"/>
          <w:szCs w:val="21"/>
        </w:rPr>
      </w:pPr>
      <w:r>
        <w:rPr>
          <w:rFonts w:ascii="宋体" w:eastAsia="宋体" w:hAnsi="宋体" w:cs="宋体" w:hint="eastAsia"/>
          <w:kern w:val="0"/>
          <w:szCs w:val="21"/>
        </w:rPr>
        <w:t>数字证书进行再次解密。</w:t>
      </w:r>
    </w:p>
    <w:p w:rsidR="005B1759" w:rsidRDefault="00763BAD">
      <w:pPr>
        <w:autoSpaceDE w:val="0"/>
        <w:autoSpaceDN w:val="0"/>
        <w:spacing w:line="360" w:lineRule="auto"/>
        <w:ind w:left="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.1.</w:t>
      </w:r>
      <w:r>
        <w:rPr>
          <w:rFonts w:ascii="宋体" w:eastAsia="宋体" w:hAnsi="宋体" w:cs="宋体"/>
          <w:kern w:val="0"/>
          <w:szCs w:val="21"/>
        </w:rPr>
        <w:t>3</w:t>
      </w:r>
      <w:r>
        <w:rPr>
          <w:rFonts w:ascii="宋体" w:eastAsia="宋体" w:hAnsi="宋体" w:cs="宋体" w:hint="eastAsia"/>
          <w:kern w:val="0"/>
          <w:szCs w:val="21"/>
        </w:rPr>
        <w:t>因投标人原因电子投标文件解密失败的，其投标将被拒绝。</w:t>
      </w:r>
    </w:p>
    <w:p w:rsidR="005B1759" w:rsidRDefault="00763BAD">
      <w:pPr>
        <w:autoSpaceDE w:val="0"/>
        <w:autoSpaceDN w:val="0"/>
        <w:spacing w:line="360" w:lineRule="auto"/>
        <w:ind w:left="142" w:firstLineChars="100" w:firstLine="21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 xml:space="preserve">4.3.2 </w:t>
      </w:r>
      <w:r>
        <w:rPr>
          <w:rFonts w:ascii="宋体" w:eastAsia="宋体" w:hAnsi="宋体" w:cs="宋体" w:hint="eastAsia"/>
          <w:kern w:val="0"/>
          <w:szCs w:val="21"/>
        </w:rPr>
        <w:t>投标人不足3家的，不得开标。</w:t>
      </w:r>
    </w:p>
    <w:p w:rsidR="005B1759" w:rsidRDefault="00763BAD">
      <w:pPr>
        <w:autoSpaceDE w:val="0"/>
        <w:autoSpaceDN w:val="0"/>
        <w:spacing w:line="360" w:lineRule="auto"/>
        <w:ind w:left="420"/>
        <w:contextualSpacing/>
        <w:rPr>
          <w:rFonts w:ascii="宋体" w:eastAsia="宋体" w:hAnsi="宋体" w:cs="宋体"/>
          <w:kern w:val="0"/>
          <w:szCs w:val="21"/>
        </w:rPr>
      </w:pPr>
      <w:r>
        <w:rPr>
          <w:rFonts w:ascii="宋体" w:eastAsia="宋体" w:hAnsi="宋体" w:cs="宋体"/>
          <w:kern w:val="0"/>
          <w:szCs w:val="21"/>
        </w:rPr>
        <w:t>24.3.3</w:t>
      </w:r>
      <w:r>
        <w:rPr>
          <w:rFonts w:ascii="宋体" w:eastAsia="宋体" w:hAnsi="宋体" w:cs="宋体" w:hint="eastAsia"/>
          <w:kern w:val="0"/>
          <w:szCs w:val="21"/>
        </w:rPr>
        <w:t>开标过程由采购代理机构负责记录，</w:t>
      </w:r>
      <w:r>
        <w:rPr>
          <w:rFonts w:ascii="宋体" w:eastAsia="宋体" w:hAnsi="宋体" w:cs="Times New Roman" w:hint="eastAsia"/>
          <w:szCs w:val="21"/>
        </w:rPr>
        <w:t>《开标记录表》经投标人进行电子签章、</w:t>
      </w:r>
      <w:r>
        <w:rPr>
          <w:rFonts w:ascii="宋体" w:eastAsia="宋体" w:hAnsi="宋体" w:cs="宋体" w:hint="eastAsia"/>
          <w:kern w:val="0"/>
          <w:szCs w:val="21"/>
        </w:rPr>
        <w:t>由参加开标相关工作人员签字确认后随采购文件一并存档。</w:t>
      </w:r>
      <w:r>
        <w:rPr>
          <w:rFonts w:ascii="宋体" w:eastAsia="宋体" w:hAnsi="宋体" w:cs="Times New Roman" w:hint="eastAsia"/>
          <w:szCs w:val="21"/>
        </w:rPr>
        <w:t>投标人未电子签章的，视同认可开标结果。</w:t>
      </w:r>
    </w:p>
    <w:p w:rsidR="005B1759" w:rsidRDefault="00763BAD">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4.3.4</w:t>
      </w:r>
      <w:r>
        <w:rPr>
          <w:rFonts w:ascii="宋体" w:eastAsia="宋体" w:hAnsi="宋体" w:cs="宋体" w:hint="eastAsia"/>
          <w:kern w:val="0"/>
          <w:szCs w:val="21"/>
        </w:rPr>
        <w:t>投标人对开标过程和开标记录如有疑义，以及认为采购人、采购代理机构相关工</w:t>
      </w:r>
      <w:r>
        <w:rPr>
          <w:rFonts w:ascii="宋体" w:eastAsia="宋体" w:hAnsi="宋体" w:cs="宋体" w:hint="eastAsia"/>
          <w:kern w:val="0"/>
          <w:szCs w:val="21"/>
        </w:rPr>
        <w:lastRenderedPageBreak/>
        <w:t>作人员有需要回避的情形的，应在不见面开标大厅“文字互动”对话框或“新增质疑”处在线提出询问或者回避申请。采购人、采购代理机构对投标人代表提出的询问或者回避申请应当及时处理。</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4.3.5</w:t>
      </w:r>
      <w:r>
        <w:rPr>
          <w:rFonts w:ascii="宋体" w:eastAsia="宋体" w:hAnsi="宋体" w:cs="宋体" w:hint="eastAsia"/>
          <w:kern w:val="0"/>
          <w:szCs w:val="21"/>
        </w:rPr>
        <w:t>项目远程不见面开标活动结束时，投标人应在《开标记录表》上进行电子签章。投标人未签章的，视同认可开标结果</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5</w:t>
      </w:r>
      <w:r>
        <w:rPr>
          <w:rFonts w:ascii="宋体" w:eastAsia="宋体" w:hAnsi="宋体" w:cs="仿宋_GB2312" w:hint="eastAsia"/>
          <w:b/>
          <w:szCs w:val="21"/>
          <w:lang w:val="zh-CN"/>
        </w:rPr>
        <w:t>. 资格审查</w:t>
      </w:r>
    </w:p>
    <w:p w:rsidR="005B1759" w:rsidRDefault="00763BA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hint="eastAsia"/>
          <w:bCs/>
          <w:szCs w:val="21"/>
        </w:rPr>
        <w:t>开标结束后，采购人依法对投标人的资格进行审查。</w:t>
      </w:r>
      <w:r>
        <w:rPr>
          <w:rFonts w:ascii="宋体" w:eastAsia="宋体" w:hAnsi="宋体" w:cs="仿宋_GB2312" w:hint="eastAsia"/>
          <w:szCs w:val="21"/>
          <w:lang w:val="zh-CN"/>
        </w:rPr>
        <w:t>合格投标人不足3家的，不得评标。</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6</w:t>
      </w:r>
      <w:r>
        <w:rPr>
          <w:rFonts w:ascii="宋体" w:eastAsia="宋体" w:hAnsi="宋体" w:cs="仿宋_GB2312" w:hint="eastAsia"/>
          <w:b/>
          <w:szCs w:val="21"/>
          <w:lang w:val="zh-CN"/>
        </w:rPr>
        <w:t>.评标委员会的组成</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．1 招标人将依法组建评标委员会，评标委员会由采购人代表</w:t>
      </w:r>
      <w:r>
        <w:rPr>
          <w:rFonts w:ascii="宋体" w:eastAsia="宋体" w:hAnsi="宋体" w:cs="仿宋_GB2312"/>
          <w:szCs w:val="21"/>
          <w:lang w:val="zh-CN"/>
        </w:rPr>
        <w:t>1</w:t>
      </w:r>
      <w:r>
        <w:rPr>
          <w:rFonts w:ascii="宋体" w:eastAsia="宋体" w:hAnsi="宋体" w:cs="仿宋_GB2312" w:hint="eastAsia"/>
          <w:szCs w:val="21"/>
          <w:lang w:val="zh-CN"/>
        </w:rPr>
        <w:t>人和评审专家</w:t>
      </w:r>
      <w:r>
        <w:rPr>
          <w:rFonts w:ascii="宋体" w:eastAsia="宋体" w:hAnsi="宋体" w:cs="仿宋_GB2312"/>
          <w:szCs w:val="21"/>
          <w:lang w:val="zh-CN"/>
        </w:rPr>
        <w:t>4</w:t>
      </w:r>
      <w:r>
        <w:rPr>
          <w:rFonts w:ascii="宋体" w:eastAsia="宋体" w:hAnsi="宋体" w:cs="仿宋_GB2312" w:hint="eastAsia"/>
          <w:szCs w:val="21"/>
          <w:lang w:val="zh-CN"/>
        </w:rPr>
        <w:t>人，共</w:t>
      </w:r>
      <w:r>
        <w:rPr>
          <w:rFonts w:ascii="宋体" w:eastAsia="宋体" w:hAnsi="宋体" w:cs="仿宋_GB2312"/>
          <w:szCs w:val="21"/>
          <w:lang w:val="zh-CN"/>
        </w:rPr>
        <w:t>5</w:t>
      </w:r>
      <w:r>
        <w:rPr>
          <w:rFonts w:ascii="宋体" w:eastAsia="宋体" w:hAnsi="宋体" w:cs="仿宋_GB2312" w:hint="eastAsia"/>
          <w:szCs w:val="21"/>
          <w:lang w:val="zh-CN"/>
        </w:rPr>
        <w:t>人组成，其中评审专家的人数不少于评标委员会成员总数的三分之二。评审专家依法从政府采购评审专家库中随机抽取。</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26.1.1 采购项目符合下列情形之一的，评标委员会成员人数应当为7人以上单数：</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（一）采购预算金额在1000万元以上；</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（二）技术复杂；</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（三）社会影响较大。</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.2 评审专家对本单位的采购项目只能作为采购人代表参与评标。采购代理机构工作人员不得参加由本机构代理的政府采购项目的评标。</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.3 评审专家与投标人存在下列利害关系之一的,应当回避:</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(一)参加采购活动前三年内,与供应商存在劳动关系,或者担任过供应商的董事、监事,或者是供应商的控股股东或实际控制人；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(二)与供应商的法定代表人或者负责人有夫妻、直系血亲、三代以内旁系血亲或者近姻亲关系；</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(三)与供应商有其他可能影响政府采购活动公平、公正进行的关系。</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.4 评审专家发现本人与参加采购活动的供应商有利害关系的,应当主动提出回避。采购人或者代理机构发现评审专家与参加采购活动的供应商有利害关系的,应当要求其回避。</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.5 采购人不得担任评标小组长。</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6</w:t>
      </w:r>
      <w:r>
        <w:rPr>
          <w:rFonts w:ascii="宋体" w:eastAsia="宋体" w:hAnsi="宋体" w:cs="仿宋_GB2312" w:hint="eastAsia"/>
          <w:szCs w:val="21"/>
          <w:lang w:val="zh-CN"/>
        </w:rPr>
        <w:t>.6 采购人可以在评标前说明项目背景和采购需求，说明内容不得含有歧视性、倾向性意见，不得超出招标文件所述范围。说明应当提交书面材料，并随采购文件一并存档。</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26.7 评标委员会成员名单在评标结果公告前应当保密。</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7</w:t>
      </w:r>
      <w:r>
        <w:rPr>
          <w:rFonts w:ascii="宋体" w:eastAsia="宋体" w:hAnsi="宋体" w:cs="仿宋_GB2312" w:hint="eastAsia"/>
          <w:b/>
          <w:szCs w:val="21"/>
          <w:lang w:val="zh-CN"/>
        </w:rPr>
        <w:t>. 符合性审查</w:t>
      </w:r>
    </w:p>
    <w:p w:rsidR="005B1759" w:rsidRPr="002709A8"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2</w:t>
      </w:r>
      <w:r>
        <w:rPr>
          <w:rFonts w:ascii="宋体" w:eastAsia="宋体" w:hAnsi="宋体" w:cs="仿宋_GB2312" w:hint="eastAsia"/>
          <w:szCs w:val="21"/>
        </w:rPr>
        <w:t>7</w:t>
      </w:r>
      <w:r>
        <w:rPr>
          <w:rFonts w:ascii="宋体" w:eastAsia="宋体" w:hAnsi="宋体" w:cs="仿宋_GB2312" w:hint="eastAsia"/>
          <w:szCs w:val="21"/>
          <w:lang w:val="zh-CN"/>
        </w:rPr>
        <w:t>.1 评标委员会依据有关法律法规和招标文件的规定，对符合资格的投标人的投标文件进行符合性审查，以确定其是否</w:t>
      </w:r>
      <w:r w:rsidRPr="002709A8">
        <w:rPr>
          <w:rFonts w:ascii="宋体" w:eastAsia="宋体" w:hAnsi="宋体" w:cs="仿宋_GB2312" w:hint="eastAsia"/>
          <w:szCs w:val="21"/>
          <w:lang w:val="zh-CN"/>
        </w:rPr>
        <w:t>满足招标文件的实质性要求。为确保后期售后方案实施，售后</w:t>
      </w:r>
      <w:r w:rsidR="004C7FCD" w:rsidRPr="002709A8">
        <w:rPr>
          <w:rFonts w:ascii="宋体" w:eastAsia="宋体" w:hAnsi="宋体" w:cs="仿宋_GB2312" w:hint="eastAsia"/>
          <w:szCs w:val="21"/>
          <w:lang w:val="zh-CN"/>
        </w:rPr>
        <w:t>服务</w:t>
      </w:r>
      <w:r w:rsidRPr="002709A8">
        <w:rPr>
          <w:rFonts w:ascii="宋体" w:eastAsia="宋体" w:hAnsi="宋体" w:cs="仿宋_GB2312" w:hint="eastAsia"/>
          <w:szCs w:val="21"/>
          <w:lang w:val="zh-CN"/>
        </w:rPr>
        <w:t>方案的编制需要投标企业法人审核予以签字确认，否则投标无效；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sidRPr="002709A8">
        <w:rPr>
          <w:rFonts w:ascii="宋体" w:eastAsia="宋体" w:hAnsi="宋体" w:cs="仿宋_GB2312" w:hint="eastAsia"/>
          <w:szCs w:val="21"/>
          <w:lang w:val="zh-CN"/>
        </w:rPr>
        <w:t>2</w:t>
      </w:r>
      <w:r w:rsidRPr="002709A8">
        <w:rPr>
          <w:rFonts w:ascii="宋体" w:eastAsia="宋体" w:hAnsi="宋体" w:cs="仿宋_GB2312" w:hint="eastAsia"/>
          <w:szCs w:val="21"/>
        </w:rPr>
        <w:t>7</w:t>
      </w:r>
      <w:r w:rsidRPr="002709A8">
        <w:rPr>
          <w:rFonts w:ascii="宋体" w:eastAsia="宋体" w:hAnsi="宋体" w:cs="仿宋_GB2312" w:hint="eastAsia"/>
          <w:szCs w:val="21"/>
          <w:lang w:val="zh-CN"/>
        </w:rPr>
        <w:t>.2 审查、评价投标文件是否符合招标文件的商务、技术等实质</w:t>
      </w:r>
      <w:r>
        <w:rPr>
          <w:rFonts w:ascii="宋体" w:eastAsia="宋体" w:hAnsi="宋体" w:cs="仿宋_GB2312" w:hint="eastAsia"/>
          <w:szCs w:val="21"/>
          <w:lang w:val="zh-CN"/>
        </w:rPr>
        <w:t>性要求。</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7</w:t>
      </w:r>
      <w:r>
        <w:rPr>
          <w:rFonts w:ascii="宋体" w:eastAsia="宋体" w:hAnsi="宋体" w:cs="仿宋_GB2312" w:hint="eastAsia"/>
          <w:szCs w:val="21"/>
          <w:lang w:val="zh-CN"/>
        </w:rPr>
        <w:t>.3 可要求投标人对投标文件有关事项作出澄清或者说明。</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8</w:t>
      </w:r>
      <w:r>
        <w:rPr>
          <w:rFonts w:ascii="宋体" w:eastAsia="宋体" w:hAnsi="宋体" w:cs="仿宋_GB2312" w:hint="eastAsia"/>
          <w:b/>
          <w:szCs w:val="21"/>
          <w:lang w:val="zh-CN"/>
        </w:rPr>
        <w:t>. 投标文件的澄清</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8</w:t>
      </w:r>
      <w:r>
        <w:rPr>
          <w:rFonts w:ascii="宋体" w:eastAsia="宋体" w:hAnsi="宋体" w:cs="仿宋_GB2312" w:hint="eastAsia"/>
          <w:szCs w:val="21"/>
          <w:lang w:val="zh-CN"/>
        </w:rPr>
        <w:t>.1 对于投标文件中含义不明确、同类问题表述不一致或者有明显文字和计算错误的内容，评标委员会应当以书面形式要求投标人作出必要的澄清、说明或者补正。</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8</w:t>
      </w:r>
      <w:r>
        <w:rPr>
          <w:rFonts w:ascii="宋体" w:eastAsia="宋体" w:hAnsi="宋体" w:cs="仿宋_GB2312" w:hint="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8</w:t>
      </w:r>
      <w:r>
        <w:rPr>
          <w:rFonts w:ascii="宋体" w:eastAsia="宋体" w:hAnsi="宋体" w:cs="仿宋_GB2312" w:hint="eastAsia"/>
          <w:szCs w:val="21"/>
          <w:lang w:val="zh-CN"/>
        </w:rPr>
        <w:t>.3 投标人的澄清文件是其投标文件的组成部分。</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2</w:t>
      </w:r>
      <w:r>
        <w:rPr>
          <w:rFonts w:ascii="宋体" w:eastAsia="宋体" w:hAnsi="宋体" w:cs="仿宋_GB2312" w:hint="eastAsia"/>
          <w:b/>
          <w:szCs w:val="21"/>
        </w:rPr>
        <w:t>9</w:t>
      </w:r>
      <w:r>
        <w:rPr>
          <w:rFonts w:ascii="宋体" w:eastAsia="宋体" w:hAnsi="宋体" w:cs="仿宋_GB2312" w:hint="eastAsia"/>
          <w:b/>
          <w:szCs w:val="21"/>
          <w:lang w:val="zh-CN"/>
        </w:rPr>
        <w:t>. 投标文件报价出现前后不一致的修正</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.1 投标文件中开标一览表(报价表)内容与投标文件中相应内容不一致的，以开标一览表(报价表)为准；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.2 大写金额和小写金额不一致的，以大写金额为准；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.3 单价金额小数点或者百分比有明显错位的，以开标一览表的总价为准，并修改单价；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rPr>
        <w:t>9</w:t>
      </w:r>
      <w:r>
        <w:rPr>
          <w:rFonts w:ascii="宋体" w:eastAsia="宋体" w:hAnsi="宋体" w:cs="仿宋_GB2312" w:hint="eastAsia"/>
          <w:szCs w:val="21"/>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Cs w:val="21"/>
        </w:rPr>
        <w:t>8</w:t>
      </w:r>
      <w:r>
        <w:rPr>
          <w:rFonts w:ascii="宋体" w:eastAsia="宋体" w:hAnsi="宋体" w:cs="仿宋_GB2312" w:hint="eastAsia"/>
          <w:szCs w:val="21"/>
          <w:lang w:val="zh-CN"/>
        </w:rPr>
        <w:t>.2规定经投标人确认后产生约束力，投标人不确认的，其投标无效。</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30.投标无效情形</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 投标文件属下列情况之一的，按照无效投标处理：</w:t>
      </w:r>
    </w:p>
    <w:p w:rsidR="005B1759" w:rsidRDefault="00763BAD">
      <w:pPr>
        <w:pStyle w:val="a0"/>
        <w:rPr>
          <w:rFonts w:ascii="宋体" w:eastAsia="宋体" w:hAnsi="宋体" w:cs="仿宋_GB2312"/>
          <w:szCs w:val="21"/>
          <w:lang w:val="zh-CN"/>
        </w:rPr>
      </w:pPr>
      <w:r>
        <w:rPr>
          <w:rFonts w:ascii="宋体" w:eastAsia="宋体" w:hAnsi="宋体" w:cs="仿宋_GB2312" w:hint="eastAsia"/>
          <w:szCs w:val="21"/>
          <w:lang w:val="zh-CN"/>
        </w:rPr>
        <w:t>30.1.1</w:t>
      </w:r>
      <w:r>
        <w:rPr>
          <w:rFonts w:ascii="宋体" w:eastAsia="宋体" w:hAnsi="宋体" w:cs="仿宋_GB2312"/>
          <w:szCs w:val="21"/>
          <w:lang w:val="zh-CN"/>
        </w:rPr>
        <w:t>未按照招标文件的规定提交《禹州市政府采购供应商信用承诺函》的；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30.1.2</w:t>
      </w:r>
      <w:r>
        <w:rPr>
          <w:rFonts w:ascii="宋体" w:eastAsia="宋体" w:hAnsi="宋体" w:cs="仿宋_GB2312"/>
          <w:szCs w:val="21"/>
          <w:lang w:val="zh-CN"/>
        </w:rPr>
        <w:t>未按照招标文件的规定提交投标承诺函的</w:t>
      </w:r>
      <w:r>
        <w:rPr>
          <w:rFonts w:ascii="宋体" w:eastAsia="宋体" w:hAnsi="宋体" w:cs="仿宋_GB2312" w:hint="eastAsia"/>
          <w:szCs w:val="21"/>
          <w:lang w:val="zh-CN"/>
        </w:rPr>
        <w:t>；</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30.1.3投标文件未按招标文件要求签署、盖章的；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30.1.4不具备招标文件中规定的资格要求的；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30.1.5报价超过招标文件中规定的预算金额或者最高限价的；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30.1.6</w:t>
      </w:r>
      <w:r>
        <w:rPr>
          <w:rFonts w:ascii="宋体" w:eastAsia="宋体" w:hAnsi="宋体" w:cs="仿宋_GB2312"/>
          <w:szCs w:val="21"/>
          <w:lang w:val="zh-CN"/>
        </w:rPr>
        <w:t>投标文件含有采购人不能接受的附加条件的</w:t>
      </w:r>
      <w:r>
        <w:rPr>
          <w:rFonts w:ascii="宋体" w:eastAsia="宋体" w:hAnsi="宋体" w:cs="仿宋_GB2312" w:hint="eastAsia"/>
          <w:szCs w:val="21"/>
          <w:lang w:val="zh-CN"/>
        </w:rPr>
        <w:t>。</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 有下列情形之一的，视为投标人串通投标，其投标无效：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30.2.1 不同投标人的投标文件由同一单位或者个人编制；</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30.2.2 不同投标人委托同一单位或者个人办理投标事宜；</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30.2.3 不同投标人的投标文件载明的项目管理成员或者联系人员为同一人；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30.2.4 不同投标人的投标文件异常一致或者投标报价呈规律性差异；</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30.2.5 不同投标人的投标文件相互混装；</w:t>
      </w:r>
    </w:p>
    <w:p w:rsidR="005B1759" w:rsidRDefault="00763BAD">
      <w:pPr>
        <w:pStyle w:val="a8"/>
        <w:spacing w:line="360" w:lineRule="auto"/>
        <w:rPr>
          <w:rFonts w:ascii="宋体" w:hAnsi="宋体" w:cs="宋体"/>
          <w:sz w:val="21"/>
          <w:szCs w:val="21"/>
        </w:rPr>
      </w:pPr>
      <w:r>
        <w:rPr>
          <w:rFonts w:ascii="宋体" w:hAnsi="宋体" w:cs="仿宋_GB2312" w:hint="eastAsia"/>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（一）提供虚假材料谋取中标、成交的；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（二）采取不正当手段诋毁、排挤其他供应商的；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（三）与采购人、其他供应商或者采购代理机构恶意串通的；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（四）向采购人、采购代理机构行贿或者提供其他不正当利益的；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（五）在招标采购过程中与采购人进行协商谈判的；</w:t>
      </w:r>
    </w:p>
    <w:p w:rsidR="005B1759" w:rsidRDefault="00763BAD">
      <w:pPr>
        <w:pStyle w:val="a8"/>
        <w:spacing w:line="360" w:lineRule="auto"/>
        <w:rPr>
          <w:rFonts w:ascii="宋体" w:hAnsi="宋体" w:cs="宋体"/>
          <w:sz w:val="21"/>
          <w:szCs w:val="21"/>
        </w:rPr>
      </w:pPr>
      <w:r>
        <w:rPr>
          <w:rFonts w:ascii="宋体" w:hAnsi="宋体" w:cs="宋体" w:hint="eastAsia"/>
          <w:sz w:val="21"/>
          <w:szCs w:val="21"/>
        </w:rPr>
        <w:t>（六）拒绝有关部门监督检查或者提供虚假情况的。</w:t>
      </w:r>
    </w:p>
    <w:p w:rsidR="005B1759" w:rsidRDefault="00763BAD">
      <w:pPr>
        <w:pStyle w:val="a8"/>
        <w:spacing w:line="360" w:lineRule="auto"/>
        <w:rPr>
          <w:rFonts w:ascii="宋体" w:hAnsi="宋体" w:cs="宋体"/>
          <w:kern w:val="0"/>
          <w:sz w:val="21"/>
          <w:szCs w:val="21"/>
        </w:rPr>
      </w:pPr>
      <w:r>
        <w:rPr>
          <w:rFonts w:ascii="宋体" w:hAnsi="宋体" w:cs="宋体" w:hint="eastAsia"/>
          <w:sz w:val="21"/>
          <w:szCs w:val="21"/>
        </w:rPr>
        <w:t>投标人有前款第（一）至（五）项情形之一的，中标、成交无效。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szCs w:val="21"/>
          <w:lang w:val="zh-CN"/>
        </w:rPr>
        <w:t>0.6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30.</w:t>
      </w:r>
      <w:r>
        <w:rPr>
          <w:rFonts w:ascii="宋体" w:eastAsia="宋体" w:hAnsi="宋体" w:cs="仿宋_GB2312"/>
          <w:szCs w:val="21"/>
          <w:lang w:val="zh-CN"/>
        </w:rPr>
        <w:t>7法律、法规和招标文件规定的其他无效情形。</w:t>
      </w:r>
    </w:p>
    <w:p w:rsidR="005B1759" w:rsidRDefault="00763BAD">
      <w:pPr>
        <w:tabs>
          <w:tab w:val="left" w:pos="1260"/>
        </w:tabs>
        <w:autoSpaceDE w:val="0"/>
        <w:autoSpaceDN w:val="0"/>
        <w:spacing w:line="360" w:lineRule="auto"/>
        <w:contextualSpacing/>
        <w:rPr>
          <w:rFonts w:ascii="宋体" w:eastAsia="宋体" w:hAnsi="宋体" w:cs="Times New Roman"/>
          <w:b/>
          <w:bCs/>
          <w:szCs w:val="21"/>
          <w:lang w:val="zh-CN"/>
        </w:rPr>
      </w:pPr>
      <w:r>
        <w:rPr>
          <w:rFonts w:ascii="宋体" w:eastAsia="宋体" w:hAnsi="宋体" w:cs="仿宋_GB2312" w:hint="eastAsia"/>
          <w:szCs w:val="21"/>
          <w:lang w:val="zh-CN"/>
        </w:rPr>
        <w:t>31.</w:t>
      </w:r>
      <w:r>
        <w:rPr>
          <w:rFonts w:ascii="宋体" w:eastAsia="宋体" w:hAnsi="宋体" w:cs="Times New Roman" w:hint="eastAsia"/>
          <w:b/>
          <w:bCs/>
          <w:szCs w:val="21"/>
          <w:lang w:val="zh-CN"/>
        </w:rPr>
        <w:t xml:space="preserve"> 相同品牌投标人的认定（服务类项目不适用本条款规定）</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w:t>
      </w:r>
      <w:r>
        <w:rPr>
          <w:rFonts w:ascii="宋体" w:eastAsia="宋体" w:hAnsi="宋体" w:cs="仿宋_GB2312" w:hint="eastAsia"/>
          <w:szCs w:val="21"/>
          <w:lang w:val="zh-CN"/>
        </w:rPr>
        <w:lastRenderedPageBreak/>
        <w:t>规定的采取随机抽取方式确定，其他投标无效。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32</w:t>
      </w:r>
      <w:r>
        <w:rPr>
          <w:rFonts w:ascii="宋体" w:eastAsia="宋体" w:hAnsi="宋体" w:cs="仿宋_GB2312" w:hint="eastAsia"/>
          <w:b/>
          <w:szCs w:val="21"/>
          <w:lang w:val="zh-CN"/>
        </w:rPr>
        <w:t>. 投标文件的比较与评价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评标委员会按照招标文件中规定的评标方法和标准，对符合性审查合格的投标文件进行商务和技术评估，综合比较与评价。</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33.评标方法、评标标准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 评标方法分为最低评标价法和综合评分法。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.1.1 最低评标价法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rPr>
        <w:t>33</w:t>
      </w:r>
      <w:r>
        <w:rPr>
          <w:rFonts w:ascii="宋体" w:eastAsia="宋体" w:hAnsi="宋体" w:cs="仿宋_GB2312" w:hint="eastAsia"/>
          <w:szCs w:val="21"/>
          <w:lang w:val="zh-CN"/>
        </w:rPr>
        <w:t>.1.1.1 最低评标价法，是指投标文件满足招标文件全部实质性要求，且投标报价最低的投标人为中标候选人的评标方法。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.1.1.2 采用最低评标价法评标时，除了算术修正和落实政府采购政策需进行的价格扣除外，不能对投标人的投标价格进行任何调整。</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.1.2 综合评分法，是指投标文件满足招标文件全部实质性要求，且按照评审因素的量化指标评审得分最高的投标人为中标候选人的评标方法。</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 价格分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.2.1 价格分采用低价优先法计算，即满足招标文件要求且投标价格最低的投标报价为评标基准价，其价格分为满分。其他投标人的价格分统一按照下列公式计算：</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投标报价得分=(评标基准价/投标报价)×100</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评标总得分=F1×A1+F2×A2+……+Fn×An</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F1、F2……Fn分别为各项评审因素的得分;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A1、A2、……An 分别为各项评审因素所占的权重(A1+A2+……+An=1)。</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.2.2 评标过程中，不得去掉报价中的最高报价和最低报价。</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.2.3 因落实政府采购政策进行价格调整的，以调整后的价格计算评标基准价和投标报价。</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szCs w:val="21"/>
          <w:lang w:val="zh-CN"/>
        </w:rPr>
        <w:t>3</w:t>
      </w:r>
      <w:r>
        <w:rPr>
          <w:rFonts w:ascii="宋体" w:eastAsia="宋体" w:hAnsi="宋体" w:cs="仿宋_GB2312" w:hint="eastAsia"/>
          <w:szCs w:val="21"/>
        </w:rPr>
        <w:t>3</w:t>
      </w:r>
      <w:r>
        <w:rPr>
          <w:rFonts w:ascii="宋体" w:eastAsia="宋体" w:hAnsi="宋体" w:cs="仿宋_GB2312" w:hint="eastAsia"/>
          <w:szCs w:val="21"/>
          <w:lang w:val="zh-CN"/>
        </w:rPr>
        <w:t>.3</w:t>
      </w:r>
      <w:r>
        <w:rPr>
          <w:rFonts w:ascii="宋体" w:eastAsia="宋体" w:hAnsi="宋体" w:cs="仿宋_GB2312" w:hint="eastAsia"/>
          <w:b/>
          <w:szCs w:val="21"/>
          <w:lang w:val="zh-CN"/>
        </w:rPr>
        <w:t xml:space="preserve"> 本次评标具体评标方法、评标标准见（第六章 资格审查与</w:t>
      </w:r>
      <w:r>
        <w:rPr>
          <w:rFonts w:ascii="宋体" w:eastAsia="宋体" w:hAnsi="宋体" w:cs="宋体" w:hint="eastAsia"/>
          <w:b/>
          <w:kern w:val="0"/>
          <w:szCs w:val="21"/>
        </w:rPr>
        <w:t>评标</w:t>
      </w:r>
      <w:r>
        <w:rPr>
          <w:rFonts w:ascii="宋体" w:eastAsia="宋体" w:hAnsi="宋体" w:cs="仿宋_GB2312" w:hint="eastAsia"/>
          <w:b/>
          <w:szCs w:val="21"/>
          <w:lang w:val="zh-CN"/>
        </w:rPr>
        <w:t>）。</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hint="eastAsia"/>
          <w:b/>
          <w:bCs/>
          <w:szCs w:val="21"/>
          <w:lang w:val="zh-CN"/>
        </w:rPr>
        <w:t>3</w:t>
      </w:r>
      <w:r>
        <w:rPr>
          <w:rFonts w:ascii="宋体" w:eastAsia="宋体" w:hAnsi="宋体" w:hint="eastAsia"/>
          <w:b/>
          <w:bCs/>
          <w:szCs w:val="21"/>
        </w:rPr>
        <w:t>4</w:t>
      </w:r>
      <w:r>
        <w:rPr>
          <w:rFonts w:ascii="宋体" w:eastAsia="宋体" w:hAnsi="宋体" w:hint="eastAsia"/>
          <w:b/>
          <w:bCs/>
          <w:szCs w:val="21"/>
          <w:lang w:val="zh-CN"/>
        </w:rPr>
        <w:t>. 推荐中标候选人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4</w:t>
      </w:r>
      <w:r>
        <w:rPr>
          <w:rFonts w:ascii="宋体" w:eastAsia="宋体" w:hAnsi="宋体" w:cs="仿宋_GB2312" w:hint="eastAsia"/>
          <w:szCs w:val="21"/>
          <w:lang w:val="zh-CN"/>
        </w:rPr>
        <w:t>.1 采用最低评标价法的，评标结果按投标报价由低到高顺序排列。投标报价相同的并列。</w:t>
      </w:r>
      <w:r>
        <w:rPr>
          <w:rFonts w:ascii="宋体" w:eastAsia="宋体" w:hAnsi="宋体" w:cs="仿宋_GB2312" w:hint="eastAsia"/>
          <w:szCs w:val="21"/>
          <w:lang w:val="zh-CN"/>
        </w:rPr>
        <w:lastRenderedPageBreak/>
        <w:t>投标文件满足招标文件全部实质性要求且投标报价最低的投标人为排名第一的中标候选人。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4</w:t>
      </w:r>
      <w:r>
        <w:rPr>
          <w:rFonts w:ascii="宋体" w:eastAsia="宋体" w:hAnsi="宋体" w:cs="仿宋_GB2312" w:hint="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w:t>
      </w:r>
      <w:r>
        <w:rPr>
          <w:rFonts w:ascii="宋体" w:eastAsia="宋体" w:hAnsi="宋体" w:cs="仿宋_GB2312" w:hint="eastAsia"/>
          <w:b/>
          <w:szCs w:val="21"/>
        </w:rPr>
        <w:t>5</w:t>
      </w:r>
      <w:r>
        <w:rPr>
          <w:rFonts w:ascii="宋体" w:eastAsia="宋体" w:hAnsi="宋体" w:cs="仿宋_GB2312" w:hint="eastAsia"/>
          <w:b/>
          <w:szCs w:val="21"/>
          <w:lang w:val="zh-CN"/>
        </w:rPr>
        <w:t>.评审意见无效情形</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评标委员会及其成员有下列行为之一的，其评审意见无效：</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.1 确定参与评标至评标结束前私自接触投标人；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.2 接受投标人提出的与投标文件不一致的澄清或者说明，《投标人须知》2</w:t>
      </w:r>
      <w:r>
        <w:rPr>
          <w:rFonts w:ascii="宋体" w:eastAsia="宋体" w:hAnsi="宋体" w:cs="仿宋_GB2312" w:hint="eastAsia"/>
          <w:szCs w:val="21"/>
        </w:rPr>
        <w:t>6</w:t>
      </w:r>
      <w:r>
        <w:rPr>
          <w:rFonts w:ascii="宋体" w:eastAsia="宋体" w:hAnsi="宋体" w:cs="仿宋_GB2312" w:hint="eastAsia"/>
          <w:szCs w:val="21"/>
          <w:lang w:val="zh-CN"/>
        </w:rPr>
        <w:t>条规定的情形除外；</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.3 违反评标纪律发表倾向性意见或者征询采购人的倾向性意见；</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.4 对需要专业判断的主观评审因素协商评分；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35.5 在评标过程中擅离职守，影响评标程序正常进行的；</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.6 记录、复制或者带走任何评标资料；</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5</w:t>
      </w:r>
      <w:r>
        <w:rPr>
          <w:rFonts w:ascii="宋体" w:eastAsia="宋体" w:hAnsi="宋体" w:cs="仿宋_GB2312" w:hint="eastAsia"/>
          <w:szCs w:val="21"/>
          <w:lang w:val="zh-CN"/>
        </w:rPr>
        <w:t>.7 其他不遵守评标纪律的行为。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w:t>
      </w:r>
      <w:r>
        <w:rPr>
          <w:rFonts w:ascii="宋体" w:eastAsia="宋体" w:hAnsi="宋体" w:cs="仿宋_GB2312" w:hint="eastAsia"/>
          <w:b/>
          <w:szCs w:val="21"/>
        </w:rPr>
        <w:t>6</w:t>
      </w:r>
      <w:r>
        <w:rPr>
          <w:rFonts w:ascii="宋体" w:eastAsia="宋体" w:hAnsi="宋体" w:cs="仿宋_GB2312" w:hint="eastAsia"/>
          <w:b/>
          <w:szCs w:val="21"/>
          <w:lang w:val="zh-CN"/>
        </w:rPr>
        <w:t>. 保密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6</w:t>
      </w:r>
      <w:r>
        <w:rPr>
          <w:rFonts w:ascii="宋体" w:eastAsia="宋体" w:hAnsi="宋体" w:cs="仿宋_GB2312" w:hint="eastAsia"/>
          <w:szCs w:val="21"/>
          <w:lang w:val="zh-CN"/>
        </w:rPr>
        <w:t>.1 评审专家应当遵守评审工作纪律，不得泄露评审文件、评审情况和评审中获悉的商业秘密。</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6</w:t>
      </w:r>
      <w:r>
        <w:rPr>
          <w:rFonts w:ascii="宋体" w:eastAsia="宋体" w:hAnsi="宋体" w:cs="仿宋_GB2312" w:hint="eastAsia"/>
          <w:szCs w:val="21"/>
          <w:lang w:val="zh-CN"/>
        </w:rPr>
        <w:t>.2 采购人、采购代理机构应当采取必要措施，保证评标在严格保密的情况下进行。有关人员对评标情况以及在评标过程中获悉的国家秘密、商业秘密负有保密责任。</w:t>
      </w:r>
    </w:p>
    <w:p w:rsidR="005B1759" w:rsidRDefault="00763BAD">
      <w:pPr>
        <w:tabs>
          <w:tab w:val="left" w:pos="1260"/>
        </w:tabs>
        <w:autoSpaceDE w:val="0"/>
        <w:autoSpaceDN w:val="0"/>
        <w:spacing w:line="360" w:lineRule="auto"/>
        <w:contextualSpacing/>
        <w:jc w:val="center"/>
        <w:rPr>
          <w:rFonts w:ascii="宋体" w:eastAsia="宋体" w:hAnsi="宋体" w:cs="仿宋_GB2312"/>
          <w:b/>
          <w:bCs/>
          <w:szCs w:val="21"/>
          <w:lang w:val="zh-CN"/>
        </w:rPr>
      </w:pPr>
      <w:r>
        <w:rPr>
          <w:rFonts w:ascii="宋体" w:eastAsia="宋体" w:hAnsi="宋体" w:cs="仿宋_GB2312" w:hint="eastAsia"/>
          <w:b/>
          <w:bCs/>
          <w:szCs w:val="21"/>
          <w:lang w:val="zh-CN"/>
        </w:rPr>
        <w:t>六、定标和授予合同</w:t>
      </w:r>
    </w:p>
    <w:p w:rsidR="005B1759" w:rsidRDefault="00763BAD">
      <w:pPr>
        <w:tabs>
          <w:tab w:val="left" w:pos="1260"/>
        </w:tabs>
        <w:autoSpaceDE w:val="0"/>
        <w:autoSpaceDN w:val="0"/>
        <w:spacing w:line="360" w:lineRule="auto"/>
        <w:contextualSpacing/>
        <w:rPr>
          <w:rFonts w:ascii="宋体" w:eastAsia="宋体" w:hAnsi="宋体" w:cs="仿宋_GB2312"/>
          <w:b/>
          <w:bCs/>
          <w:szCs w:val="21"/>
          <w:lang w:val="zh-CN"/>
        </w:rPr>
      </w:pPr>
      <w:r>
        <w:rPr>
          <w:rFonts w:ascii="宋体" w:eastAsia="宋体" w:hAnsi="宋体" w:cs="仿宋_GB2312" w:hint="eastAsia"/>
          <w:b/>
          <w:bCs/>
          <w:szCs w:val="21"/>
          <w:lang w:val="zh-CN"/>
        </w:rPr>
        <w:t>37. 确定中标人</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37.1 采购人应当自收到评标报告之日起5个工作日内，在评标报告确定的中标候选人名单中按顺序确定中标人。中标候选人并列的，由采购人采取随机抽取的方式确定。</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37.2 采购人在收到评标报告5个工作日内未按评标报告推荐的中标候选人顺序确定中标人，又不能说明合法理由的，视同按评标报告推荐的顺序确定排名第一的中标候选人为中标人。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lang w:val="zh-CN"/>
        </w:rPr>
        <w:t>3</w:t>
      </w:r>
      <w:r>
        <w:rPr>
          <w:rFonts w:ascii="宋体" w:eastAsia="宋体" w:hAnsi="宋体" w:cs="仿宋_GB2312" w:hint="eastAsia"/>
          <w:b/>
          <w:szCs w:val="21"/>
        </w:rPr>
        <w:t>8</w:t>
      </w:r>
      <w:r>
        <w:rPr>
          <w:rFonts w:ascii="宋体" w:eastAsia="宋体" w:hAnsi="宋体" w:cs="仿宋_GB2312" w:hint="eastAsia"/>
          <w:b/>
          <w:szCs w:val="21"/>
          <w:lang w:val="zh-CN"/>
        </w:rPr>
        <w:t>. 中标公告、发出中标通知书</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8</w:t>
      </w:r>
      <w:r>
        <w:rPr>
          <w:rFonts w:ascii="宋体" w:eastAsia="宋体" w:hAnsi="宋体" w:cs="仿宋_GB2312" w:hint="eastAsia"/>
          <w:szCs w:val="21"/>
          <w:lang w:val="zh-CN"/>
        </w:rPr>
        <w:t>.1 采购人确认中标人后，招标人在公告中标结果的同时，向中标人发出中标通知书。</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rPr>
        <w:t>8</w:t>
      </w:r>
      <w:r>
        <w:rPr>
          <w:rFonts w:ascii="宋体" w:eastAsia="宋体" w:hAnsi="宋体" w:cs="仿宋_GB2312" w:hint="eastAsia"/>
          <w:szCs w:val="21"/>
          <w:lang w:val="zh-CN"/>
        </w:rPr>
        <w:t>.2 中标通知书发出后，采购人不得违法改变中标结果，中标人无正当理由不得放弃中标。</w:t>
      </w:r>
    </w:p>
    <w:p w:rsidR="005B1759" w:rsidRDefault="00763BAD">
      <w:pPr>
        <w:tabs>
          <w:tab w:val="left" w:pos="1260"/>
        </w:tabs>
        <w:autoSpaceDE w:val="0"/>
        <w:autoSpaceDN w:val="0"/>
        <w:spacing w:line="360" w:lineRule="auto"/>
        <w:contextualSpacing/>
        <w:rPr>
          <w:rFonts w:ascii="宋体" w:eastAsia="宋体" w:hAnsi="宋体" w:cs="宋体"/>
          <w:bCs/>
          <w:szCs w:val="21"/>
          <w:lang w:val="zh-CN"/>
        </w:rPr>
      </w:pPr>
      <w:r>
        <w:rPr>
          <w:rFonts w:ascii="宋体" w:eastAsia="宋体" w:hAnsi="宋体" w:cs="仿宋_GB2312" w:hint="eastAsia"/>
          <w:szCs w:val="21"/>
        </w:rPr>
        <w:t xml:space="preserve">38.3 </w:t>
      </w:r>
      <w:r>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w:t>
      </w:r>
      <w:r>
        <w:rPr>
          <w:rFonts w:ascii="宋体" w:eastAsia="宋体" w:hAnsi="宋体" w:cs="宋体" w:hint="eastAsia"/>
          <w:bCs/>
          <w:szCs w:val="21"/>
          <w:lang w:val="zh-CN"/>
        </w:rPr>
        <w:lastRenderedPageBreak/>
        <w:t>系人。</w:t>
      </w:r>
    </w:p>
    <w:p w:rsidR="005B1759" w:rsidRDefault="00763BAD">
      <w:pPr>
        <w:tabs>
          <w:tab w:val="left" w:pos="1260"/>
        </w:tabs>
        <w:autoSpaceDE w:val="0"/>
        <w:autoSpaceDN w:val="0"/>
        <w:spacing w:line="360" w:lineRule="auto"/>
        <w:contextualSpacing/>
        <w:rPr>
          <w:rFonts w:ascii="宋体" w:eastAsia="宋体" w:hAnsi="宋体" w:cs="仿宋_GB2312"/>
          <w:b/>
          <w:szCs w:val="21"/>
          <w:lang w:val="zh-CN"/>
        </w:rPr>
      </w:pPr>
      <w:r>
        <w:rPr>
          <w:rFonts w:ascii="宋体" w:eastAsia="宋体" w:hAnsi="宋体" w:cs="仿宋_GB2312" w:hint="eastAsia"/>
          <w:b/>
          <w:szCs w:val="21"/>
        </w:rPr>
        <w:t>39.</w:t>
      </w:r>
      <w:r>
        <w:rPr>
          <w:rFonts w:ascii="宋体" w:eastAsia="宋体" w:hAnsi="宋体" w:cs="仿宋_GB2312" w:hint="eastAsia"/>
          <w:b/>
          <w:szCs w:val="21"/>
          <w:lang w:val="zh-CN"/>
        </w:rPr>
        <w:t>质疑提出与答复</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39.1 供应商认为采购文件、采购过程和中标结果使自己的权益受到损害的，可以按照</w:t>
      </w:r>
      <w:r>
        <w:rPr>
          <w:rFonts w:ascii="宋体" w:eastAsia="宋体" w:hAnsi="宋体" w:cs="宋体" w:hint="eastAsia"/>
          <w:bCs/>
          <w:kern w:val="0"/>
          <w:szCs w:val="21"/>
          <w:lang w:val="zh-CN"/>
        </w:rPr>
        <w:t>财政部94号令</w:t>
      </w:r>
      <w:r>
        <w:rPr>
          <w:rFonts w:ascii="宋体" w:eastAsia="宋体" w:hAnsi="宋体" w:cs="宋体" w:hint="eastAsia"/>
          <w:bCs/>
          <w:szCs w:val="21"/>
          <w:lang w:val="zh-CN"/>
        </w:rPr>
        <w:t>提出质</w:t>
      </w:r>
      <w:r>
        <w:rPr>
          <w:rFonts w:ascii="宋体" w:eastAsia="宋体" w:hAnsi="宋体" w:cs="仿宋_GB2312" w:hint="eastAsia"/>
          <w:szCs w:val="21"/>
        </w:rPr>
        <w:t>疑。</w:t>
      </w:r>
      <w:r>
        <w:rPr>
          <w:rFonts w:ascii="宋体" w:eastAsia="宋体" w:hAnsi="宋体" w:cs="仿宋_GB2312"/>
          <w:szCs w:val="21"/>
        </w:rPr>
        <w:t>提出质疑的供应商应当是参与</w:t>
      </w:r>
      <w:r>
        <w:rPr>
          <w:rFonts w:ascii="宋体" w:eastAsia="宋体" w:hAnsi="宋体" w:cs="仿宋_GB2312" w:hint="eastAsia"/>
          <w:szCs w:val="21"/>
        </w:rPr>
        <w:t>本</w:t>
      </w:r>
      <w:r>
        <w:rPr>
          <w:rFonts w:ascii="宋体" w:eastAsia="宋体" w:hAnsi="宋体" w:cs="仿宋_GB2312"/>
          <w:szCs w:val="21"/>
        </w:rPr>
        <w:t>项目采购活动的供应商。</w:t>
      </w:r>
    </w:p>
    <w:p w:rsidR="005B1759" w:rsidRDefault="00763BAD">
      <w:pPr>
        <w:tabs>
          <w:tab w:val="left" w:pos="781"/>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39.1.1</w:t>
      </w:r>
      <w:r>
        <w:rPr>
          <w:rFonts w:ascii="宋体" w:eastAsia="宋体" w:hAnsi="宋体" w:cs="仿宋_GB2312"/>
          <w:szCs w:val="21"/>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Cs w:val="21"/>
        </w:rPr>
        <w:t>招标代理</w:t>
      </w:r>
      <w:r>
        <w:rPr>
          <w:rFonts w:ascii="宋体" w:eastAsia="宋体" w:hAnsi="宋体" w:cs="仿宋_GB2312"/>
          <w:szCs w:val="21"/>
        </w:rPr>
        <w:t>机构</w:t>
      </w:r>
      <w:r>
        <w:rPr>
          <w:rFonts w:ascii="宋体" w:eastAsia="宋体" w:hAnsi="宋体" w:cs="仿宋_GB2312" w:hint="eastAsia"/>
          <w:szCs w:val="21"/>
        </w:rPr>
        <w:t>和采购人</w:t>
      </w:r>
      <w:r>
        <w:rPr>
          <w:rFonts w:ascii="宋体" w:eastAsia="宋体" w:hAnsi="宋体" w:cs="仿宋_GB2312"/>
          <w:szCs w:val="21"/>
        </w:rPr>
        <w:t>联系人查看。如未提出视为全面接受；</w:t>
      </w:r>
      <w:r>
        <w:rPr>
          <w:rFonts w:ascii="宋体" w:eastAsia="宋体" w:hAnsi="宋体" w:cs="仿宋_GB2312" w:hint="eastAsia"/>
          <w:szCs w:val="21"/>
        </w:rPr>
        <w:t>；</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39.1.2 对采购过程提出质疑的，为各采购程序环节结束之日起七个工作日内，以书面形式向采购人和采购代理机构一次性提出；</w:t>
      </w:r>
      <w:r>
        <w:rPr>
          <w:rFonts w:ascii="宋体" w:eastAsia="宋体" w:hAnsi="宋体" w:cs="仿宋_GB2312" w:hint="eastAsia"/>
          <w:szCs w:val="21"/>
        </w:rPr>
        <w:br/>
        <w:t>39.1.3 对中标结果提出质疑的，为中标结果公告期限届满之日起七个工作日内，以书面形式向采购人和采购代理机构一次性提出。</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 xml:space="preserve">39.2 </w:t>
      </w:r>
      <w:r>
        <w:rPr>
          <w:rFonts w:ascii="宋体" w:eastAsia="宋体" w:hAnsi="宋体" w:cs="仿宋_GB2312"/>
          <w:szCs w:val="21"/>
        </w:rPr>
        <w:t>采购人、采购代理机构认为供应商质疑不成立，或者成立但未对中标结果构成影响的，继续开展采购活动；认为供应商质疑成立且影响或者可能影响中标结果的，按照下列情况处理：</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 xml:space="preserve">39.2.1 </w:t>
      </w:r>
      <w:r>
        <w:rPr>
          <w:rFonts w:ascii="宋体" w:eastAsia="宋体" w:hAnsi="宋体" w:cs="仿宋_GB2312"/>
          <w:szCs w:val="21"/>
        </w:rPr>
        <w:t>对采购文件提出的质疑，依法通过澄清或者修改可以继续开展采购活动的，澄清或者修改采购文件后继续开展采购活动；否则应当修改采购文件后重新开展采购活动。</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 xml:space="preserve">39.2.2 </w:t>
      </w:r>
      <w:r>
        <w:rPr>
          <w:rFonts w:ascii="宋体" w:eastAsia="宋体" w:hAnsi="宋体" w:cs="仿宋_GB2312"/>
          <w:szCs w:val="21"/>
        </w:rPr>
        <w:t>对采购过程、中标结果提出的质疑，合格供应商符合法定数量时，可以从合格的中标</w:t>
      </w:r>
      <w:r>
        <w:rPr>
          <w:rFonts w:ascii="宋体" w:eastAsia="宋体" w:hAnsi="宋体" w:cs="仿宋_GB2312" w:hint="eastAsia"/>
          <w:szCs w:val="21"/>
        </w:rPr>
        <w:t>候选人</w:t>
      </w:r>
      <w:r>
        <w:rPr>
          <w:rFonts w:ascii="宋体" w:eastAsia="宋体" w:hAnsi="宋体" w:cs="仿宋_GB2312"/>
          <w:szCs w:val="21"/>
        </w:rPr>
        <w:t>中另行确定中标供应商的，应当依法另行确定中标供应商；否则应当重新开展采购活动。</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 答复</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39.3.1 对采购文件提出质疑的，质疑供应商和其他有关供应商在法定时限内到《全国公共资源交易平台（河南省·许昌市）》自行下载并打印书面质疑回复函，或者联系采购单位领取书面质疑回复函。</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39.3.2 对采购过程提出质疑的，质疑供应商和其他有关供应商在法定时限内联系采购单位领取书面质疑回复函。</w:t>
      </w:r>
    </w:p>
    <w:p w:rsidR="005B1759" w:rsidRDefault="00763BAD">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rPr>
        <w:t>39.3.3 对中标结果提出质疑的，质疑供应商和其他有关供应商在法定时限内联系采购单位领取书面质疑回复函。</w:t>
      </w:r>
    </w:p>
    <w:p w:rsidR="005B1759" w:rsidRDefault="00763BAD">
      <w:pPr>
        <w:tabs>
          <w:tab w:val="left" w:pos="1260"/>
        </w:tabs>
        <w:autoSpaceDE w:val="0"/>
        <w:autoSpaceDN w:val="0"/>
        <w:spacing w:line="360" w:lineRule="auto"/>
        <w:contextualSpacing/>
        <w:rPr>
          <w:rFonts w:ascii="宋体" w:eastAsia="宋体" w:hAnsi="宋体" w:cs="仿宋_GB2312"/>
          <w:b/>
          <w:szCs w:val="21"/>
        </w:rPr>
      </w:pPr>
      <w:r>
        <w:rPr>
          <w:rFonts w:ascii="宋体" w:eastAsia="宋体" w:hAnsi="宋体" w:cs="仿宋_GB2312" w:hint="eastAsia"/>
          <w:b/>
          <w:szCs w:val="21"/>
        </w:rPr>
        <w:t>40.</w:t>
      </w:r>
      <w:r>
        <w:rPr>
          <w:rFonts w:ascii="宋体" w:eastAsia="宋体" w:hAnsi="宋体" w:cs="仿宋_GB2312" w:hint="eastAsia"/>
          <w:b/>
          <w:szCs w:val="21"/>
          <w:lang w:val="zh-CN"/>
        </w:rPr>
        <w:t>签订合同</w:t>
      </w:r>
    </w:p>
    <w:p w:rsidR="005B1759" w:rsidRDefault="00763BAD">
      <w:pPr>
        <w:tabs>
          <w:tab w:val="left" w:pos="1260"/>
        </w:tabs>
        <w:autoSpaceDE w:val="0"/>
        <w:autoSpaceDN w:val="0"/>
        <w:spacing w:line="360" w:lineRule="auto"/>
        <w:contextualSpacing/>
        <w:rPr>
          <w:rFonts w:ascii="宋体" w:eastAsia="宋体" w:hAnsi="宋体" w:cs="仿宋_GB2312"/>
          <w:szCs w:val="21"/>
          <w:lang w:val="zh-CN"/>
        </w:rPr>
      </w:pPr>
      <w:r>
        <w:rPr>
          <w:rFonts w:ascii="宋体" w:eastAsia="宋体" w:hAnsi="宋体" w:cs="仿宋_GB2312" w:hint="eastAsia"/>
          <w:szCs w:val="21"/>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B1759" w:rsidRDefault="00763BAD">
      <w:pPr>
        <w:tabs>
          <w:tab w:val="left" w:pos="1260"/>
        </w:tabs>
        <w:autoSpaceDE w:val="0"/>
        <w:autoSpaceDN w:val="0"/>
        <w:spacing w:line="360" w:lineRule="auto"/>
        <w:contextualSpacing/>
        <w:rPr>
          <w:rFonts w:ascii="宋体" w:eastAsia="宋体" w:hAnsi="宋体" w:cs="仿宋_GB2312"/>
          <w:b/>
          <w:szCs w:val="21"/>
        </w:rPr>
      </w:pPr>
      <w:r>
        <w:rPr>
          <w:rFonts w:ascii="宋体" w:eastAsia="宋体" w:hAnsi="宋体" w:cs="仿宋_GB2312" w:hint="eastAsia"/>
          <w:b/>
          <w:szCs w:val="21"/>
        </w:rPr>
        <w:t>41.履约保证金</w:t>
      </w:r>
    </w:p>
    <w:p w:rsidR="005B1759" w:rsidRDefault="00763BAD">
      <w:pPr>
        <w:pStyle w:val="af0"/>
        <w:autoSpaceDE w:val="0"/>
        <w:autoSpaceDN w:val="0"/>
        <w:spacing w:line="360" w:lineRule="auto"/>
        <w:ind w:firstLineChars="0" w:firstLine="0"/>
        <w:contextualSpacing/>
        <w:rPr>
          <w:rFonts w:ascii="宋体" w:eastAsia="宋体" w:hAnsi="宋体" w:cs="宋体"/>
          <w:kern w:val="0"/>
          <w:szCs w:val="21"/>
        </w:rPr>
      </w:pPr>
      <w:r>
        <w:rPr>
          <w:rFonts w:ascii="宋体" w:eastAsia="宋体" w:hAnsi="宋体" w:cs="宋体" w:hint="eastAsia"/>
          <w:kern w:val="0"/>
          <w:szCs w:val="21"/>
        </w:rPr>
        <w:t>“投标人须知前附表”中规定</w:t>
      </w:r>
      <w:r>
        <w:rPr>
          <w:rFonts w:ascii="宋体" w:eastAsia="宋体" w:hAnsi="宋体" w:cs="宋体" w:hint="eastAsia"/>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Cs w:val="21"/>
        </w:rPr>
        <w:br/>
      </w:r>
      <w:r>
        <w:rPr>
          <w:rFonts w:ascii="宋体" w:eastAsia="宋体" w:hAnsi="宋体" w:cs="宋体" w:hint="eastAsia"/>
          <w:b/>
          <w:kern w:val="0"/>
          <w:szCs w:val="21"/>
        </w:rPr>
        <w:t>42. 政府采购合同融资</w:t>
      </w:r>
    </w:p>
    <w:p w:rsidR="005B1759" w:rsidRDefault="00763BAD">
      <w:pPr>
        <w:pStyle w:val="af0"/>
        <w:wordWrap w:val="0"/>
        <w:topLinePunct/>
        <w:autoSpaceDE w:val="0"/>
        <w:autoSpaceDN w:val="0"/>
        <w:adjustRightInd w:val="0"/>
        <w:spacing w:line="360" w:lineRule="auto"/>
        <w:ind w:firstLineChars="0" w:firstLine="0"/>
        <w:contextualSpacing/>
        <w:rPr>
          <w:rFonts w:ascii="宋体" w:eastAsia="宋体" w:hAnsi="宋体" w:cs="宋体"/>
          <w:kern w:val="0"/>
          <w:szCs w:val="21"/>
        </w:rPr>
      </w:pPr>
      <w:r>
        <w:rPr>
          <w:rFonts w:ascii="宋体" w:eastAsia="宋体" w:hAnsi="宋体" w:cs="宋体" w:hint="eastAsia"/>
          <w:kern w:val="0"/>
          <w:szCs w:val="21"/>
        </w:rPr>
        <w:t>42.1 缓解中小企业融资难题</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eastAsia="宋体" w:hAnsi="宋体" w:cs="宋体"/>
          <w:kern w:val="0"/>
          <w:szCs w:val="21"/>
        </w:rPr>
        <w:t>2017〕10号），按照双方自愿的原则提供便捷、优惠的贷款服务。</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37.2合作金融机构（排名不分先后）</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联系人及电话：陈阳</w:t>
      </w:r>
      <w:r>
        <w:rPr>
          <w:rFonts w:ascii="宋体" w:eastAsia="宋体" w:hAnsi="宋体" w:cs="宋体"/>
          <w:kern w:val="0"/>
          <w:szCs w:val="21"/>
        </w:rPr>
        <w:t xml:space="preserve"> 13137407575   方金龙  15836539901</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联系人及电话：赵勇</w:t>
      </w:r>
      <w:r>
        <w:rPr>
          <w:rFonts w:ascii="宋体" w:eastAsia="宋体" w:hAnsi="宋体" w:cs="宋体"/>
          <w:kern w:val="0"/>
          <w:szCs w:val="21"/>
        </w:rPr>
        <w:t xml:space="preserve">  0374-7313569、7313502 18937459920</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地址：许昌市许继大道</w:t>
      </w:r>
      <w:r>
        <w:rPr>
          <w:rFonts w:ascii="宋体" w:eastAsia="宋体" w:hAnsi="宋体" w:cs="宋体"/>
          <w:kern w:val="0"/>
          <w:szCs w:val="21"/>
        </w:rPr>
        <w:t>1163号许继花园</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合作金融机构名称：交通银行许昌分行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联系人：宋纪刚</w:t>
      </w:r>
      <w:r>
        <w:rPr>
          <w:rFonts w:ascii="宋体" w:eastAsia="宋体" w:hAnsi="宋体" w:cs="宋体"/>
          <w:kern w:val="0"/>
          <w:szCs w:val="21"/>
        </w:rPr>
        <w:t xml:space="preserve">  0374-2369912  13733951305</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地址：许昌市莲城大道</w:t>
      </w:r>
      <w:r>
        <w:rPr>
          <w:rFonts w:ascii="宋体" w:eastAsia="宋体" w:hAnsi="宋体" w:cs="宋体"/>
          <w:kern w:val="0"/>
          <w:szCs w:val="21"/>
        </w:rPr>
        <w:t>114号</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合作金融机构名称：光大银行许昌分行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联系人：李东磊</w:t>
      </w:r>
      <w:r>
        <w:rPr>
          <w:rFonts w:ascii="宋体" w:eastAsia="宋体" w:hAnsi="宋体" w:cs="宋体"/>
          <w:kern w:val="0"/>
          <w:szCs w:val="21"/>
        </w:rPr>
        <w:t xml:space="preserve">  0374-2928168 18569936868</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地址：许昌市魏都区八一路文峰路交叉口西北角</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合作金融机构名称：招商银行许昌分行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联系人及电话：崔星迪</w:t>
      </w:r>
      <w:r>
        <w:rPr>
          <w:rFonts w:ascii="宋体" w:eastAsia="宋体" w:hAnsi="宋体" w:cs="宋体"/>
          <w:kern w:val="0"/>
          <w:szCs w:val="21"/>
        </w:rPr>
        <w:t xml:space="preserve">  0374-5376058  18839983051</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地址：许昌市建安大道中段新天下</w:t>
      </w:r>
      <w:r>
        <w:rPr>
          <w:rFonts w:ascii="宋体" w:eastAsia="宋体" w:hAnsi="宋体" w:cs="宋体"/>
          <w:kern w:val="0"/>
          <w:szCs w:val="21"/>
        </w:rPr>
        <w:t>AB座</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合作金融机构名称：邮储银行许昌市分行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联系人及电话：张彦峰</w:t>
      </w:r>
      <w:r>
        <w:rPr>
          <w:rFonts w:ascii="宋体" w:eastAsia="宋体" w:hAnsi="宋体" w:cs="宋体"/>
          <w:kern w:val="0"/>
          <w:szCs w:val="21"/>
        </w:rPr>
        <w:t>13839001972 武松涛18839902679</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徐亚爽</w:t>
      </w:r>
      <w:r>
        <w:rPr>
          <w:rFonts w:ascii="宋体" w:eastAsia="宋体" w:hAnsi="宋体" w:cs="宋体"/>
          <w:kern w:val="0"/>
          <w:szCs w:val="21"/>
        </w:rPr>
        <w:t>15038297574</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地址：许昌市莲城大道邮储银行莲城支行二楼</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合作金融机构名称：中国银行许昌分行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联系人及电话：白炜</w:t>
      </w:r>
      <w:r>
        <w:rPr>
          <w:rFonts w:ascii="宋体" w:eastAsia="宋体" w:hAnsi="宋体" w:cs="宋体"/>
          <w:kern w:val="0"/>
          <w:szCs w:val="21"/>
        </w:rPr>
        <w:t xml:space="preserve"> 13938772680   刘晓飞  0374-3338596</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地址：许昌市魏都区建设路</w:t>
      </w:r>
      <w:r>
        <w:rPr>
          <w:rFonts w:ascii="宋体" w:eastAsia="宋体" w:hAnsi="宋体" w:cs="宋体"/>
          <w:kern w:val="0"/>
          <w:szCs w:val="21"/>
        </w:rPr>
        <w:t>1488号</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合作金融机构名称：中信银行郑州红专路支行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联系人：韩晨</w:t>
      </w:r>
      <w:r>
        <w:rPr>
          <w:rFonts w:ascii="宋体" w:eastAsia="宋体" w:hAnsi="宋体" w:cs="宋体"/>
          <w:kern w:val="0"/>
          <w:szCs w:val="21"/>
        </w:rPr>
        <w:t xml:space="preserve">  13253490679</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地址：郑州市金水区经三路北</w:t>
      </w:r>
      <w:r>
        <w:rPr>
          <w:rFonts w:ascii="宋体" w:eastAsia="宋体" w:hAnsi="宋体" w:cs="宋体"/>
          <w:kern w:val="0"/>
          <w:szCs w:val="21"/>
        </w:rPr>
        <w:t>26号中信银行郑州红专路支行</w:t>
      </w:r>
    </w:p>
    <w:p w:rsidR="005B1759" w:rsidRDefault="00763BAD">
      <w:pPr>
        <w:autoSpaceDE w:val="0"/>
        <w:autoSpaceDN w:val="0"/>
        <w:spacing w:line="360" w:lineRule="auto"/>
        <w:contextualSpacing/>
        <w:rPr>
          <w:rFonts w:ascii="宋体" w:eastAsia="宋体" w:hAnsi="宋体" w:cs="宋体"/>
          <w:kern w:val="0"/>
          <w:szCs w:val="21"/>
        </w:rPr>
      </w:pPr>
      <w:r>
        <w:rPr>
          <w:rFonts w:ascii="宋体" w:eastAsia="宋体" w:hAnsi="宋体" w:cs="宋体"/>
          <w:kern w:val="0"/>
          <w:szCs w:val="21"/>
        </w:rPr>
        <w:t>36.3 “许昌市政府采购合同融资金融产品推介名录”链接</w:t>
      </w:r>
    </w:p>
    <w:p w:rsidR="005B1759" w:rsidRDefault="004C20CF">
      <w:pPr>
        <w:autoSpaceDE w:val="0"/>
        <w:autoSpaceDN w:val="0"/>
        <w:spacing w:line="360" w:lineRule="auto"/>
        <w:contextualSpacing/>
        <w:rPr>
          <w:rFonts w:ascii="宋体" w:eastAsia="宋体" w:hAnsi="宋体" w:cs="宋体"/>
          <w:kern w:val="0"/>
          <w:szCs w:val="21"/>
        </w:rPr>
      </w:pPr>
      <w:hyperlink r:id="rId13" w:history="1">
        <w:r w:rsidR="00763BAD">
          <w:rPr>
            <w:rStyle w:val="af"/>
            <w:rFonts w:ascii="宋体" w:eastAsia="宋体" w:hAnsi="宋体" w:cs="宋体"/>
            <w:kern w:val="0"/>
            <w:szCs w:val="21"/>
          </w:rPr>
          <w:t>http://xuchang.hngp.gov.cn/xuchang/content?infoId=1606365368231095&amp;channelCode=H711001</w:t>
        </w:r>
      </w:hyperlink>
    </w:p>
    <w:p w:rsidR="005B1759" w:rsidRDefault="00763BAD">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43. 其他</w:t>
      </w:r>
    </w:p>
    <w:p w:rsidR="005B1759" w:rsidRDefault="00763BAD">
      <w:pPr>
        <w:tabs>
          <w:tab w:val="left" w:pos="1260"/>
        </w:tabs>
        <w:autoSpaceDE w:val="0"/>
        <w:autoSpaceDN w:val="0"/>
        <w:spacing w:line="360" w:lineRule="auto"/>
        <w:contextualSpacing/>
        <w:jc w:val="left"/>
        <w:rPr>
          <w:rFonts w:ascii="宋体" w:eastAsia="宋体" w:hAnsi="宋体" w:cs="宋体"/>
          <w:b/>
          <w:kern w:val="0"/>
          <w:szCs w:val="21"/>
        </w:rPr>
      </w:pPr>
      <w:r>
        <w:rPr>
          <w:rFonts w:ascii="宋体" w:eastAsia="宋体" w:hAnsi="宋体" w:cs="宋体" w:hint="eastAsia"/>
          <w:kern w:val="0"/>
          <w:szCs w:val="21"/>
        </w:rPr>
        <w:t>本次招标文件未尽事项，以法律法规规定的为准。</w:t>
      </w:r>
    </w:p>
    <w:p w:rsidR="005B1759" w:rsidRDefault="005B1759">
      <w:pPr>
        <w:tabs>
          <w:tab w:val="left" w:pos="1260"/>
        </w:tabs>
        <w:autoSpaceDE w:val="0"/>
        <w:autoSpaceDN w:val="0"/>
        <w:spacing w:line="360" w:lineRule="auto"/>
        <w:contextualSpacing/>
        <w:jc w:val="left"/>
        <w:rPr>
          <w:rFonts w:ascii="宋体" w:eastAsia="宋体" w:hAnsi="宋体" w:cs="宋体"/>
          <w:kern w:val="0"/>
          <w:szCs w:val="21"/>
        </w:rPr>
      </w:pPr>
    </w:p>
    <w:p w:rsidR="005B1759" w:rsidRDefault="005B17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Cs w:val="21"/>
        </w:rPr>
      </w:pPr>
    </w:p>
    <w:p w:rsidR="005B1759" w:rsidRDefault="005B17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1759" w:rsidRDefault="005B1759">
      <w:pPr>
        <w:widowControl/>
        <w:rPr>
          <w:rFonts w:ascii="宋体" w:eastAsia="宋体" w:hAnsi="宋体" w:cs="宋体"/>
          <w:b/>
          <w:kern w:val="0"/>
          <w:sz w:val="36"/>
          <w:szCs w:val="36"/>
        </w:rPr>
      </w:pPr>
    </w:p>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a0"/>
      </w:pPr>
    </w:p>
    <w:p w:rsidR="005B1759" w:rsidRDefault="005B1759">
      <w:pPr>
        <w:pStyle w:val="style4"/>
      </w:pPr>
    </w:p>
    <w:p w:rsidR="005B1759" w:rsidRDefault="005B1759">
      <w:pPr>
        <w:pStyle w:val="20"/>
      </w:pPr>
    </w:p>
    <w:p w:rsidR="005B1759" w:rsidRDefault="005B1759"/>
    <w:p w:rsidR="005B1759" w:rsidRDefault="005B1759">
      <w:pPr>
        <w:pStyle w:val="style4"/>
      </w:pPr>
    </w:p>
    <w:p w:rsidR="005B1759" w:rsidRDefault="00763BAD">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一、节能能源、保护环境</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按照《财政部、发展改革委、生态环境部、市场监管总局关于调整优化节能产品、环境标志产品政府采购执行机制的通知》（财库〔</w:t>
      </w:r>
      <w:r>
        <w:rPr>
          <w:rFonts w:ascii="宋体" w:hAnsi="宋体" w:cs="宋体"/>
          <w:szCs w:val="24"/>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ascii="宋体" w:hAnsi="宋体" w:cs="宋体" w:hint="eastAsia"/>
          <w:szCs w:val="24"/>
          <w:lang w:val="zh-CN"/>
        </w:rPr>
        <w:t>认证证书，应当优先采购。</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二、促进中小企业发展（不含民办非企业）</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（一）专门面向中小企业预留采购份额</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（二）非专门面向中小企业预留采购份额</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2、在货物采购项目中，供应商提供的货物既有中小企业制造货物，也有大型企业制造货物的，不享受《政府采购促进中小企业发展管理办法》（财库[2020]46号）规定的中小企业扶持政策。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3、以联合体形式参加政府采购活动，联合体各方均为中小企业的，联合体视同中小企业。其中，联合体各方均为小微企业的，联合体视同小微企业。</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w:t>
      </w:r>
      <w:r>
        <w:rPr>
          <w:rFonts w:ascii="宋体" w:hAnsi="宋体" w:cs="宋体"/>
          <w:szCs w:val="24"/>
          <w:lang w:val="zh-CN"/>
        </w:rPr>
        <w:lastRenderedPageBreak/>
        <w:t>的扣除，用扣除后的价格参加评审。组成联合体或者接受分包的小微企业与联合体内其他企业、分包企业之间存在直接控股、管理关系的，不享受价格扣除优惠政策。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5、按照本次采购标的所属行业的划型标准，符合条件的中小企业应按照采购文件格式要求提供《中小企业声明函》，否则不得享受相关中小企业扶持政策。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三、支持监狱企业发展</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按照财政部、司法部发布的《关于政府采购支持监狱企业发展有关问题的通知》（财库</w:t>
      </w:r>
      <w:r>
        <w:rPr>
          <w:rFonts w:ascii="宋体" w:hAnsi="宋体" w:cs="宋体"/>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hint="eastAsia"/>
          <w:szCs w:val="24"/>
          <w:lang w:val="zh-CN"/>
        </w:rPr>
        <w:t>四、促进残疾人就业</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B1759" w:rsidRDefault="00763BAD">
      <w:pPr>
        <w:pStyle w:val="a8"/>
        <w:spacing w:line="360" w:lineRule="auto"/>
        <w:ind w:firstLineChars="200" w:firstLine="480"/>
        <w:contextualSpacing/>
        <w:rPr>
          <w:rFonts w:ascii="宋体" w:hAnsi="宋体" w:cs="宋体"/>
          <w:szCs w:val="24"/>
          <w:lang w:val="zh-CN"/>
        </w:rPr>
      </w:pPr>
      <w:r>
        <w:rPr>
          <w:rFonts w:ascii="宋体" w:hAnsi="宋体" w:cs="宋体"/>
          <w:szCs w:val="24"/>
          <w:lang w:val="zh-CN"/>
        </w:rPr>
        <w:t>3、中标人为残疾人福利性单位的，招标人应当随中标结果同时公告其《残疾人福利性单位声明函》，接受社会监督。</w:t>
      </w:r>
    </w:p>
    <w:p w:rsidR="005B1759" w:rsidRDefault="00763BAD">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五、支持脱贫攻坚（物业服务采购）</w:t>
      </w:r>
    </w:p>
    <w:p w:rsidR="005B1759" w:rsidRDefault="00763BAD">
      <w:pPr>
        <w:topLinePunct/>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w:t>
      </w:r>
      <w:r>
        <w:rPr>
          <w:rFonts w:ascii="宋体" w:eastAsia="宋体" w:hAnsi="宋体" w:cs="宋体" w:hint="eastAsia"/>
          <w:sz w:val="24"/>
          <w:szCs w:val="24"/>
          <w:lang w:val="zh-CN"/>
        </w:rPr>
        <w:lastRenderedPageBreak/>
        <w:t>先采购注册地在832个国家级贫困县域内，且聘用建档立卡贫困人员物业公司提供的物业服务。</w:t>
      </w:r>
    </w:p>
    <w:p w:rsidR="005B1759" w:rsidRDefault="00763BAD">
      <w:pPr>
        <w:topLinePunct/>
        <w:spacing w:line="360" w:lineRule="auto"/>
        <w:ind w:firstLineChars="200" w:firstLine="480"/>
        <w:contextualSpacing/>
        <w:rPr>
          <w:rFonts w:ascii="宋体" w:eastAsia="宋体" w:hAnsi="宋体" w:cs="宋体"/>
          <w:b/>
          <w:kern w:val="0"/>
          <w:sz w:val="36"/>
          <w:szCs w:val="36"/>
        </w:rPr>
      </w:pPr>
      <w:r>
        <w:rPr>
          <w:rFonts w:ascii="宋体" w:eastAsia="宋体" w:hAnsi="宋体" w:cs="宋体"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5B1759" w:rsidRDefault="005B1759">
      <w:pPr>
        <w:pStyle w:val="a8"/>
        <w:spacing w:line="360" w:lineRule="auto"/>
        <w:contextualSpacing/>
        <w:jc w:val="center"/>
        <w:rPr>
          <w:rFonts w:ascii="宋体" w:hAnsi="宋体" w:cs="宋体"/>
          <w:b/>
          <w:kern w:val="0"/>
          <w:sz w:val="36"/>
          <w:szCs w:val="36"/>
        </w:rPr>
      </w:pPr>
    </w:p>
    <w:p w:rsidR="004C7FCD" w:rsidRDefault="004C7FCD">
      <w:pPr>
        <w:pStyle w:val="a8"/>
        <w:spacing w:line="360" w:lineRule="auto"/>
        <w:contextualSpacing/>
        <w:jc w:val="center"/>
        <w:rPr>
          <w:rFonts w:ascii="宋体" w:hAnsi="宋体" w:cs="宋体"/>
          <w:b/>
          <w:kern w:val="0"/>
          <w:sz w:val="36"/>
          <w:szCs w:val="36"/>
        </w:rPr>
      </w:pPr>
    </w:p>
    <w:p w:rsidR="006A4E1A" w:rsidRDefault="006A4E1A">
      <w:pPr>
        <w:pStyle w:val="a8"/>
        <w:spacing w:line="360" w:lineRule="auto"/>
        <w:contextualSpacing/>
        <w:rPr>
          <w:rFonts w:ascii="宋体" w:hAnsi="宋体" w:cs="宋体"/>
          <w:b/>
          <w:kern w:val="0"/>
          <w:sz w:val="36"/>
          <w:szCs w:val="36"/>
        </w:rPr>
      </w:pPr>
    </w:p>
    <w:p w:rsidR="005B1759" w:rsidRDefault="00763BAD">
      <w:pPr>
        <w:pStyle w:val="a8"/>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5B1759" w:rsidRDefault="00763BAD">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一、资格审查</w:t>
      </w:r>
    </w:p>
    <w:p w:rsidR="005B1759" w:rsidRDefault="00763BAD">
      <w:pPr>
        <w:pStyle w:val="a8"/>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（一）开标结束后，采购人（采购代理机构）依法对投标人资格进行审查。确定符合资格的投标人不少于</w:t>
      </w:r>
      <w:r>
        <w:rPr>
          <w:rFonts w:ascii="宋体" w:hAnsi="宋体" w:cs="宋体"/>
          <w:sz w:val="21"/>
          <w:szCs w:val="21"/>
          <w:lang w:val="zh-CN"/>
        </w:rPr>
        <w:t>3家的，将组织评标委员会进行评标。</w:t>
      </w:r>
    </w:p>
    <w:p w:rsidR="005B1759" w:rsidRDefault="00763BAD">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rsidR="005B1759" w:rsidRDefault="00763BAD">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B1759">
        <w:trPr>
          <w:trHeight w:val="567"/>
        </w:trPr>
        <w:tc>
          <w:tcPr>
            <w:tcW w:w="675"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5B1759">
        <w:trPr>
          <w:trHeight w:val="567"/>
        </w:trPr>
        <w:tc>
          <w:tcPr>
            <w:tcW w:w="675" w:type="dxa"/>
            <w:vAlign w:val="center"/>
          </w:tcPr>
          <w:p w:rsidR="005B1759" w:rsidRDefault="00763BAD">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rsidR="005B1759" w:rsidRDefault="00763BAD">
            <w:pPr>
              <w:spacing w:line="360" w:lineRule="auto"/>
              <w:jc w:val="left"/>
              <w:rPr>
                <w:rFonts w:ascii="宋体" w:eastAsia="宋体" w:hAnsi="宋体" w:cs="宋体"/>
                <w:b/>
                <w:szCs w:val="21"/>
              </w:rPr>
            </w:pPr>
            <w:r>
              <w:rPr>
                <w:rFonts w:ascii="宋体" w:eastAsia="宋体" w:hAnsi="宋体" w:cs="宋体" w:hint="eastAsia"/>
                <w:b/>
                <w:szCs w:val="21"/>
              </w:rPr>
              <w:t>投标函</w:t>
            </w:r>
          </w:p>
        </w:tc>
        <w:tc>
          <w:tcPr>
            <w:tcW w:w="5954" w:type="dxa"/>
            <w:vAlign w:val="center"/>
          </w:tcPr>
          <w:p w:rsidR="005B1759" w:rsidRDefault="00763BAD">
            <w:pPr>
              <w:spacing w:line="360" w:lineRule="auto"/>
              <w:rPr>
                <w:rFonts w:ascii="宋体" w:eastAsia="宋体" w:hAnsi="宋体" w:cs="宋体"/>
                <w:b/>
                <w:szCs w:val="21"/>
              </w:rPr>
            </w:pPr>
            <w:r>
              <w:rPr>
                <w:rFonts w:ascii="宋体" w:eastAsia="宋体" w:hAnsi="宋体" w:cs="宋体" w:hint="eastAsia"/>
                <w:bCs/>
                <w:szCs w:val="21"/>
              </w:rPr>
              <w:t>参考招标文件第八章3.1格式填写</w:t>
            </w:r>
          </w:p>
        </w:tc>
      </w:tr>
      <w:tr w:rsidR="005B1759">
        <w:trPr>
          <w:trHeight w:val="567"/>
        </w:trPr>
        <w:tc>
          <w:tcPr>
            <w:tcW w:w="675" w:type="dxa"/>
            <w:vAlign w:val="center"/>
          </w:tcPr>
          <w:p w:rsidR="005B1759" w:rsidRDefault="00763BAD">
            <w:pPr>
              <w:spacing w:line="360" w:lineRule="auto"/>
              <w:jc w:val="center"/>
              <w:rPr>
                <w:rFonts w:asciiTheme="minorEastAsia" w:hAnsiTheme="minorEastAsia"/>
                <w:b/>
                <w:szCs w:val="21"/>
              </w:rPr>
            </w:pPr>
            <w:r>
              <w:rPr>
                <w:rFonts w:asciiTheme="minorEastAsia" w:hAnsiTheme="minorEastAsia" w:hint="eastAsia"/>
                <w:b/>
                <w:szCs w:val="21"/>
              </w:rPr>
              <w:t>2</w:t>
            </w:r>
          </w:p>
        </w:tc>
        <w:tc>
          <w:tcPr>
            <w:tcW w:w="2410" w:type="dxa"/>
            <w:vAlign w:val="center"/>
          </w:tcPr>
          <w:p w:rsidR="005B1759" w:rsidRDefault="00763BAD">
            <w:pPr>
              <w:spacing w:line="360" w:lineRule="auto"/>
              <w:rPr>
                <w:rFonts w:ascii="宋体" w:eastAsia="宋体" w:hAnsi="宋体" w:cs="宋体"/>
                <w:b/>
                <w:kern w:val="0"/>
                <w:szCs w:val="21"/>
              </w:rPr>
            </w:pPr>
            <w:r>
              <w:rPr>
                <w:rFonts w:ascii="宋体" w:eastAsia="宋体" w:hAnsi="宋体" w:cs="宋体" w:hint="eastAsia"/>
                <w:b/>
                <w:kern w:val="0"/>
                <w:szCs w:val="21"/>
              </w:rPr>
              <w:t>中小企业</w:t>
            </w:r>
          </w:p>
        </w:tc>
        <w:tc>
          <w:tcPr>
            <w:tcW w:w="5954" w:type="dxa"/>
            <w:vAlign w:val="center"/>
          </w:tcPr>
          <w:p w:rsidR="005B1759" w:rsidRDefault="00763BAD">
            <w:pPr>
              <w:spacing w:line="360" w:lineRule="auto"/>
              <w:jc w:val="left"/>
              <w:rPr>
                <w:rFonts w:ascii="宋体" w:eastAsia="宋体" w:hAnsi="宋体" w:cs="宋体"/>
                <w:kern w:val="0"/>
                <w:szCs w:val="21"/>
              </w:rPr>
            </w:pPr>
            <w:r>
              <w:rPr>
                <w:rFonts w:ascii="宋体" w:eastAsia="宋体" w:hAnsi="宋体" w:cs="宋体" w:hint="eastAsia"/>
                <w:kern w:val="0"/>
                <w:szCs w:val="21"/>
              </w:rPr>
              <w:t>（1）中小企业出具《中小企业声明函》</w:t>
            </w:r>
          </w:p>
          <w:p w:rsidR="005B1759" w:rsidRDefault="00763BAD">
            <w:pPr>
              <w:spacing w:line="360" w:lineRule="auto"/>
              <w:jc w:val="left"/>
              <w:rPr>
                <w:rFonts w:ascii="宋体" w:eastAsia="宋体" w:hAnsi="宋体" w:cs="宋体"/>
                <w:kern w:val="0"/>
                <w:szCs w:val="21"/>
              </w:rPr>
            </w:pPr>
            <w:r>
              <w:rPr>
                <w:rFonts w:ascii="宋体" w:eastAsia="宋体" w:hAnsi="宋体" w:cs="宋体" w:hint="eastAsia"/>
                <w:kern w:val="0"/>
                <w:szCs w:val="21"/>
              </w:rPr>
              <w:t>（2）残疾人福利性单位出具《残疾人福利企业声明函》</w:t>
            </w:r>
          </w:p>
        </w:tc>
      </w:tr>
      <w:tr w:rsidR="005B1759">
        <w:tc>
          <w:tcPr>
            <w:tcW w:w="675" w:type="dxa"/>
            <w:vAlign w:val="center"/>
          </w:tcPr>
          <w:p w:rsidR="005B1759" w:rsidRDefault="00763BAD">
            <w:pPr>
              <w:spacing w:line="360" w:lineRule="auto"/>
              <w:jc w:val="center"/>
              <w:rPr>
                <w:rFonts w:ascii="宋体" w:eastAsia="宋体" w:hAnsi="宋体" w:cs="宋体"/>
                <w:b/>
                <w:bCs/>
                <w:szCs w:val="21"/>
              </w:rPr>
            </w:pPr>
            <w:r>
              <w:rPr>
                <w:rFonts w:ascii="宋体" w:hAnsi="宋体" w:hint="eastAsia"/>
                <w:b/>
                <w:bCs/>
                <w:szCs w:val="21"/>
              </w:rPr>
              <w:t>3</w:t>
            </w:r>
          </w:p>
        </w:tc>
        <w:tc>
          <w:tcPr>
            <w:tcW w:w="2410" w:type="dxa"/>
            <w:vAlign w:val="center"/>
          </w:tcPr>
          <w:p w:rsidR="005B1759" w:rsidRDefault="00763BAD">
            <w:pPr>
              <w:widowControl/>
              <w:jc w:val="left"/>
              <w:rPr>
                <w:rFonts w:ascii="宋体" w:eastAsia="宋体" w:hAnsi="宋体" w:cs="宋体"/>
                <w:b/>
                <w:szCs w:val="21"/>
              </w:rPr>
            </w:pPr>
            <w:r>
              <w:rPr>
                <w:rFonts w:ascii="宋体" w:eastAsia="宋体" w:hAnsi="宋体" w:cs="宋体" w:hint="eastAsia"/>
                <w:b/>
                <w:bCs/>
                <w:kern w:val="0"/>
                <w:szCs w:val="21"/>
              </w:rPr>
              <w:t>禹州市政府采购供应商信用承诺函</w:t>
            </w:r>
          </w:p>
        </w:tc>
        <w:tc>
          <w:tcPr>
            <w:tcW w:w="5954"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Cs/>
                <w:szCs w:val="21"/>
              </w:rPr>
              <w:t>按照招标文件第八章 3.5 格式填写</w:t>
            </w:r>
          </w:p>
        </w:tc>
      </w:tr>
      <w:tr w:rsidR="005B1759">
        <w:tc>
          <w:tcPr>
            <w:tcW w:w="675" w:type="dxa"/>
            <w:vAlign w:val="center"/>
          </w:tcPr>
          <w:p w:rsidR="005B1759" w:rsidRDefault="00763BAD">
            <w:pPr>
              <w:spacing w:line="360" w:lineRule="auto"/>
              <w:jc w:val="center"/>
              <w:rPr>
                <w:rFonts w:ascii="宋体" w:eastAsia="宋体" w:hAnsi="宋体" w:cs="Times New Roman"/>
                <w:b/>
                <w:bCs/>
                <w:szCs w:val="21"/>
              </w:rPr>
            </w:pPr>
            <w:r>
              <w:rPr>
                <w:rFonts w:ascii="宋体" w:eastAsia="宋体" w:hAnsi="宋体" w:cs="Times New Roman" w:hint="eastAsia"/>
                <w:b/>
                <w:bCs/>
                <w:szCs w:val="21"/>
              </w:rPr>
              <w:t>4</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bCs/>
                <w:szCs w:val="21"/>
              </w:rPr>
              <w:t>投标人须具备的特殊</w:t>
            </w:r>
          </w:p>
          <w:p w:rsidR="005B1759" w:rsidRDefault="00763BAD">
            <w:pPr>
              <w:spacing w:line="360" w:lineRule="auto"/>
              <w:rPr>
                <w:rFonts w:ascii="宋体" w:eastAsia="宋体" w:hAnsi="宋体" w:cs="Times New Roman"/>
                <w:b/>
                <w:bCs/>
                <w:szCs w:val="21"/>
              </w:rPr>
            </w:pPr>
            <w:r>
              <w:rPr>
                <w:rFonts w:ascii="宋体" w:eastAsia="宋体" w:hAnsi="宋体" w:cs="宋体" w:hint="eastAsia"/>
                <w:b/>
                <w:bCs/>
                <w:szCs w:val="21"/>
              </w:rPr>
              <w:t>资质证书</w:t>
            </w:r>
          </w:p>
        </w:tc>
        <w:tc>
          <w:tcPr>
            <w:tcW w:w="5954" w:type="dxa"/>
            <w:vAlign w:val="center"/>
          </w:tcPr>
          <w:p w:rsidR="005B1759" w:rsidRDefault="00763BAD">
            <w:pPr>
              <w:spacing w:line="360" w:lineRule="auto"/>
              <w:rPr>
                <w:rFonts w:ascii="宋体" w:eastAsia="宋体" w:hAnsi="宋体" w:cs="Times New Roman"/>
                <w:b/>
                <w:bCs/>
                <w:szCs w:val="21"/>
              </w:rPr>
            </w:pPr>
            <w:r>
              <w:rPr>
                <w:rFonts w:ascii="宋体" w:eastAsia="宋体" w:hAnsi="宋体" w:cs="宋体" w:hint="eastAsia"/>
                <w:kern w:val="0"/>
                <w:szCs w:val="21"/>
              </w:rPr>
              <w:t>详见招标文件</w:t>
            </w:r>
          </w:p>
        </w:tc>
      </w:tr>
      <w:tr w:rsidR="005B1759">
        <w:trPr>
          <w:trHeight w:val="624"/>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szCs w:val="21"/>
              </w:rPr>
              <w:t>投标承诺函</w:t>
            </w:r>
          </w:p>
        </w:tc>
        <w:tc>
          <w:tcPr>
            <w:tcW w:w="5954" w:type="dxa"/>
            <w:vAlign w:val="center"/>
          </w:tcPr>
          <w:p w:rsidR="005B1759" w:rsidRDefault="00763BAD">
            <w:pPr>
              <w:spacing w:line="360" w:lineRule="auto"/>
              <w:rPr>
                <w:rFonts w:ascii="宋体" w:eastAsia="宋体" w:hAnsi="宋体" w:cs="宋体"/>
                <w:kern w:val="0"/>
                <w:szCs w:val="21"/>
              </w:rPr>
            </w:pPr>
            <w:r>
              <w:rPr>
                <w:rFonts w:ascii="宋体" w:eastAsia="宋体" w:hAnsi="宋体" w:cs="宋体" w:hint="eastAsia"/>
                <w:kern w:val="0"/>
                <w:szCs w:val="21"/>
              </w:rPr>
              <w:t>投标人以投标承诺函的形式替代投标保证金。</w:t>
            </w:r>
          </w:p>
        </w:tc>
      </w:tr>
      <w:tr w:rsidR="005B1759">
        <w:trPr>
          <w:trHeight w:val="624"/>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rsidR="005B1759" w:rsidRDefault="00763BAD">
            <w:pPr>
              <w:spacing w:line="360" w:lineRule="auto"/>
              <w:rPr>
                <w:rFonts w:ascii="宋体" w:eastAsia="宋体" w:hAnsi="宋体" w:cs="宋体"/>
                <w:szCs w:val="21"/>
                <w:lang w:val="zh-CN"/>
              </w:rPr>
            </w:pPr>
            <w:r>
              <w:rPr>
                <w:rFonts w:ascii="宋体" w:eastAsia="宋体" w:hAnsi="宋体" w:cs="宋体" w:hint="eastAsia"/>
                <w:b/>
                <w:bCs/>
                <w:szCs w:val="21"/>
              </w:rPr>
              <w:t>投标</w:t>
            </w:r>
            <w:r>
              <w:rPr>
                <w:rFonts w:ascii="宋体" w:eastAsia="宋体" w:hAnsi="宋体" w:cs="宋体" w:hint="eastAsia"/>
                <w:b/>
                <w:szCs w:val="21"/>
                <w:lang w:val="zh-CN"/>
              </w:rPr>
              <w:t>报价</w:t>
            </w:r>
          </w:p>
        </w:tc>
        <w:tc>
          <w:tcPr>
            <w:tcW w:w="5954" w:type="dxa"/>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5B1759">
        <w:trPr>
          <w:trHeight w:val="896"/>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rsidR="005B1759" w:rsidRDefault="00763BAD">
            <w:pPr>
              <w:spacing w:line="360" w:lineRule="auto"/>
              <w:rPr>
                <w:rFonts w:ascii="宋体" w:eastAsia="宋体" w:hAnsi="宋体" w:cs="宋体"/>
                <w:bCs/>
                <w:szCs w:val="21"/>
                <w:lang w:val="zh-CN"/>
              </w:rPr>
            </w:pPr>
            <w:r>
              <w:rPr>
                <w:rFonts w:ascii="宋体" w:eastAsia="宋体" w:hAnsi="宋体" w:cs="宋体" w:hint="eastAsia"/>
                <w:bCs/>
                <w:szCs w:val="21"/>
              </w:rPr>
              <w:t>招标文件接受联合体投标且投标人为联合体的，投标人应提供本协议；否则无须提供。</w:t>
            </w:r>
          </w:p>
        </w:tc>
      </w:tr>
      <w:tr w:rsidR="005B1759">
        <w:trPr>
          <w:trHeight w:val="624"/>
        </w:trPr>
        <w:tc>
          <w:tcPr>
            <w:tcW w:w="675" w:type="dxa"/>
            <w:vAlign w:val="center"/>
          </w:tcPr>
          <w:p w:rsidR="005B1759" w:rsidRDefault="00763BAD">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rsidR="005B1759" w:rsidRDefault="00763BAD">
            <w:pPr>
              <w:spacing w:line="360" w:lineRule="auto"/>
              <w:contextualSpacing/>
              <w:rPr>
                <w:rFonts w:ascii="宋体" w:eastAsia="宋体" w:hAnsi="宋体" w:cs="宋体"/>
                <w:szCs w:val="21"/>
              </w:rPr>
            </w:pPr>
            <w:r>
              <w:rPr>
                <w:rFonts w:ascii="宋体" w:eastAsia="宋体" w:hAnsi="宋体" w:cs="宋体" w:hint="eastAsia"/>
                <w:b/>
                <w:szCs w:val="21"/>
              </w:rPr>
              <w:t>投标人身份证明及授权</w:t>
            </w:r>
          </w:p>
        </w:tc>
        <w:tc>
          <w:tcPr>
            <w:tcW w:w="5954" w:type="dxa"/>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（1）法定代表人身份证明或提供法定代表人授权委托书及被授权人身份证明和社保证明。（法人投标提供）</w:t>
            </w:r>
          </w:p>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（2）单位负责人身份证明或提供单位负责人授权委托书及被授权人身份证明和社保证明。（非法人投标提供）</w:t>
            </w:r>
          </w:p>
          <w:p w:rsidR="005B1759" w:rsidRDefault="00763BAD">
            <w:pPr>
              <w:spacing w:line="360" w:lineRule="auto"/>
              <w:rPr>
                <w:rFonts w:ascii="宋体" w:eastAsia="宋体" w:hAnsi="宋体" w:cs="宋体"/>
                <w:b/>
                <w:sz w:val="24"/>
                <w:szCs w:val="24"/>
                <w:lang w:val="zh-CN"/>
              </w:rPr>
            </w:pPr>
            <w:r>
              <w:rPr>
                <w:rFonts w:ascii="宋体" w:eastAsia="宋体" w:hAnsi="宋体" w:cs="宋体" w:hint="eastAsia"/>
                <w:b/>
                <w:sz w:val="24"/>
                <w:szCs w:val="24"/>
                <w:lang w:val="zh-CN"/>
              </w:rPr>
              <w:t>注：</w:t>
            </w:r>
          </w:p>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①企业（银行、保险、石油石化、电力、电信等行业除外）、事业单位和社会团体投标人以法人身份参加投标的，法定代表人</w:t>
            </w:r>
            <w:r>
              <w:rPr>
                <w:rFonts w:ascii="宋体" w:eastAsia="宋体" w:hAnsi="宋体" w:cs="宋体" w:hint="eastAsia"/>
                <w:szCs w:val="21"/>
                <w:lang w:val="zh-CN"/>
              </w:rPr>
              <w:lastRenderedPageBreak/>
              <w:t>应与实际提交的“营业执照等证明文件”载明的一致。</w:t>
            </w:r>
          </w:p>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B1759" w:rsidRDefault="00763BAD">
            <w:pPr>
              <w:spacing w:line="360" w:lineRule="auto"/>
              <w:rPr>
                <w:rFonts w:ascii="宋体" w:eastAsia="宋体" w:hAnsi="宋体" w:cs="宋体"/>
                <w:b/>
                <w:szCs w:val="21"/>
              </w:rPr>
            </w:pPr>
            <w:r>
              <w:rPr>
                <w:rFonts w:ascii="宋体" w:eastAsia="宋体" w:hAnsi="宋体" w:cs="宋体" w:hint="eastAsia"/>
                <w:szCs w:val="21"/>
                <w:lang w:val="zh-CN"/>
              </w:rPr>
              <w:t>③投标人为自然人的，无需填写法定代表人授权书。</w:t>
            </w:r>
          </w:p>
        </w:tc>
      </w:tr>
      <w:tr w:rsidR="005B1759">
        <w:trPr>
          <w:trHeight w:val="416"/>
        </w:trPr>
        <w:tc>
          <w:tcPr>
            <w:tcW w:w="675" w:type="dxa"/>
            <w:vAlign w:val="center"/>
          </w:tcPr>
          <w:p w:rsidR="005B1759" w:rsidRDefault="00763BAD">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9</w:t>
            </w:r>
          </w:p>
        </w:tc>
        <w:tc>
          <w:tcPr>
            <w:tcW w:w="2410" w:type="dxa"/>
            <w:vAlign w:val="center"/>
          </w:tcPr>
          <w:p w:rsidR="005B1759" w:rsidRDefault="00763BAD">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5B1759" w:rsidRDefault="00763BAD">
            <w:pPr>
              <w:spacing w:line="360" w:lineRule="auto"/>
              <w:rPr>
                <w:rFonts w:ascii="宋体" w:eastAsia="宋体" w:hAnsi="宋体" w:cs="宋体"/>
                <w:b/>
                <w:bCs/>
                <w:szCs w:val="21"/>
              </w:rPr>
            </w:pPr>
            <w:r>
              <w:rPr>
                <w:rFonts w:ascii="宋体" w:eastAsia="宋体" w:hAnsi="宋体" w:cs="宋体" w:hint="eastAsia"/>
                <w:szCs w:val="21"/>
                <w:lang w:val="zh-CN"/>
              </w:rPr>
              <w:t>投标人提供与参加本项目投标的其他供应商之间，单位负责人不为同一人并且不存在直接控股、管理关系承诺函（承诺函格式自拟）。</w:t>
            </w:r>
          </w:p>
        </w:tc>
      </w:tr>
      <w:tr w:rsidR="005B1759">
        <w:trPr>
          <w:trHeight w:val="567"/>
        </w:trPr>
        <w:tc>
          <w:tcPr>
            <w:tcW w:w="675" w:type="dxa"/>
            <w:vAlign w:val="center"/>
          </w:tcPr>
          <w:p w:rsidR="005B1759" w:rsidRDefault="00763BAD">
            <w:pPr>
              <w:spacing w:line="360" w:lineRule="auto"/>
              <w:contextualSpacing/>
              <w:jc w:val="center"/>
              <w:rPr>
                <w:rFonts w:ascii="宋体" w:eastAsia="宋体" w:hAnsi="宋体" w:cs="宋体"/>
                <w:b/>
                <w:szCs w:val="21"/>
              </w:rPr>
            </w:pPr>
            <w:r>
              <w:rPr>
                <w:rFonts w:ascii="宋体" w:eastAsia="宋体" w:hAnsi="宋体" w:cs="宋体" w:hint="eastAsia"/>
                <w:b/>
                <w:szCs w:val="21"/>
              </w:rPr>
              <w:t>10</w:t>
            </w:r>
          </w:p>
        </w:tc>
        <w:tc>
          <w:tcPr>
            <w:tcW w:w="2410" w:type="dxa"/>
            <w:vAlign w:val="center"/>
          </w:tcPr>
          <w:p w:rsidR="005B1759" w:rsidRDefault="00763BAD">
            <w:pPr>
              <w:spacing w:line="360" w:lineRule="auto"/>
              <w:rPr>
                <w:rFonts w:ascii="宋体" w:eastAsia="宋体" w:hAnsi="宋体" w:cs="宋体"/>
                <w:b/>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5B1759" w:rsidRDefault="00763BAD">
            <w:pPr>
              <w:spacing w:line="360" w:lineRule="auto"/>
              <w:rPr>
                <w:rFonts w:ascii="宋体" w:eastAsia="宋体" w:hAnsi="宋体" w:cs="宋体"/>
                <w:szCs w:val="21"/>
                <w:lang w:val="zh-CN"/>
              </w:rPr>
            </w:pPr>
            <w:r>
              <w:rPr>
                <w:rFonts w:ascii="宋体" w:eastAsia="宋体" w:hAnsi="宋体" w:cs="宋体" w:hint="eastAsia"/>
                <w:szCs w:val="21"/>
                <w:lang w:val="zh-CN"/>
              </w:rPr>
              <w:t>投标人提供未为本项目提供整体设计、规范编制或者项目管理、监理、检测等服务承诺函（承诺函格式自拟）。</w:t>
            </w:r>
          </w:p>
          <w:p w:rsidR="005B1759" w:rsidRDefault="005B1759">
            <w:pPr>
              <w:spacing w:line="360" w:lineRule="auto"/>
              <w:rPr>
                <w:rFonts w:ascii="宋体" w:eastAsia="宋体" w:hAnsi="宋体" w:cs="宋体"/>
                <w:b/>
                <w:szCs w:val="21"/>
              </w:rPr>
            </w:pPr>
          </w:p>
        </w:tc>
      </w:tr>
    </w:tbl>
    <w:p w:rsidR="005B1759" w:rsidRDefault="00763BAD">
      <w:pPr>
        <w:spacing w:line="360" w:lineRule="auto"/>
        <w:contextualSpacing/>
        <w:rPr>
          <w:rFonts w:ascii="宋体" w:eastAsia="宋体" w:hAnsi="宋体" w:cs="宋体"/>
          <w:b/>
          <w:szCs w:val="21"/>
          <w:lang w:val="zh-CN"/>
        </w:rPr>
      </w:pPr>
      <w:r>
        <w:rPr>
          <w:rFonts w:ascii="宋体" w:eastAsia="宋体" w:hAnsi="宋体" w:cs="宋体" w:hint="eastAsia"/>
          <w:b/>
          <w:szCs w:val="21"/>
          <w:lang w:val="zh-CN"/>
        </w:rPr>
        <w:t>二、评标</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（一）评标方法</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本项目采用综合评分法。总分为</w:t>
      </w:r>
      <w:r>
        <w:rPr>
          <w:rFonts w:ascii="宋体" w:eastAsia="宋体" w:hAnsi="宋体" w:cs="宋体"/>
          <w:szCs w:val="21"/>
          <w:lang w:val="zh-CN"/>
        </w:rPr>
        <w:t>100分。</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（二）评标委员会负责具体评标事务，并独立履行下列职责</w:t>
      </w:r>
    </w:p>
    <w:p w:rsidR="005B1759" w:rsidRDefault="00763BAD">
      <w:pPr>
        <w:spacing w:line="360" w:lineRule="auto"/>
        <w:ind w:firstLineChars="200" w:firstLine="422"/>
        <w:contextualSpacing/>
        <w:jc w:val="left"/>
        <w:rPr>
          <w:rFonts w:ascii="宋体" w:eastAsia="宋体" w:hAnsi="宋体" w:cs="宋体"/>
          <w:b/>
          <w:szCs w:val="21"/>
          <w:lang w:val="zh-CN"/>
        </w:rPr>
      </w:pPr>
      <w:r>
        <w:rPr>
          <w:rFonts w:ascii="宋体" w:eastAsia="宋体" w:hAnsi="宋体" w:cs="宋体" w:hint="eastAsia"/>
          <w:b/>
          <w:szCs w:val="21"/>
          <w:lang w:val="zh-CN"/>
        </w:rPr>
        <w:t>1、审查、评价投标文件是否符合招标文件的商务、技术等实质性要求；</w:t>
      </w:r>
    </w:p>
    <w:p w:rsidR="005B1759" w:rsidRDefault="00763BAD">
      <w:pPr>
        <w:spacing w:line="360" w:lineRule="auto"/>
        <w:ind w:firstLineChars="200" w:firstLine="420"/>
        <w:contextualSpacing/>
        <w:jc w:val="left"/>
        <w:rPr>
          <w:rFonts w:ascii="宋体" w:eastAsia="宋体" w:hAnsi="宋体" w:cs="宋体"/>
          <w:szCs w:val="21"/>
          <w:lang w:val="zh-CN"/>
        </w:rPr>
      </w:pPr>
      <w:r>
        <w:rPr>
          <w:rFonts w:ascii="宋体" w:eastAsia="宋体" w:hAnsi="宋体" w:cs="宋体" w:hint="eastAsia"/>
          <w:szCs w:val="21"/>
          <w:lang w:val="zh-CN"/>
        </w:rPr>
        <w:t>评标委员会对符合资格的投标人的投标文件进行符合性审查，以确定其是否满足招标文件的商务、技术等实质性要求。</w:t>
      </w:r>
    </w:p>
    <w:p w:rsidR="005B1759" w:rsidRDefault="00763BAD">
      <w:pPr>
        <w:spacing w:line="360" w:lineRule="auto"/>
        <w:ind w:firstLineChars="200" w:firstLine="420"/>
        <w:contextualSpacing/>
        <w:jc w:val="left"/>
        <w:rPr>
          <w:rFonts w:ascii="宋体" w:eastAsia="宋体" w:hAnsi="宋体" w:cs="宋体"/>
          <w:szCs w:val="21"/>
          <w:lang w:val="zh-CN"/>
        </w:rPr>
      </w:pPr>
      <w:r>
        <w:rPr>
          <w:rFonts w:ascii="宋体" w:eastAsia="宋体" w:hAnsi="宋体" w:cs="宋体" w:hint="eastAsia"/>
          <w:szCs w:val="21"/>
          <w:lang w:val="zh-CN"/>
        </w:rPr>
        <w:t>注：符合性审查中所涉及到的证书及材料，均应在电子投标文件中提供原件扫描件（或图片）。</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2、要求投标人对投标文件有关事项作出澄清或者说明；</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5B1759" w:rsidRDefault="00763BAD">
      <w:pPr>
        <w:spacing w:line="360" w:lineRule="auto"/>
        <w:ind w:firstLine="465"/>
        <w:contextualSpacing/>
        <w:jc w:val="left"/>
        <w:rPr>
          <w:rFonts w:ascii="宋体" w:eastAsia="宋体" w:hAnsi="宋体" w:cs="宋体"/>
          <w:b/>
          <w:szCs w:val="21"/>
          <w:lang w:val="zh-CN"/>
        </w:rPr>
      </w:pPr>
      <w:r>
        <w:rPr>
          <w:rFonts w:ascii="宋体" w:eastAsia="宋体" w:hAnsi="宋体" w:cs="宋体" w:hint="eastAsia"/>
          <w:b/>
          <w:szCs w:val="21"/>
          <w:lang w:val="zh-CN"/>
        </w:rPr>
        <w:t>3、对投标文件进行比较和评价；</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注：评标标准中所涉及到的证书及材料，均应在电子投标文件中提供原件扫描件（或图片）。</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（1）价格分计算</w:t>
      </w:r>
    </w:p>
    <w:p w:rsidR="005B1759" w:rsidRDefault="00763BAD">
      <w:pPr>
        <w:spacing w:line="360" w:lineRule="auto"/>
        <w:ind w:firstLineChars="200" w:firstLine="420"/>
        <w:contextualSpacing/>
        <w:rPr>
          <w:rFonts w:ascii="宋体" w:eastAsia="宋体" w:hAnsi="宋体" w:cs="宋体"/>
          <w:color w:val="FF0000"/>
          <w:szCs w:val="21"/>
          <w:lang w:val="zh-CN"/>
        </w:rPr>
      </w:pPr>
      <w:r>
        <w:rPr>
          <w:rFonts w:ascii="宋体" w:eastAsia="宋体" w:hAnsi="宋体" w:cs="宋体" w:hint="eastAsia"/>
          <w:color w:val="FF0000"/>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rPr>
        <w:t>（2）</w:t>
      </w:r>
      <w:r>
        <w:rPr>
          <w:rFonts w:ascii="宋体" w:eastAsia="宋体" w:hAnsi="宋体" w:cs="宋体" w:hint="eastAsia"/>
          <w:b/>
          <w:szCs w:val="21"/>
          <w:lang w:val="zh-CN"/>
        </w:rPr>
        <w:t>关于相同品牌产品</w:t>
      </w:r>
      <w:r>
        <w:rPr>
          <w:rFonts w:ascii="宋体" w:eastAsia="宋体" w:hAnsi="宋体" w:cs="宋体" w:hint="eastAsia"/>
          <w:b/>
          <w:bCs/>
          <w:szCs w:val="21"/>
          <w:lang w:val="zh-CN"/>
        </w:rPr>
        <w:t>（服务类项目不适用本条款规定）</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B1759" w:rsidRDefault="00763BAD">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rPr>
        <w:t>（3）强制采购节能产品和优先采购节能产品、优先采购环保产品</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5B1759" w:rsidRDefault="00763BAD">
      <w:pPr>
        <w:spacing w:line="360" w:lineRule="auto"/>
        <w:ind w:firstLine="465"/>
        <w:contextualSpacing/>
        <w:jc w:val="left"/>
        <w:rPr>
          <w:rFonts w:ascii="宋体" w:eastAsia="宋体" w:hAnsi="宋体" w:cs="宋体"/>
          <w:szCs w:val="21"/>
          <w:lang w:val="zh-CN"/>
        </w:rPr>
      </w:pPr>
      <w:r>
        <w:rPr>
          <w:rFonts w:ascii="宋体" w:eastAsia="宋体" w:hAnsi="宋体" w:cs="宋体"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B1759" w:rsidRDefault="00763BAD">
      <w:pPr>
        <w:spacing w:line="360" w:lineRule="auto"/>
        <w:ind w:firstLine="465"/>
        <w:contextualSpacing/>
        <w:jc w:val="left"/>
        <w:rPr>
          <w:rFonts w:ascii="宋体" w:eastAsia="宋体" w:hAnsi="宋体" w:cs="宋体"/>
          <w:b/>
          <w:szCs w:val="21"/>
          <w:lang w:val="zh-CN"/>
        </w:rPr>
      </w:pPr>
      <w:r>
        <w:rPr>
          <w:rFonts w:ascii="宋体" w:eastAsia="宋体" w:hAnsi="宋体" w:cs="宋体" w:hint="eastAsia"/>
          <w:b/>
          <w:szCs w:val="21"/>
          <w:lang w:val="zh-CN"/>
        </w:rPr>
        <w:t>（4）关于强制性产品认证</w:t>
      </w:r>
    </w:p>
    <w:p w:rsidR="005B1759" w:rsidRDefault="00763BAD">
      <w:pPr>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B1759" w:rsidRDefault="00763BAD">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2)投标人所投产品如被列入《信息安全产品强制性认证目录》，</w:t>
      </w:r>
      <w:r>
        <w:rPr>
          <w:rFonts w:ascii="宋体" w:eastAsia="宋体" w:hAnsi="宋体" w:cs="宋体" w:hint="eastAsia"/>
          <w:szCs w:val="21"/>
          <w:lang w:val="zh-CN"/>
        </w:rPr>
        <w:t>则投标文件中应根据本项目招标文件“第二章 项目需求”提供：</w:t>
      </w:r>
    </w:p>
    <w:p w:rsidR="005B1759" w:rsidRDefault="00763BAD">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①中国信息安全认证中心官网（http://www.isccc.gov.cn/index.shtml）产品查询结果截图并加盖投标人公章；</w:t>
      </w:r>
    </w:p>
    <w:p w:rsidR="005B1759" w:rsidRDefault="00763BAD">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②投标文件中提供“所投产品符合中国国家信息安全产品认证承诺函”并加盖投标人公章。</w:t>
      </w:r>
    </w:p>
    <w:p w:rsidR="005B1759" w:rsidRDefault="00763BAD">
      <w:pPr>
        <w:wordWrap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lang w:val="zh-CN"/>
        </w:rPr>
        <w:t>注：仅需提供序号</w:t>
      </w:r>
      <w:r>
        <w:rPr>
          <w:rFonts w:ascii="宋体" w:eastAsia="宋体" w:hAnsi="宋体" w:cs="宋体" w:hint="eastAsia"/>
          <w:szCs w:val="21"/>
        </w:rPr>
        <w:t>①～②其中之一即可。</w:t>
      </w:r>
    </w:p>
    <w:p w:rsidR="005B1759" w:rsidRDefault="00763BAD">
      <w:pPr>
        <w:tabs>
          <w:tab w:val="left" w:pos="1260"/>
        </w:tabs>
        <w:autoSpaceDE w:val="0"/>
        <w:autoSpaceDN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（5）支持脱贫攻坚（物业服务项目）</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5B1759" w:rsidRDefault="00763BAD">
      <w:pPr>
        <w:tabs>
          <w:tab w:val="left" w:pos="1260"/>
        </w:tabs>
        <w:autoSpaceDE w:val="0"/>
        <w:autoSpaceDN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（6）投标无效情形</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2）符合性审查资料未按招标文件要求签署、盖章的；</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3）有下列情形之一的，视为投标人串通投标，其投标无效：</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a.不同投标人的投标文件由同一单位或者个人编制；</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b.不同投标人委托同一单位或者个人办理投标事宜；</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c.不同投标人的投标文件载明的项目管理成员或者联系人员为同一人；</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d.不同投标人的投标文件异常一致或者投标报价呈规律性差异；</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e.不同投标人的投标文件相互混装；</w:t>
      </w:r>
    </w:p>
    <w:p w:rsidR="005B1759" w:rsidRDefault="00763BA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1759" w:rsidRDefault="00763BA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5）法律、法规和招标文件规定的其他无效情形。</w:t>
      </w:r>
    </w:p>
    <w:p w:rsidR="005B1759" w:rsidRDefault="00763BAD">
      <w:pPr>
        <w:pStyle w:val="a8"/>
        <w:spacing w:line="360" w:lineRule="auto"/>
        <w:ind w:firstLineChars="280" w:firstLine="590"/>
        <w:contextualSpacing/>
        <w:rPr>
          <w:rFonts w:ascii="宋体" w:hAnsi="宋体" w:cs="仿宋_GB2312"/>
          <w:b/>
          <w:sz w:val="21"/>
          <w:szCs w:val="21"/>
          <w:lang w:val="zh-CN"/>
        </w:rPr>
      </w:pPr>
      <w:r>
        <w:rPr>
          <w:rFonts w:ascii="宋体" w:hAnsi="宋体" w:cs="仿宋_GB2312" w:hint="eastAsia"/>
          <w:b/>
          <w:sz w:val="21"/>
          <w:szCs w:val="21"/>
          <w:lang w:val="zh-CN"/>
        </w:rPr>
        <w:t>（7）评标标准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407"/>
        <w:gridCol w:w="992"/>
      </w:tblGrid>
      <w:tr w:rsidR="005B1759">
        <w:trPr>
          <w:trHeight w:val="192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分值构成</w:t>
            </w:r>
          </w:p>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(总分100分)</w:t>
            </w:r>
          </w:p>
        </w:tc>
        <w:tc>
          <w:tcPr>
            <w:tcW w:w="7399" w:type="dxa"/>
            <w:gridSpan w:val="2"/>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ind w:firstLine="480"/>
              <w:rPr>
                <w:rFonts w:ascii="宋体" w:eastAsia="宋体" w:hAnsi="宋体"/>
                <w:szCs w:val="21"/>
              </w:rPr>
            </w:pPr>
            <w:r>
              <w:rPr>
                <w:rFonts w:ascii="宋体" w:eastAsia="宋体" w:hAnsi="宋体" w:hint="eastAsia"/>
                <w:szCs w:val="21"/>
              </w:rPr>
              <w:t>价格分值：</w:t>
            </w:r>
            <w:r w:rsidR="00AA2690">
              <w:rPr>
                <w:rFonts w:ascii="宋体" w:eastAsia="宋体" w:hAnsi="宋体" w:hint="eastAsia"/>
                <w:szCs w:val="21"/>
              </w:rPr>
              <w:t>3</w:t>
            </w:r>
            <w:r>
              <w:rPr>
                <w:rFonts w:ascii="宋体" w:eastAsia="宋体" w:hAnsi="宋体" w:hint="eastAsia"/>
                <w:szCs w:val="21"/>
              </w:rPr>
              <w:t>0分</w:t>
            </w:r>
          </w:p>
          <w:p w:rsidR="005B1759" w:rsidRDefault="00763BAD">
            <w:pPr>
              <w:spacing w:line="360" w:lineRule="auto"/>
              <w:ind w:firstLine="480"/>
              <w:rPr>
                <w:rFonts w:ascii="宋体" w:eastAsia="宋体" w:hAnsi="宋体"/>
                <w:szCs w:val="21"/>
              </w:rPr>
            </w:pPr>
            <w:r>
              <w:rPr>
                <w:rFonts w:ascii="宋体" w:eastAsia="宋体" w:hAnsi="宋体" w:hint="eastAsia"/>
                <w:szCs w:val="21"/>
              </w:rPr>
              <w:t>商务部分：20分</w:t>
            </w:r>
          </w:p>
          <w:p w:rsidR="005B1759" w:rsidRDefault="00763BAD" w:rsidP="00AA2690">
            <w:pPr>
              <w:spacing w:line="360" w:lineRule="auto"/>
              <w:ind w:firstLine="480"/>
              <w:rPr>
                <w:rFonts w:ascii="宋体" w:eastAsia="宋体" w:hAnsi="宋体"/>
                <w:szCs w:val="21"/>
              </w:rPr>
            </w:pPr>
            <w:r>
              <w:rPr>
                <w:rFonts w:ascii="宋体" w:eastAsia="宋体" w:hAnsi="宋体" w:hint="eastAsia"/>
                <w:szCs w:val="21"/>
              </w:rPr>
              <w:t>技术部分：</w:t>
            </w:r>
            <w:r w:rsidR="00AA2690">
              <w:rPr>
                <w:rFonts w:ascii="宋体" w:eastAsia="宋体" w:hAnsi="宋体" w:hint="eastAsia"/>
                <w:szCs w:val="21"/>
              </w:rPr>
              <w:t>5</w:t>
            </w:r>
            <w:r>
              <w:rPr>
                <w:rFonts w:ascii="宋体" w:eastAsia="宋体" w:hAnsi="宋体" w:hint="eastAsia"/>
                <w:szCs w:val="21"/>
              </w:rPr>
              <w:t>0分</w:t>
            </w:r>
          </w:p>
        </w:tc>
      </w:tr>
      <w:tr w:rsidR="005B1759">
        <w:trPr>
          <w:trHeight w:val="567"/>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5B1759" w:rsidRDefault="00763BAD" w:rsidP="00AA2690">
            <w:pPr>
              <w:spacing w:line="360" w:lineRule="auto"/>
              <w:jc w:val="center"/>
              <w:rPr>
                <w:rFonts w:ascii="宋体" w:eastAsia="宋体" w:hAnsi="宋体" w:cs="宋体"/>
                <w:kern w:val="0"/>
                <w:szCs w:val="21"/>
              </w:rPr>
            </w:pPr>
            <w:r>
              <w:rPr>
                <w:rFonts w:ascii="宋体" w:eastAsia="宋体" w:hAnsi="宋体" w:cs="宋体" w:hint="eastAsia"/>
                <w:bCs/>
                <w:kern w:val="0"/>
                <w:szCs w:val="21"/>
              </w:rPr>
              <w:t>一、价格部分（满分</w:t>
            </w:r>
            <w:r w:rsidR="00AA2690">
              <w:rPr>
                <w:rFonts w:ascii="宋体" w:eastAsia="宋体" w:hAnsi="宋体" w:cs="宋体" w:hint="eastAsia"/>
                <w:bCs/>
                <w:kern w:val="0"/>
                <w:szCs w:val="21"/>
              </w:rPr>
              <w:t>3</w:t>
            </w:r>
            <w:r>
              <w:rPr>
                <w:rFonts w:ascii="宋体" w:eastAsia="宋体" w:hAnsi="宋体" w:cs="宋体" w:hint="eastAsia"/>
                <w:bCs/>
                <w:kern w:val="0"/>
                <w:szCs w:val="21"/>
              </w:rPr>
              <w:t>0分）</w:t>
            </w:r>
          </w:p>
        </w:tc>
      </w:tr>
      <w:tr w:rsidR="005B1759">
        <w:trPr>
          <w:trHeight w:val="327"/>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5B1759">
        <w:trPr>
          <w:trHeight w:val="4385"/>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投标报价</w:t>
            </w:r>
          </w:p>
          <w:p w:rsidR="005B1759" w:rsidRDefault="00763BAD">
            <w:pPr>
              <w:spacing w:line="360" w:lineRule="auto"/>
              <w:jc w:val="center"/>
              <w:rPr>
                <w:rFonts w:ascii="宋体" w:eastAsia="宋体" w:hAnsi="宋体" w:cs="宋体"/>
                <w:kern w:val="0"/>
                <w:szCs w:val="21"/>
              </w:rPr>
            </w:pPr>
            <w:r>
              <w:rPr>
                <w:rFonts w:ascii="宋体" w:eastAsia="宋体" w:hAnsi="宋体" w:cs="宋体" w:hint="eastAsia"/>
                <w:kern w:val="0"/>
                <w:szCs w:val="21"/>
              </w:rPr>
              <w:t>评分标准</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ind w:right="240"/>
              <w:jc w:val="left"/>
              <w:rPr>
                <w:rFonts w:ascii="宋体" w:eastAsia="宋体" w:hAnsi="宋体"/>
                <w:szCs w:val="21"/>
              </w:rPr>
            </w:pPr>
            <w:r>
              <w:rPr>
                <w:rFonts w:ascii="宋体" w:eastAsia="宋体" w:hAnsi="宋体" w:hint="eastAsia"/>
                <w:szCs w:val="21"/>
              </w:rPr>
              <w:t>评标基准价：满足招标文件要求的有效投标报价中，最低的投标报价为评标基准价。</w:t>
            </w:r>
          </w:p>
          <w:p w:rsidR="005B1759" w:rsidRDefault="00763BAD">
            <w:pPr>
              <w:spacing w:line="360" w:lineRule="auto"/>
              <w:ind w:right="240"/>
              <w:jc w:val="left"/>
              <w:rPr>
                <w:rFonts w:ascii="宋体" w:eastAsia="宋体" w:hAnsi="宋体"/>
                <w:szCs w:val="21"/>
              </w:rPr>
            </w:pPr>
            <w:r>
              <w:rPr>
                <w:rFonts w:ascii="宋体" w:eastAsia="宋体" w:hAnsi="宋体" w:hint="eastAsia"/>
                <w:szCs w:val="21"/>
              </w:rPr>
              <w:t>投标报价得分=（评标基准价/投标报价）×</w:t>
            </w:r>
            <w:r w:rsidR="00AA2690">
              <w:rPr>
                <w:rFonts w:ascii="宋体" w:eastAsia="宋体" w:hAnsi="宋体" w:hint="eastAsia"/>
                <w:szCs w:val="21"/>
              </w:rPr>
              <w:t>3</w:t>
            </w:r>
            <w:r>
              <w:rPr>
                <w:rFonts w:ascii="宋体" w:eastAsia="宋体" w:hAnsi="宋体" w:hint="eastAsia"/>
                <w:szCs w:val="21"/>
              </w:rPr>
              <w:t>0</w:t>
            </w:r>
          </w:p>
          <w:p w:rsidR="005B1759" w:rsidRDefault="00763BAD">
            <w:pPr>
              <w:spacing w:line="360" w:lineRule="auto"/>
              <w:ind w:right="240"/>
              <w:jc w:val="left"/>
              <w:rPr>
                <w:rFonts w:ascii="宋体" w:eastAsia="宋体" w:hAnsi="宋体"/>
                <w:szCs w:val="21"/>
              </w:rPr>
            </w:pPr>
            <w:r>
              <w:rPr>
                <w:rFonts w:ascii="宋体" w:eastAsia="宋体" w:hAnsi="宋体" w:hint="eastAsia"/>
                <w:szCs w:val="21"/>
              </w:rPr>
              <w:t>计算按四舍五入法则。保留小数点后两位。</w:t>
            </w:r>
          </w:p>
          <w:p w:rsidR="005B1759" w:rsidRDefault="00763BAD">
            <w:pPr>
              <w:pStyle w:val="a0"/>
              <w:spacing w:line="360" w:lineRule="auto"/>
              <w:rPr>
                <w:rFonts w:ascii="宋体" w:eastAsia="宋体" w:hAnsi="宋体"/>
                <w:szCs w:val="21"/>
              </w:rPr>
            </w:pPr>
            <w:r>
              <w:rPr>
                <w:rFonts w:ascii="宋体" w:eastAsia="宋体" w:hAnsi="宋体" w:hint="eastAsia"/>
                <w:szCs w:val="21"/>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AA2690">
            <w:pPr>
              <w:rPr>
                <w:rFonts w:ascii="宋体" w:eastAsia="宋体" w:hAnsi="宋体"/>
                <w:szCs w:val="21"/>
              </w:rPr>
            </w:pPr>
            <w:r>
              <w:rPr>
                <w:rFonts w:ascii="宋体" w:eastAsia="宋体" w:hAnsi="宋体" w:hint="eastAsia"/>
                <w:szCs w:val="21"/>
              </w:rPr>
              <w:t>3</w:t>
            </w:r>
            <w:r w:rsidR="00763BAD">
              <w:rPr>
                <w:rFonts w:ascii="宋体" w:eastAsia="宋体" w:hAnsi="宋体" w:hint="eastAsia"/>
                <w:szCs w:val="21"/>
              </w:rPr>
              <w:t>0分</w:t>
            </w:r>
          </w:p>
        </w:tc>
      </w:tr>
      <w:tr w:rsidR="005B1759">
        <w:trPr>
          <w:trHeight w:val="667"/>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二、商务部分（满分20分）</w:t>
            </w:r>
          </w:p>
        </w:tc>
      </w:tr>
      <w:tr w:rsidR="005B1759">
        <w:trPr>
          <w:trHeight w:val="56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kern w:val="0"/>
                <w:szCs w:val="21"/>
              </w:rPr>
            </w:pPr>
            <w:r>
              <w:rPr>
                <w:rFonts w:ascii="宋体" w:eastAsia="宋体" w:hAnsi="宋体" w:cs="宋体" w:hint="eastAsia"/>
                <w:bCs/>
                <w:kern w:val="0"/>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tabs>
                <w:tab w:val="left" w:pos="540"/>
                <w:tab w:val="center" w:pos="3155"/>
              </w:tabs>
              <w:spacing w:line="360" w:lineRule="auto"/>
              <w:jc w:val="left"/>
              <w:rPr>
                <w:rFonts w:ascii="宋体" w:eastAsia="宋体" w:hAnsi="宋体" w:cs="宋体"/>
                <w:kern w:val="0"/>
                <w:szCs w:val="21"/>
              </w:rPr>
            </w:pPr>
            <w:r>
              <w:rPr>
                <w:rFonts w:ascii="宋体" w:eastAsia="宋体" w:hAnsi="宋体" w:cs="宋体" w:hint="eastAsia"/>
                <w:bCs/>
                <w:kern w:val="0"/>
                <w:szCs w:val="21"/>
              </w:rPr>
              <w:tab/>
            </w:r>
            <w:r>
              <w:rPr>
                <w:rFonts w:ascii="宋体" w:eastAsia="宋体" w:hAnsi="宋体" w:cs="宋体" w:hint="eastAsia"/>
                <w:bCs/>
                <w:kern w:val="0"/>
                <w:szCs w:val="21"/>
              </w:rPr>
              <w:tab/>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5B1759">
        <w:trPr>
          <w:trHeight w:val="56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bCs/>
                <w:kern w:val="0"/>
                <w:szCs w:val="21"/>
              </w:rPr>
            </w:pPr>
            <w:r>
              <w:rPr>
                <w:rFonts w:ascii="宋体" w:eastAsia="宋体" w:hAnsi="宋体" w:cs="宋体" w:hint="eastAsia"/>
                <w:bCs/>
                <w:kern w:val="0"/>
                <w:szCs w:val="21"/>
              </w:rPr>
              <w:t>信誉</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tabs>
                <w:tab w:val="left" w:pos="540"/>
                <w:tab w:val="center" w:pos="3155"/>
              </w:tabs>
              <w:spacing w:line="360" w:lineRule="auto"/>
              <w:jc w:val="left"/>
              <w:rPr>
                <w:rFonts w:ascii="宋体" w:eastAsia="宋体" w:hAnsi="宋体" w:cs="宋体"/>
                <w:bCs/>
                <w:kern w:val="0"/>
                <w:szCs w:val="21"/>
              </w:rPr>
            </w:pPr>
            <w:r>
              <w:rPr>
                <w:rFonts w:ascii="宋体" w:eastAsia="宋体" w:hAnsi="宋体" w:cs="宋体" w:hint="eastAsia"/>
                <w:szCs w:val="21"/>
              </w:rPr>
              <w:t>投标人具有第三方征信机构出具的企业信用等级证书，达到AAA级</w:t>
            </w:r>
            <w:r>
              <w:rPr>
                <w:rFonts w:ascii="宋体" w:eastAsia="宋体" w:hAnsi="宋体" w:cs="宋体" w:hint="eastAsia"/>
                <w:szCs w:val="21"/>
              </w:rPr>
              <w:lastRenderedPageBreak/>
              <w:t>的得5分，达到AA级的得3分，达到A级的得1分（在响应文件中附有效期内证书原件扫描件，并有年检记录，否则不得分）。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bCs/>
                <w:kern w:val="0"/>
                <w:szCs w:val="21"/>
              </w:rPr>
            </w:pPr>
            <w:r>
              <w:rPr>
                <w:rFonts w:ascii="宋体" w:eastAsia="宋体" w:hAnsi="宋体" w:cs="宋体" w:hint="eastAsia"/>
                <w:bCs/>
                <w:kern w:val="0"/>
                <w:szCs w:val="21"/>
              </w:rPr>
              <w:lastRenderedPageBreak/>
              <w:t>5分</w:t>
            </w:r>
          </w:p>
        </w:tc>
      </w:tr>
      <w:tr w:rsidR="005B1759">
        <w:trPr>
          <w:trHeight w:val="1551"/>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bCs/>
                <w:kern w:val="0"/>
                <w:szCs w:val="21"/>
              </w:rPr>
            </w:pPr>
            <w:r>
              <w:rPr>
                <w:rFonts w:ascii="宋体" w:eastAsia="宋体" w:hAnsi="宋体" w:cs="宋体" w:hint="eastAsia"/>
                <w:kern w:val="0"/>
                <w:szCs w:val="21"/>
              </w:rPr>
              <w:lastRenderedPageBreak/>
              <w:t>类似业绩</w:t>
            </w:r>
          </w:p>
        </w:tc>
        <w:tc>
          <w:tcPr>
            <w:tcW w:w="6407" w:type="dxa"/>
            <w:tcBorders>
              <w:top w:val="single" w:sz="4" w:space="0" w:color="auto"/>
              <w:left w:val="nil"/>
              <w:bottom w:val="single" w:sz="4" w:space="0" w:color="auto"/>
              <w:right w:val="single" w:sz="4" w:space="0" w:color="auto"/>
            </w:tcBorders>
            <w:noWrap/>
            <w:vAlign w:val="center"/>
          </w:tcPr>
          <w:p w:rsidR="005B1759" w:rsidRDefault="00763BAD">
            <w:pPr>
              <w:spacing w:line="360" w:lineRule="auto"/>
              <w:rPr>
                <w:rFonts w:ascii="宋体" w:eastAsia="宋体" w:hAnsi="宋体" w:cs="宋体"/>
                <w:szCs w:val="21"/>
              </w:rPr>
            </w:pPr>
            <w:r>
              <w:rPr>
                <w:rFonts w:ascii="宋体" w:eastAsia="宋体" w:hAnsi="宋体" w:cs="宋体" w:hint="eastAsia"/>
                <w:szCs w:val="21"/>
              </w:rPr>
              <w:t>投标人2020年1月1日以来（以合同签订日期为准），具有类似项目业绩的，每有一项得5分，满分15分。</w:t>
            </w:r>
          </w:p>
          <w:p w:rsidR="005B1759" w:rsidRDefault="00763BAD">
            <w:pPr>
              <w:spacing w:line="360" w:lineRule="auto"/>
              <w:jc w:val="left"/>
              <w:rPr>
                <w:rFonts w:ascii="宋体" w:eastAsia="宋体" w:hAnsi="宋体" w:cs="宋体"/>
                <w:bCs/>
                <w:kern w:val="0"/>
                <w:szCs w:val="21"/>
              </w:rPr>
            </w:pPr>
            <w:r>
              <w:rPr>
                <w:rFonts w:ascii="宋体" w:eastAsia="宋体" w:hAnsi="宋体" w:cs="宋体" w:hint="eastAsia"/>
                <w:szCs w:val="21"/>
              </w:rPr>
              <w:t>标书中附中标通知书和合同书原件扫描件（或图片）。</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ind w:right="240"/>
              <w:jc w:val="right"/>
              <w:rPr>
                <w:rFonts w:ascii="宋体" w:eastAsia="宋体" w:hAnsi="宋体" w:cs="宋体"/>
                <w:bCs/>
                <w:kern w:val="0"/>
                <w:szCs w:val="21"/>
              </w:rPr>
            </w:pPr>
            <w:r>
              <w:rPr>
                <w:rFonts w:ascii="宋体" w:eastAsia="宋体" w:hAnsi="宋体" w:hint="eastAsia"/>
                <w:szCs w:val="21"/>
              </w:rPr>
              <w:t>15分</w:t>
            </w:r>
          </w:p>
        </w:tc>
      </w:tr>
      <w:tr w:rsidR="005B1759">
        <w:trPr>
          <w:trHeight w:val="371"/>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5B1759" w:rsidRDefault="00763BAD" w:rsidP="00AA2690">
            <w:pPr>
              <w:spacing w:line="360" w:lineRule="auto"/>
              <w:jc w:val="center"/>
              <w:rPr>
                <w:rFonts w:ascii="宋体" w:eastAsia="宋体" w:hAnsi="宋体" w:cs="宋体"/>
                <w:szCs w:val="21"/>
              </w:rPr>
            </w:pPr>
            <w:r>
              <w:rPr>
                <w:rFonts w:ascii="宋体" w:eastAsia="宋体" w:hAnsi="宋体" w:cs="宋体" w:hint="eastAsia"/>
                <w:szCs w:val="21"/>
              </w:rPr>
              <w:t>三、技术部分（满分</w:t>
            </w:r>
            <w:r w:rsidR="00AA2690">
              <w:rPr>
                <w:rFonts w:ascii="宋体" w:eastAsia="宋体" w:hAnsi="宋体" w:cs="宋体" w:hint="eastAsia"/>
                <w:szCs w:val="21"/>
              </w:rPr>
              <w:t>5</w:t>
            </w:r>
            <w:r>
              <w:rPr>
                <w:rFonts w:ascii="宋体" w:eastAsia="宋体" w:hAnsi="宋体" w:cs="宋体" w:hint="eastAsia"/>
                <w:szCs w:val="21"/>
              </w:rPr>
              <w:t>0分）</w:t>
            </w:r>
          </w:p>
        </w:tc>
      </w:tr>
      <w:tr w:rsidR="005B1759">
        <w:trPr>
          <w:trHeight w:val="334"/>
        </w:trPr>
        <w:tc>
          <w:tcPr>
            <w:tcW w:w="1668"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szCs w:val="21"/>
              </w:rPr>
            </w:pPr>
            <w:r>
              <w:rPr>
                <w:rFonts w:ascii="宋体" w:eastAsia="宋体" w:hAnsi="宋体" w:cs="宋体" w:hint="eastAsia"/>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szCs w:val="21"/>
              </w:rPr>
            </w:pPr>
            <w:r>
              <w:rPr>
                <w:rFonts w:ascii="宋体" w:eastAsia="宋体" w:hAnsi="宋体" w:cs="宋体" w:hint="eastAsia"/>
                <w:szCs w:val="21"/>
              </w:rPr>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szCs w:val="21"/>
              </w:rPr>
            </w:pPr>
            <w:r>
              <w:rPr>
                <w:rFonts w:ascii="宋体" w:eastAsia="宋体" w:hAnsi="宋体" w:cs="宋体" w:hint="eastAsia"/>
                <w:szCs w:val="21"/>
              </w:rPr>
              <w:t>分值</w:t>
            </w:r>
          </w:p>
        </w:tc>
      </w:tr>
      <w:tr w:rsidR="005B1759">
        <w:trPr>
          <w:trHeight w:val="1375"/>
        </w:trPr>
        <w:tc>
          <w:tcPr>
            <w:tcW w:w="1668" w:type="dxa"/>
            <w:tcBorders>
              <w:top w:val="single" w:sz="4" w:space="0" w:color="auto"/>
              <w:left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szCs w:val="21"/>
              </w:rPr>
            </w:pPr>
            <w:r>
              <w:rPr>
                <w:rFonts w:ascii="宋体" w:eastAsia="宋体" w:hAnsi="宋体" w:cs="宋体" w:hint="eastAsia"/>
                <w:szCs w:val="21"/>
              </w:rPr>
              <w:t>供货方案（10分）</w:t>
            </w:r>
          </w:p>
        </w:tc>
        <w:tc>
          <w:tcPr>
            <w:tcW w:w="6407" w:type="dxa"/>
            <w:tcBorders>
              <w:top w:val="nil"/>
              <w:left w:val="nil"/>
              <w:bottom w:val="single" w:sz="4" w:space="0" w:color="auto"/>
              <w:right w:val="single" w:sz="4" w:space="0" w:color="auto"/>
            </w:tcBorders>
            <w:noWrap/>
            <w:vAlign w:val="center"/>
          </w:tcPr>
          <w:p w:rsidR="005B1759" w:rsidRDefault="00763BAD">
            <w:pPr>
              <w:spacing w:line="360" w:lineRule="auto"/>
              <w:rPr>
                <w:rFonts w:ascii="宋体" w:eastAsia="宋体" w:hAnsi="宋体" w:cs="宋体"/>
                <w:szCs w:val="21"/>
              </w:rPr>
            </w:pPr>
            <w:r>
              <w:rPr>
                <w:rFonts w:ascii="宋体" w:eastAsia="宋体" w:hAnsi="宋体" w:cs="宋体" w:hint="eastAsia"/>
                <w:szCs w:val="21"/>
              </w:rPr>
              <w:t>1.有详细的供货万案，且具有详细可行的实施计划和明确的工作流程，措施科学、完整，得10分。2.有较详细的供货万案，且具有较为详细可行的实施计划和的工作流程，措施较科学、完整，得6分。3.有较详细的供货万案但实施计划和的工作流程一般，得3分。缺项得0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szCs w:val="21"/>
              </w:rPr>
            </w:pPr>
            <w:r>
              <w:rPr>
                <w:rFonts w:ascii="宋体" w:eastAsia="宋体" w:hAnsi="宋体" w:cs="宋体" w:hint="eastAsia"/>
                <w:szCs w:val="21"/>
              </w:rPr>
              <w:t>10分</w:t>
            </w:r>
          </w:p>
        </w:tc>
      </w:tr>
      <w:tr w:rsidR="005B1759">
        <w:trPr>
          <w:trHeight w:val="1722"/>
        </w:trPr>
        <w:tc>
          <w:tcPr>
            <w:tcW w:w="1668" w:type="dxa"/>
            <w:tcBorders>
              <w:left w:val="single" w:sz="4" w:space="0" w:color="auto"/>
              <w:right w:val="single" w:sz="4" w:space="0" w:color="auto"/>
            </w:tcBorders>
            <w:noWrap/>
            <w:vAlign w:val="center"/>
          </w:tcPr>
          <w:p w:rsidR="005B1759" w:rsidRDefault="00763BAD">
            <w:pPr>
              <w:spacing w:line="360" w:lineRule="auto"/>
              <w:jc w:val="center"/>
              <w:rPr>
                <w:rFonts w:ascii="宋体" w:eastAsia="宋体" w:hAnsi="宋体" w:cs="宋体"/>
                <w:szCs w:val="21"/>
              </w:rPr>
            </w:pPr>
            <w:r>
              <w:rPr>
                <w:rFonts w:ascii="宋体" w:eastAsia="宋体" w:hAnsi="宋体" w:cs="宋体" w:hint="eastAsia"/>
                <w:szCs w:val="21"/>
              </w:rPr>
              <w:t>培训方案（10分）</w:t>
            </w:r>
          </w:p>
        </w:tc>
        <w:tc>
          <w:tcPr>
            <w:tcW w:w="6407" w:type="dxa"/>
            <w:tcBorders>
              <w:top w:val="single" w:sz="4" w:space="0" w:color="auto"/>
              <w:left w:val="nil"/>
              <w:bottom w:val="single" w:sz="4" w:space="0" w:color="auto"/>
              <w:right w:val="single" w:sz="4" w:space="0" w:color="auto"/>
            </w:tcBorders>
            <w:noWrap/>
            <w:vAlign w:val="center"/>
          </w:tcPr>
          <w:p w:rsidR="005B1759" w:rsidRDefault="00763BAD">
            <w:pPr>
              <w:autoSpaceDE w:val="0"/>
              <w:autoSpaceDN w:val="0"/>
              <w:spacing w:line="460" w:lineRule="exact"/>
              <w:rPr>
                <w:rFonts w:ascii="宋体" w:eastAsia="宋体" w:hAnsi="宋体" w:cs="宋体"/>
                <w:szCs w:val="21"/>
              </w:rPr>
            </w:pPr>
            <w:r>
              <w:rPr>
                <w:rFonts w:ascii="宋体" w:eastAsia="宋体" w:hAnsi="宋体" w:cs="宋体" w:hint="eastAsia"/>
                <w:szCs w:val="21"/>
              </w:rPr>
              <w:t>1.根据投标人提供的技术培训方案合理性、可操作性、承诺培训人员数量优越的得10分。2 根据投标人提供的技术培训方案合理性、可操作性、承诺培训入 员数量良好的得6分。3. 根据投标人提供的技术培训方案合理性、可操作性、承诺培训人 员数量一般的得</w:t>
            </w:r>
            <w:r w:rsidR="002821F8">
              <w:rPr>
                <w:rFonts w:ascii="宋体" w:eastAsia="宋体" w:hAnsi="宋体" w:cs="宋体" w:hint="eastAsia"/>
                <w:szCs w:val="21"/>
              </w:rPr>
              <w:t xml:space="preserve"> </w:t>
            </w:r>
            <w:r>
              <w:rPr>
                <w:rFonts w:ascii="宋体" w:eastAsia="宋体" w:hAnsi="宋体" w:cs="宋体" w:hint="eastAsia"/>
                <w:szCs w:val="21"/>
              </w:rPr>
              <w:t>3分。缺项得0分。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szCs w:val="21"/>
              </w:rPr>
            </w:pPr>
            <w:r>
              <w:rPr>
                <w:rFonts w:ascii="宋体" w:eastAsia="宋体" w:hAnsi="宋体" w:cs="宋体" w:hint="eastAsia"/>
                <w:szCs w:val="21"/>
              </w:rPr>
              <w:t>10分</w:t>
            </w:r>
          </w:p>
        </w:tc>
      </w:tr>
      <w:tr w:rsidR="005B1759">
        <w:trPr>
          <w:trHeight w:val="928"/>
        </w:trPr>
        <w:tc>
          <w:tcPr>
            <w:tcW w:w="1668" w:type="dxa"/>
            <w:tcBorders>
              <w:left w:val="single" w:sz="4" w:space="0" w:color="auto"/>
              <w:right w:val="single" w:sz="4" w:space="0" w:color="auto"/>
            </w:tcBorders>
            <w:noWrap/>
            <w:vAlign w:val="center"/>
          </w:tcPr>
          <w:p w:rsidR="005B1759" w:rsidRDefault="00763BAD">
            <w:pPr>
              <w:spacing w:line="360" w:lineRule="auto"/>
              <w:rPr>
                <w:rFonts w:ascii="宋体" w:eastAsia="宋体" w:hAnsi="宋体" w:cs="宋体"/>
                <w:szCs w:val="21"/>
              </w:rPr>
            </w:pPr>
            <w:r>
              <w:rPr>
                <w:rFonts w:ascii="宋体" w:eastAsia="宋体" w:hAnsi="宋体" w:cs="宋体" w:hint="eastAsia"/>
                <w:szCs w:val="21"/>
              </w:rPr>
              <w:t>应急措施方案（10分）</w:t>
            </w:r>
          </w:p>
        </w:tc>
        <w:tc>
          <w:tcPr>
            <w:tcW w:w="6407" w:type="dxa"/>
            <w:tcBorders>
              <w:top w:val="single" w:sz="4" w:space="0" w:color="auto"/>
              <w:left w:val="nil"/>
              <w:bottom w:val="single" w:sz="4" w:space="0" w:color="auto"/>
              <w:right w:val="single" w:sz="4" w:space="0" w:color="auto"/>
            </w:tcBorders>
            <w:noWrap/>
            <w:vAlign w:val="center"/>
          </w:tcPr>
          <w:p w:rsidR="005B1759" w:rsidRDefault="00763BAD">
            <w:pPr>
              <w:pStyle w:val="a0"/>
              <w:spacing w:line="360" w:lineRule="auto"/>
              <w:rPr>
                <w:rFonts w:ascii="宋体" w:eastAsia="宋体" w:hAnsi="宋体" w:cs="宋体"/>
                <w:szCs w:val="21"/>
              </w:rPr>
            </w:pPr>
            <w:r>
              <w:rPr>
                <w:rFonts w:ascii="宋体" w:eastAsia="宋体" w:hAnsi="宋体" w:cs="宋体" w:hint="eastAsia"/>
                <w:szCs w:val="21"/>
              </w:rPr>
              <w:t>1.突发事件、货物安全运输等措施内容描述完善、详细、可行的，得10分。2. 突发事件、货物安全运输等措施内容描述较完善、详细、可行的，得6分。3.突发事件、货物安全运输等措施内容描述基本完善、详细、可行的，得3分。缺项得0分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763BAD">
            <w:pPr>
              <w:spacing w:line="330" w:lineRule="atLeast"/>
              <w:jc w:val="center"/>
              <w:rPr>
                <w:rFonts w:ascii="宋体" w:eastAsia="宋体" w:hAnsi="宋体" w:cs="宋体"/>
                <w:szCs w:val="21"/>
              </w:rPr>
            </w:pPr>
            <w:r>
              <w:rPr>
                <w:rFonts w:ascii="宋体" w:eastAsia="宋体" w:hAnsi="宋体" w:cs="宋体" w:hint="eastAsia"/>
                <w:szCs w:val="21"/>
              </w:rPr>
              <w:t>10分</w:t>
            </w:r>
          </w:p>
        </w:tc>
      </w:tr>
      <w:tr w:rsidR="005B1759">
        <w:trPr>
          <w:trHeight w:val="986"/>
        </w:trPr>
        <w:tc>
          <w:tcPr>
            <w:tcW w:w="1668" w:type="dxa"/>
            <w:tcBorders>
              <w:left w:val="single" w:sz="4" w:space="0" w:color="auto"/>
              <w:right w:val="single" w:sz="4" w:space="0" w:color="auto"/>
            </w:tcBorders>
            <w:noWrap/>
            <w:vAlign w:val="center"/>
          </w:tcPr>
          <w:p w:rsidR="005B1759" w:rsidRDefault="00763BAD" w:rsidP="00AA2690">
            <w:pPr>
              <w:spacing w:line="360" w:lineRule="auto"/>
              <w:jc w:val="center"/>
              <w:rPr>
                <w:rFonts w:ascii="宋体" w:eastAsia="宋体" w:hAnsi="宋体" w:cs="宋体"/>
                <w:szCs w:val="21"/>
              </w:rPr>
            </w:pPr>
            <w:r>
              <w:rPr>
                <w:rFonts w:ascii="宋体" w:eastAsia="宋体" w:hAnsi="宋体" w:cs="宋体" w:hint="eastAsia"/>
                <w:szCs w:val="21"/>
              </w:rPr>
              <w:t>质量管理体系与措施（</w:t>
            </w:r>
            <w:r w:rsidR="00AA2690">
              <w:rPr>
                <w:rFonts w:ascii="宋体" w:eastAsia="宋体" w:hAnsi="宋体" w:cs="宋体" w:hint="eastAsia"/>
                <w:szCs w:val="21"/>
              </w:rPr>
              <w:t>10</w:t>
            </w:r>
            <w:r>
              <w:rPr>
                <w:rFonts w:ascii="宋体" w:eastAsia="宋体" w:hAnsi="宋体" w:cs="宋体" w:hint="eastAsia"/>
                <w:szCs w:val="21"/>
              </w:rPr>
              <w:t>分）</w:t>
            </w:r>
          </w:p>
        </w:tc>
        <w:tc>
          <w:tcPr>
            <w:tcW w:w="6407" w:type="dxa"/>
            <w:tcBorders>
              <w:top w:val="single" w:sz="4" w:space="0" w:color="auto"/>
              <w:left w:val="nil"/>
              <w:bottom w:val="single" w:sz="4" w:space="0" w:color="auto"/>
              <w:right w:val="single" w:sz="4" w:space="0" w:color="auto"/>
            </w:tcBorders>
            <w:noWrap/>
            <w:vAlign w:val="center"/>
          </w:tcPr>
          <w:p w:rsidR="005B1759" w:rsidRDefault="00763BAD" w:rsidP="00AA2690">
            <w:pPr>
              <w:pStyle w:val="a0"/>
              <w:spacing w:line="360" w:lineRule="auto"/>
              <w:rPr>
                <w:rFonts w:ascii="宋体" w:eastAsia="宋体" w:hAnsi="宋体" w:cs="宋体"/>
                <w:szCs w:val="21"/>
              </w:rPr>
            </w:pPr>
            <w:r>
              <w:rPr>
                <w:rFonts w:ascii="宋体" w:eastAsia="宋体" w:hAnsi="宋体" w:cs="宋体" w:hint="eastAsia"/>
                <w:szCs w:val="21"/>
              </w:rPr>
              <w:t>对项目提出先进、可行、具体的保证措施可行</w:t>
            </w:r>
            <w:r w:rsidR="00AA2690">
              <w:rPr>
                <w:rFonts w:ascii="宋体" w:eastAsia="宋体" w:hAnsi="宋体" w:cs="宋体" w:hint="eastAsia"/>
                <w:szCs w:val="21"/>
              </w:rPr>
              <w:t>10</w:t>
            </w:r>
            <w:r>
              <w:rPr>
                <w:rFonts w:ascii="宋体" w:eastAsia="宋体" w:hAnsi="宋体" w:cs="宋体" w:hint="eastAsia"/>
                <w:szCs w:val="21"/>
              </w:rPr>
              <w:t>分:简单得</w:t>
            </w:r>
            <w:r w:rsidR="002821F8">
              <w:rPr>
                <w:rFonts w:ascii="宋体" w:eastAsia="宋体" w:hAnsi="宋体" w:cs="宋体" w:hint="eastAsia"/>
                <w:szCs w:val="21"/>
              </w:rPr>
              <w:t xml:space="preserve"> </w:t>
            </w:r>
            <w:r w:rsidR="00AA2690">
              <w:rPr>
                <w:rFonts w:ascii="宋体" w:eastAsia="宋体" w:hAnsi="宋体" w:cs="宋体" w:hint="eastAsia"/>
                <w:szCs w:val="21"/>
              </w:rPr>
              <w:t>5</w:t>
            </w:r>
            <w:r>
              <w:rPr>
                <w:rFonts w:ascii="宋体" w:eastAsia="宋体" w:hAnsi="宋体" w:cs="宋体" w:hint="eastAsia"/>
                <w:szCs w:val="21"/>
              </w:rPr>
              <w:t>分:缺项或者不提供者得0分。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AA2690">
            <w:pPr>
              <w:spacing w:line="330" w:lineRule="atLeast"/>
              <w:jc w:val="center"/>
              <w:rPr>
                <w:rFonts w:ascii="宋体" w:eastAsia="宋体" w:hAnsi="宋体" w:cs="宋体"/>
                <w:szCs w:val="21"/>
              </w:rPr>
            </w:pPr>
            <w:r>
              <w:rPr>
                <w:rFonts w:ascii="宋体" w:eastAsia="宋体" w:hAnsi="宋体" w:cs="宋体" w:hint="eastAsia"/>
                <w:szCs w:val="21"/>
              </w:rPr>
              <w:t>10</w:t>
            </w:r>
            <w:r w:rsidR="00763BAD">
              <w:rPr>
                <w:rFonts w:ascii="宋体" w:eastAsia="宋体" w:hAnsi="宋体" w:cs="宋体"/>
                <w:szCs w:val="21"/>
              </w:rPr>
              <w:t>分</w:t>
            </w:r>
          </w:p>
        </w:tc>
      </w:tr>
      <w:tr w:rsidR="005B1759">
        <w:trPr>
          <w:trHeight w:val="986"/>
        </w:trPr>
        <w:tc>
          <w:tcPr>
            <w:tcW w:w="1668" w:type="dxa"/>
            <w:tcBorders>
              <w:left w:val="single" w:sz="4" w:space="0" w:color="auto"/>
              <w:right w:val="single" w:sz="4" w:space="0" w:color="auto"/>
            </w:tcBorders>
            <w:noWrap/>
            <w:vAlign w:val="center"/>
          </w:tcPr>
          <w:p w:rsidR="005B1759" w:rsidRDefault="00763BAD" w:rsidP="00AA2690">
            <w:pPr>
              <w:spacing w:line="360" w:lineRule="auto"/>
              <w:jc w:val="center"/>
              <w:rPr>
                <w:rFonts w:ascii="宋体" w:eastAsia="宋体" w:hAnsi="宋体" w:cs="宋体"/>
                <w:szCs w:val="21"/>
              </w:rPr>
            </w:pPr>
            <w:r>
              <w:rPr>
                <w:rFonts w:ascii="宋体" w:eastAsia="宋体" w:hAnsi="宋体" w:cs="宋体" w:hint="eastAsia"/>
                <w:szCs w:val="21"/>
              </w:rPr>
              <w:t>售后服务(</w:t>
            </w:r>
            <w:r w:rsidR="00AA2690">
              <w:rPr>
                <w:rFonts w:ascii="宋体" w:eastAsia="宋体" w:hAnsi="宋体" w:cs="宋体" w:hint="eastAsia"/>
                <w:szCs w:val="21"/>
              </w:rPr>
              <w:t>10</w:t>
            </w:r>
            <w:r>
              <w:rPr>
                <w:rFonts w:ascii="宋体" w:eastAsia="宋体" w:hAnsi="宋体" w:cs="宋体" w:hint="eastAsia"/>
                <w:szCs w:val="21"/>
              </w:rPr>
              <w:t>分)</w:t>
            </w:r>
          </w:p>
        </w:tc>
        <w:tc>
          <w:tcPr>
            <w:tcW w:w="6407" w:type="dxa"/>
            <w:tcBorders>
              <w:top w:val="single" w:sz="4" w:space="0" w:color="auto"/>
              <w:left w:val="nil"/>
              <w:bottom w:val="single" w:sz="4" w:space="0" w:color="auto"/>
              <w:right w:val="single" w:sz="4" w:space="0" w:color="auto"/>
            </w:tcBorders>
            <w:noWrap/>
            <w:vAlign w:val="center"/>
          </w:tcPr>
          <w:p w:rsidR="005B1759" w:rsidRDefault="00763BAD" w:rsidP="00AA2690">
            <w:pPr>
              <w:pStyle w:val="a0"/>
              <w:spacing w:line="360" w:lineRule="auto"/>
              <w:rPr>
                <w:rFonts w:ascii="宋体" w:eastAsia="宋体" w:hAnsi="宋体" w:cs="宋体"/>
                <w:szCs w:val="21"/>
              </w:rPr>
            </w:pPr>
            <w:r>
              <w:rPr>
                <w:rFonts w:ascii="宋体" w:eastAsia="宋体" w:hAnsi="宋体" w:cs="宋体" w:hint="eastAsia"/>
                <w:szCs w:val="21"/>
              </w:rPr>
              <w:t>评标委员会根据投标人的售后服务方案是否满足招标要求。从方案的措施是否有明确、可行的描述和承诺以及在技术支持方面反应是否迅速等方面进行优劣评价。优得</w:t>
            </w:r>
            <w:r w:rsidR="00AA2690">
              <w:rPr>
                <w:rFonts w:ascii="宋体" w:eastAsia="宋体" w:hAnsi="宋体" w:cs="宋体" w:hint="eastAsia"/>
                <w:szCs w:val="21"/>
              </w:rPr>
              <w:t>10</w:t>
            </w:r>
            <w:r>
              <w:rPr>
                <w:rFonts w:ascii="宋体" w:eastAsia="宋体" w:hAnsi="宋体" w:cs="宋体" w:hint="eastAsia"/>
                <w:szCs w:val="21"/>
              </w:rPr>
              <w:t>分，一般的</w:t>
            </w:r>
            <w:r w:rsidR="00AA2690">
              <w:rPr>
                <w:rFonts w:ascii="宋体" w:eastAsia="宋体" w:hAnsi="宋体" w:cs="宋体" w:hint="eastAsia"/>
                <w:szCs w:val="21"/>
              </w:rPr>
              <w:t>5</w:t>
            </w:r>
            <w:r>
              <w:rPr>
                <w:rFonts w:ascii="宋体" w:eastAsia="宋体" w:hAnsi="宋体" w:cs="宋体" w:hint="eastAsia"/>
                <w:szCs w:val="21"/>
              </w:rPr>
              <w:t>分， 没有得0分；</w:t>
            </w:r>
          </w:p>
        </w:tc>
        <w:tc>
          <w:tcPr>
            <w:tcW w:w="992" w:type="dxa"/>
            <w:tcBorders>
              <w:top w:val="single" w:sz="4" w:space="0" w:color="auto"/>
              <w:left w:val="single" w:sz="4" w:space="0" w:color="auto"/>
              <w:bottom w:val="single" w:sz="4" w:space="0" w:color="auto"/>
              <w:right w:val="single" w:sz="4" w:space="0" w:color="auto"/>
            </w:tcBorders>
            <w:noWrap/>
            <w:vAlign w:val="center"/>
          </w:tcPr>
          <w:p w:rsidR="005B1759" w:rsidRDefault="00AA2690">
            <w:pPr>
              <w:spacing w:line="330" w:lineRule="atLeast"/>
              <w:jc w:val="center"/>
              <w:rPr>
                <w:rFonts w:ascii="宋体" w:eastAsia="宋体" w:hAnsi="宋体" w:cs="宋体"/>
                <w:szCs w:val="21"/>
              </w:rPr>
            </w:pPr>
            <w:r>
              <w:rPr>
                <w:rFonts w:ascii="宋体" w:eastAsia="宋体" w:hAnsi="宋体" w:cs="宋体" w:hint="eastAsia"/>
                <w:szCs w:val="21"/>
              </w:rPr>
              <w:t>10</w:t>
            </w:r>
            <w:r w:rsidR="00763BAD">
              <w:rPr>
                <w:rFonts w:ascii="宋体" w:eastAsia="宋体" w:hAnsi="宋体" w:cs="宋体"/>
                <w:szCs w:val="21"/>
              </w:rPr>
              <w:t>分</w:t>
            </w:r>
          </w:p>
        </w:tc>
      </w:tr>
    </w:tbl>
    <w:p w:rsidR="005B1759" w:rsidRDefault="005B1759">
      <w:pPr>
        <w:pStyle w:val="a0"/>
        <w:rPr>
          <w:lang w:val="zh-CN"/>
        </w:rPr>
      </w:pPr>
    </w:p>
    <w:p w:rsidR="005B1759" w:rsidRDefault="00763BAD">
      <w:pPr>
        <w:wordWrap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lastRenderedPageBreak/>
        <w:t>（8）评审方法</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评标结果汇总完成后，除下列情形外，任何人不得修改评标结果：</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1） 分值汇总计算错误的；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2） 分项评分超出评分标准范围的；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3） 评标委员会成员对客观评审因素评分不一致的；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szCs w:val="21"/>
          <w:lang w:val="zh-CN"/>
        </w:rPr>
        <w:t>4） 经评标委员会认定评分畸高、畸低的。</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5B1759" w:rsidRDefault="00763BAD">
      <w:pPr>
        <w:wordWrap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b/>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B1759" w:rsidRDefault="00763BAD">
      <w:pPr>
        <w:wordWrap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b/>
          <w:szCs w:val="21"/>
          <w:lang w:val="zh-CN"/>
        </w:rPr>
        <w:t>10）评标委员会争议处理</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B1759" w:rsidRDefault="00763BAD">
      <w:pPr>
        <w:wordWrap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确定中标候选人名单，评标委员会按得分从高到低推荐三名中标人。</w:t>
      </w:r>
    </w:p>
    <w:p w:rsidR="005B1759" w:rsidRDefault="005B1759">
      <w:pPr>
        <w:widowControl/>
        <w:jc w:val="center"/>
        <w:rPr>
          <w:rFonts w:ascii="宋体" w:eastAsia="宋体" w:hAnsi="宋体" w:cs="宋体"/>
          <w:b/>
          <w:kern w:val="0"/>
          <w:szCs w:val="21"/>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Theme="majorEastAsia" w:eastAsiaTheme="majorEastAsia" w:hAnsiTheme="majorEastAsia" w:cs="宋体"/>
          <w:b/>
          <w:kern w:val="0"/>
          <w:sz w:val="32"/>
          <w:szCs w:val="32"/>
        </w:rPr>
      </w:pPr>
    </w:p>
    <w:p w:rsidR="005B1759" w:rsidRDefault="005B1759">
      <w:pPr>
        <w:widowControl/>
        <w:jc w:val="center"/>
        <w:rPr>
          <w:rFonts w:ascii="宋体" w:eastAsia="宋体" w:hAnsi="宋体" w:cs="宋体"/>
          <w:b/>
          <w:kern w:val="0"/>
          <w:sz w:val="32"/>
          <w:szCs w:val="32"/>
        </w:rPr>
      </w:pPr>
    </w:p>
    <w:p w:rsidR="005B1759" w:rsidRDefault="005B1759">
      <w:pPr>
        <w:widowControl/>
        <w:rPr>
          <w:rFonts w:ascii="宋体" w:eastAsia="宋体" w:hAnsi="宋体" w:cs="宋体"/>
          <w:b/>
          <w:kern w:val="0"/>
          <w:sz w:val="32"/>
          <w:szCs w:val="32"/>
        </w:rPr>
      </w:pPr>
    </w:p>
    <w:p w:rsidR="005B1759" w:rsidRDefault="005B1759">
      <w:pPr>
        <w:pStyle w:val="a0"/>
      </w:pPr>
    </w:p>
    <w:p w:rsidR="005B1759" w:rsidRDefault="00763BAD">
      <w:pPr>
        <w:widowControl/>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第七章合同条款及格式</w:t>
      </w:r>
    </w:p>
    <w:p w:rsidR="005B1759" w:rsidRDefault="00763BAD">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5B1759" w:rsidRDefault="00763BAD">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甲方：</w:t>
      </w:r>
      <w:r>
        <w:rPr>
          <w:rFonts w:ascii="宋体" w:eastAsia="宋体" w:hAnsi="宋体" w:cs="Times New Roman"/>
          <w:szCs w:val="21"/>
          <w:u w:val="single"/>
        </w:rPr>
        <w:t>（采购人全称）</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乙方：</w:t>
      </w:r>
      <w:r>
        <w:rPr>
          <w:rFonts w:ascii="宋体" w:eastAsia="宋体" w:hAnsi="宋体" w:cs="Times New Roman"/>
          <w:szCs w:val="21"/>
          <w:u w:val="single"/>
        </w:rPr>
        <w:t>（中标人全称）</w:t>
      </w:r>
    </w:p>
    <w:p w:rsidR="005B1759" w:rsidRDefault="00763BAD">
      <w:pPr>
        <w:spacing w:before="75" w:after="75"/>
        <w:rPr>
          <w:rFonts w:ascii="宋体" w:eastAsia="宋体" w:hAnsi="宋体" w:cs="Times New Roman"/>
          <w:szCs w:val="21"/>
        </w:rPr>
      </w:pPr>
      <w:r>
        <w:rPr>
          <w:rFonts w:ascii="宋体" w:eastAsia="宋体" w:hAnsi="宋体" w:cs="Times New Roman"/>
          <w:szCs w:val="21"/>
        </w:rPr>
        <w:t> </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根据招标编号为</w:t>
      </w:r>
      <w:r>
        <w:rPr>
          <w:rFonts w:ascii="宋体" w:eastAsia="宋体" w:hAnsi="宋体" w:cs="Times New Roman"/>
          <w:szCs w:val="21"/>
          <w:u w:val="single"/>
        </w:rPr>
        <w:t>            </w:t>
      </w:r>
      <w:r>
        <w:rPr>
          <w:rFonts w:ascii="宋体" w:eastAsia="宋体" w:hAnsi="宋体" w:cs="Times New Roman"/>
          <w:szCs w:val="21"/>
        </w:rPr>
        <w:t>的</w:t>
      </w:r>
      <w:r>
        <w:rPr>
          <w:rFonts w:ascii="宋体" w:eastAsia="宋体" w:hAnsi="宋体" w:cs="Times New Roman"/>
          <w:szCs w:val="21"/>
          <w:u w:val="single"/>
        </w:rPr>
        <w:t>（填写“项目名称”）</w:t>
      </w:r>
      <w:r>
        <w:rPr>
          <w:rFonts w:ascii="宋体" w:eastAsia="宋体" w:hAnsi="宋体" w:cs="Times New Roman"/>
          <w:szCs w:val="21"/>
        </w:rPr>
        <w:t>项目（以下简称：“本项目”）的招标结果，乙方为中标人。现经甲乙双方友好协商，就以下事项达成一致并签订本合同：</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1、下列合同文件是构成本合同不可分割的部分：</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1.1合同条款；</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1.2招标文件、乙方的投标文件；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1.3其他文件或材料：□无。□</w:t>
      </w:r>
      <w:r>
        <w:rPr>
          <w:rFonts w:ascii="宋体" w:eastAsia="宋体" w:hAnsi="宋体" w:cs="Times New Roman"/>
          <w:szCs w:val="21"/>
          <w:u w:val="single"/>
        </w:rPr>
        <w:t>（按照实际情况编制填写需要增加的内容）</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2、合同标的</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3、合同总金额</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3.1合同总金额为人民币大写：</w:t>
      </w:r>
      <w:r>
        <w:rPr>
          <w:rFonts w:ascii="宋体" w:eastAsia="宋体" w:hAnsi="宋体" w:cs="Times New Roman"/>
          <w:szCs w:val="21"/>
          <w:u w:val="single"/>
        </w:rPr>
        <w:t>           </w:t>
      </w:r>
      <w:r>
        <w:rPr>
          <w:rFonts w:ascii="宋体" w:eastAsia="宋体" w:hAnsi="宋体" w:cs="Times New Roman"/>
          <w:szCs w:val="21"/>
        </w:rPr>
        <w:t>元（￥</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4、合同标的交付时间、地点和条件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4.1交付时间：</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4.2交付地点：</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4.3交付条件：</w:t>
      </w:r>
      <w:r>
        <w:rPr>
          <w:rFonts w:ascii="宋体" w:eastAsia="宋体" w:hAnsi="宋体" w:cs="Times New Roman"/>
          <w:szCs w:val="21"/>
          <w:u w:val="single"/>
        </w:rPr>
        <w:t>                     </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5、合同标的应符合招标文件、乙方投标文件的规定或约定，具体如下：</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6、验收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6.1验收应按照招标文件、乙方投标文件的规定或约定进行，具体如下：</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lastRenderedPageBreak/>
        <w:t>6.2本项目是否邀请其他投标人参与验收：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□不邀请。□邀请，具体如下：</w:t>
      </w:r>
      <w:r>
        <w:rPr>
          <w:rFonts w:ascii="宋体" w:eastAsia="宋体" w:hAnsi="宋体" w:cs="Times New Roman"/>
          <w:szCs w:val="21"/>
          <w:u w:val="single"/>
        </w:rPr>
        <w:t>（按照招标文件规定填写）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7、合同款项的支付应按照招标文件的规定进行，具体如下：</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（按照实际情况编制填写，可以是表格或文字描述，包括一次性支付或分期支付等）</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8、履约保证金</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□无。□有，具体如下：</w:t>
      </w:r>
      <w:r>
        <w:rPr>
          <w:rFonts w:ascii="宋体" w:eastAsia="宋体" w:hAnsi="宋体" w:cs="Times New Roman"/>
          <w:szCs w:val="21"/>
          <w:u w:val="single"/>
        </w:rPr>
        <w:t>（按照招标文件规定填写）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9、合同有效期</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10、违约责任</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（按照实际情况编制填写，可以是表格或文字描述）</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11、知识产权</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Times New Roman"/>
          <w:szCs w:val="21"/>
          <w:u w:val="single"/>
        </w:rPr>
        <w:t>（按照实际情况编制填写）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12、解决争议的方法</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12.1甲、乙双方协商解决。</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12.2若协商解决不成，则通过下列途径之一解决：</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□提交仲裁委员会仲裁，具体如下：</w:t>
      </w:r>
      <w:r>
        <w:rPr>
          <w:rFonts w:ascii="宋体" w:eastAsia="宋体" w:hAnsi="宋体" w:cs="Times New Roman"/>
          <w:szCs w:val="21"/>
          <w:u w:val="single"/>
        </w:rPr>
        <w:t>（按照实际情况编制填写）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□向人民法院提起诉讼，具体如下：</w:t>
      </w:r>
      <w:r>
        <w:rPr>
          <w:rFonts w:ascii="宋体" w:eastAsia="宋体" w:hAnsi="宋体" w:cs="Times New Roman"/>
          <w:szCs w:val="21"/>
          <w:u w:val="single"/>
        </w:rPr>
        <w:t>（按照实际情况编制填写）</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13、不可抗力</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13.1因不可抗力造成违约的，遭受不可抗力一方应及时向对方通报不能履行或不能完全履行的理由，并在随后取得有关主管机关证明后的15日内向另一方提供不可抗力发生及</w:t>
      </w:r>
      <w:r>
        <w:rPr>
          <w:rFonts w:ascii="宋体" w:eastAsia="宋体" w:hAnsi="宋体" w:cs="Times New Roman"/>
          <w:szCs w:val="21"/>
        </w:rPr>
        <w:lastRenderedPageBreak/>
        <w:t>持续期间的充分证据。基于以上行为，允许遭受不可抗力一方延期履行、部分履行或不履行合同，并根据情况可部分或全部免于承担违约责任。</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14、合同条款</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u w:val="single"/>
        </w:rPr>
        <w:t>（按照实际情况编制填写。招标文件已有规定的，双方均不得变更或调整；招标文件未作规定的，双方可通过友好协商进行约定）</w:t>
      </w:r>
      <w:r>
        <w:rPr>
          <w:rFonts w:ascii="宋体" w:eastAsia="宋体" w:hAnsi="宋体" w:cs="Times New Roman"/>
          <w:szCs w:val="21"/>
        </w:rPr>
        <w:t>。</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15、其他约定</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15.1合同文件与本合同具有同等法律效力。</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15.2本合同未尽事宜，双方可另行补充。</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15.3合同生效：自签订之日起生效。</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15.4本合同一式</w:t>
      </w:r>
      <w:r>
        <w:rPr>
          <w:rFonts w:ascii="宋体" w:eastAsia="宋体" w:hAnsi="宋体" w:cs="Times New Roman"/>
          <w:szCs w:val="21"/>
          <w:u w:val="single"/>
        </w:rPr>
        <w:t>（填写具体份数）</w:t>
      </w:r>
      <w:r>
        <w:rPr>
          <w:rFonts w:ascii="宋体" w:eastAsia="宋体" w:hAnsi="宋体" w:cs="Times New Roman"/>
          <w:szCs w:val="21"/>
        </w:rPr>
        <w:t>份，经双方授权代表签字并盖章后生效。甲方、乙方各执</w:t>
      </w:r>
      <w:r>
        <w:rPr>
          <w:rFonts w:ascii="宋体" w:eastAsia="宋体" w:hAnsi="宋体" w:cs="Times New Roman"/>
          <w:szCs w:val="21"/>
          <w:u w:val="single"/>
        </w:rPr>
        <w:t>（填写具体份数）</w:t>
      </w:r>
      <w:r>
        <w:rPr>
          <w:rFonts w:ascii="宋体" w:eastAsia="宋体" w:hAnsi="宋体" w:cs="Times New Roman"/>
          <w:szCs w:val="21"/>
        </w:rPr>
        <w:t>份，送</w:t>
      </w:r>
      <w:r>
        <w:rPr>
          <w:rFonts w:ascii="宋体" w:eastAsia="宋体" w:hAnsi="宋体" w:cs="Times New Roman"/>
          <w:szCs w:val="21"/>
          <w:u w:val="single"/>
        </w:rPr>
        <w:t>（填写需要备案的监管部门的全称）</w:t>
      </w:r>
      <w:r>
        <w:rPr>
          <w:rFonts w:ascii="宋体" w:eastAsia="宋体" w:hAnsi="宋体" w:cs="Times New Roman"/>
          <w:szCs w:val="21"/>
        </w:rPr>
        <w:t>备案</w:t>
      </w:r>
      <w:r>
        <w:rPr>
          <w:rFonts w:ascii="宋体" w:eastAsia="宋体" w:hAnsi="宋体" w:cs="Times New Roman"/>
          <w:szCs w:val="21"/>
          <w:u w:val="single"/>
        </w:rPr>
        <w:t>（填写具体份数）</w:t>
      </w:r>
      <w:r>
        <w:rPr>
          <w:rFonts w:ascii="宋体" w:eastAsia="宋体" w:hAnsi="宋体" w:cs="Times New Roman"/>
          <w:szCs w:val="21"/>
        </w:rPr>
        <w:t>份，具有同等效力。</w:t>
      </w:r>
    </w:p>
    <w:p w:rsidR="005B1759" w:rsidRDefault="00763BAD">
      <w:pPr>
        <w:spacing w:before="75" w:after="75" w:line="360" w:lineRule="auto"/>
        <w:ind w:firstLine="482"/>
        <w:rPr>
          <w:rFonts w:ascii="宋体" w:eastAsia="宋体" w:hAnsi="宋体" w:cs="Times New Roman"/>
          <w:szCs w:val="21"/>
        </w:rPr>
      </w:pPr>
      <w:r>
        <w:rPr>
          <w:rFonts w:ascii="宋体" w:eastAsia="宋体" w:hAnsi="宋体" w:cs="Times New Roman"/>
          <w:szCs w:val="21"/>
        </w:rPr>
        <w:t>15.5其他：□无。□</w:t>
      </w:r>
      <w:r>
        <w:rPr>
          <w:rFonts w:ascii="宋体" w:eastAsia="宋体" w:hAnsi="宋体" w:cs="Times New Roman"/>
          <w:szCs w:val="21"/>
          <w:u w:val="single"/>
        </w:rPr>
        <w:t>（按照实际情况编制填写需要增加的内容）</w:t>
      </w:r>
      <w:r>
        <w:rPr>
          <w:rFonts w:ascii="宋体" w:eastAsia="宋体" w:hAnsi="宋体" w:cs="Times New Roman"/>
          <w:szCs w:val="21"/>
        </w:rPr>
        <w:t>。</w:t>
      </w:r>
    </w:p>
    <w:p w:rsidR="005B1759" w:rsidRDefault="00763BAD">
      <w:pPr>
        <w:spacing w:before="75" w:after="75"/>
        <w:rPr>
          <w:rFonts w:ascii="宋体" w:eastAsia="宋体" w:hAnsi="宋体" w:cs="Times New Roman"/>
          <w:szCs w:val="21"/>
        </w:rPr>
      </w:pPr>
      <w:r>
        <w:rPr>
          <w:rFonts w:ascii="宋体" w:eastAsia="宋体" w:hAnsi="宋体" w:cs="Times New Roman"/>
          <w:szCs w:val="21"/>
        </w:rPr>
        <w:t> </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甲方：                        乙方：</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住所：                        住所：</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hint="eastAsia"/>
          <w:szCs w:val="21"/>
        </w:rPr>
        <w:t>法定代表人（</w:t>
      </w:r>
      <w:r>
        <w:rPr>
          <w:rFonts w:ascii="宋体" w:eastAsia="宋体" w:hAnsi="宋体" w:cs="Times New Roman"/>
          <w:szCs w:val="21"/>
        </w:rPr>
        <w:t>单位负责人</w:t>
      </w:r>
      <w:r>
        <w:rPr>
          <w:rFonts w:ascii="宋体" w:eastAsia="宋体" w:hAnsi="宋体" w:cs="Times New Roman" w:hint="eastAsia"/>
          <w:szCs w:val="21"/>
        </w:rPr>
        <w:t>）</w:t>
      </w:r>
      <w:r>
        <w:rPr>
          <w:rFonts w:ascii="宋体" w:eastAsia="宋体" w:hAnsi="宋体" w:cs="Times New Roman"/>
          <w:szCs w:val="21"/>
        </w:rPr>
        <w:t>：            </w:t>
      </w:r>
      <w:r>
        <w:rPr>
          <w:rFonts w:ascii="宋体" w:eastAsia="宋体" w:hAnsi="宋体" w:cs="Times New Roman" w:hint="eastAsia"/>
          <w:szCs w:val="21"/>
        </w:rPr>
        <w:t xml:space="preserve">     法定代表人（</w:t>
      </w:r>
      <w:r>
        <w:rPr>
          <w:rFonts w:ascii="宋体" w:eastAsia="宋体" w:hAnsi="宋体" w:cs="Times New Roman"/>
          <w:szCs w:val="21"/>
        </w:rPr>
        <w:t>单位负责人</w:t>
      </w:r>
      <w:r>
        <w:rPr>
          <w:rFonts w:ascii="宋体" w:eastAsia="宋体" w:hAnsi="宋体" w:cs="Times New Roman" w:hint="eastAsia"/>
          <w:szCs w:val="21"/>
        </w:rPr>
        <w:t>）</w:t>
      </w:r>
      <w:r>
        <w:rPr>
          <w:rFonts w:ascii="宋体" w:eastAsia="宋体" w:hAnsi="宋体" w:cs="Times New Roman"/>
          <w:szCs w:val="21"/>
        </w:rPr>
        <w:t>：</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联系方法：                      联系方法：</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开户银行：                      开户银行：</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账号：                        账号：</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签订地点：</w:t>
      </w:r>
      <w:r>
        <w:rPr>
          <w:rFonts w:ascii="宋体" w:eastAsia="宋体" w:hAnsi="宋体" w:cs="Times New Roman"/>
          <w:szCs w:val="21"/>
          <w:u w:val="single"/>
        </w:rPr>
        <w:t>                </w:t>
      </w:r>
    </w:p>
    <w:p w:rsidR="005B1759" w:rsidRDefault="00763BAD">
      <w:pPr>
        <w:spacing w:before="75" w:after="75" w:line="360" w:lineRule="auto"/>
        <w:rPr>
          <w:rFonts w:ascii="宋体" w:eastAsia="宋体" w:hAnsi="宋体" w:cs="Times New Roman"/>
          <w:szCs w:val="21"/>
        </w:rPr>
      </w:pPr>
      <w:r>
        <w:rPr>
          <w:rFonts w:ascii="宋体" w:eastAsia="宋体" w:hAnsi="宋体" w:cs="Times New Roman"/>
          <w:szCs w:val="21"/>
        </w:rPr>
        <w:t>签订日期：</w:t>
      </w:r>
      <w:r>
        <w:rPr>
          <w:rFonts w:ascii="宋体" w:eastAsia="宋体" w:hAnsi="宋体" w:cs="Times New Roman"/>
          <w:szCs w:val="21"/>
          <w:u w:val="single"/>
        </w:rPr>
        <w:t>    </w:t>
      </w:r>
      <w:r>
        <w:rPr>
          <w:rFonts w:ascii="宋体" w:eastAsia="宋体" w:hAnsi="宋体" w:cs="Times New Roman"/>
          <w:szCs w:val="21"/>
        </w:rPr>
        <w:t>年</w:t>
      </w:r>
      <w:r>
        <w:rPr>
          <w:rFonts w:ascii="宋体" w:eastAsia="宋体" w:hAnsi="宋体" w:cs="Times New Roman"/>
          <w:szCs w:val="21"/>
          <w:u w:val="single"/>
        </w:rPr>
        <w:t>   </w:t>
      </w:r>
      <w:r>
        <w:rPr>
          <w:rFonts w:ascii="宋体" w:eastAsia="宋体" w:hAnsi="宋体" w:cs="Times New Roman"/>
          <w:szCs w:val="21"/>
        </w:rPr>
        <w:t>月</w:t>
      </w:r>
      <w:r>
        <w:rPr>
          <w:rFonts w:ascii="宋体" w:eastAsia="宋体" w:hAnsi="宋体" w:cs="Times New Roman"/>
          <w:szCs w:val="21"/>
          <w:u w:val="single"/>
        </w:rPr>
        <w:t>   </w:t>
      </w:r>
      <w:r>
        <w:rPr>
          <w:rFonts w:ascii="宋体" w:eastAsia="宋体" w:hAnsi="宋体" w:cs="Times New Roman"/>
          <w:szCs w:val="21"/>
        </w:rPr>
        <w:t>日</w:t>
      </w:r>
    </w:p>
    <w:p w:rsidR="005B1759" w:rsidRDefault="005B1759">
      <w:pPr>
        <w:pStyle w:val="a8"/>
        <w:spacing w:line="360" w:lineRule="auto"/>
        <w:contextualSpacing/>
        <w:rPr>
          <w:rFonts w:ascii="宋体" w:hAnsi="宋体" w:cs="宋体"/>
          <w:b/>
          <w:kern w:val="0"/>
          <w:sz w:val="36"/>
          <w:szCs w:val="36"/>
        </w:rPr>
      </w:pPr>
    </w:p>
    <w:p w:rsidR="005B1759" w:rsidRDefault="00763BAD">
      <w:pPr>
        <w:pStyle w:val="a8"/>
        <w:spacing w:line="360" w:lineRule="auto"/>
        <w:contextualSpacing/>
        <w:jc w:val="center"/>
        <w:rPr>
          <w:rFonts w:ascii="宋体" w:hAnsi="宋体" w:cs="宋体"/>
          <w:b/>
          <w:kern w:val="0"/>
          <w:sz w:val="30"/>
          <w:szCs w:val="30"/>
        </w:rPr>
      </w:pPr>
      <w:r>
        <w:rPr>
          <w:rFonts w:ascii="宋体" w:hAnsi="宋体" w:cs="宋体" w:hint="eastAsia"/>
          <w:b/>
          <w:kern w:val="0"/>
          <w:sz w:val="30"/>
          <w:szCs w:val="30"/>
        </w:rPr>
        <w:lastRenderedPageBreak/>
        <w:t>第八章 投标文件有关格式</w:t>
      </w:r>
    </w:p>
    <w:p w:rsidR="005B1759" w:rsidRDefault="00763BAD">
      <w:pPr>
        <w:autoSpaceDE w:val="0"/>
        <w:autoSpaceDN w:val="0"/>
        <w:adjustRightInd w:val="0"/>
        <w:spacing w:line="700" w:lineRule="exact"/>
        <w:jc w:val="center"/>
        <w:rPr>
          <w:rFonts w:ascii="宋体" w:eastAsia="宋体" w:hAnsi="宋体" w:cs="宋体"/>
          <w:b/>
          <w:kern w:val="0"/>
          <w:sz w:val="30"/>
          <w:szCs w:val="30"/>
        </w:rPr>
      </w:pPr>
      <w:r>
        <w:rPr>
          <w:rFonts w:ascii="宋体" w:eastAsia="宋体" w:hAnsi="宋体" w:cs="宋体" w:hint="eastAsia"/>
          <w:b/>
          <w:kern w:val="0"/>
          <w:sz w:val="30"/>
          <w:szCs w:val="30"/>
        </w:rPr>
        <w:t>（如涉及本项目的提供）</w:t>
      </w:r>
    </w:p>
    <w:p w:rsidR="005B1759" w:rsidRDefault="00763BAD">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5B1759" w:rsidRDefault="00763BAD">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1.以下的投标文件格式为通用的格式，投标人在制作投标文件时应以招标文件内容要求为准，选择相应的投标文件格式。</w:t>
      </w:r>
    </w:p>
    <w:p w:rsidR="005B1759" w:rsidRDefault="00763BAD">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5B1759">
      <w:pPr>
        <w:autoSpaceDE w:val="0"/>
        <w:autoSpaceDN w:val="0"/>
        <w:adjustRightInd w:val="0"/>
        <w:spacing w:line="700" w:lineRule="exact"/>
        <w:ind w:firstLine="551"/>
        <w:jc w:val="center"/>
        <w:rPr>
          <w:rFonts w:ascii="宋体" w:eastAsia="宋体" w:hAnsi="宋体" w:cs="黑体"/>
          <w:b/>
          <w:bCs/>
          <w:sz w:val="44"/>
          <w:szCs w:val="44"/>
          <w:lang w:val="zh-CN"/>
        </w:rPr>
      </w:pPr>
    </w:p>
    <w:p w:rsidR="005B1759" w:rsidRDefault="00763BAD">
      <w:pPr>
        <w:widowControl/>
        <w:jc w:val="left"/>
        <w:rPr>
          <w:rFonts w:ascii="宋体" w:eastAsia="宋体" w:hAnsi="宋体" w:cs="黑体"/>
          <w:sz w:val="36"/>
          <w:szCs w:val="36"/>
          <w:lang w:val="zh-CN"/>
        </w:rPr>
      </w:pPr>
      <w:bookmarkStart w:id="6" w:name="_Toc186274126"/>
      <w:bookmarkStart w:id="7" w:name="_Toc184023138"/>
      <w:bookmarkStart w:id="8" w:name="_Toc174185203"/>
      <w:r>
        <w:rPr>
          <w:rFonts w:ascii="宋体" w:eastAsia="宋体" w:hAnsi="宋体" w:cs="黑体"/>
          <w:sz w:val="36"/>
          <w:szCs w:val="36"/>
          <w:lang w:val="zh-CN"/>
        </w:rPr>
        <w:br w:type="page"/>
      </w:r>
    </w:p>
    <w:p w:rsidR="005B1759" w:rsidRDefault="005B1759">
      <w:pPr>
        <w:spacing w:after="120"/>
        <w:ind w:left="63" w:right="63" w:firstLineChars="100" w:firstLine="240"/>
        <w:rPr>
          <w:rFonts w:ascii="宋体" w:eastAsia="宋体" w:hAnsi="宋体" w:cs="宋体"/>
          <w:kern w:val="0"/>
          <w:sz w:val="24"/>
          <w:szCs w:val="20"/>
        </w:rPr>
      </w:pPr>
    </w:p>
    <w:p w:rsidR="005B1759" w:rsidRDefault="00763BAD">
      <w:pPr>
        <w:spacing w:line="480" w:lineRule="auto"/>
        <w:ind w:firstLineChars="50" w:firstLine="180"/>
        <w:rPr>
          <w:rFonts w:ascii="宋体" w:eastAsia="宋体" w:hAnsi="宋体" w:cs="宋体"/>
          <w:sz w:val="24"/>
        </w:rPr>
      </w:pPr>
      <w:bookmarkStart w:id="9" w:name="_Hlk56066950"/>
      <w:r>
        <w:rPr>
          <w:rFonts w:ascii="宋体" w:eastAsia="宋体" w:hAnsi="宋体" w:cs="宋体" w:hint="eastAsia"/>
          <w:sz w:val="36"/>
          <w:szCs w:val="36"/>
          <w:u w:val="single"/>
        </w:rPr>
        <w:t xml:space="preserve">                        （项目名称、标段） </w:t>
      </w: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jc w:val="center"/>
        <w:rPr>
          <w:rFonts w:ascii="宋体" w:eastAsia="宋体" w:hAnsi="宋体" w:cs="宋体"/>
          <w:b/>
          <w:bCs/>
          <w:sz w:val="48"/>
          <w:szCs w:val="48"/>
        </w:rPr>
      </w:pPr>
    </w:p>
    <w:p w:rsidR="005B1759" w:rsidRDefault="005B1759">
      <w:pPr>
        <w:spacing w:line="380" w:lineRule="exact"/>
        <w:jc w:val="center"/>
        <w:rPr>
          <w:rFonts w:ascii="宋体" w:eastAsia="宋体" w:hAnsi="宋体" w:cs="宋体"/>
          <w:b/>
          <w:bCs/>
          <w:sz w:val="48"/>
          <w:szCs w:val="48"/>
        </w:rPr>
      </w:pPr>
    </w:p>
    <w:p w:rsidR="005B1759" w:rsidRDefault="005B1759">
      <w:pPr>
        <w:spacing w:line="380" w:lineRule="exact"/>
        <w:jc w:val="center"/>
        <w:rPr>
          <w:rFonts w:ascii="宋体" w:eastAsia="宋体" w:hAnsi="宋体" w:cs="宋体"/>
          <w:b/>
          <w:bCs/>
          <w:sz w:val="48"/>
          <w:szCs w:val="48"/>
        </w:rPr>
      </w:pPr>
    </w:p>
    <w:p w:rsidR="005B1759" w:rsidRDefault="00763BAD">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投  标 文 件</w:t>
      </w:r>
    </w:p>
    <w:p w:rsidR="005B1759" w:rsidRDefault="005B1759">
      <w:pPr>
        <w:spacing w:line="380" w:lineRule="exact"/>
        <w:rPr>
          <w:rFonts w:ascii="宋体" w:eastAsia="宋体" w:hAnsi="宋体" w:cs="宋体"/>
          <w:sz w:val="24"/>
        </w:rPr>
      </w:pPr>
    </w:p>
    <w:p w:rsidR="005B1759" w:rsidRDefault="00763BAD">
      <w:pPr>
        <w:spacing w:line="380" w:lineRule="exact"/>
        <w:jc w:val="center"/>
        <w:rPr>
          <w:rFonts w:ascii="宋体" w:eastAsia="宋体" w:hAnsi="宋体" w:cs="宋体"/>
          <w:sz w:val="24"/>
        </w:rPr>
      </w:pPr>
      <w:r>
        <w:rPr>
          <w:rFonts w:ascii="宋体" w:eastAsia="宋体" w:hAnsi="宋体" w:cs="宋体" w:hint="eastAsia"/>
          <w:sz w:val="28"/>
          <w:szCs w:val="28"/>
        </w:rPr>
        <w:t>采购编号：</w:t>
      </w: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line="380" w:lineRule="exact"/>
        <w:rPr>
          <w:rFonts w:ascii="宋体" w:eastAsia="宋体" w:hAnsi="宋体" w:cs="宋体"/>
          <w:sz w:val="24"/>
        </w:rPr>
      </w:pPr>
    </w:p>
    <w:p w:rsidR="005B1759" w:rsidRDefault="005B1759">
      <w:pPr>
        <w:spacing w:after="120"/>
        <w:ind w:left="63" w:right="63" w:firstLineChars="100" w:firstLine="340"/>
        <w:rPr>
          <w:rFonts w:ascii="宋体" w:eastAsia="宋体" w:hAnsi="宋体" w:cs="Times New Roman"/>
          <w:kern w:val="0"/>
          <w:sz w:val="34"/>
          <w:szCs w:val="20"/>
        </w:rPr>
      </w:pPr>
    </w:p>
    <w:p w:rsidR="005B1759" w:rsidRDefault="005B1759">
      <w:pPr>
        <w:spacing w:line="380" w:lineRule="exact"/>
        <w:rPr>
          <w:rFonts w:ascii="宋体" w:eastAsia="宋体" w:hAnsi="宋体" w:cs="宋体"/>
          <w:sz w:val="24"/>
        </w:rPr>
      </w:pPr>
    </w:p>
    <w:p w:rsidR="005B1759" w:rsidRDefault="005B1759">
      <w:pPr>
        <w:spacing w:line="480" w:lineRule="auto"/>
        <w:rPr>
          <w:rFonts w:ascii="宋体" w:eastAsia="宋体" w:hAnsi="宋体" w:cs="宋体"/>
          <w:sz w:val="24"/>
          <w:u w:val="single"/>
        </w:rPr>
      </w:pPr>
    </w:p>
    <w:p w:rsidR="005B1759" w:rsidRDefault="00763BAD">
      <w:pPr>
        <w:spacing w:line="480" w:lineRule="auto"/>
        <w:rPr>
          <w:rFonts w:ascii="宋体" w:eastAsia="宋体" w:hAnsi="宋体" w:cs="宋体"/>
          <w:sz w:val="24"/>
        </w:rPr>
      </w:pPr>
      <w:bookmarkStart w:id="10" w:name="_Toc7428_WPSOffice_Level1"/>
      <w:bookmarkStart w:id="11" w:name="_Toc27760_WPSOffice_Level1"/>
      <w:r>
        <w:rPr>
          <w:rFonts w:ascii="宋体" w:eastAsia="宋体" w:hAnsi="宋体" w:cs="宋体" w:hint="eastAsia"/>
          <w:sz w:val="28"/>
          <w:szCs w:val="28"/>
        </w:rPr>
        <w:t>投 标 人：（全称并加盖公章）</w:t>
      </w:r>
      <w:bookmarkEnd w:id="10"/>
      <w:bookmarkEnd w:id="11"/>
    </w:p>
    <w:p w:rsidR="005B1759" w:rsidRDefault="00763BAD">
      <w:pPr>
        <w:spacing w:line="480" w:lineRule="auto"/>
        <w:rPr>
          <w:rFonts w:ascii="宋体" w:eastAsia="宋体" w:hAnsi="宋体" w:cs="宋体"/>
          <w:b/>
          <w:bCs/>
          <w:sz w:val="28"/>
          <w:szCs w:val="28"/>
        </w:rPr>
      </w:pPr>
      <w:bookmarkStart w:id="12" w:name="_Toc4840_WPSOffice_Level1"/>
      <w:bookmarkStart w:id="13" w:name="_Toc28157_WPSOffice_Level1"/>
      <w:r>
        <w:rPr>
          <w:rFonts w:ascii="宋体" w:eastAsia="宋体" w:hAnsi="宋体" w:cs="宋体" w:hint="eastAsia"/>
          <w:sz w:val="28"/>
          <w:szCs w:val="28"/>
        </w:rPr>
        <w:t>法定代表人或委托代理人（签字）：</w:t>
      </w:r>
      <w:bookmarkEnd w:id="12"/>
      <w:bookmarkEnd w:id="13"/>
    </w:p>
    <w:p w:rsidR="005B1759" w:rsidRDefault="00763BAD">
      <w:pPr>
        <w:spacing w:line="480" w:lineRule="auto"/>
        <w:rPr>
          <w:rFonts w:ascii="宋体" w:eastAsia="宋体" w:hAnsi="宋体" w:cs="宋体"/>
          <w:sz w:val="24"/>
        </w:rPr>
      </w:pPr>
      <w:bookmarkStart w:id="14" w:name="_Toc2311_WPSOffice_Level1"/>
      <w:bookmarkStart w:id="15" w:name="_Toc15640_WPSOffice_Level1"/>
      <w:r>
        <w:rPr>
          <w:rFonts w:ascii="宋体" w:eastAsia="宋体" w:hAnsi="宋体" w:cs="宋体" w:hint="eastAsia"/>
          <w:sz w:val="28"/>
          <w:szCs w:val="28"/>
        </w:rPr>
        <w:t>日    期：年 月 日</w:t>
      </w:r>
      <w:bookmarkEnd w:id="14"/>
      <w:bookmarkEnd w:id="15"/>
    </w:p>
    <w:p w:rsidR="005B1759" w:rsidRDefault="005B1759">
      <w:pPr>
        <w:spacing w:after="120"/>
        <w:ind w:left="63" w:right="63" w:firstLineChars="100" w:firstLine="240"/>
        <w:rPr>
          <w:rFonts w:ascii="宋体" w:eastAsia="宋体" w:hAnsi="宋体" w:cs="宋体"/>
          <w:kern w:val="0"/>
          <w:sz w:val="24"/>
          <w:szCs w:val="20"/>
        </w:rPr>
      </w:pPr>
    </w:p>
    <w:p w:rsidR="005B1759" w:rsidRDefault="005B1759">
      <w:pPr>
        <w:pStyle w:val="a0"/>
        <w:rPr>
          <w:rFonts w:ascii="宋体" w:eastAsia="宋体" w:hAnsi="宋体"/>
          <w:lang w:val="zh-CN"/>
        </w:rPr>
      </w:pPr>
    </w:p>
    <w:bookmarkEnd w:id="9"/>
    <w:p w:rsidR="005B1759" w:rsidRDefault="005B1759">
      <w:pPr>
        <w:pStyle w:val="a0"/>
        <w:rPr>
          <w:rFonts w:ascii="宋体" w:eastAsia="宋体" w:hAnsi="宋体"/>
          <w:lang w:val="zh-CN"/>
        </w:rPr>
      </w:pPr>
    </w:p>
    <w:p w:rsidR="005B1759" w:rsidRDefault="005B1759">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bookmarkStart w:id="16" w:name="_Hlk56066970"/>
    </w:p>
    <w:p w:rsidR="005B1759" w:rsidRDefault="00763BAD">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  录</w:t>
      </w:r>
    </w:p>
    <w:p w:rsidR="005B1759" w:rsidRDefault="005B1759">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三、资格审查证明材料</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四、符合性审查证明材料</w:t>
      </w:r>
    </w:p>
    <w:p w:rsidR="005B1759" w:rsidRDefault="00763BAD">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五、</w:t>
      </w:r>
      <w:r>
        <w:rPr>
          <w:rFonts w:ascii="宋体" w:eastAsia="宋体" w:hAnsi="宋体" w:cs="黑体"/>
          <w:b/>
          <w:bCs/>
          <w:sz w:val="32"/>
          <w:szCs w:val="32"/>
          <w:lang w:val="zh-CN"/>
        </w:rPr>
        <w:t>其他资料（若有）</w:t>
      </w:r>
    </w:p>
    <w:bookmarkEnd w:id="16"/>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pStyle w:val="a0"/>
        <w:rPr>
          <w:rFonts w:ascii="宋体" w:eastAsia="宋体" w:hAnsi="宋体"/>
          <w:lang w:val="zh-CN"/>
        </w:rPr>
      </w:pPr>
    </w:p>
    <w:p w:rsidR="005B1759" w:rsidRDefault="005B1759">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bookmarkStart w:id="17" w:name="_Hlk56067011"/>
      <w:bookmarkEnd w:id="6"/>
      <w:bookmarkEnd w:id="7"/>
      <w:bookmarkEnd w:id="8"/>
    </w:p>
    <w:p w:rsidR="005B1759" w:rsidRDefault="005B1759">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5B1759" w:rsidRDefault="005B1759">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bookmarkEnd w:id="17"/>
    <w:p w:rsidR="005B1759" w:rsidRDefault="005B1759">
      <w:pPr>
        <w:pStyle w:val="a8"/>
        <w:spacing w:line="360" w:lineRule="auto"/>
        <w:jc w:val="center"/>
        <w:rPr>
          <w:rFonts w:ascii="宋体" w:hAnsi="宋体"/>
          <w:b/>
          <w:snapToGrid w:val="0"/>
          <w:kern w:val="0"/>
          <w:sz w:val="28"/>
          <w:szCs w:val="28"/>
        </w:rPr>
      </w:pPr>
    </w:p>
    <w:p w:rsidR="005B1759" w:rsidRDefault="005B1759">
      <w:pPr>
        <w:pStyle w:val="a8"/>
        <w:spacing w:line="360" w:lineRule="auto"/>
        <w:jc w:val="center"/>
        <w:rPr>
          <w:rFonts w:ascii="宋体" w:hAnsi="宋体"/>
          <w:b/>
          <w:snapToGrid w:val="0"/>
          <w:kern w:val="0"/>
          <w:sz w:val="28"/>
          <w:szCs w:val="28"/>
        </w:rPr>
      </w:pPr>
    </w:p>
    <w:p w:rsidR="005B1759" w:rsidRDefault="005B1759">
      <w:pPr>
        <w:pStyle w:val="a8"/>
        <w:spacing w:line="360" w:lineRule="auto"/>
        <w:jc w:val="center"/>
        <w:rPr>
          <w:rFonts w:ascii="宋体" w:hAnsi="宋体"/>
          <w:b/>
          <w:snapToGrid w:val="0"/>
          <w:kern w:val="0"/>
          <w:sz w:val="28"/>
          <w:szCs w:val="28"/>
        </w:rPr>
      </w:pPr>
    </w:p>
    <w:p w:rsidR="005B1759" w:rsidRDefault="005B1759">
      <w:pPr>
        <w:pStyle w:val="a8"/>
        <w:spacing w:line="360" w:lineRule="auto"/>
        <w:jc w:val="center"/>
        <w:rPr>
          <w:rFonts w:ascii="宋体" w:hAnsi="宋体"/>
          <w:b/>
          <w:snapToGrid w:val="0"/>
          <w:kern w:val="0"/>
          <w:sz w:val="32"/>
          <w:szCs w:val="32"/>
        </w:rPr>
      </w:pPr>
    </w:p>
    <w:p w:rsidR="005B1759" w:rsidRDefault="00763BAD">
      <w:pPr>
        <w:keepNext/>
        <w:keepLines/>
        <w:tabs>
          <w:tab w:val="left" w:pos="660"/>
        </w:tabs>
        <w:adjustRightInd w:val="0"/>
        <w:snapToGrid w:val="0"/>
        <w:spacing w:line="400" w:lineRule="exact"/>
        <w:jc w:val="left"/>
        <w:textAlignment w:val="baseline"/>
        <w:outlineLvl w:val="1"/>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200"/>
        <w:gridCol w:w="2551"/>
        <w:gridCol w:w="1559"/>
        <w:gridCol w:w="1560"/>
        <w:gridCol w:w="1443"/>
      </w:tblGrid>
      <w:tr w:rsidR="005B1759">
        <w:tc>
          <w:tcPr>
            <w:tcW w:w="468"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2"/>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rsidR="005B1759" w:rsidRDefault="00763BA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5B1759">
        <w:trPr>
          <w:trHeight w:hRule="exact" w:val="501"/>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投标人应答索引表</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开标一览表</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5"/>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投标函</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18"/>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4"/>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法定代表人（单位负责人）授权书</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16"/>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6</w:t>
            </w:r>
          </w:p>
        </w:tc>
        <w:tc>
          <w:tcPr>
            <w:tcW w:w="3751" w:type="dxa"/>
            <w:gridSpan w:val="2"/>
            <w:vAlign w:val="center"/>
          </w:tcPr>
          <w:p w:rsidR="005B1759" w:rsidRDefault="00763BAD">
            <w:pPr>
              <w:pStyle w:val="a8"/>
              <w:kinsoku w:val="0"/>
              <w:overflowPunct w:val="0"/>
              <w:autoSpaceDE w:val="0"/>
              <w:autoSpaceDN w:val="0"/>
              <w:spacing w:line="320" w:lineRule="exact"/>
              <w:rPr>
                <w:rFonts w:ascii="宋体" w:hAnsi="宋体" w:cs="Times New Roman"/>
                <w:kern w:val="0"/>
                <w:szCs w:val="21"/>
              </w:rPr>
            </w:pPr>
            <w:r>
              <w:rPr>
                <w:rFonts w:hAnsi="宋体" w:cs="微软雅黑" w:hint="eastAsia"/>
                <w:bCs/>
                <w:kern w:val="0"/>
                <w:sz w:val="21"/>
                <w:szCs w:val="21"/>
                <w:lang w:val="zh-CN"/>
              </w:rPr>
              <w:t>投标承诺函</w:t>
            </w:r>
          </w:p>
        </w:tc>
        <w:tc>
          <w:tcPr>
            <w:tcW w:w="1559" w:type="dxa"/>
            <w:vAlign w:val="center"/>
          </w:tcPr>
          <w:p w:rsidR="005B1759" w:rsidRDefault="005B1759">
            <w:pPr>
              <w:snapToGrid w:val="0"/>
              <w:spacing w:line="400" w:lineRule="exact"/>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21"/>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7</w:t>
            </w:r>
          </w:p>
        </w:tc>
        <w:tc>
          <w:tcPr>
            <w:tcW w:w="3751" w:type="dxa"/>
            <w:gridSpan w:val="2"/>
            <w:vAlign w:val="center"/>
          </w:tcPr>
          <w:p w:rsidR="005B1759" w:rsidRDefault="00763BAD">
            <w:pPr>
              <w:pStyle w:val="a8"/>
              <w:kinsoku w:val="0"/>
              <w:overflowPunct w:val="0"/>
              <w:autoSpaceDE w:val="0"/>
              <w:autoSpaceDN w:val="0"/>
              <w:spacing w:line="320" w:lineRule="exact"/>
              <w:rPr>
                <w:rFonts w:ascii="宋体" w:hAnsi="宋体" w:cs="Times New Roman"/>
                <w:kern w:val="0"/>
                <w:szCs w:val="21"/>
              </w:rPr>
            </w:pPr>
            <w:r>
              <w:rPr>
                <w:rFonts w:hAnsi="宋体" w:cs="微软雅黑" w:hint="eastAsia"/>
                <w:bCs/>
                <w:kern w:val="0"/>
                <w:sz w:val="21"/>
                <w:szCs w:val="21"/>
              </w:rPr>
              <w:t>禹州市政府采购供应商信用承诺函</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413"/>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8</w:t>
            </w:r>
          </w:p>
        </w:tc>
        <w:tc>
          <w:tcPr>
            <w:tcW w:w="3751" w:type="dxa"/>
            <w:gridSpan w:val="2"/>
            <w:vAlign w:val="center"/>
          </w:tcPr>
          <w:p w:rsidR="005B1759" w:rsidRDefault="00763BAD">
            <w:pPr>
              <w:pStyle w:val="a8"/>
              <w:kinsoku w:val="0"/>
              <w:overflowPunct w:val="0"/>
              <w:autoSpaceDE w:val="0"/>
              <w:autoSpaceDN w:val="0"/>
              <w:spacing w:line="320" w:lineRule="exact"/>
              <w:rPr>
                <w:rFonts w:ascii="宋体" w:hAnsi="宋体" w:cs="Times New Roman"/>
                <w:bCs/>
                <w:szCs w:val="21"/>
              </w:rPr>
            </w:pPr>
            <w:r>
              <w:rPr>
                <w:rFonts w:hAnsi="宋体" w:cs="微软雅黑" w:hint="eastAsia"/>
                <w:bCs/>
                <w:kern w:val="0"/>
                <w:sz w:val="21"/>
                <w:szCs w:val="21"/>
                <w:lang w:val="zh-CN"/>
              </w:rPr>
              <w:t>联合体协议</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675"/>
        </w:trPr>
        <w:tc>
          <w:tcPr>
            <w:tcW w:w="468" w:type="dxa"/>
            <w:vAlign w:val="center"/>
          </w:tcPr>
          <w:p w:rsidR="005B1759" w:rsidRDefault="00763BAD">
            <w:pPr>
              <w:pStyle w:val="a8"/>
              <w:kinsoku w:val="0"/>
              <w:overflowPunct w:val="0"/>
              <w:autoSpaceDE w:val="0"/>
              <w:autoSpaceDN w:val="0"/>
              <w:spacing w:line="320" w:lineRule="exact"/>
              <w:jc w:val="center"/>
              <w:rPr>
                <w:rFonts w:ascii="宋体" w:hAnsi="宋体" w:cs="微软雅黑"/>
                <w:szCs w:val="21"/>
              </w:rPr>
            </w:pPr>
            <w:r>
              <w:rPr>
                <w:rFonts w:ascii="宋体" w:eastAsiaTheme="minorEastAsia" w:hAnsi="宋体" w:cs="微软雅黑" w:hint="eastAsia"/>
                <w:sz w:val="21"/>
                <w:szCs w:val="21"/>
              </w:rPr>
              <w:t>9</w:t>
            </w:r>
          </w:p>
        </w:tc>
        <w:tc>
          <w:tcPr>
            <w:tcW w:w="3751" w:type="dxa"/>
            <w:gridSpan w:val="2"/>
            <w:vAlign w:val="center"/>
          </w:tcPr>
          <w:p w:rsidR="005B1759" w:rsidRDefault="00763BAD">
            <w:pPr>
              <w:pStyle w:val="a8"/>
              <w:kinsoku w:val="0"/>
              <w:overflowPunct w:val="0"/>
              <w:autoSpaceDE w:val="0"/>
              <w:autoSpaceDN w:val="0"/>
              <w:spacing w:line="320" w:lineRule="exact"/>
              <w:rPr>
                <w:rFonts w:ascii="宋体" w:hAnsi="宋体" w:cs="Times New Roman"/>
                <w:bCs/>
                <w:szCs w:val="21"/>
              </w:rPr>
            </w:pPr>
            <w:r>
              <w:rPr>
                <w:rFonts w:hAnsi="宋体" w:cs="微软雅黑" w:hint="eastAsia"/>
                <w:bCs/>
                <w:kern w:val="0"/>
                <w:sz w:val="21"/>
                <w:szCs w:val="21"/>
                <w:lang w:val="zh-CN"/>
              </w:rPr>
              <w:t>投标人与参加本项目投标的其他供应商之间，单位负责人不为同一人并且不存在直接控股、管理关系承诺函</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hRule="exact" w:val="930"/>
        </w:trPr>
        <w:tc>
          <w:tcPr>
            <w:tcW w:w="468" w:type="dxa"/>
            <w:vAlign w:val="center"/>
          </w:tcPr>
          <w:p w:rsidR="005B1759" w:rsidRDefault="00763BAD">
            <w:pPr>
              <w:pStyle w:val="a8"/>
              <w:kinsoku w:val="0"/>
              <w:overflowPunct w:val="0"/>
              <w:autoSpaceDE w:val="0"/>
              <w:autoSpaceDN w:val="0"/>
              <w:spacing w:line="320" w:lineRule="exact"/>
              <w:jc w:val="center"/>
            </w:pPr>
            <w:r>
              <w:rPr>
                <w:rFonts w:ascii="宋体" w:eastAsiaTheme="minorEastAsia" w:hAnsi="宋体" w:cs="微软雅黑" w:hint="eastAsia"/>
                <w:sz w:val="21"/>
                <w:szCs w:val="21"/>
              </w:rPr>
              <w:t>10</w:t>
            </w:r>
          </w:p>
        </w:tc>
        <w:tc>
          <w:tcPr>
            <w:tcW w:w="3751" w:type="dxa"/>
            <w:gridSpan w:val="2"/>
            <w:vAlign w:val="center"/>
          </w:tcPr>
          <w:p w:rsidR="005B1759" w:rsidRDefault="00763BAD">
            <w:pPr>
              <w:pStyle w:val="a8"/>
              <w:kinsoku w:val="0"/>
              <w:overflowPunct w:val="0"/>
              <w:autoSpaceDE w:val="0"/>
              <w:autoSpaceDN w:val="0"/>
              <w:spacing w:line="320" w:lineRule="exact"/>
              <w:rPr>
                <w:rFonts w:ascii="宋体" w:hAnsi="宋体" w:cs="Times New Roman"/>
                <w:bCs/>
                <w:szCs w:val="21"/>
              </w:rPr>
            </w:pPr>
            <w:r>
              <w:rPr>
                <w:rFonts w:hAnsi="宋体" w:cs="微软雅黑" w:hint="eastAsia"/>
                <w:bCs/>
                <w:kern w:val="0"/>
                <w:sz w:val="21"/>
                <w:szCs w:val="21"/>
                <w:lang w:val="zh-CN"/>
              </w:rPr>
              <w:t>投标人未为本项目提供整体设计、规范编制或者项目管理、监理、检测等服务承诺函</w:t>
            </w:r>
          </w:p>
        </w:tc>
        <w:tc>
          <w:tcPr>
            <w:tcW w:w="1559" w:type="dxa"/>
            <w:vAlign w:val="center"/>
          </w:tcPr>
          <w:p w:rsidR="005B1759" w:rsidRDefault="005B1759">
            <w:pPr>
              <w:jc w:val="center"/>
              <w:rPr>
                <w:rFonts w:ascii="宋体" w:eastAsia="宋体" w:hAnsi="宋体" w:cs="微软雅黑"/>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tcBorders>
              <w:top w:val="double" w:sz="4" w:space="0" w:color="auto"/>
            </w:tcBorders>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2"/>
            <w:tcBorders>
              <w:top w:val="double" w:sz="4" w:space="0" w:color="auto"/>
            </w:tcBorders>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投标分项报价表</w:t>
            </w:r>
          </w:p>
        </w:tc>
        <w:tc>
          <w:tcPr>
            <w:tcW w:w="1559" w:type="dxa"/>
            <w:tcBorders>
              <w:top w:val="double" w:sz="4" w:space="0" w:color="auto"/>
            </w:tcBorders>
            <w:vAlign w:val="center"/>
          </w:tcPr>
          <w:p w:rsidR="005B1759" w:rsidRDefault="005B1759">
            <w:pPr>
              <w:jc w:val="center"/>
              <w:rPr>
                <w:rFonts w:ascii="宋体" w:eastAsia="宋体" w:hAnsi="宋体" w:cs="Times New Roman"/>
                <w:szCs w:val="21"/>
              </w:rPr>
            </w:pPr>
          </w:p>
        </w:tc>
        <w:tc>
          <w:tcPr>
            <w:tcW w:w="1560" w:type="dxa"/>
            <w:tcBorders>
              <w:top w:val="double" w:sz="4" w:space="0" w:color="auto"/>
            </w:tcBorders>
            <w:vAlign w:val="center"/>
          </w:tcPr>
          <w:p w:rsidR="005B1759" w:rsidRDefault="005B1759">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技术规格偏离表</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技术方案（实施方案）</w:t>
            </w:r>
          </w:p>
        </w:tc>
        <w:tc>
          <w:tcPr>
            <w:tcW w:w="1559" w:type="dxa"/>
            <w:vAlign w:val="center"/>
          </w:tcPr>
          <w:p w:rsidR="005B1759" w:rsidRDefault="005B1759">
            <w:pPr>
              <w:jc w:val="center"/>
              <w:rPr>
                <w:rFonts w:ascii="宋体" w:eastAsia="宋体" w:hAnsi="宋体" w:cs="Times New Roman"/>
                <w:szCs w:val="21"/>
              </w:rPr>
            </w:pPr>
          </w:p>
        </w:tc>
        <w:tc>
          <w:tcPr>
            <w:tcW w:w="1560" w:type="dxa"/>
            <w:tcBorders>
              <w:top w:val="single" w:sz="4" w:space="0" w:color="auto"/>
            </w:tcBorders>
            <w:vAlign w:val="center"/>
          </w:tcPr>
          <w:p w:rsidR="005B1759" w:rsidRDefault="005B175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14</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售后服务方案</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15</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业绩情况表</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16</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政府强制采购节能产品品目清单情况</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优先采购节能产品政府采购品目清单情况</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szCs w:val="21"/>
                <w:lang w:val="en-GB"/>
              </w:rPr>
              <w:t>优先采购环境标志产品政府采购品目清单情况</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406"/>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中小企业声明函</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425"/>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403"/>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监狱企业证明文件</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Merge w:val="restart"/>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1200" w:type="dxa"/>
            <w:vMerge w:val="restart"/>
            <w:tcBorders>
              <w:right w:val="single" w:sz="4" w:space="0" w:color="auto"/>
            </w:tcBorders>
            <w:vAlign w:val="center"/>
          </w:tcPr>
          <w:p w:rsidR="005B1759" w:rsidRDefault="00763BAD">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551" w:type="dxa"/>
            <w:tcBorders>
              <w:left w:val="single" w:sz="4" w:space="0" w:color="auto"/>
            </w:tcBorders>
            <w:vAlign w:val="center"/>
          </w:tcPr>
          <w:p w:rsidR="005B1759" w:rsidRDefault="00763BA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rsidR="005B1759" w:rsidRDefault="005B1759">
            <w:pP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Merge/>
            <w:vAlign w:val="center"/>
          </w:tcPr>
          <w:p w:rsidR="005B1759" w:rsidRDefault="005B1759">
            <w:pPr>
              <w:adjustRightInd w:val="0"/>
              <w:snapToGrid w:val="0"/>
              <w:spacing w:line="400" w:lineRule="exact"/>
              <w:jc w:val="center"/>
              <w:textAlignment w:val="baseline"/>
              <w:rPr>
                <w:rFonts w:ascii="宋体" w:eastAsia="宋体" w:hAnsi="宋体" w:cs="微软雅黑"/>
                <w:szCs w:val="21"/>
              </w:rPr>
            </w:pPr>
          </w:p>
        </w:tc>
        <w:tc>
          <w:tcPr>
            <w:tcW w:w="1200" w:type="dxa"/>
            <w:vMerge/>
            <w:tcBorders>
              <w:right w:val="single" w:sz="4" w:space="0" w:color="auto"/>
            </w:tcBorders>
            <w:vAlign w:val="center"/>
          </w:tcPr>
          <w:p w:rsidR="005B1759" w:rsidRDefault="005B1759">
            <w:pPr>
              <w:kinsoku w:val="0"/>
              <w:overflowPunct w:val="0"/>
              <w:autoSpaceDE w:val="0"/>
              <w:autoSpaceDN w:val="0"/>
              <w:spacing w:line="320" w:lineRule="exact"/>
              <w:rPr>
                <w:rFonts w:ascii="宋体" w:eastAsia="宋体" w:hAnsi="宋体" w:cs="宋体"/>
                <w:bCs/>
                <w:szCs w:val="21"/>
                <w:lang w:val="zh-CN"/>
              </w:rPr>
            </w:pPr>
          </w:p>
        </w:tc>
        <w:tc>
          <w:tcPr>
            <w:tcW w:w="2551" w:type="dxa"/>
            <w:tcBorders>
              <w:left w:val="single" w:sz="4" w:space="0" w:color="auto"/>
            </w:tcBorders>
            <w:vAlign w:val="center"/>
          </w:tcPr>
          <w:p w:rsidR="005B1759" w:rsidRDefault="00763BA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rsidR="005B1759" w:rsidRDefault="005B1759">
            <w:pP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r w:rsidR="005B1759">
        <w:trPr>
          <w:trHeight w:val="510"/>
        </w:trPr>
        <w:tc>
          <w:tcPr>
            <w:tcW w:w="468" w:type="dxa"/>
            <w:vAlign w:val="center"/>
          </w:tcPr>
          <w:p w:rsidR="005B1759" w:rsidRDefault="00763BA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2"/>
            <w:vAlign w:val="center"/>
          </w:tcPr>
          <w:p w:rsidR="005B1759" w:rsidRDefault="00763BAD">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其它资料</w:t>
            </w:r>
          </w:p>
        </w:tc>
        <w:tc>
          <w:tcPr>
            <w:tcW w:w="1559" w:type="dxa"/>
            <w:vAlign w:val="center"/>
          </w:tcPr>
          <w:p w:rsidR="005B1759" w:rsidRDefault="005B1759">
            <w:pPr>
              <w:jc w:val="center"/>
              <w:rPr>
                <w:rFonts w:ascii="宋体" w:eastAsia="宋体" w:hAnsi="宋体" w:cs="Times New Roman"/>
                <w:szCs w:val="21"/>
              </w:rPr>
            </w:pPr>
          </w:p>
        </w:tc>
        <w:tc>
          <w:tcPr>
            <w:tcW w:w="1560" w:type="dxa"/>
            <w:vAlign w:val="center"/>
          </w:tcPr>
          <w:p w:rsidR="005B1759" w:rsidRDefault="005B1759">
            <w:pPr>
              <w:snapToGrid w:val="0"/>
              <w:spacing w:line="400" w:lineRule="exact"/>
              <w:rPr>
                <w:rFonts w:ascii="宋体" w:eastAsia="宋体" w:hAnsi="宋体" w:cs="微软雅黑"/>
                <w:szCs w:val="21"/>
              </w:rPr>
            </w:pPr>
          </w:p>
        </w:tc>
        <w:tc>
          <w:tcPr>
            <w:tcW w:w="1443" w:type="dxa"/>
            <w:vAlign w:val="center"/>
          </w:tcPr>
          <w:p w:rsidR="005B1759" w:rsidRDefault="005B1759">
            <w:pPr>
              <w:snapToGrid w:val="0"/>
              <w:spacing w:line="400" w:lineRule="exact"/>
              <w:rPr>
                <w:rFonts w:ascii="宋体" w:eastAsia="宋体" w:hAnsi="宋体" w:cs="微软雅黑"/>
                <w:szCs w:val="21"/>
              </w:rPr>
            </w:pPr>
          </w:p>
        </w:tc>
      </w:tr>
    </w:tbl>
    <w:p w:rsidR="005B1759" w:rsidRDefault="005B1759">
      <w:pPr>
        <w:autoSpaceDE w:val="0"/>
        <w:autoSpaceDN w:val="0"/>
        <w:adjustRightInd w:val="0"/>
        <w:spacing w:line="360" w:lineRule="auto"/>
        <w:jc w:val="center"/>
        <w:rPr>
          <w:rFonts w:ascii="宋体" w:eastAsia="宋体" w:hAnsi="宋体" w:cs="黑体"/>
          <w:b/>
          <w:bCs/>
          <w:sz w:val="32"/>
          <w:szCs w:val="32"/>
          <w:lang w:val="zh-CN"/>
        </w:rPr>
      </w:pPr>
    </w:p>
    <w:p w:rsidR="005B1759" w:rsidRDefault="005B1759">
      <w:pPr>
        <w:autoSpaceDE w:val="0"/>
        <w:autoSpaceDN w:val="0"/>
        <w:adjustRightInd w:val="0"/>
        <w:spacing w:line="360" w:lineRule="auto"/>
        <w:jc w:val="center"/>
        <w:rPr>
          <w:rFonts w:ascii="宋体" w:eastAsia="宋体" w:hAnsi="宋体" w:cs="黑体"/>
          <w:b/>
          <w:bCs/>
          <w:sz w:val="32"/>
          <w:szCs w:val="32"/>
          <w:lang w:val="zh-CN"/>
        </w:rPr>
      </w:pPr>
    </w:p>
    <w:p w:rsidR="005B1759" w:rsidRDefault="00763BAD">
      <w:pPr>
        <w:autoSpaceDE w:val="0"/>
        <w:autoSpaceDN w:val="0"/>
        <w:adjustRightInd w:val="0"/>
        <w:spacing w:line="360" w:lineRule="auto"/>
        <w:jc w:val="center"/>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5B1759" w:rsidRDefault="00763BAD" w:rsidP="000D4738">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采购编号：</w:t>
      </w:r>
    </w:p>
    <w:p w:rsidR="005B1759" w:rsidRDefault="00763BAD">
      <w:pPr>
        <w:spacing w:line="360" w:lineRule="auto"/>
        <w:contextualSpacing/>
        <w:rPr>
          <w:rFonts w:ascii="宋体" w:eastAsia="宋体" w:hAnsi="宋体"/>
          <w:sz w:val="24"/>
          <w:szCs w:val="24"/>
        </w:rPr>
      </w:pPr>
      <w:r>
        <w:rPr>
          <w:rFonts w:ascii="宋体" w:eastAsia="宋体" w:hAnsi="宋体" w:hint="eastAsia"/>
          <w:sz w:val="24"/>
          <w:szCs w:val="24"/>
        </w:rPr>
        <w:t xml:space="preserve">项目名称：                                            </w:t>
      </w:r>
      <w:r>
        <w:rPr>
          <w:rFonts w:ascii="宋体" w:eastAsia="宋体" w:hAnsi="宋体" w:cs="Arial" w:hint="eastAsia"/>
          <w:sz w:val="24"/>
          <w:szCs w:val="24"/>
        </w:rPr>
        <w:t>单位：元（人民币）</w:t>
      </w:r>
    </w:p>
    <w:tbl>
      <w:tblPr>
        <w:tblW w:w="9356" w:type="dxa"/>
        <w:tblInd w:w="-292" w:type="dxa"/>
        <w:tblLayout w:type="fixed"/>
        <w:tblLook w:val="04A0"/>
      </w:tblPr>
      <w:tblGrid>
        <w:gridCol w:w="851"/>
        <w:gridCol w:w="2268"/>
        <w:gridCol w:w="3261"/>
        <w:gridCol w:w="1417"/>
        <w:gridCol w:w="1559"/>
      </w:tblGrid>
      <w:tr w:rsidR="005B1759">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交付（服务、完工）时间</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5B1759">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ind w:firstLine="240"/>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ind w:firstLine="240"/>
              <w:rPr>
                <w:rFonts w:ascii="宋体" w:eastAsia="宋体" w:hAnsi="宋体"/>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大写：　　　　　　</w:t>
            </w:r>
          </w:p>
          <w:p w:rsidR="005B1759" w:rsidRDefault="00763BAD">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rsidR="005B1759" w:rsidRDefault="005B1759">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ind w:firstLine="240"/>
              <w:rPr>
                <w:rFonts w:ascii="宋体" w:eastAsia="宋体" w:hAnsi="宋体" w:cs="宋体"/>
                <w:sz w:val="24"/>
                <w:szCs w:val="24"/>
                <w:lang w:val="zh-CN"/>
              </w:rPr>
            </w:pPr>
          </w:p>
        </w:tc>
      </w:tr>
    </w:tbl>
    <w:p w:rsidR="005B1759" w:rsidRDefault="005B1759">
      <w:pPr>
        <w:autoSpaceDE w:val="0"/>
        <w:autoSpaceDN w:val="0"/>
        <w:adjustRightInd w:val="0"/>
        <w:spacing w:line="480" w:lineRule="auto"/>
        <w:rPr>
          <w:rFonts w:ascii="宋体" w:eastAsia="宋体" w:hAnsi="宋体" w:cs="宋体"/>
          <w:sz w:val="24"/>
          <w:szCs w:val="24"/>
          <w:lang w:val="zh-CN"/>
        </w:rPr>
      </w:pPr>
    </w:p>
    <w:p w:rsidR="005B1759" w:rsidRDefault="00763BA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5B1759" w:rsidRDefault="00763BA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5B1759" w:rsidRDefault="00763BA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p>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注：1、供货期指完成该项目的最终时间。</w:t>
      </w:r>
    </w:p>
    <w:p w:rsidR="005B1759" w:rsidRDefault="00763BAD">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2、如招标公告明确项目交付日期以年为单位，本表应填写完成该项目的年限。</w:t>
      </w: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pStyle w:val="ad"/>
        <w:ind w:firstLine="340"/>
        <w:rPr>
          <w:lang w:val="zh-CN"/>
        </w:rPr>
      </w:pPr>
    </w:p>
    <w:p w:rsidR="005B1759" w:rsidRDefault="005B1759">
      <w:pPr>
        <w:autoSpaceDE w:val="0"/>
        <w:autoSpaceDN w:val="0"/>
        <w:adjustRightInd w:val="0"/>
        <w:spacing w:line="360" w:lineRule="auto"/>
        <w:rPr>
          <w:rFonts w:ascii="宋体" w:eastAsia="宋体" w:hAnsi="宋体" w:cs="宋体"/>
          <w:sz w:val="24"/>
          <w:lang w:val="zh-CN"/>
        </w:rPr>
      </w:pPr>
    </w:p>
    <w:p w:rsidR="005B1759" w:rsidRDefault="005B1759">
      <w:pPr>
        <w:pStyle w:val="a0"/>
        <w:rPr>
          <w:lang w:val="zh-CN"/>
        </w:rPr>
      </w:pPr>
    </w:p>
    <w:p w:rsidR="005B1759" w:rsidRDefault="00763BAD">
      <w:pPr>
        <w:autoSpaceDE w:val="0"/>
        <w:autoSpaceDN w:val="0"/>
        <w:adjustRightInd w:val="0"/>
        <w:spacing w:line="360" w:lineRule="auto"/>
        <w:jc w:val="center"/>
        <w:rPr>
          <w:rFonts w:ascii="宋体" w:eastAsia="宋体" w:hAnsi="宋体" w:cs="黑体"/>
          <w:b/>
          <w:bCs/>
          <w:sz w:val="32"/>
          <w:szCs w:val="32"/>
          <w:lang w:val="zh-CN"/>
        </w:rPr>
      </w:pPr>
      <w:bookmarkStart w:id="18" w:name="_Hlk56067145"/>
      <w:r>
        <w:rPr>
          <w:rFonts w:ascii="宋体" w:eastAsia="宋体" w:hAnsi="宋体" w:cs="黑体" w:hint="eastAsia"/>
          <w:b/>
          <w:bCs/>
          <w:sz w:val="32"/>
          <w:szCs w:val="32"/>
          <w:lang w:val="zh-CN"/>
        </w:rPr>
        <w:lastRenderedPageBreak/>
        <w:t>三、资格审查证明材料</w:t>
      </w:r>
    </w:p>
    <w:p w:rsidR="005B1759" w:rsidRDefault="00763BAD">
      <w:pPr>
        <w:pStyle w:val="a8"/>
        <w:spacing w:line="360" w:lineRule="auto"/>
        <w:jc w:val="center"/>
        <w:rPr>
          <w:rFonts w:ascii="宋体" w:hAnsi="宋体"/>
          <w:b/>
          <w:snapToGrid w:val="0"/>
          <w:kern w:val="0"/>
          <w:sz w:val="30"/>
          <w:szCs w:val="30"/>
        </w:rPr>
      </w:pPr>
      <w:r>
        <w:rPr>
          <w:rFonts w:ascii="宋体" w:hAnsi="宋体" w:hint="eastAsia"/>
          <w:b/>
          <w:snapToGrid w:val="0"/>
          <w:kern w:val="0"/>
          <w:sz w:val="30"/>
          <w:szCs w:val="30"/>
        </w:rPr>
        <w:t>3.1 投 标 函</w:t>
      </w:r>
    </w:p>
    <w:p w:rsidR="005B1759" w:rsidRDefault="00763BAD">
      <w:pPr>
        <w:adjustRightInd w:val="0"/>
        <w:spacing w:line="440" w:lineRule="exact"/>
        <w:contextualSpacing/>
        <w:rPr>
          <w:rFonts w:ascii="宋体" w:eastAsia="宋体" w:hAnsi="宋体"/>
          <w:b/>
          <w:snapToGrid w:val="0"/>
          <w:kern w:val="0"/>
          <w:szCs w:val="21"/>
        </w:rPr>
      </w:pPr>
      <w:r>
        <w:rPr>
          <w:rFonts w:ascii="宋体" w:eastAsia="宋体" w:hAnsi="宋体" w:hint="eastAsia"/>
          <w:snapToGrid w:val="0"/>
          <w:kern w:val="0"/>
          <w:szCs w:val="21"/>
        </w:rPr>
        <w:t>致：</w:t>
      </w:r>
      <w:r>
        <w:rPr>
          <w:rFonts w:ascii="宋体" w:eastAsia="宋体" w:hAnsi="宋体" w:hint="eastAsia"/>
          <w:b/>
          <w:snapToGrid w:val="0"/>
          <w:kern w:val="0"/>
          <w:szCs w:val="21"/>
        </w:rPr>
        <w:t>（采购人）</w:t>
      </w:r>
    </w:p>
    <w:p w:rsidR="005B1759" w:rsidRDefault="00763BAD">
      <w:pPr>
        <w:adjustRightInd w:val="0"/>
        <w:spacing w:line="440" w:lineRule="exact"/>
        <w:ind w:firstLineChars="200" w:firstLine="420"/>
        <w:contextualSpacing/>
        <w:outlineLvl w:val="0"/>
        <w:rPr>
          <w:rFonts w:ascii="宋体" w:eastAsia="宋体" w:hAnsi="宋体"/>
          <w:snapToGrid w:val="0"/>
          <w:kern w:val="0"/>
          <w:szCs w:val="21"/>
        </w:rPr>
      </w:pPr>
      <w:r>
        <w:rPr>
          <w:rFonts w:ascii="宋体" w:eastAsia="宋体" w:hAnsi="宋体" w:hint="eastAsia"/>
          <w:snapToGrid w:val="0"/>
          <w:kern w:val="0"/>
          <w:szCs w:val="21"/>
        </w:rPr>
        <w:t>根据贵方（项目名称、标段、采购编号）采购的招标公告及投标邀请，_______（姓名和职务）被正式授权并代表投标人（投标人名称、地址）提交。</w:t>
      </w:r>
    </w:p>
    <w:p w:rsidR="005B1759" w:rsidRDefault="00763BAD">
      <w:pPr>
        <w:pStyle w:val="a8"/>
        <w:adjustRightInd w:val="0"/>
        <w:spacing w:line="440" w:lineRule="exact"/>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我方确认收到贵方提供的（项目名称、标段、采购编号）招标文件的全部内容。</w:t>
      </w:r>
    </w:p>
    <w:p w:rsidR="005B1759" w:rsidRDefault="00763BAD">
      <w:pPr>
        <w:adjustRightInd w:val="0"/>
        <w:spacing w:line="440" w:lineRule="exact"/>
        <w:ind w:firstLineChars="200" w:firstLine="420"/>
        <w:contextualSpacing/>
        <w:rPr>
          <w:rFonts w:ascii="宋体" w:eastAsia="宋体" w:hAnsi="宋体" w:cs="Times New Roman"/>
          <w:snapToGrid w:val="0"/>
          <w:kern w:val="0"/>
          <w:szCs w:val="21"/>
        </w:rPr>
      </w:pPr>
      <w:r>
        <w:rPr>
          <w:rFonts w:ascii="宋体" w:eastAsia="宋体" w:hAnsi="宋体" w:cs="Times New Roman"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eastAsia="宋体" w:hAnsi="宋体" w:cs="Times New Roman"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5B1759" w:rsidRDefault="00763BAD">
      <w:pPr>
        <w:adjustRightInd w:val="0"/>
        <w:spacing w:line="440" w:lineRule="exact"/>
        <w:ind w:firstLineChars="200" w:firstLine="420"/>
        <w:contextualSpacing/>
        <w:rPr>
          <w:rFonts w:ascii="宋体" w:eastAsia="宋体" w:hAnsi="宋体"/>
          <w:snapToGrid w:val="0"/>
          <w:kern w:val="0"/>
          <w:szCs w:val="21"/>
        </w:rPr>
      </w:pPr>
      <w:r>
        <w:rPr>
          <w:rFonts w:ascii="宋体" w:eastAsia="宋体" w:hAnsi="宋体" w:hint="eastAsia"/>
          <w:i/>
          <w:snapToGrid w:val="0"/>
          <w:kern w:val="0"/>
          <w:szCs w:val="21"/>
          <w:u w:val="single"/>
        </w:rPr>
        <w:t xml:space="preserve">(投标人名称)     </w:t>
      </w:r>
      <w:r>
        <w:rPr>
          <w:rFonts w:ascii="宋体" w:eastAsia="宋体" w:hAnsi="宋体" w:hint="eastAsia"/>
          <w:snapToGrid w:val="0"/>
          <w:kern w:val="0"/>
          <w:szCs w:val="21"/>
        </w:rPr>
        <w:t>作为投标人正式授权</w:t>
      </w:r>
      <w:r>
        <w:rPr>
          <w:rFonts w:ascii="宋体" w:eastAsia="宋体" w:hAnsi="宋体" w:hint="eastAsia"/>
          <w:i/>
          <w:snapToGrid w:val="0"/>
          <w:kern w:val="0"/>
          <w:szCs w:val="21"/>
          <w:u w:val="single"/>
        </w:rPr>
        <w:t xml:space="preserve">(授权代表全名, 职务)       </w:t>
      </w:r>
      <w:r>
        <w:rPr>
          <w:rFonts w:ascii="宋体" w:eastAsia="宋体" w:hAnsi="宋体" w:hint="eastAsia"/>
          <w:snapToGrid w:val="0"/>
          <w:kern w:val="0"/>
          <w:szCs w:val="21"/>
        </w:rPr>
        <w:t>代表我方全权处理有关本投标的一切事宜。</w:t>
      </w:r>
    </w:p>
    <w:p w:rsidR="005B1759" w:rsidRDefault="00763BAD">
      <w:pPr>
        <w:pStyle w:val="a0"/>
        <w:spacing w:line="440" w:lineRule="exact"/>
        <w:rPr>
          <w:rFonts w:ascii="宋体" w:eastAsia="宋体" w:hAnsi="宋体"/>
          <w:snapToGrid w:val="0"/>
          <w:kern w:val="0"/>
          <w:szCs w:val="21"/>
        </w:rPr>
      </w:pPr>
      <w:r>
        <w:rPr>
          <w:rFonts w:ascii="宋体" w:eastAsia="宋体" w:hAnsi="宋体" w:hint="eastAsia"/>
          <w:snapToGrid w:val="0"/>
          <w:kern w:val="0"/>
          <w:szCs w:val="21"/>
        </w:rPr>
        <w:t xml:space="preserve"> 拟投入</w:t>
      </w:r>
      <w:r>
        <w:rPr>
          <w:rFonts w:ascii="宋体" w:eastAsia="宋体" w:hAnsi="宋体"/>
          <w:snapToGrid w:val="0"/>
          <w:kern w:val="0"/>
          <w:szCs w:val="21"/>
          <w:u w:val="single"/>
        </w:rPr>
        <w:t>(</w:t>
      </w:r>
      <w:r>
        <w:rPr>
          <w:rFonts w:ascii="宋体" w:eastAsia="宋体" w:hAnsi="宋体" w:hint="eastAsia"/>
          <w:snapToGrid w:val="0"/>
          <w:kern w:val="0"/>
          <w:szCs w:val="21"/>
          <w:u w:val="single"/>
        </w:rPr>
        <w:t xml:space="preserve">项目名称、标段)  </w:t>
      </w:r>
      <w:r>
        <w:rPr>
          <w:rFonts w:ascii="宋体" w:eastAsia="宋体" w:hAnsi="宋体" w:hint="eastAsia"/>
          <w:snapToGrid w:val="0"/>
          <w:kern w:val="0"/>
          <w:szCs w:val="21"/>
        </w:rPr>
        <w:t>的项目负责人姓名：</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我方已完全明白招标文件的所有条款要求，并申明如下：</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一、按招标文件提供的全部货物与相关服务的投标总价详见《开标一览表》。</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二、</w:t>
      </w:r>
      <w:r>
        <w:rPr>
          <w:rFonts w:ascii="宋体" w:eastAsia="宋体" w:hAnsi="宋体" w:cs="Times New Roman"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B1759" w:rsidRDefault="00763BAD">
      <w:pPr>
        <w:adjustRightInd w:val="0"/>
        <w:spacing w:line="440" w:lineRule="exact"/>
        <w:ind w:firstLineChars="200" w:firstLine="420"/>
        <w:contextualSpacing/>
        <w:rPr>
          <w:rFonts w:ascii="宋体" w:eastAsia="宋体" w:hAnsi="宋体" w:cs="Courier New"/>
          <w:szCs w:val="21"/>
        </w:rPr>
      </w:pPr>
      <w:r>
        <w:rPr>
          <w:rFonts w:ascii="宋体" w:eastAsia="宋体" w:hAnsi="宋体" w:cs="Courier New" w:hint="eastAsia"/>
          <w:szCs w:val="21"/>
        </w:rPr>
        <w:t>三、我方明白并同意，在规定的开标日之后，投标有效期之内撤销投标的，则我方承担违背投标承诺的责任追究。</w:t>
      </w:r>
    </w:p>
    <w:p w:rsidR="005B1759" w:rsidRDefault="00763BAD">
      <w:pPr>
        <w:pStyle w:val="ac"/>
        <w:adjustRightInd w:val="0"/>
        <w:spacing w:line="440" w:lineRule="exact"/>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5B1759" w:rsidRDefault="00763BAD">
      <w:pPr>
        <w:pStyle w:val="ac"/>
        <w:adjustRightInd w:val="0"/>
        <w:spacing w:line="440" w:lineRule="exact"/>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5B1759" w:rsidRDefault="00763BAD">
      <w:pPr>
        <w:pStyle w:val="ac"/>
        <w:adjustRightInd w:val="0"/>
        <w:spacing w:line="440" w:lineRule="exact"/>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5B1759" w:rsidRDefault="00763BAD">
      <w:pPr>
        <w:spacing w:line="440" w:lineRule="exact"/>
        <w:ind w:firstLineChars="200" w:firstLine="420"/>
        <w:rPr>
          <w:rFonts w:ascii="宋体" w:eastAsia="宋体" w:hAnsi="宋体" w:cs="Courier New"/>
          <w:szCs w:val="21"/>
        </w:rPr>
      </w:pPr>
      <w:r>
        <w:rPr>
          <w:rFonts w:ascii="宋体" w:eastAsia="宋体" w:hAnsi="宋体" w:cs="Courier New" w:hint="eastAsia"/>
          <w:szCs w:val="21"/>
        </w:rPr>
        <w:t>七、我方在此保证所提交的所有文件和全部说明是真实的和正确的</w:t>
      </w:r>
      <w:r>
        <w:rPr>
          <w:rFonts w:ascii="宋体" w:eastAsia="宋体" w:hAnsi="宋体" w:cs="Courier New"/>
          <w:szCs w:val="21"/>
        </w:rPr>
        <w:t>,</w:t>
      </w:r>
      <w:r>
        <w:rPr>
          <w:rFonts w:ascii="宋体" w:eastAsia="宋体" w:hAnsi="宋体" w:cs="Courier New" w:hint="eastAsia"/>
          <w:szCs w:val="21"/>
        </w:rPr>
        <w:t>未提供虚假的资格证书及业绩证明材料谋取中标，若存在虚假证书或者业绩证明材料的违规违法行为，承担法</w:t>
      </w:r>
      <w:r>
        <w:rPr>
          <w:rFonts w:ascii="宋体" w:eastAsia="宋体" w:hAnsi="宋体" w:cs="Courier New" w:hint="eastAsia"/>
          <w:szCs w:val="21"/>
        </w:rPr>
        <w:lastRenderedPageBreak/>
        <w:t>律责任，接受财政部门的处罚。</w:t>
      </w:r>
    </w:p>
    <w:p w:rsidR="005B1759" w:rsidRDefault="00763BAD">
      <w:pPr>
        <w:pStyle w:val="a8"/>
        <w:adjustRightInd w:val="0"/>
        <w:spacing w:line="440" w:lineRule="exact"/>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B1759" w:rsidRDefault="00763BAD">
      <w:pPr>
        <w:pStyle w:val="a8"/>
        <w:adjustRightInd w:val="0"/>
        <w:spacing w:line="440" w:lineRule="exact"/>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1. 具有独立承担民事责任能力的在中华人民共和国境内注册的法人或其他组织或自然人，有效的营业执照（或事业法人登记证或身份证等相关证明）。</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2. 我方已依法缴纳了各项税费及社会保险费用，如有需要，可随时向采购人提供投标截止时间前一年内任意一个月内的相关缴费证明，以便核查。</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3. 我方已依法建立健全的财务会计制度，如有需要，可随时向采购人提供相关证明材料，以便核查。</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4. 参加政府采购活动前三年内，在经营活动中没有重大违法记录。</w:t>
      </w:r>
    </w:p>
    <w:p w:rsidR="005B1759" w:rsidRDefault="00763BAD">
      <w:pPr>
        <w:adjustRightInd w:val="0"/>
        <w:spacing w:line="440" w:lineRule="exact"/>
        <w:ind w:firstLineChars="210" w:firstLine="441"/>
        <w:contextualSpacing/>
        <w:rPr>
          <w:rFonts w:ascii="宋体" w:eastAsia="宋体" w:hAnsi="宋体" w:cs="宋体"/>
          <w:szCs w:val="21"/>
        </w:rPr>
      </w:pPr>
      <w:r>
        <w:rPr>
          <w:rFonts w:ascii="宋体" w:eastAsia="宋体" w:hAnsi="宋体" w:cs="宋体" w:hint="eastAsia"/>
          <w:szCs w:val="21"/>
        </w:rPr>
        <w:t>5. 符合法律、行政法规规定的其他条件。</w:t>
      </w:r>
    </w:p>
    <w:p w:rsidR="005B1759" w:rsidRDefault="00763BAD">
      <w:pPr>
        <w:adjustRightInd w:val="0"/>
        <w:spacing w:line="440" w:lineRule="exact"/>
        <w:ind w:firstLineChars="210" w:firstLine="441"/>
        <w:contextualSpacing/>
        <w:rPr>
          <w:rFonts w:ascii="宋体" w:eastAsia="宋体" w:hAnsi="宋体" w:cs="Arial"/>
          <w:szCs w:val="21"/>
        </w:rPr>
      </w:pPr>
      <w:r>
        <w:rPr>
          <w:rFonts w:ascii="宋体" w:eastAsia="宋体" w:hAnsi="宋体" w:cs="宋体" w:hint="eastAsia"/>
          <w:szCs w:val="21"/>
        </w:rPr>
        <w:t>以上内容如有虚假或与事实不符的，评审委员会可将</w:t>
      </w:r>
      <w:r>
        <w:rPr>
          <w:rFonts w:ascii="宋体" w:eastAsia="宋体" w:hAnsi="宋体" w:cs="Arial" w:hint="eastAsia"/>
          <w:szCs w:val="21"/>
        </w:rPr>
        <w:t>我方做无效投标处理，我方愿意承担相应的法律责任。</w:t>
      </w:r>
    </w:p>
    <w:p w:rsidR="005B1759" w:rsidRDefault="00763BAD">
      <w:pPr>
        <w:pStyle w:val="a8"/>
        <w:adjustRightInd w:val="0"/>
        <w:spacing w:line="440" w:lineRule="exact"/>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5B1759" w:rsidRDefault="00763BAD">
      <w:pPr>
        <w:pStyle w:val="a8"/>
        <w:adjustRightInd w:val="0"/>
        <w:spacing w:line="440" w:lineRule="exact"/>
        <w:ind w:firstLineChars="200" w:firstLine="420"/>
        <w:contextualSpacing/>
        <w:rPr>
          <w:rFonts w:ascii="宋体" w:hAnsi="宋体"/>
          <w:snapToGrid w:val="0"/>
          <w:kern w:val="0"/>
          <w:sz w:val="21"/>
          <w:szCs w:val="21"/>
        </w:rPr>
      </w:pPr>
      <w:r>
        <w:rPr>
          <w:rFonts w:ascii="宋体" w:hAnsi="宋体" w:hint="eastAsia"/>
          <w:snapToGrid w:val="0"/>
          <w:kern w:val="0"/>
          <w:sz w:val="21"/>
          <w:szCs w:val="21"/>
        </w:rPr>
        <w:t>十一、若我方中标，愿意按国家计委计价格【2002】1980号文件规定向代理机构支付招标代理服务费。</w:t>
      </w:r>
    </w:p>
    <w:p w:rsidR="005B1759" w:rsidRDefault="00763BAD">
      <w:pPr>
        <w:pStyle w:val="a8"/>
        <w:adjustRightInd w:val="0"/>
        <w:spacing w:line="440" w:lineRule="exact"/>
        <w:ind w:firstLineChars="200" w:firstLine="420"/>
        <w:contextualSpacing/>
        <w:rPr>
          <w:rFonts w:ascii="宋体" w:hAnsi="宋体"/>
          <w:sz w:val="21"/>
          <w:szCs w:val="21"/>
        </w:rPr>
      </w:pPr>
      <w:r>
        <w:rPr>
          <w:rFonts w:ascii="宋体" w:hAnsi="宋体" w:hint="eastAsia"/>
          <w:snapToGrid w:val="0"/>
          <w:kern w:val="0"/>
          <w:sz w:val="21"/>
          <w:szCs w:val="21"/>
        </w:rPr>
        <w:t>十二、</w:t>
      </w:r>
      <w:r>
        <w:rPr>
          <w:rFonts w:ascii="宋体" w:hAnsi="宋体" w:hint="eastAsia"/>
          <w:sz w:val="21"/>
          <w:szCs w:val="21"/>
        </w:rPr>
        <w:t>我方对在本函及投标文件中所作的所有承诺承担法律责任。</w:t>
      </w:r>
    </w:p>
    <w:p w:rsidR="005B1759" w:rsidRDefault="005B1759">
      <w:pPr>
        <w:pStyle w:val="a8"/>
        <w:adjustRightInd w:val="0"/>
        <w:snapToGrid w:val="0"/>
        <w:spacing w:line="440" w:lineRule="exact"/>
        <w:rPr>
          <w:rFonts w:ascii="宋体" w:hAnsi="宋体"/>
          <w:sz w:val="21"/>
          <w:szCs w:val="21"/>
        </w:rPr>
      </w:pPr>
    </w:p>
    <w:p w:rsidR="005B1759" w:rsidRDefault="00763BAD">
      <w:pPr>
        <w:pStyle w:val="a8"/>
        <w:adjustRightInd w:val="0"/>
        <w:snapToGrid w:val="0"/>
        <w:spacing w:line="440" w:lineRule="exact"/>
        <w:rPr>
          <w:rFonts w:ascii="宋体" w:hAnsi="宋体"/>
          <w:sz w:val="21"/>
          <w:szCs w:val="21"/>
        </w:rPr>
      </w:pPr>
      <w:r>
        <w:rPr>
          <w:rFonts w:ascii="宋体" w:hAnsi="宋体" w:hint="eastAsia"/>
          <w:sz w:val="21"/>
          <w:szCs w:val="21"/>
        </w:rPr>
        <w:t>所有与本招标有关的一切正式往来请寄：</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地    址：.  邮政编码：.</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电    话：.  传    真：.</w:t>
      </w:r>
    </w:p>
    <w:p w:rsidR="005B1759" w:rsidRDefault="00763BAD">
      <w:pPr>
        <w:adjustRightInd w:val="0"/>
        <w:snapToGrid w:val="0"/>
        <w:spacing w:line="440" w:lineRule="exact"/>
        <w:rPr>
          <w:rFonts w:ascii="宋体" w:eastAsia="宋体" w:hAnsi="宋体" w:cs="宋体"/>
          <w:szCs w:val="21"/>
          <w:u w:val="single"/>
        </w:rPr>
      </w:pPr>
      <w:r>
        <w:rPr>
          <w:rFonts w:ascii="宋体" w:eastAsia="宋体" w:hAnsi="宋体" w:cs="宋体" w:hint="eastAsia"/>
          <w:szCs w:val="21"/>
        </w:rPr>
        <w:t>投标人代表姓名：.  职    务：.</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投标人法定代表人（或法定代表人授权代表）签字和盖章：</w:t>
      </w:r>
    </w:p>
    <w:p w:rsidR="005B1759" w:rsidRDefault="00763BAD">
      <w:pPr>
        <w:adjustRightInd w:val="0"/>
        <w:snapToGrid w:val="0"/>
        <w:spacing w:line="440" w:lineRule="exact"/>
        <w:rPr>
          <w:rFonts w:ascii="宋体" w:eastAsia="宋体" w:hAnsi="宋体" w:cs="宋体"/>
          <w:szCs w:val="21"/>
        </w:rPr>
      </w:pPr>
      <w:r>
        <w:rPr>
          <w:rFonts w:ascii="宋体" w:eastAsia="宋体" w:hAnsi="宋体" w:cs="宋体" w:hint="eastAsia"/>
          <w:szCs w:val="21"/>
        </w:rPr>
        <w:t>投标人名称（盖章）：</w:t>
      </w:r>
    </w:p>
    <w:p w:rsidR="005B1759" w:rsidRDefault="005B1759">
      <w:pPr>
        <w:adjustRightInd w:val="0"/>
        <w:snapToGrid w:val="0"/>
        <w:spacing w:line="360" w:lineRule="auto"/>
        <w:ind w:firstLineChars="2050" w:firstLine="4305"/>
        <w:rPr>
          <w:rFonts w:ascii="宋体" w:eastAsia="宋体" w:hAnsi="宋体" w:cs="宋体"/>
          <w:szCs w:val="21"/>
        </w:rPr>
      </w:pPr>
    </w:p>
    <w:p w:rsidR="005B1759" w:rsidRDefault="00763BAD">
      <w:pPr>
        <w:adjustRightInd w:val="0"/>
        <w:snapToGrid w:val="0"/>
        <w:spacing w:line="360" w:lineRule="auto"/>
        <w:ind w:firstLineChars="2750" w:firstLine="5775"/>
        <w:rPr>
          <w:rFonts w:ascii="宋体" w:eastAsia="宋体" w:hAnsi="宋体" w:cs="宋体"/>
          <w:szCs w:val="21"/>
        </w:rPr>
      </w:pPr>
      <w:r>
        <w:rPr>
          <w:rFonts w:ascii="宋体" w:eastAsia="宋体" w:hAnsi="宋体" w:cs="宋体" w:hint="eastAsia"/>
          <w:szCs w:val="21"/>
        </w:rPr>
        <w:t>日期：   年   月   日</w:t>
      </w:r>
    </w:p>
    <w:p w:rsidR="005B1759" w:rsidRDefault="005B1759">
      <w:pPr>
        <w:pStyle w:val="a0"/>
        <w:rPr>
          <w:rFonts w:ascii="宋体" w:eastAsia="宋体" w:hAnsi="宋体"/>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763BAD">
      <w:pPr>
        <w:spacing w:line="360" w:lineRule="auto"/>
        <w:jc w:val="center"/>
        <w:rPr>
          <w:rFonts w:ascii="宋体" w:eastAsia="宋体" w:hAnsi="宋体"/>
          <w:b/>
          <w:bCs/>
          <w:sz w:val="30"/>
          <w:szCs w:val="30"/>
        </w:rPr>
      </w:pPr>
      <w:r>
        <w:rPr>
          <w:rFonts w:ascii="宋体" w:eastAsia="宋体" w:hAnsi="宋体" w:hint="eastAsia"/>
          <w:b/>
          <w:bCs/>
          <w:sz w:val="30"/>
          <w:szCs w:val="30"/>
        </w:rPr>
        <w:lastRenderedPageBreak/>
        <w:t>3.2 法定代表人（单位负责人）</w:t>
      </w:r>
      <w:r>
        <w:rPr>
          <w:rFonts w:ascii="宋体" w:eastAsia="宋体" w:hAnsi="宋体"/>
          <w:b/>
          <w:bCs/>
          <w:sz w:val="30"/>
          <w:szCs w:val="30"/>
        </w:rPr>
        <w:t>资</w:t>
      </w:r>
      <w:r>
        <w:rPr>
          <w:rFonts w:ascii="宋体" w:eastAsia="宋体" w:hAnsi="宋体" w:hint="eastAsia"/>
          <w:b/>
          <w:bCs/>
          <w:sz w:val="30"/>
          <w:szCs w:val="30"/>
        </w:rPr>
        <w:t>格</w:t>
      </w:r>
      <w:r>
        <w:rPr>
          <w:rFonts w:ascii="宋体" w:eastAsia="宋体" w:hAnsi="宋体"/>
          <w:b/>
          <w:bCs/>
          <w:sz w:val="30"/>
          <w:szCs w:val="30"/>
        </w:rPr>
        <w:t>证</w:t>
      </w:r>
      <w:r>
        <w:rPr>
          <w:rFonts w:ascii="宋体" w:eastAsia="宋体" w:hAnsi="宋体" w:hint="eastAsia"/>
          <w:b/>
          <w:bCs/>
          <w:sz w:val="30"/>
          <w:szCs w:val="30"/>
        </w:rPr>
        <w:t>明</w:t>
      </w:r>
      <w:r>
        <w:rPr>
          <w:rFonts w:ascii="宋体" w:eastAsia="宋体" w:hAnsi="宋体"/>
          <w:b/>
          <w:bCs/>
          <w:sz w:val="30"/>
          <w:szCs w:val="30"/>
        </w:rPr>
        <w:t>书</w:t>
      </w:r>
    </w:p>
    <w:p w:rsidR="005B1759" w:rsidRDefault="005B1759" w:rsidP="00E05180">
      <w:pPr>
        <w:autoSpaceDE w:val="0"/>
        <w:autoSpaceDN w:val="0"/>
        <w:adjustRightInd w:val="0"/>
        <w:spacing w:line="480" w:lineRule="auto"/>
        <w:ind w:firstLineChars="257" w:firstLine="617"/>
        <w:rPr>
          <w:rFonts w:ascii="宋体" w:eastAsia="宋体" w:hAnsi="宋体" w:cs="Times New Roman"/>
          <w:sz w:val="24"/>
          <w:szCs w:val="24"/>
        </w:rPr>
      </w:pP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szCs w:val="21"/>
        </w:rPr>
        <w:t>单</w:t>
      </w:r>
      <w:r>
        <w:rPr>
          <w:rFonts w:ascii="宋体" w:eastAsia="宋体" w:hAnsi="宋体" w:cs="Times New Roman" w:hint="eastAsia"/>
          <w:szCs w:val="21"/>
        </w:rPr>
        <w:t>位名</w:t>
      </w:r>
      <w:r>
        <w:rPr>
          <w:rFonts w:ascii="宋体" w:eastAsia="宋体" w:hAnsi="宋体" w:cs="Times New Roman"/>
          <w:szCs w:val="21"/>
        </w:rPr>
        <w:t>称</w:t>
      </w:r>
      <w:r>
        <w:rPr>
          <w:rFonts w:ascii="宋体" w:eastAsia="宋体" w:hAnsi="宋体" w:cs="Times New Roman" w:hint="eastAsia"/>
          <w:szCs w:val="21"/>
        </w:rPr>
        <w:t>：</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地址：</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姓名：       性</w:t>
      </w:r>
      <w:r>
        <w:rPr>
          <w:rFonts w:ascii="宋体" w:eastAsia="宋体" w:hAnsi="宋体" w:cs="Times New Roman"/>
          <w:szCs w:val="21"/>
        </w:rPr>
        <w:t>别</w:t>
      </w:r>
      <w:r>
        <w:rPr>
          <w:rFonts w:ascii="宋体" w:eastAsia="宋体" w:hAnsi="宋体" w:cs="Times New Roman" w:hint="eastAsia"/>
          <w:szCs w:val="21"/>
        </w:rPr>
        <w:t>：     年</w:t>
      </w:r>
      <w:r>
        <w:rPr>
          <w:rFonts w:ascii="宋体" w:eastAsia="宋体" w:hAnsi="宋体" w:cs="Times New Roman"/>
          <w:szCs w:val="21"/>
        </w:rPr>
        <w:t>龄</w:t>
      </w:r>
      <w:r>
        <w:rPr>
          <w:rFonts w:ascii="宋体" w:eastAsia="宋体" w:hAnsi="宋体" w:cs="Times New Roman" w:hint="eastAsia"/>
          <w:szCs w:val="21"/>
        </w:rPr>
        <w:t>：</w:t>
      </w:r>
      <w:r>
        <w:rPr>
          <w:rFonts w:ascii="宋体" w:eastAsia="宋体" w:hAnsi="宋体" w:cs="Times New Roman"/>
          <w:szCs w:val="21"/>
        </w:rPr>
        <w:t xml:space="preserve">     职务</w:t>
      </w:r>
      <w:r>
        <w:rPr>
          <w:rFonts w:ascii="宋体" w:eastAsia="宋体" w:hAnsi="宋体" w:cs="Times New Roman" w:hint="eastAsia"/>
          <w:szCs w:val="21"/>
        </w:rPr>
        <w:t xml:space="preserve">：        </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本人系</w:t>
      </w:r>
      <w:r>
        <w:rPr>
          <w:rFonts w:ascii="宋体" w:eastAsia="宋体" w:hAnsi="宋体" w:cs="Times New Roman" w:hint="eastAsia"/>
          <w:i/>
          <w:snapToGrid w:val="0"/>
          <w:szCs w:val="21"/>
          <w:u w:val="single"/>
        </w:rPr>
        <w:t>投</w:t>
      </w:r>
      <w:r>
        <w:rPr>
          <w:rFonts w:ascii="宋体" w:eastAsia="宋体" w:hAnsi="宋体" w:cs="Times New Roman"/>
          <w:i/>
          <w:snapToGrid w:val="0"/>
          <w:szCs w:val="21"/>
          <w:u w:val="single"/>
        </w:rPr>
        <w:t>标</w:t>
      </w:r>
      <w:r>
        <w:rPr>
          <w:rFonts w:ascii="宋体" w:eastAsia="宋体" w:hAnsi="宋体" w:cs="Times New Roman" w:hint="eastAsia"/>
          <w:i/>
          <w:snapToGrid w:val="0"/>
          <w:szCs w:val="21"/>
          <w:u w:val="single"/>
        </w:rPr>
        <w:t>人名</w:t>
      </w:r>
      <w:r>
        <w:rPr>
          <w:rFonts w:ascii="宋体" w:eastAsia="宋体" w:hAnsi="宋体" w:cs="Times New Roman"/>
          <w:i/>
          <w:snapToGrid w:val="0"/>
          <w:szCs w:val="21"/>
          <w:u w:val="single"/>
        </w:rPr>
        <w:t>称</w:t>
      </w:r>
      <w:r>
        <w:rPr>
          <w:rFonts w:ascii="宋体" w:eastAsia="宋体" w:hAnsi="宋体" w:cs="Times New Roman" w:hint="eastAsia"/>
          <w:szCs w:val="21"/>
        </w:rPr>
        <w:t>的法定代表人（单位负责人）。就</w:t>
      </w:r>
      <w:r>
        <w:rPr>
          <w:rFonts w:ascii="宋体" w:eastAsia="宋体" w:hAnsi="宋体" w:cs="Times New Roman"/>
          <w:szCs w:val="21"/>
        </w:rPr>
        <w:t>参</w:t>
      </w:r>
      <w:r>
        <w:rPr>
          <w:rFonts w:ascii="宋体" w:eastAsia="宋体" w:hAnsi="宋体" w:cs="Times New Roman" w:hint="eastAsia"/>
          <w:szCs w:val="21"/>
        </w:rPr>
        <w:t>加贵方招</w:t>
      </w:r>
      <w:r>
        <w:rPr>
          <w:rFonts w:ascii="宋体" w:eastAsia="宋体" w:hAnsi="宋体" w:cs="Times New Roman"/>
          <w:szCs w:val="21"/>
        </w:rPr>
        <w:t>标编号为</w:t>
      </w:r>
      <w:r>
        <w:rPr>
          <w:rFonts w:ascii="宋体" w:eastAsia="宋体" w:hAnsi="宋体" w:cs="Times New Roman" w:hint="eastAsia"/>
          <w:szCs w:val="21"/>
          <w:u w:val="single"/>
        </w:rPr>
        <w:t>采购编号</w:t>
      </w:r>
      <w:r>
        <w:rPr>
          <w:rFonts w:ascii="宋体" w:eastAsia="宋体" w:hAnsi="宋体" w:cs="Times New Roman" w:hint="eastAsia"/>
          <w:szCs w:val="21"/>
        </w:rPr>
        <w:t>的</w:t>
      </w:r>
      <w:r>
        <w:rPr>
          <w:rFonts w:ascii="宋体" w:eastAsia="宋体" w:hAnsi="宋体" w:cs="Times New Roman"/>
          <w:i/>
          <w:szCs w:val="21"/>
          <w:u w:val="single"/>
        </w:rPr>
        <w:t>项目</w:t>
      </w:r>
      <w:r>
        <w:rPr>
          <w:rFonts w:ascii="宋体" w:eastAsia="宋体" w:hAnsi="宋体" w:cs="Times New Roman" w:hint="eastAsia"/>
          <w:i/>
          <w:szCs w:val="21"/>
          <w:u w:val="single"/>
        </w:rPr>
        <w:t>名</w:t>
      </w:r>
      <w:r>
        <w:rPr>
          <w:rFonts w:ascii="宋体" w:eastAsia="宋体" w:hAnsi="宋体" w:cs="Times New Roman"/>
          <w:i/>
          <w:szCs w:val="21"/>
          <w:u w:val="single"/>
        </w:rPr>
        <w:t>称</w:t>
      </w:r>
      <w:r>
        <w:rPr>
          <w:rFonts w:ascii="宋体" w:eastAsia="宋体" w:hAnsi="宋体" w:cs="Times New Roman" w:hint="eastAsia"/>
          <w:i/>
          <w:szCs w:val="21"/>
          <w:u w:val="single"/>
        </w:rPr>
        <w:t>、标段</w:t>
      </w:r>
      <w:r>
        <w:rPr>
          <w:rFonts w:ascii="宋体" w:eastAsia="宋体" w:hAnsi="宋体" w:cs="Times New Roman" w:hint="eastAsia"/>
          <w:szCs w:val="21"/>
        </w:rPr>
        <w:t>公</w:t>
      </w:r>
      <w:r>
        <w:rPr>
          <w:rFonts w:ascii="宋体" w:eastAsia="宋体" w:hAnsi="宋体" w:cs="Times New Roman"/>
          <w:szCs w:val="21"/>
        </w:rPr>
        <w:t>开</w:t>
      </w:r>
      <w:r>
        <w:rPr>
          <w:rFonts w:ascii="宋体" w:eastAsia="宋体" w:hAnsi="宋体" w:cs="Times New Roman" w:hint="eastAsia"/>
          <w:szCs w:val="21"/>
        </w:rPr>
        <w:t>招</w:t>
      </w:r>
      <w:r>
        <w:rPr>
          <w:rFonts w:ascii="宋体" w:eastAsia="宋体" w:hAnsi="宋体" w:cs="Times New Roman"/>
          <w:szCs w:val="21"/>
        </w:rPr>
        <w:t>标项目</w:t>
      </w:r>
      <w:r>
        <w:rPr>
          <w:rFonts w:ascii="宋体" w:eastAsia="宋体" w:hAnsi="宋体" w:cs="Times New Roman" w:hint="eastAsia"/>
          <w:szCs w:val="21"/>
        </w:rPr>
        <w:t>的投</w:t>
      </w:r>
      <w:r>
        <w:rPr>
          <w:rFonts w:ascii="宋体" w:eastAsia="宋体" w:hAnsi="宋体" w:cs="Times New Roman"/>
          <w:szCs w:val="21"/>
        </w:rPr>
        <w:t>标报价</w:t>
      </w:r>
      <w:r>
        <w:rPr>
          <w:rFonts w:ascii="宋体" w:eastAsia="宋体" w:hAnsi="宋体" w:cs="Times New Roman" w:hint="eastAsia"/>
          <w:szCs w:val="21"/>
        </w:rPr>
        <w:t>，</w:t>
      </w:r>
      <w:r>
        <w:rPr>
          <w:rFonts w:ascii="宋体" w:eastAsia="宋体" w:hAnsi="宋体" w:cs="Times New Roman"/>
          <w:szCs w:val="21"/>
        </w:rPr>
        <w:t>签</w:t>
      </w:r>
      <w:r>
        <w:rPr>
          <w:rFonts w:ascii="宋体" w:eastAsia="宋体" w:hAnsi="宋体" w:cs="Times New Roman" w:hint="eastAsia"/>
          <w:szCs w:val="21"/>
        </w:rPr>
        <w:t>署上</w:t>
      </w:r>
      <w:r>
        <w:rPr>
          <w:rFonts w:ascii="宋体" w:eastAsia="宋体" w:hAnsi="宋体" w:cs="Times New Roman"/>
          <w:szCs w:val="21"/>
        </w:rPr>
        <w:t>述项目</w:t>
      </w:r>
      <w:r>
        <w:rPr>
          <w:rFonts w:ascii="宋体" w:eastAsia="宋体" w:hAnsi="宋体" w:cs="Times New Roman" w:hint="eastAsia"/>
          <w:szCs w:val="21"/>
        </w:rPr>
        <w:t>的投</w:t>
      </w:r>
      <w:r>
        <w:rPr>
          <w:rFonts w:ascii="宋体" w:eastAsia="宋体" w:hAnsi="宋体" w:cs="Times New Roman"/>
          <w:szCs w:val="21"/>
        </w:rPr>
        <w:t>标</w:t>
      </w:r>
      <w:r>
        <w:rPr>
          <w:rFonts w:ascii="宋体" w:eastAsia="宋体" w:hAnsi="宋体" w:cs="Times New Roman" w:hint="eastAsia"/>
          <w:szCs w:val="21"/>
        </w:rPr>
        <w:t>文件及合同的</w:t>
      </w:r>
      <w:r>
        <w:rPr>
          <w:rFonts w:ascii="宋体" w:eastAsia="宋体" w:hAnsi="宋体" w:cs="Times New Roman"/>
          <w:szCs w:val="21"/>
        </w:rPr>
        <w:t>执</w:t>
      </w:r>
      <w:r>
        <w:rPr>
          <w:rFonts w:ascii="宋体" w:eastAsia="宋体" w:hAnsi="宋体" w:cs="Times New Roman" w:hint="eastAsia"/>
          <w:szCs w:val="21"/>
        </w:rPr>
        <w:t>行、完成、服</w:t>
      </w:r>
      <w:r>
        <w:rPr>
          <w:rFonts w:ascii="宋体" w:eastAsia="宋体" w:hAnsi="宋体" w:cs="Times New Roman"/>
          <w:szCs w:val="21"/>
        </w:rPr>
        <w:t>务</w:t>
      </w:r>
      <w:r>
        <w:rPr>
          <w:rFonts w:ascii="宋体" w:eastAsia="宋体" w:hAnsi="宋体" w:cs="Times New Roman" w:hint="eastAsia"/>
          <w:szCs w:val="21"/>
        </w:rPr>
        <w:t>和保修，</w:t>
      </w:r>
      <w:r>
        <w:rPr>
          <w:rFonts w:ascii="宋体" w:eastAsia="宋体" w:hAnsi="宋体" w:cs="Times New Roman"/>
          <w:szCs w:val="21"/>
        </w:rPr>
        <w:t>签</w:t>
      </w:r>
      <w:r>
        <w:rPr>
          <w:rFonts w:ascii="宋体" w:eastAsia="宋体" w:hAnsi="宋体" w:cs="Times New Roman" w:hint="eastAsia"/>
          <w:szCs w:val="21"/>
        </w:rPr>
        <w:t>署合同和</w:t>
      </w:r>
      <w:r>
        <w:rPr>
          <w:rFonts w:ascii="宋体" w:eastAsia="宋体" w:hAnsi="宋体" w:cs="Times New Roman"/>
          <w:szCs w:val="21"/>
        </w:rPr>
        <w:t>处</w:t>
      </w:r>
      <w:r>
        <w:rPr>
          <w:rFonts w:ascii="宋体" w:eastAsia="宋体" w:hAnsi="宋体" w:cs="Times New Roman" w:hint="eastAsia"/>
          <w:szCs w:val="21"/>
        </w:rPr>
        <w:t>理与之有</w:t>
      </w:r>
      <w:r>
        <w:rPr>
          <w:rFonts w:ascii="宋体" w:eastAsia="宋体" w:hAnsi="宋体" w:cs="Times New Roman"/>
          <w:szCs w:val="21"/>
        </w:rPr>
        <w:t>关的</w:t>
      </w:r>
      <w:r>
        <w:rPr>
          <w:rFonts w:ascii="宋体" w:eastAsia="宋体" w:hAnsi="宋体" w:cs="Times New Roman" w:hint="eastAsia"/>
          <w:szCs w:val="21"/>
        </w:rPr>
        <w:t>一切事</w:t>
      </w:r>
      <w:r>
        <w:rPr>
          <w:rFonts w:ascii="宋体" w:eastAsia="宋体" w:hAnsi="宋体" w:cs="Times New Roman"/>
          <w:szCs w:val="21"/>
        </w:rPr>
        <w:t>务</w:t>
      </w:r>
      <w:r>
        <w:rPr>
          <w:rFonts w:ascii="宋体" w:eastAsia="宋体" w:hAnsi="宋体" w:cs="Times New Roman" w:hint="eastAsia"/>
          <w:szCs w:val="21"/>
        </w:rPr>
        <w:t>。</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特此</w:t>
      </w:r>
      <w:r>
        <w:rPr>
          <w:rFonts w:ascii="宋体" w:eastAsia="宋体" w:hAnsi="宋体" w:cs="Times New Roman"/>
          <w:szCs w:val="21"/>
        </w:rPr>
        <w:t>证</w:t>
      </w:r>
      <w:r>
        <w:rPr>
          <w:rFonts w:ascii="宋体" w:eastAsia="宋体" w:hAnsi="宋体" w:cs="Times New Roman" w:hint="eastAsia"/>
          <w:szCs w:val="21"/>
        </w:rPr>
        <w:t>明。</w:t>
      </w:r>
    </w:p>
    <w:p w:rsidR="005B1759" w:rsidRDefault="00763BAD" w:rsidP="00E05180">
      <w:pPr>
        <w:spacing w:line="480" w:lineRule="auto"/>
        <w:ind w:firstLineChars="225" w:firstLine="473"/>
        <w:jc w:val="left"/>
        <w:rPr>
          <w:rFonts w:ascii="宋体" w:eastAsia="宋体" w:hAnsi="宋体" w:cs="Times New Roman"/>
          <w:szCs w:val="21"/>
        </w:rPr>
      </w:pPr>
      <w:r>
        <w:rPr>
          <w:rFonts w:ascii="宋体" w:eastAsia="宋体" w:hAnsi="宋体" w:cs="Times New Roman" w:hint="eastAsia"/>
          <w:szCs w:val="21"/>
        </w:rPr>
        <w:t>法定代表人（单位负责人）联系电话（手机）：</w:t>
      </w:r>
    </w:p>
    <w:p w:rsidR="005B1759" w:rsidRDefault="005B1759" w:rsidP="00E05180">
      <w:pPr>
        <w:spacing w:line="480" w:lineRule="auto"/>
        <w:ind w:firstLineChars="225" w:firstLine="473"/>
        <w:jc w:val="left"/>
        <w:rPr>
          <w:rFonts w:ascii="宋体" w:eastAsia="宋体" w:hAnsi="宋体" w:cs="Times New Roman"/>
          <w:szCs w:val="21"/>
        </w:rPr>
      </w:pPr>
    </w:p>
    <w:p w:rsidR="005B1759" w:rsidRDefault="005B1759" w:rsidP="00E05180">
      <w:pPr>
        <w:spacing w:line="480" w:lineRule="auto"/>
        <w:ind w:firstLineChars="225" w:firstLine="473"/>
        <w:jc w:val="left"/>
        <w:rPr>
          <w:rFonts w:ascii="宋体" w:eastAsia="宋体" w:hAnsi="宋体" w:cs="Times New Roman"/>
          <w:szCs w:val="21"/>
        </w:rPr>
      </w:pPr>
    </w:p>
    <w:p w:rsidR="005B1759" w:rsidRDefault="00763BAD" w:rsidP="00E05180">
      <w:pPr>
        <w:spacing w:line="480" w:lineRule="auto"/>
        <w:ind w:leftChars="-256" w:left="-538" w:firstLineChars="257" w:firstLine="540"/>
        <w:jc w:val="center"/>
        <w:rPr>
          <w:rFonts w:ascii="宋体" w:eastAsia="宋体" w:hAnsi="宋体" w:cs="Times New Roman"/>
          <w:bCs/>
          <w:szCs w:val="21"/>
        </w:rPr>
      </w:pPr>
      <w:r>
        <w:rPr>
          <w:rFonts w:ascii="宋体" w:eastAsia="宋体" w:hAnsi="宋体" w:cs="Times New Roman" w:hint="eastAsia"/>
          <w:bCs/>
          <w:szCs w:val="21"/>
        </w:rPr>
        <w:t>【此</w:t>
      </w:r>
      <w:r>
        <w:rPr>
          <w:rFonts w:ascii="宋体" w:eastAsia="宋体" w:hAnsi="宋体" w:cs="Times New Roman"/>
          <w:bCs/>
          <w:szCs w:val="21"/>
        </w:rPr>
        <w:t>处请</w:t>
      </w:r>
      <w:r>
        <w:rPr>
          <w:rFonts w:ascii="宋体" w:eastAsia="宋体" w:hAnsi="宋体" w:cs="Times New Roman" w:hint="eastAsia"/>
          <w:bCs/>
          <w:szCs w:val="21"/>
        </w:rPr>
        <w:t>粘</w:t>
      </w:r>
      <w:r>
        <w:rPr>
          <w:rFonts w:ascii="宋体" w:eastAsia="宋体" w:hAnsi="宋体" w:cs="Times New Roman"/>
          <w:bCs/>
          <w:szCs w:val="21"/>
        </w:rPr>
        <w:t>贴</w:t>
      </w:r>
      <w:r>
        <w:rPr>
          <w:rFonts w:ascii="宋体" w:eastAsia="宋体" w:hAnsi="宋体" w:cs="Times New Roman" w:hint="eastAsia"/>
          <w:bCs/>
          <w:szCs w:val="21"/>
        </w:rPr>
        <w:t>法定代表人（单位负责人）身份</w:t>
      </w:r>
      <w:r>
        <w:rPr>
          <w:rFonts w:ascii="宋体" w:eastAsia="宋体" w:hAnsi="宋体" w:cs="Times New Roman"/>
          <w:bCs/>
          <w:szCs w:val="21"/>
        </w:rPr>
        <w:t>证复</w:t>
      </w:r>
      <w:r>
        <w:rPr>
          <w:rFonts w:ascii="宋体" w:eastAsia="宋体" w:hAnsi="宋体" w:cs="Times New Roman" w:hint="eastAsia"/>
          <w:bCs/>
          <w:szCs w:val="21"/>
        </w:rPr>
        <w:t>印件，需清晰反映身份证有效期限】</w:t>
      </w:r>
    </w:p>
    <w:p w:rsidR="005B1759" w:rsidRDefault="005B1759">
      <w:pPr>
        <w:autoSpaceDE w:val="0"/>
        <w:autoSpaceDN w:val="0"/>
        <w:adjustRightInd w:val="0"/>
        <w:spacing w:line="360" w:lineRule="auto"/>
        <w:ind w:right="-11"/>
        <w:rPr>
          <w:rFonts w:ascii="宋体" w:eastAsia="宋体" w:hAnsi="宋体" w:cs="宋体"/>
          <w:szCs w:val="21"/>
          <w:lang w:val="zh-CN"/>
        </w:rPr>
      </w:pPr>
    </w:p>
    <w:p w:rsidR="005B1759" w:rsidRDefault="005B1759">
      <w:pPr>
        <w:autoSpaceDE w:val="0"/>
        <w:autoSpaceDN w:val="0"/>
        <w:adjustRightInd w:val="0"/>
        <w:spacing w:line="360" w:lineRule="auto"/>
        <w:ind w:right="-11"/>
        <w:rPr>
          <w:rFonts w:ascii="宋体" w:eastAsia="宋体" w:hAnsi="宋体" w:cs="宋体"/>
          <w:szCs w:val="21"/>
          <w:lang w:val="zh-CN"/>
        </w:rPr>
      </w:pPr>
    </w:p>
    <w:p w:rsidR="005B1759" w:rsidRDefault="00763BAD" w:rsidP="00E05180">
      <w:pPr>
        <w:spacing w:line="480" w:lineRule="auto"/>
        <w:ind w:firstLineChars="1875" w:firstLine="3938"/>
        <w:rPr>
          <w:rFonts w:ascii="宋体" w:eastAsia="宋体" w:hAnsi="宋体" w:cs="Arial"/>
          <w:szCs w:val="21"/>
          <w:u w:val="single"/>
        </w:rPr>
      </w:pPr>
      <w:r>
        <w:rPr>
          <w:rFonts w:ascii="宋体" w:eastAsia="宋体" w:hAnsi="宋体" w:cs="Arial" w:hint="eastAsia"/>
          <w:szCs w:val="21"/>
        </w:rPr>
        <w:t>投标人名称（并加盖公章）：</w:t>
      </w:r>
    </w:p>
    <w:p w:rsidR="005B1759" w:rsidRDefault="00763BAD">
      <w:pPr>
        <w:tabs>
          <w:tab w:val="left" w:pos="709"/>
        </w:tabs>
        <w:adjustRightInd w:val="0"/>
        <w:spacing w:before="60" w:line="480" w:lineRule="auto"/>
        <w:ind w:left="4500"/>
        <w:jc w:val="left"/>
        <w:textAlignment w:val="baseline"/>
        <w:rPr>
          <w:rFonts w:ascii="宋体" w:eastAsia="宋体" w:hAnsi="宋体" w:cs="Arial"/>
          <w:kern w:val="0"/>
          <w:szCs w:val="21"/>
        </w:rPr>
      </w:pPr>
      <w:r>
        <w:rPr>
          <w:rFonts w:ascii="宋体" w:eastAsia="宋体" w:hAnsi="宋体" w:cs="Arial" w:hint="eastAsia"/>
          <w:kern w:val="0"/>
          <w:szCs w:val="21"/>
        </w:rPr>
        <w:t>签署日期：   年   月  日</w:t>
      </w:r>
    </w:p>
    <w:p w:rsidR="005B1759" w:rsidRDefault="005B1759">
      <w:pPr>
        <w:spacing w:line="480" w:lineRule="auto"/>
        <w:rPr>
          <w:rFonts w:ascii="宋体" w:eastAsia="宋体" w:hAnsi="宋体" w:cs="Arial"/>
          <w:szCs w:val="21"/>
        </w:rPr>
      </w:pPr>
    </w:p>
    <w:p w:rsidR="005B1759" w:rsidRDefault="005B1759">
      <w:pPr>
        <w:rPr>
          <w:rFonts w:ascii="宋体" w:eastAsia="宋体" w:hAnsi="宋体" w:cs="Times New Roman"/>
          <w:szCs w:val="21"/>
        </w:rPr>
      </w:pPr>
    </w:p>
    <w:p w:rsidR="005B1759" w:rsidRDefault="00763BAD">
      <w:pPr>
        <w:spacing w:line="320" w:lineRule="exact"/>
        <w:ind w:firstLineChars="200" w:firstLine="420"/>
        <w:rPr>
          <w:rFonts w:ascii="宋体" w:eastAsia="宋体" w:hAnsi="宋体" w:cs="Times New Roman"/>
          <w:bCs/>
          <w:kern w:val="12"/>
          <w:szCs w:val="21"/>
        </w:rPr>
      </w:pPr>
      <w:r>
        <w:rPr>
          <w:rFonts w:ascii="宋体" w:eastAsia="宋体" w:hAnsi="宋体" w:cs="Times New Roman" w:hint="eastAsia"/>
          <w:bCs/>
          <w:kern w:val="12"/>
          <w:szCs w:val="21"/>
        </w:rPr>
        <w:t>说明：法定代表人（单位负责人）</w:t>
      </w:r>
      <w:r>
        <w:rPr>
          <w:rFonts w:ascii="宋体" w:eastAsia="宋体" w:hAnsi="宋体" w:cs="Times New Roman"/>
          <w:bCs/>
          <w:kern w:val="12"/>
          <w:szCs w:val="21"/>
        </w:rPr>
        <w:t>参</w:t>
      </w:r>
      <w:r>
        <w:rPr>
          <w:rFonts w:ascii="宋体" w:eastAsia="宋体" w:hAnsi="宋体" w:cs="Times New Roman" w:hint="eastAsia"/>
          <w:bCs/>
          <w:kern w:val="12"/>
          <w:szCs w:val="21"/>
        </w:rPr>
        <w:t>加本招</w:t>
      </w:r>
      <w:r>
        <w:rPr>
          <w:rFonts w:ascii="宋体" w:eastAsia="宋体" w:hAnsi="宋体" w:cs="Times New Roman"/>
          <w:bCs/>
          <w:kern w:val="12"/>
          <w:szCs w:val="21"/>
        </w:rPr>
        <w:t>标项目</w:t>
      </w:r>
      <w:r>
        <w:rPr>
          <w:rFonts w:ascii="宋体" w:eastAsia="宋体" w:hAnsi="宋体" w:cs="Times New Roman" w:hint="eastAsia"/>
          <w:bCs/>
          <w:kern w:val="12"/>
          <w:szCs w:val="21"/>
        </w:rPr>
        <w:t>投</w:t>
      </w:r>
      <w:r>
        <w:rPr>
          <w:rFonts w:ascii="宋体" w:eastAsia="宋体" w:hAnsi="宋体" w:cs="Times New Roman"/>
          <w:bCs/>
          <w:kern w:val="12"/>
          <w:szCs w:val="21"/>
        </w:rPr>
        <w:t>标</w:t>
      </w:r>
      <w:r>
        <w:rPr>
          <w:rFonts w:ascii="宋体" w:eastAsia="宋体" w:hAnsi="宋体" w:cs="Times New Roman" w:hint="eastAsia"/>
          <w:bCs/>
          <w:kern w:val="12"/>
          <w:szCs w:val="21"/>
        </w:rPr>
        <w:t>的，</w:t>
      </w:r>
      <w:r>
        <w:rPr>
          <w:rFonts w:ascii="宋体" w:eastAsia="宋体" w:hAnsi="宋体" w:cs="Times New Roman"/>
          <w:bCs/>
          <w:kern w:val="12"/>
          <w:szCs w:val="21"/>
        </w:rPr>
        <w:t>仅须</w:t>
      </w:r>
      <w:r>
        <w:rPr>
          <w:rFonts w:ascii="宋体" w:eastAsia="宋体" w:hAnsi="宋体" w:cs="Times New Roman" w:hint="eastAsia"/>
          <w:bCs/>
          <w:kern w:val="12"/>
          <w:szCs w:val="21"/>
        </w:rPr>
        <w:t>出具此</w:t>
      </w:r>
      <w:r>
        <w:rPr>
          <w:rFonts w:ascii="宋体" w:eastAsia="宋体" w:hAnsi="宋体" w:cs="Times New Roman"/>
          <w:bCs/>
          <w:kern w:val="12"/>
          <w:szCs w:val="21"/>
        </w:rPr>
        <w:t>证</w:t>
      </w:r>
      <w:r>
        <w:rPr>
          <w:rFonts w:ascii="宋体" w:eastAsia="宋体" w:hAnsi="宋体" w:cs="Times New Roman" w:hint="eastAsia"/>
          <w:bCs/>
          <w:kern w:val="12"/>
          <w:szCs w:val="21"/>
        </w:rPr>
        <w:t>明</w:t>
      </w:r>
      <w:r>
        <w:rPr>
          <w:rFonts w:ascii="宋体" w:eastAsia="宋体" w:hAnsi="宋体" w:cs="Times New Roman"/>
          <w:bCs/>
          <w:kern w:val="12"/>
          <w:szCs w:val="21"/>
        </w:rPr>
        <w:t>书</w:t>
      </w:r>
      <w:r>
        <w:rPr>
          <w:rFonts w:ascii="宋体" w:eastAsia="宋体" w:hAnsi="宋体" w:cs="Times New Roman" w:hint="eastAsia"/>
          <w:bCs/>
          <w:kern w:val="12"/>
          <w:szCs w:val="21"/>
        </w:rPr>
        <w:t>。</w:t>
      </w:r>
    </w:p>
    <w:p w:rsidR="005B1759" w:rsidRDefault="005B1759">
      <w:pPr>
        <w:spacing w:line="480" w:lineRule="exact"/>
        <w:rPr>
          <w:rFonts w:ascii="宋体" w:eastAsia="宋体" w:hAnsi="宋体" w:cs="Times New Roman"/>
          <w:b/>
          <w:bCs/>
          <w:sz w:val="32"/>
          <w:szCs w:val="32"/>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763BAD">
      <w:pPr>
        <w:spacing w:line="360" w:lineRule="auto"/>
        <w:jc w:val="center"/>
        <w:rPr>
          <w:rFonts w:ascii="宋体" w:eastAsia="宋体" w:hAnsi="宋体"/>
          <w:b/>
          <w:bCs/>
          <w:sz w:val="30"/>
          <w:szCs w:val="30"/>
        </w:rPr>
      </w:pPr>
      <w:r>
        <w:rPr>
          <w:rFonts w:ascii="宋体" w:eastAsia="宋体" w:hAnsi="宋体" w:hint="eastAsia"/>
          <w:b/>
          <w:bCs/>
          <w:sz w:val="30"/>
          <w:szCs w:val="30"/>
        </w:rPr>
        <w:lastRenderedPageBreak/>
        <w:t>3.3 法定代表人（单位负责人）授权书</w:t>
      </w:r>
    </w:p>
    <w:p w:rsidR="005B1759" w:rsidRDefault="005B1759">
      <w:pPr>
        <w:spacing w:line="480" w:lineRule="exact"/>
        <w:jc w:val="center"/>
        <w:rPr>
          <w:rFonts w:ascii="宋体" w:eastAsia="宋体" w:hAnsi="宋体" w:cs="Times New Roman"/>
          <w:b/>
          <w:bCs/>
          <w:sz w:val="36"/>
          <w:szCs w:val="36"/>
        </w:rPr>
      </w:pP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cs="Times New Roman"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cs="Times New Roman" w:hint="eastAsia"/>
          <w:i/>
          <w:snapToGrid w:val="0"/>
          <w:szCs w:val="21"/>
          <w:u w:val="single"/>
        </w:rPr>
        <w:t xml:space="preserve">投标人名称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cs="Times New Roman" w:hint="eastAsia"/>
          <w:i/>
          <w:snapToGrid w:val="0"/>
          <w:szCs w:val="21"/>
          <w:u w:val="single"/>
        </w:rPr>
        <w:t>姓名，职务</w:t>
      </w:r>
      <w:r>
        <w:rPr>
          <w:rFonts w:ascii="宋体" w:eastAsia="宋体" w:hAnsi="宋体" w:cs="Arial" w:hint="eastAsia"/>
          <w:szCs w:val="21"/>
        </w:rPr>
        <w:t>以我方的名义参加贵方______________________项目</w:t>
      </w:r>
      <w:r>
        <w:rPr>
          <w:rFonts w:ascii="宋体" w:eastAsia="宋体" w:hAnsi="宋体" w:hint="eastAsia"/>
          <w:snapToGrid w:val="0"/>
          <w:kern w:val="0"/>
          <w:szCs w:val="21"/>
        </w:rPr>
        <w:t>标段</w:t>
      </w:r>
      <w:r>
        <w:rPr>
          <w:rFonts w:ascii="宋体" w:eastAsia="宋体" w:hAnsi="宋体" w:cs="Arial" w:hint="eastAsia"/>
          <w:szCs w:val="21"/>
        </w:rPr>
        <w:t>的投标活动，并代表我方全权办理针对上述项目的投标、开标、投标文件澄清、签约等一切具体事务和签署相关文件。</w:t>
      </w: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我方对被授权人的签名事项负全部责任。</w:t>
      </w: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B1759" w:rsidRDefault="00763BAD">
      <w:pPr>
        <w:adjustRightInd w:val="0"/>
        <w:spacing w:line="360" w:lineRule="auto"/>
        <w:ind w:firstLineChars="210" w:firstLine="441"/>
        <w:contextualSpacing/>
        <w:rPr>
          <w:rFonts w:ascii="宋体" w:eastAsia="宋体" w:hAnsi="宋体" w:cs="Arial"/>
          <w:szCs w:val="21"/>
        </w:rPr>
      </w:pPr>
      <w:r>
        <w:rPr>
          <w:rFonts w:ascii="宋体" w:eastAsia="宋体" w:hAnsi="宋体" w:cs="Arial" w:hint="eastAsia"/>
          <w:szCs w:val="21"/>
        </w:rPr>
        <w:t>被授权人无转委托权，特此委托。</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 xml:space="preserve">投标人名称： </w:t>
      </w:r>
      <w:r>
        <w:rPr>
          <w:rFonts w:ascii="宋体" w:eastAsia="宋体" w:hAnsi="宋体" w:cs="Times New Roman" w:hint="eastAsia"/>
          <w:szCs w:val="21"/>
          <w:u w:val="single"/>
        </w:rPr>
        <w:t xml:space="preserve">       （全称）       </w:t>
      </w:r>
      <w:r>
        <w:rPr>
          <w:rFonts w:ascii="宋体" w:eastAsia="宋体" w:hAnsi="宋体" w:cs="Times New Roman" w:hint="eastAsia"/>
          <w:szCs w:val="21"/>
        </w:rPr>
        <w:t xml:space="preserve"> （盖单位公章）</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法定代表人（单位负责人）：  （签字或加盖名章）</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法定代表人（单位负责人）授权代表：  （签字或加盖名章）</w:t>
      </w:r>
    </w:p>
    <w:p w:rsidR="005B1759" w:rsidRDefault="00763BAD">
      <w:pPr>
        <w:spacing w:line="480" w:lineRule="auto"/>
        <w:ind w:firstLineChars="200" w:firstLine="420"/>
        <w:rPr>
          <w:rFonts w:ascii="宋体" w:eastAsia="宋体" w:hAnsi="宋体" w:cs="Times New Roman"/>
          <w:szCs w:val="21"/>
        </w:rPr>
      </w:pPr>
      <w:r>
        <w:rPr>
          <w:rFonts w:ascii="宋体" w:eastAsia="宋体" w:hAnsi="宋体" w:cs="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B1759">
        <w:trPr>
          <w:gridAfter w:val="1"/>
          <w:wAfter w:w="14" w:type="dxa"/>
          <w:trHeight w:val="2636"/>
        </w:trPr>
        <w:tc>
          <w:tcPr>
            <w:tcW w:w="4484" w:type="dxa"/>
            <w:vAlign w:val="center"/>
          </w:tcPr>
          <w:p w:rsidR="005B1759" w:rsidRDefault="00763BAD">
            <w:pPr>
              <w:jc w:val="center"/>
              <w:rPr>
                <w:rFonts w:ascii="宋体" w:eastAsia="宋体" w:hAnsi="宋体" w:cs="Times New Roman"/>
                <w:szCs w:val="21"/>
              </w:rPr>
            </w:pPr>
            <w:r>
              <w:rPr>
                <w:rFonts w:ascii="宋体" w:eastAsia="宋体" w:hAnsi="宋体" w:cs="Times New Roman" w:hint="eastAsia"/>
                <w:szCs w:val="21"/>
              </w:rPr>
              <w:t>法定代表人（单位负责人）身份证（正面）</w:t>
            </w:r>
          </w:p>
        </w:tc>
        <w:tc>
          <w:tcPr>
            <w:tcW w:w="4485" w:type="dxa"/>
            <w:gridSpan w:val="2"/>
            <w:vAlign w:val="center"/>
          </w:tcPr>
          <w:p w:rsidR="005B1759" w:rsidRDefault="00763BAD">
            <w:pPr>
              <w:jc w:val="center"/>
              <w:rPr>
                <w:rFonts w:ascii="宋体" w:eastAsia="宋体" w:hAnsi="宋体" w:cs="Times New Roman"/>
                <w:szCs w:val="21"/>
              </w:rPr>
            </w:pPr>
            <w:r>
              <w:rPr>
                <w:rFonts w:ascii="宋体" w:eastAsia="宋体" w:hAnsi="宋体" w:cs="Times New Roman" w:hint="eastAsia"/>
                <w:szCs w:val="21"/>
              </w:rPr>
              <w:t>法定代表人（单位负责人）身份证（反面）</w:t>
            </w:r>
          </w:p>
        </w:tc>
      </w:tr>
      <w:tr w:rsidR="005B1759">
        <w:trPr>
          <w:trHeight w:val="2781"/>
        </w:trPr>
        <w:tc>
          <w:tcPr>
            <w:tcW w:w="4491" w:type="dxa"/>
            <w:gridSpan w:val="2"/>
            <w:vAlign w:val="center"/>
          </w:tcPr>
          <w:p w:rsidR="005B1759" w:rsidRDefault="00763BAD">
            <w:pPr>
              <w:jc w:val="center"/>
              <w:rPr>
                <w:rFonts w:ascii="宋体" w:eastAsia="宋体" w:hAnsi="宋体" w:cs="Times New Roman"/>
                <w:szCs w:val="21"/>
              </w:rPr>
            </w:pPr>
            <w:bookmarkStart w:id="19" w:name="_资格证明文件"/>
            <w:bookmarkStart w:id="20" w:name="_Toc364329026"/>
            <w:bookmarkEnd w:id="19"/>
            <w:r>
              <w:rPr>
                <w:rFonts w:ascii="宋体" w:eastAsia="宋体" w:hAnsi="宋体" w:cs="Times New Roman" w:hint="eastAsia"/>
                <w:szCs w:val="21"/>
              </w:rPr>
              <w:t>法定代表人（单位负责人）授权代表身份证</w:t>
            </w:r>
          </w:p>
          <w:p w:rsidR="005B1759" w:rsidRDefault="00763BAD">
            <w:pPr>
              <w:jc w:val="center"/>
              <w:rPr>
                <w:rFonts w:ascii="宋体" w:eastAsia="宋体" w:hAnsi="宋体" w:cs="Times New Roman"/>
                <w:szCs w:val="21"/>
              </w:rPr>
            </w:pPr>
            <w:r>
              <w:rPr>
                <w:rFonts w:ascii="宋体" w:eastAsia="宋体" w:hAnsi="宋体" w:cs="Times New Roman" w:hint="eastAsia"/>
                <w:szCs w:val="21"/>
              </w:rPr>
              <w:t>（正面）</w:t>
            </w:r>
            <w:bookmarkEnd w:id="20"/>
          </w:p>
        </w:tc>
        <w:tc>
          <w:tcPr>
            <w:tcW w:w="4492" w:type="dxa"/>
            <w:gridSpan w:val="2"/>
            <w:vAlign w:val="center"/>
          </w:tcPr>
          <w:p w:rsidR="005B1759" w:rsidRDefault="00763BAD">
            <w:pPr>
              <w:jc w:val="center"/>
              <w:rPr>
                <w:rFonts w:ascii="宋体" w:eastAsia="宋体" w:hAnsi="宋体" w:cs="Times New Roman"/>
                <w:szCs w:val="21"/>
              </w:rPr>
            </w:pPr>
            <w:bookmarkStart w:id="21" w:name="_Toc364329027"/>
            <w:r>
              <w:rPr>
                <w:rFonts w:ascii="宋体" w:eastAsia="宋体" w:hAnsi="宋体" w:cs="Times New Roman" w:hint="eastAsia"/>
                <w:szCs w:val="21"/>
              </w:rPr>
              <w:t>法定代表人（单位负责人）授权代表身份证</w:t>
            </w:r>
          </w:p>
          <w:p w:rsidR="005B1759" w:rsidRDefault="00763BAD">
            <w:pPr>
              <w:jc w:val="center"/>
              <w:rPr>
                <w:rFonts w:ascii="宋体" w:eastAsia="宋体" w:hAnsi="宋体" w:cs="Times New Roman"/>
                <w:szCs w:val="21"/>
              </w:rPr>
            </w:pPr>
            <w:r>
              <w:rPr>
                <w:rFonts w:ascii="宋体" w:eastAsia="宋体" w:hAnsi="宋体" w:cs="Times New Roman" w:hint="eastAsia"/>
                <w:szCs w:val="21"/>
              </w:rPr>
              <w:t>（反面）</w:t>
            </w:r>
            <w:bookmarkEnd w:id="21"/>
          </w:p>
        </w:tc>
      </w:tr>
    </w:tbl>
    <w:p w:rsidR="005B1759" w:rsidRDefault="005B1759">
      <w:pPr>
        <w:spacing w:line="360" w:lineRule="auto"/>
        <w:rPr>
          <w:rFonts w:ascii="宋体" w:eastAsia="宋体" w:hAnsi="宋体"/>
          <w:b/>
          <w:bCs/>
          <w:szCs w:val="21"/>
        </w:rPr>
      </w:pPr>
    </w:p>
    <w:p w:rsidR="005B1759" w:rsidRDefault="005B1759">
      <w:pPr>
        <w:spacing w:line="360" w:lineRule="auto"/>
        <w:jc w:val="center"/>
        <w:rPr>
          <w:rFonts w:ascii="宋体" w:eastAsia="宋体" w:hAnsi="宋体"/>
          <w:b/>
          <w:bCs/>
          <w:sz w:val="30"/>
          <w:szCs w:val="30"/>
        </w:rPr>
      </w:pPr>
    </w:p>
    <w:p w:rsidR="005B1759" w:rsidRDefault="005B1759">
      <w:pPr>
        <w:autoSpaceDE w:val="0"/>
        <w:autoSpaceDN w:val="0"/>
        <w:adjustRightInd w:val="0"/>
        <w:spacing w:line="360" w:lineRule="auto"/>
        <w:jc w:val="center"/>
        <w:outlineLvl w:val="0"/>
        <w:rPr>
          <w:rFonts w:ascii="宋体" w:eastAsia="宋体" w:hAnsi="宋体" w:cs="宋体"/>
          <w:b/>
          <w:bCs/>
          <w:sz w:val="30"/>
          <w:szCs w:val="30"/>
        </w:rPr>
      </w:pPr>
    </w:p>
    <w:p w:rsidR="005B1759" w:rsidRDefault="00763BAD">
      <w:pPr>
        <w:autoSpaceDE w:val="0"/>
        <w:autoSpaceDN w:val="0"/>
        <w:adjustRightInd w:val="0"/>
        <w:spacing w:line="360" w:lineRule="auto"/>
        <w:jc w:val="center"/>
        <w:outlineLvl w:val="0"/>
        <w:rPr>
          <w:rFonts w:ascii="宋体" w:eastAsia="宋体" w:hAnsi="宋体" w:cs="宋体"/>
          <w:b/>
          <w:bCs/>
          <w:sz w:val="30"/>
          <w:szCs w:val="30"/>
        </w:rPr>
      </w:pPr>
      <w:r>
        <w:rPr>
          <w:rFonts w:ascii="宋体" w:eastAsia="宋体" w:hAnsi="宋体" w:cs="宋体" w:hint="eastAsia"/>
          <w:b/>
          <w:bCs/>
          <w:sz w:val="30"/>
          <w:szCs w:val="30"/>
        </w:rPr>
        <w:t>3.4 投标承诺函</w:t>
      </w:r>
    </w:p>
    <w:p w:rsidR="005B1759" w:rsidRDefault="00763BAD" w:rsidP="000D4738">
      <w:pPr>
        <w:spacing w:beforeLines="50" w:afterLines="50" w:line="360" w:lineRule="auto"/>
        <w:contextualSpacing/>
        <w:rPr>
          <w:rFonts w:ascii="宋体" w:eastAsia="宋体" w:hAnsi="宋体" w:cs="宋体"/>
          <w:szCs w:val="21"/>
          <w:u w:val="single"/>
          <w:lang w:val="zh-CN"/>
        </w:rPr>
      </w:pPr>
      <w:r>
        <w:rPr>
          <w:rFonts w:ascii="宋体" w:eastAsia="宋体" w:hAnsi="宋体" w:cs="宋体" w:hint="eastAsia"/>
          <w:szCs w:val="21"/>
          <w:u w:val="single"/>
          <w:lang w:val="zh-CN"/>
        </w:rPr>
        <w:t>采购人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经研究，我方自愿参与贵方年</w:t>
      </w:r>
      <w:r w:rsidRPr="00394546">
        <w:rPr>
          <w:rFonts w:ascii="宋体" w:eastAsia="宋体" w:hAnsi="宋体" w:cs="宋体" w:hint="eastAsia"/>
          <w:szCs w:val="21"/>
          <w:u w:val="single"/>
          <w:lang w:val="zh-CN"/>
        </w:rPr>
        <w:t>___</w:t>
      </w:r>
      <w:r>
        <w:rPr>
          <w:rFonts w:ascii="宋体" w:eastAsia="宋体" w:hAnsi="宋体" w:cs="宋体" w:hint="eastAsia"/>
          <w:szCs w:val="21"/>
          <w:lang w:val="zh-CN"/>
        </w:rPr>
        <w:t>月</w:t>
      </w:r>
      <w:r w:rsidR="00394546">
        <w:rPr>
          <w:rFonts w:ascii="宋体" w:eastAsia="宋体" w:hAnsi="宋体" w:cs="宋体" w:hint="eastAsia"/>
          <w:szCs w:val="21"/>
          <w:u w:val="single"/>
          <w:lang w:val="zh-CN"/>
        </w:rPr>
        <w:t xml:space="preserve">   </w:t>
      </w:r>
      <w:r>
        <w:rPr>
          <w:rFonts w:ascii="宋体" w:eastAsia="宋体" w:hAnsi="宋体" w:cs="宋体" w:hint="eastAsia"/>
          <w:szCs w:val="21"/>
          <w:lang w:val="zh-CN"/>
        </w:rPr>
        <w:t>日</w:t>
      </w:r>
      <w:r>
        <w:rPr>
          <w:rFonts w:ascii="宋体" w:eastAsia="宋体" w:hAnsi="宋体" w:cs="宋体" w:hint="eastAsia"/>
          <w:szCs w:val="21"/>
          <w:u w:val="single"/>
          <w:lang w:val="zh-CN"/>
        </w:rPr>
        <w:t>（采购编号、项目名称</w:t>
      </w:r>
      <w:r w:rsidR="00394546">
        <w:rPr>
          <w:rFonts w:ascii="宋体" w:eastAsia="宋体" w:hAnsi="宋体" w:cs="宋体" w:hint="eastAsia"/>
          <w:szCs w:val="21"/>
          <w:u w:val="single"/>
          <w:lang w:val="zh-CN"/>
        </w:rPr>
        <w:t>、标段</w:t>
      </w:r>
      <w:r>
        <w:rPr>
          <w:rFonts w:ascii="宋体" w:eastAsia="宋体" w:hAnsi="宋体" w:cs="宋体" w:hint="eastAsia"/>
          <w:szCs w:val="21"/>
          <w:u w:val="single"/>
          <w:lang w:val="zh-CN"/>
        </w:rPr>
        <w:t>）</w:t>
      </w:r>
      <w:r>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一、在投标有效期内撤销投标文件；</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二、在投标文件中提供虚假材料；</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三、除因不可抗力或招标文件认可的情形以外，中标后不与采购人签订合同；</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四、与采购人、其他投标人或者采购代理机构恶意串通；</w:t>
      </w:r>
    </w:p>
    <w:p w:rsidR="005B1759" w:rsidRDefault="00763BAD" w:rsidP="000D4738">
      <w:pPr>
        <w:spacing w:beforeLines="50" w:afterLines="50" w:line="360" w:lineRule="auto"/>
        <w:ind w:firstLineChars="200" w:firstLine="420"/>
        <w:contextualSpacing/>
        <w:rPr>
          <w:rFonts w:ascii="宋体" w:eastAsia="宋体" w:hAnsi="宋体" w:cs="宋体"/>
          <w:szCs w:val="21"/>
          <w:u w:val="single"/>
        </w:rPr>
      </w:pPr>
      <w:r>
        <w:rPr>
          <w:rFonts w:ascii="宋体" w:eastAsia="宋体" w:hAnsi="宋体" w:cs="宋体" w:hint="eastAsia"/>
          <w:szCs w:val="21"/>
          <w:lang w:val="zh-CN"/>
        </w:rPr>
        <w:t>五、法律法规及本招标文件规定的其他严重违法行为。</w:t>
      </w:r>
    </w:p>
    <w:p w:rsidR="005B1759" w:rsidRDefault="005B1759">
      <w:pPr>
        <w:adjustRightInd w:val="0"/>
        <w:snapToGrid w:val="0"/>
        <w:spacing w:line="360" w:lineRule="auto"/>
        <w:ind w:firstLineChars="1500" w:firstLine="3150"/>
        <w:rPr>
          <w:rFonts w:ascii="宋体" w:eastAsia="宋体" w:hAnsi="宋体" w:cs="宋体"/>
          <w:szCs w:val="21"/>
        </w:rPr>
      </w:pPr>
    </w:p>
    <w:p w:rsidR="005B1759" w:rsidRDefault="00763BAD">
      <w:pPr>
        <w:adjustRightInd w:val="0"/>
        <w:snapToGrid w:val="0"/>
        <w:spacing w:line="360" w:lineRule="auto"/>
        <w:ind w:firstLineChars="1500" w:firstLine="3150"/>
        <w:rPr>
          <w:rFonts w:ascii="宋体" w:eastAsia="宋体" w:hAnsi="宋体" w:cs="宋体"/>
          <w:szCs w:val="21"/>
        </w:rPr>
      </w:pPr>
      <w:r>
        <w:rPr>
          <w:rFonts w:ascii="宋体" w:eastAsia="宋体" w:hAnsi="宋体" w:cs="宋体" w:hint="eastAsia"/>
          <w:szCs w:val="21"/>
        </w:rPr>
        <w:t>投标人名称（并加盖公章）：</w:t>
      </w:r>
    </w:p>
    <w:p w:rsidR="005B1759" w:rsidRDefault="005B1759">
      <w:pPr>
        <w:adjustRightInd w:val="0"/>
        <w:snapToGrid w:val="0"/>
        <w:spacing w:line="360" w:lineRule="auto"/>
        <w:ind w:firstLineChars="2050" w:firstLine="4305"/>
        <w:rPr>
          <w:rFonts w:ascii="宋体" w:eastAsia="宋体" w:hAnsi="宋体" w:cs="宋体"/>
          <w:szCs w:val="21"/>
        </w:rPr>
      </w:pPr>
    </w:p>
    <w:p w:rsidR="005B1759" w:rsidRDefault="00763BAD">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日期：年月 日</w:t>
      </w:r>
    </w:p>
    <w:p w:rsidR="005B1759" w:rsidRDefault="005B1759">
      <w:pPr>
        <w:widowControl/>
        <w:spacing w:before="100" w:beforeAutospacing="1" w:after="100" w:afterAutospacing="1" w:line="360" w:lineRule="auto"/>
        <w:jc w:val="center"/>
        <w:rPr>
          <w:rFonts w:ascii="宋体" w:eastAsia="宋体" w:hAnsi="宋体" w:cs="宋体"/>
          <w:b/>
          <w:bCs/>
          <w:szCs w:val="21"/>
        </w:rPr>
      </w:pPr>
    </w:p>
    <w:p w:rsidR="005B1759" w:rsidRDefault="005B1759">
      <w:pPr>
        <w:autoSpaceDE w:val="0"/>
        <w:autoSpaceDN w:val="0"/>
        <w:adjustRightInd w:val="0"/>
        <w:spacing w:line="360" w:lineRule="auto"/>
        <w:outlineLvl w:val="0"/>
        <w:rPr>
          <w:rFonts w:ascii="宋体" w:eastAsia="宋体" w:hAnsi="宋体" w:cs="宋体"/>
          <w:sz w:val="24"/>
        </w:rPr>
      </w:pPr>
    </w:p>
    <w:p w:rsidR="005B1759" w:rsidRDefault="005B1759">
      <w:pPr>
        <w:pStyle w:val="a0"/>
        <w:rPr>
          <w:rFonts w:ascii="宋体" w:eastAsia="宋体" w:hAnsi="宋体" w:cs="宋体"/>
          <w:sz w:val="24"/>
        </w:rPr>
      </w:pPr>
    </w:p>
    <w:p w:rsidR="005B1759" w:rsidRDefault="005B1759">
      <w:pPr>
        <w:pStyle w:val="style4"/>
      </w:pPr>
    </w:p>
    <w:p w:rsidR="005B1759" w:rsidRDefault="005B1759">
      <w:pPr>
        <w:pStyle w:val="style4"/>
        <w:rPr>
          <w:rFonts w:hAnsi="宋体" w:cs="宋体"/>
          <w:sz w:val="24"/>
        </w:rPr>
      </w:pPr>
    </w:p>
    <w:p w:rsidR="005B1759" w:rsidRDefault="005B1759">
      <w:pPr>
        <w:pStyle w:val="20"/>
        <w:rPr>
          <w:rFonts w:ascii="宋体" w:hAnsi="宋体" w:cs="宋体"/>
          <w:sz w:val="24"/>
        </w:rPr>
      </w:pPr>
    </w:p>
    <w:p w:rsidR="005B1759" w:rsidRDefault="005B1759">
      <w:pPr>
        <w:rPr>
          <w:rFonts w:ascii="宋体" w:eastAsia="宋体" w:hAnsi="宋体" w:cs="宋体"/>
          <w:sz w:val="24"/>
        </w:rPr>
      </w:pPr>
    </w:p>
    <w:p w:rsidR="005B1759" w:rsidRDefault="005B1759">
      <w:pPr>
        <w:pStyle w:val="a0"/>
        <w:rPr>
          <w:rFonts w:ascii="宋体" w:eastAsia="宋体" w:hAnsi="宋体" w:cs="宋体"/>
          <w:sz w:val="24"/>
        </w:rPr>
      </w:pPr>
    </w:p>
    <w:p w:rsidR="005B1759" w:rsidRDefault="005B1759">
      <w:pPr>
        <w:pStyle w:val="style4"/>
        <w:rPr>
          <w:rFonts w:hAnsi="宋体" w:cs="宋体"/>
          <w:sz w:val="24"/>
        </w:rPr>
      </w:pPr>
    </w:p>
    <w:p w:rsidR="005B1759" w:rsidRDefault="005B1759">
      <w:pPr>
        <w:pStyle w:val="20"/>
      </w:pPr>
    </w:p>
    <w:p w:rsidR="005B1759" w:rsidRDefault="005B1759">
      <w:pPr>
        <w:pStyle w:val="style4"/>
        <w:rPr>
          <w:rFonts w:hAnsi="宋体" w:cs="宋体"/>
          <w:sz w:val="24"/>
        </w:rPr>
      </w:pPr>
    </w:p>
    <w:p w:rsidR="005B1759" w:rsidRDefault="00763BAD">
      <w:pPr>
        <w:autoSpaceDE w:val="0"/>
        <w:autoSpaceDN w:val="0"/>
        <w:adjustRightInd w:val="0"/>
        <w:spacing w:line="360" w:lineRule="auto"/>
        <w:jc w:val="center"/>
        <w:outlineLvl w:val="0"/>
        <w:rPr>
          <w:rFonts w:ascii="宋体" w:eastAsia="宋体" w:hAnsi="宋体" w:cs="宋体"/>
          <w:b/>
          <w:bCs/>
          <w:sz w:val="30"/>
          <w:szCs w:val="30"/>
        </w:rPr>
      </w:pPr>
      <w:r>
        <w:rPr>
          <w:rFonts w:ascii="宋体" w:eastAsia="宋体" w:hAnsi="宋体" w:cs="宋体" w:hint="eastAsia"/>
          <w:b/>
          <w:bCs/>
          <w:sz w:val="30"/>
          <w:szCs w:val="30"/>
        </w:rPr>
        <w:lastRenderedPageBreak/>
        <w:t>3.5 禹州市政府采购供应商信用承诺函</w:t>
      </w:r>
    </w:p>
    <w:p w:rsidR="005B1759" w:rsidRDefault="005B1759">
      <w:pPr>
        <w:pStyle w:val="ad"/>
        <w:ind w:firstLine="210"/>
        <w:rPr>
          <w:sz w:val="21"/>
          <w:szCs w:val="21"/>
        </w:rPr>
      </w:pPr>
    </w:p>
    <w:p w:rsidR="005B1759" w:rsidRDefault="00763BAD" w:rsidP="000D473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 xml:space="preserve">致（采购人或采购代理机构）： </w:t>
      </w:r>
    </w:p>
    <w:p w:rsidR="005B1759" w:rsidRDefault="00763BAD" w:rsidP="000D4738">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 xml:space="preserve">单位名称（自然人姓名）: </w:t>
      </w:r>
    </w:p>
    <w:p w:rsidR="005B1759" w:rsidRDefault="00763BAD" w:rsidP="000D4738">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统一社会信用代码（身份证号码）:</w:t>
      </w:r>
    </w:p>
    <w:p w:rsidR="005B1759" w:rsidRDefault="00763BAD" w:rsidP="000D4738">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法定代表人（负责人）:</w:t>
      </w:r>
    </w:p>
    <w:p w:rsidR="005B1759" w:rsidRDefault="00763BAD" w:rsidP="000D4738">
      <w:pPr>
        <w:spacing w:beforeLines="50" w:afterLines="50" w:line="360" w:lineRule="auto"/>
        <w:ind w:firstLineChars="200" w:firstLine="420"/>
        <w:contextualSpacing/>
        <w:rPr>
          <w:rFonts w:ascii="宋体" w:eastAsia="宋体" w:hAnsi="宋体" w:cs="宋体"/>
          <w:szCs w:val="21"/>
        </w:rPr>
      </w:pPr>
      <w:r>
        <w:rPr>
          <w:rFonts w:ascii="宋体" w:eastAsia="宋体" w:hAnsi="宋体" w:cs="宋体" w:hint="eastAsia"/>
          <w:szCs w:val="21"/>
        </w:rPr>
        <w:t>联系地址和电话：</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为维护公平、公正、公开的政府采购市场秩序，树立诚实守信的政府采购供应商形象，我单位（本人）自愿作出以下承诺：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（一）具有独立承担民事责任的能力；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（二）具有良好的商业信誉和健全的财务会计制度；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（三）具有履行合同所必需的设备和专业技术能力；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（四）有依法缴纳税收和社会保障资金的良好记录；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（五）参加政府采购活动前三年内，在经营活动中没有重大违法记录； </w:t>
      </w:r>
    </w:p>
    <w:p w:rsidR="005B1759" w:rsidRDefault="00763BAD" w:rsidP="000D4738">
      <w:pPr>
        <w:spacing w:beforeLines="50" w:afterLines="50" w:line="360" w:lineRule="auto"/>
        <w:ind w:leftChars="228" w:left="689" w:hangingChars="100" w:hanging="210"/>
        <w:contextualSpacing/>
        <w:jc w:val="left"/>
        <w:rPr>
          <w:rFonts w:ascii="宋体" w:eastAsia="宋体" w:hAnsi="宋体" w:cs="宋体"/>
          <w:szCs w:val="21"/>
          <w:lang w:val="zh-CN"/>
        </w:rPr>
      </w:pPr>
      <w:r>
        <w:rPr>
          <w:rFonts w:ascii="宋体" w:eastAsia="宋体" w:hAnsi="宋体" w:cs="宋体" w:hint="eastAsia"/>
          <w:szCs w:val="21"/>
        </w:rPr>
        <w:t xml:space="preserve">（六）未被列入经营异常名录或者严重违法失信名单、失信被执行人，重大税收违法失信主体、政府采购严重违法失信行为记录名单；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（七）未被相关监管部门作出行政处罚且尚在处罚有效期的；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（八）未曾作出虚假采购承诺；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（九）符合法律、行政法规规定的其他条件。 </w:t>
      </w:r>
    </w:p>
    <w:p w:rsidR="005B1759" w:rsidRDefault="00763BAD" w:rsidP="000D4738">
      <w:pPr>
        <w:spacing w:beforeLines="50" w:after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5B1759" w:rsidRDefault="00763BAD" w:rsidP="000D473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lastRenderedPageBreak/>
        <w:t xml:space="preserve">供应商（电子章）: </w:t>
      </w:r>
    </w:p>
    <w:p w:rsidR="005B1759" w:rsidRDefault="00763BAD" w:rsidP="000D473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 xml:space="preserve">法定代表人、负责人、本人、或授权代表（签字或电子印章）: </w:t>
      </w:r>
    </w:p>
    <w:p w:rsidR="005B1759" w:rsidRDefault="00763BAD" w:rsidP="000D473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 xml:space="preserve">日期：   年   月   日 </w:t>
      </w:r>
    </w:p>
    <w:p w:rsidR="005B1759" w:rsidRDefault="00763BAD">
      <w:pPr>
        <w:widowControl/>
        <w:jc w:val="left"/>
        <w:rPr>
          <w:sz w:val="24"/>
          <w:szCs w:val="24"/>
        </w:rPr>
      </w:pPr>
      <w:r>
        <w:rPr>
          <w:rFonts w:ascii="仿宋_GB2312" w:eastAsia="仿宋_GB2312" w:hAnsi="仿宋_GB2312" w:cs="仿宋_GB2312"/>
          <w:kern w:val="0"/>
          <w:sz w:val="24"/>
          <w:szCs w:val="24"/>
        </w:rPr>
        <w:t>注：</w:t>
      </w:r>
    </w:p>
    <w:p w:rsidR="005B1759" w:rsidRDefault="00763BAD">
      <w:pPr>
        <w:widowControl/>
        <w:jc w:val="left"/>
        <w:rPr>
          <w:sz w:val="24"/>
          <w:szCs w:val="24"/>
        </w:rPr>
      </w:pPr>
      <w:r>
        <w:rPr>
          <w:rFonts w:ascii="仿宋_GB2312" w:eastAsia="仿宋_GB2312" w:hAnsi="仿宋_GB2312" w:cs="仿宋_GB2312"/>
          <w:kern w:val="0"/>
          <w:sz w:val="24"/>
          <w:szCs w:val="24"/>
        </w:rPr>
        <w:t xml:space="preserve">1.投标人须在投标文件中按此模板提供承诺函，未提供视为未实质性响应招标文件要求，按无效投标处理。 </w:t>
      </w:r>
    </w:p>
    <w:p w:rsidR="005B1759" w:rsidRDefault="00763BAD">
      <w:pPr>
        <w:widowControl/>
        <w:jc w:val="left"/>
        <w:rPr>
          <w:sz w:val="24"/>
          <w:szCs w:val="24"/>
        </w:rPr>
      </w:pPr>
      <w:r>
        <w:rPr>
          <w:rFonts w:ascii="仿宋_GB2312" w:eastAsia="仿宋_GB2312" w:hAnsi="仿宋_GB2312" w:cs="仿宋_GB2312"/>
          <w:kern w:val="0"/>
          <w:sz w:val="24"/>
          <w:szCs w:val="24"/>
        </w:rPr>
        <w:t>2.投标人的法定代表人或者授权代表的签字或盖章应真实、有效，如由授权代表签字或盖章的，应提供“法定代表人授权书”。</w:t>
      </w:r>
    </w:p>
    <w:p w:rsidR="005B1759" w:rsidRDefault="00763BAD">
      <w:pPr>
        <w:rPr>
          <w:rFonts w:ascii="宋体" w:eastAsia="宋体" w:hAnsi="宋体" w:cs="Times New Roman"/>
          <w:b/>
          <w:bCs/>
          <w:sz w:val="24"/>
          <w:szCs w:val="24"/>
        </w:rPr>
      </w:pPr>
      <w:r>
        <w:rPr>
          <w:rFonts w:ascii="宋体" w:eastAsia="宋体" w:hAnsi="宋体" w:cs="宋体" w:hint="eastAsia"/>
          <w:b/>
          <w:bCs/>
          <w:sz w:val="36"/>
          <w:szCs w:val="36"/>
        </w:rPr>
        <w:br w:type="page"/>
      </w:r>
    </w:p>
    <w:p w:rsidR="005B1759" w:rsidRDefault="005B1759">
      <w:pPr>
        <w:spacing w:line="360" w:lineRule="auto"/>
        <w:jc w:val="center"/>
        <w:rPr>
          <w:rFonts w:ascii="宋体" w:eastAsia="宋体" w:hAnsi="宋体" w:cs="宋体"/>
          <w:b/>
          <w:bCs/>
          <w:sz w:val="24"/>
          <w:szCs w:val="24"/>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3.6 投标人提供与参加本项目投标的其他供应商之间，单位负责人不为同一人并且不存在直接控股、管理关系承诺函</w:t>
      </w:r>
    </w:p>
    <w:p w:rsidR="005B1759" w:rsidRDefault="00763BAD">
      <w:pPr>
        <w:spacing w:line="360" w:lineRule="auto"/>
        <w:jc w:val="center"/>
        <w:rPr>
          <w:rFonts w:ascii="宋体" w:eastAsia="宋体" w:hAnsi="宋体" w:cs="宋体"/>
          <w:bCs/>
          <w:szCs w:val="21"/>
        </w:rPr>
      </w:pPr>
      <w:r>
        <w:rPr>
          <w:rFonts w:ascii="宋体" w:eastAsia="宋体" w:hAnsi="宋体" w:cs="宋体" w:hint="eastAsia"/>
          <w:bCs/>
          <w:szCs w:val="21"/>
        </w:rPr>
        <w:t>（承诺函格式自拟）</w:t>
      </w:r>
    </w:p>
    <w:p w:rsidR="005B1759" w:rsidRDefault="005B1759">
      <w:pPr>
        <w:spacing w:line="360" w:lineRule="auto"/>
        <w:jc w:val="center"/>
        <w:rPr>
          <w:rFonts w:ascii="宋体" w:eastAsia="宋体" w:hAnsi="宋体" w:cs="宋体"/>
          <w:b/>
          <w:bCs/>
          <w:sz w:val="24"/>
          <w:szCs w:val="24"/>
        </w:rPr>
      </w:pPr>
    </w:p>
    <w:p w:rsidR="005B1759" w:rsidRDefault="005B1759">
      <w:pPr>
        <w:spacing w:line="360" w:lineRule="auto"/>
        <w:jc w:val="center"/>
        <w:rPr>
          <w:rFonts w:ascii="宋体" w:eastAsia="宋体" w:hAnsi="宋体" w:cs="宋体"/>
          <w:b/>
          <w:bCs/>
          <w:sz w:val="24"/>
          <w:szCs w:val="24"/>
        </w:rPr>
      </w:pPr>
    </w:p>
    <w:p w:rsidR="005B1759" w:rsidRDefault="005B1759">
      <w:pPr>
        <w:pStyle w:val="a0"/>
        <w:rPr>
          <w:rFonts w:ascii="宋体" w:eastAsia="宋体" w:hAnsi="宋体" w:cs="宋体"/>
        </w:rPr>
      </w:pPr>
    </w:p>
    <w:p w:rsidR="005B1759" w:rsidRDefault="005B1759">
      <w:pPr>
        <w:pStyle w:val="a0"/>
        <w:rPr>
          <w:rFonts w:ascii="宋体" w:eastAsia="宋体" w:hAnsi="宋体" w:cs="宋体"/>
        </w:rPr>
      </w:pPr>
    </w:p>
    <w:p w:rsidR="005B1759" w:rsidRDefault="005B1759">
      <w:pPr>
        <w:spacing w:line="360" w:lineRule="auto"/>
        <w:jc w:val="center"/>
        <w:rPr>
          <w:rFonts w:ascii="宋体" w:eastAsia="宋体" w:hAnsi="宋体" w:cs="宋体"/>
          <w:b/>
          <w:bCs/>
          <w:sz w:val="24"/>
          <w:szCs w:val="24"/>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3.7.投标人提供未为本项目提供整体设计、规范编制或者项目管理、监理、检测等服务承诺函</w:t>
      </w:r>
    </w:p>
    <w:p w:rsidR="005B1759" w:rsidRDefault="00763BAD">
      <w:pPr>
        <w:spacing w:line="360" w:lineRule="auto"/>
        <w:jc w:val="center"/>
        <w:rPr>
          <w:rFonts w:ascii="宋体" w:eastAsia="宋体" w:hAnsi="宋体" w:cs="宋体"/>
          <w:bCs/>
          <w:szCs w:val="21"/>
        </w:rPr>
      </w:pPr>
      <w:r>
        <w:rPr>
          <w:rFonts w:ascii="宋体" w:eastAsia="宋体" w:hAnsi="宋体" w:cs="宋体" w:hint="eastAsia"/>
          <w:bCs/>
          <w:szCs w:val="21"/>
        </w:rPr>
        <w:t>（承诺函格式自拟）</w:t>
      </w: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5B1759">
      <w:pPr>
        <w:widowControl/>
        <w:spacing w:before="100" w:beforeAutospacing="1" w:after="100" w:afterAutospacing="1" w:line="360" w:lineRule="auto"/>
        <w:jc w:val="center"/>
        <w:rPr>
          <w:rFonts w:ascii="宋体" w:eastAsia="宋体" w:hAnsi="宋体" w:cs="宋体"/>
          <w:b/>
          <w:bCs/>
          <w:sz w:val="36"/>
          <w:szCs w:val="36"/>
        </w:rPr>
      </w:pPr>
    </w:p>
    <w:p w:rsidR="005B1759" w:rsidRDefault="00763BAD">
      <w:pPr>
        <w:widowControl/>
        <w:spacing w:before="100" w:beforeAutospacing="1" w:after="100" w:afterAutospacing="1" w:line="360" w:lineRule="auto"/>
        <w:jc w:val="center"/>
        <w:rPr>
          <w:rFonts w:ascii="宋体" w:eastAsia="宋体" w:hAnsi="宋体" w:cs="宋体"/>
          <w:b/>
          <w:bCs/>
          <w:sz w:val="30"/>
          <w:szCs w:val="30"/>
        </w:rPr>
      </w:pPr>
      <w:r>
        <w:rPr>
          <w:rFonts w:ascii="宋体" w:eastAsia="宋体" w:hAnsi="宋体" w:cs="宋体" w:hint="eastAsia"/>
          <w:b/>
          <w:bCs/>
          <w:sz w:val="30"/>
          <w:szCs w:val="30"/>
        </w:rPr>
        <w:t xml:space="preserve">3.8其他资格证书或材料 </w:t>
      </w:r>
    </w:p>
    <w:p w:rsidR="005B1759" w:rsidRDefault="005B1759">
      <w:pPr>
        <w:pStyle w:val="a0"/>
        <w:rPr>
          <w:rFonts w:ascii="宋体" w:eastAsia="宋体" w:hAnsi="宋体" w:cs="宋体"/>
        </w:rPr>
      </w:pPr>
    </w:p>
    <w:p w:rsidR="005B1759" w:rsidRDefault="005B1759">
      <w:pPr>
        <w:pStyle w:val="a0"/>
        <w:rPr>
          <w:rFonts w:ascii="宋体" w:eastAsia="宋体" w:hAnsi="宋体" w:cs="宋体"/>
        </w:rPr>
      </w:pPr>
    </w:p>
    <w:bookmarkEnd w:id="18"/>
    <w:p w:rsidR="005B1759" w:rsidRDefault="005B1759">
      <w:pPr>
        <w:pStyle w:val="a0"/>
        <w:rPr>
          <w:rFonts w:ascii="宋体" w:eastAsia="宋体" w:hAnsi="宋体" w:cs="宋体"/>
        </w:rPr>
      </w:pPr>
    </w:p>
    <w:p w:rsidR="005B1759" w:rsidRDefault="005B1759">
      <w:pPr>
        <w:autoSpaceDE w:val="0"/>
        <w:autoSpaceDN w:val="0"/>
        <w:adjustRightInd w:val="0"/>
        <w:spacing w:line="360" w:lineRule="auto"/>
        <w:jc w:val="center"/>
        <w:rPr>
          <w:rFonts w:ascii="宋体" w:eastAsia="宋体" w:hAnsi="宋体" w:cs="宋体"/>
          <w:b/>
          <w:bCs/>
          <w:sz w:val="32"/>
          <w:szCs w:val="32"/>
          <w:lang w:val="zh-CN"/>
        </w:rPr>
      </w:pPr>
      <w:bookmarkStart w:id="22" w:name="_Hlk56067247"/>
    </w:p>
    <w:p w:rsidR="005B1759" w:rsidRDefault="005B1759">
      <w:pPr>
        <w:autoSpaceDE w:val="0"/>
        <w:autoSpaceDN w:val="0"/>
        <w:adjustRightInd w:val="0"/>
        <w:spacing w:line="360" w:lineRule="auto"/>
        <w:jc w:val="center"/>
        <w:rPr>
          <w:rFonts w:ascii="宋体" w:eastAsia="宋体" w:hAnsi="宋体" w:cs="宋体"/>
          <w:b/>
          <w:bCs/>
          <w:sz w:val="32"/>
          <w:szCs w:val="32"/>
          <w:lang w:val="zh-CN"/>
        </w:rPr>
      </w:pPr>
    </w:p>
    <w:p w:rsidR="005B1759" w:rsidRDefault="00763BA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四、符合性审查证明材料</w:t>
      </w:r>
    </w:p>
    <w:p w:rsidR="005B1759" w:rsidRDefault="005B1759">
      <w:pPr>
        <w:autoSpaceDE w:val="0"/>
        <w:autoSpaceDN w:val="0"/>
        <w:adjustRightInd w:val="0"/>
        <w:spacing w:line="360" w:lineRule="auto"/>
        <w:jc w:val="center"/>
        <w:outlineLvl w:val="0"/>
        <w:rPr>
          <w:rFonts w:ascii="宋体" w:eastAsia="宋体" w:hAnsi="宋体" w:cs="宋体"/>
          <w:b/>
          <w:snapToGrid w:val="0"/>
          <w:kern w:val="0"/>
          <w:sz w:val="36"/>
          <w:szCs w:val="36"/>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4.1 投标分项报价表</w:t>
      </w:r>
    </w:p>
    <w:p w:rsidR="005B1759" w:rsidRDefault="00763BAD" w:rsidP="000D4738">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采购编号：</w:t>
      </w:r>
    </w:p>
    <w:p w:rsidR="005B1759" w:rsidRDefault="00763BAD">
      <w:pPr>
        <w:autoSpaceDE w:val="0"/>
        <w:autoSpaceDN w:val="0"/>
        <w:adjustRightInd w:val="0"/>
        <w:spacing w:line="360" w:lineRule="auto"/>
        <w:outlineLvl w:val="0"/>
        <w:rPr>
          <w:rFonts w:ascii="宋体" w:eastAsia="宋体" w:hAnsi="宋体" w:cs="宋体"/>
          <w:b/>
          <w:snapToGrid w:val="0"/>
          <w:kern w:val="0"/>
          <w:szCs w:val="21"/>
        </w:rPr>
      </w:pPr>
      <w:r>
        <w:rPr>
          <w:rFonts w:ascii="宋体" w:eastAsia="宋体" w:hAnsi="宋体" w:cs="宋体" w:hint="eastAsia"/>
          <w:szCs w:val="21"/>
        </w:rPr>
        <w:t xml:space="preserve">项目名称：   </w:t>
      </w:r>
    </w:p>
    <w:tbl>
      <w:tblPr>
        <w:tblW w:w="9400" w:type="dxa"/>
        <w:jc w:val="center"/>
        <w:tblLayout w:type="fixed"/>
        <w:tblLook w:val="04A0"/>
      </w:tblPr>
      <w:tblGrid>
        <w:gridCol w:w="817"/>
        <w:gridCol w:w="1134"/>
        <w:gridCol w:w="1418"/>
        <w:gridCol w:w="1059"/>
        <w:gridCol w:w="783"/>
        <w:gridCol w:w="851"/>
        <w:gridCol w:w="1066"/>
        <w:gridCol w:w="1080"/>
        <w:gridCol w:w="1192"/>
      </w:tblGrid>
      <w:tr w:rsidR="005B1759">
        <w:trPr>
          <w:trHeight w:val="851"/>
          <w:jc w:val="center"/>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2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名称</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rPr>
              <w:t>品牌</w:t>
            </w:r>
            <w:r>
              <w:rPr>
                <w:rFonts w:ascii="宋体" w:eastAsia="宋体" w:hAnsi="宋体" w:cs="宋体" w:hint="eastAsia"/>
                <w:b/>
                <w:szCs w:val="21"/>
                <w:lang w:val="zh-CN"/>
              </w:rPr>
              <w:t>规格</w:t>
            </w:r>
          </w:p>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技术</w:t>
            </w:r>
          </w:p>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ind w:firstLine="120"/>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厂家</w:t>
            </w:r>
          </w:p>
        </w:tc>
      </w:tr>
      <w:tr w:rsidR="005B1759">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jc w:val="center"/>
              <w:rPr>
                <w:rFonts w:ascii="宋体" w:eastAsia="宋体" w:hAnsi="宋体" w:cs="宋体"/>
                <w:szCs w:val="21"/>
              </w:rPr>
            </w:pPr>
            <w:r>
              <w:rPr>
                <w:rFonts w:ascii="宋体" w:eastAsia="宋体" w:hAnsi="宋体" w:cs="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r>
      <w:tr w:rsidR="005B1759">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jc w:val="center"/>
              <w:rPr>
                <w:rFonts w:ascii="宋体" w:eastAsia="宋体" w:hAnsi="宋体" w:cs="宋体"/>
                <w:szCs w:val="21"/>
              </w:rPr>
            </w:pPr>
            <w:r>
              <w:rPr>
                <w:rFonts w:ascii="宋体" w:eastAsia="宋体" w:hAnsi="宋体" w:cs="宋体"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r>
      <w:tr w:rsidR="005B1759">
        <w:trPr>
          <w:trHeight w:val="851"/>
          <w:jc w:val="center"/>
        </w:trPr>
        <w:tc>
          <w:tcPr>
            <w:tcW w:w="817"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jc w:val="center"/>
              <w:rPr>
                <w:rFonts w:ascii="宋体" w:eastAsia="宋体" w:hAnsi="宋体" w:cs="宋体"/>
                <w:szCs w:val="21"/>
              </w:rPr>
            </w:pPr>
            <w:r>
              <w:rPr>
                <w:rFonts w:ascii="宋体" w:eastAsia="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59"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360" w:lineRule="auto"/>
              <w:rPr>
                <w:rFonts w:ascii="宋体" w:eastAsia="宋体" w:hAnsi="宋体" w:cs="宋体"/>
                <w:szCs w:val="21"/>
              </w:rPr>
            </w:pPr>
          </w:p>
        </w:tc>
      </w:tr>
      <w:tr w:rsidR="005B1759">
        <w:trPr>
          <w:trHeight w:val="851"/>
          <w:jc w:val="center"/>
        </w:trPr>
        <w:tc>
          <w:tcPr>
            <w:tcW w:w="1951" w:type="dxa"/>
            <w:gridSpan w:val="2"/>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val="zh-CN"/>
              </w:rPr>
              <w:t>合计</w:t>
            </w:r>
          </w:p>
        </w:tc>
        <w:tc>
          <w:tcPr>
            <w:tcW w:w="7449" w:type="dxa"/>
            <w:gridSpan w:val="7"/>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rsidR="005B1759" w:rsidRDefault="005B1759">
      <w:pPr>
        <w:autoSpaceDE w:val="0"/>
        <w:autoSpaceDN w:val="0"/>
        <w:adjustRightInd w:val="0"/>
        <w:spacing w:line="480" w:lineRule="auto"/>
        <w:rPr>
          <w:rFonts w:ascii="宋体" w:eastAsia="宋体" w:hAnsi="宋体" w:cs="宋体"/>
          <w:szCs w:val="21"/>
          <w:lang w:val="zh-CN"/>
        </w:rPr>
      </w:pPr>
    </w:p>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rPr>
        <w:t>投标人名称（并加盖公章）：</w:t>
      </w:r>
    </w:p>
    <w:p w:rsidR="005B1759" w:rsidRDefault="005B1759">
      <w:pPr>
        <w:autoSpaceDE w:val="0"/>
        <w:autoSpaceDN w:val="0"/>
        <w:adjustRightInd w:val="0"/>
        <w:spacing w:line="480" w:lineRule="auto"/>
        <w:rPr>
          <w:rFonts w:ascii="宋体" w:eastAsia="宋体" w:hAnsi="宋体" w:cs="宋体"/>
          <w:szCs w:val="21"/>
          <w:lang w:val="zh-CN"/>
        </w:rPr>
      </w:pPr>
    </w:p>
    <w:p w:rsidR="005B1759" w:rsidRDefault="005B1759">
      <w:pPr>
        <w:autoSpaceDE w:val="0"/>
        <w:autoSpaceDN w:val="0"/>
        <w:adjustRightInd w:val="0"/>
        <w:spacing w:line="480" w:lineRule="auto"/>
        <w:rPr>
          <w:rFonts w:ascii="宋体" w:eastAsia="宋体" w:hAnsi="宋体" w:cs="宋体"/>
          <w:szCs w:val="21"/>
          <w:lang w:val="zh-CN"/>
        </w:rPr>
      </w:pPr>
    </w:p>
    <w:p w:rsidR="005B1759" w:rsidRDefault="005B1759">
      <w:pPr>
        <w:autoSpaceDE w:val="0"/>
        <w:autoSpaceDN w:val="0"/>
        <w:adjustRightInd w:val="0"/>
        <w:spacing w:line="480" w:lineRule="auto"/>
        <w:rPr>
          <w:rFonts w:ascii="宋体" w:eastAsia="宋体" w:hAnsi="宋体" w:cs="宋体"/>
          <w:szCs w:val="21"/>
          <w:lang w:val="zh-CN"/>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pStyle w:val="13"/>
        <w:rPr>
          <w:rFonts w:ascii="宋体" w:eastAsia="宋体" w:hAnsi="宋体" w:cs="宋体"/>
        </w:rPr>
      </w:pPr>
    </w:p>
    <w:p w:rsidR="005B1759" w:rsidRDefault="005B1759">
      <w:pPr>
        <w:pStyle w:val="13"/>
        <w:rPr>
          <w:rFonts w:ascii="宋体" w:eastAsia="宋体" w:hAnsi="宋体" w:cs="宋体"/>
        </w:rPr>
      </w:pPr>
    </w:p>
    <w:p w:rsidR="005B1759" w:rsidRDefault="005B1759">
      <w:pPr>
        <w:pStyle w:val="13"/>
        <w:rPr>
          <w:rFonts w:ascii="宋体" w:eastAsia="宋体" w:hAnsi="宋体" w:cs="宋体"/>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spacing w:line="360" w:lineRule="auto"/>
        <w:jc w:val="center"/>
        <w:rPr>
          <w:rFonts w:ascii="宋体" w:eastAsia="宋体" w:hAnsi="宋体" w:cs="宋体"/>
          <w:b/>
          <w:bCs/>
          <w:sz w:val="30"/>
          <w:szCs w:val="30"/>
        </w:rPr>
      </w:pPr>
    </w:p>
    <w:p w:rsidR="005B1759" w:rsidRDefault="005B1759">
      <w:pPr>
        <w:spacing w:line="360" w:lineRule="auto"/>
        <w:jc w:val="center"/>
        <w:rPr>
          <w:rFonts w:ascii="宋体" w:eastAsia="宋体" w:hAnsi="宋体" w:cs="宋体"/>
          <w:b/>
          <w:bCs/>
          <w:sz w:val="30"/>
          <w:szCs w:val="30"/>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lastRenderedPageBreak/>
        <w:t>4.2 技术规格偏离表</w:t>
      </w:r>
    </w:p>
    <w:p w:rsidR="005B1759" w:rsidRDefault="00763BAD" w:rsidP="000D4738">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采购编号：</w:t>
      </w:r>
    </w:p>
    <w:p w:rsidR="005B1759" w:rsidRDefault="00763BAD">
      <w:pPr>
        <w:autoSpaceDE w:val="0"/>
        <w:autoSpaceDN w:val="0"/>
        <w:adjustRightInd w:val="0"/>
        <w:spacing w:line="360" w:lineRule="auto"/>
        <w:outlineLvl w:val="0"/>
        <w:rPr>
          <w:rFonts w:ascii="宋体" w:eastAsia="宋体" w:hAnsi="宋体" w:cs="宋体"/>
          <w:szCs w:val="21"/>
        </w:rPr>
      </w:pPr>
      <w:r>
        <w:rPr>
          <w:rFonts w:ascii="宋体" w:eastAsia="宋体" w:hAnsi="宋体" w:cs="宋体" w:hint="eastAsia"/>
          <w:szCs w:val="21"/>
        </w:rPr>
        <w:t xml:space="preserve">项目名称：   </w:t>
      </w:r>
    </w:p>
    <w:p w:rsidR="005B1759" w:rsidRDefault="005B1759">
      <w:pPr>
        <w:autoSpaceDE w:val="0"/>
        <w:autoSpaceDN w:val="0"/>
        <w:adjustRightInd w:val="0"/>
        <w:spacing w:line="360" w:lineRule="auto"/>
        <w:outlineLvl w:val="0"/>
        <w:rPr>
          <w:rFonts w:ascii="宋体" w:eastAsia="宋体" w:hAnsi="宋体" w:cs="宋体"/>
          <w:b/>
          <w:snapToGrid w:val="0"/>
          <w:kern w:val="0"/>
          <w:szCs w:val="21"/>
        </w:rPr>
      </w:pPr>
    </w:p>
    <w:tbl>
      <w:tblPr>
        <w:tblW w:w="9322" w:type="dxa"/>
        <w:tblLayout w:type="fixed"/>
        <w:tblLook w:val="04A0"/>
      </w:tblPr>
      <w:tblGrid>
        <w:gridCol w:w="817"/>
        <w:gridCol w:w="1418"/>
        <w:gridCol w:w="1275"/>
        <w:gridCol w:w="1418"/>
        <w:gridCol w:w="1417"/>
        <w:gridCol w:w="1560"/>
        <w:gridCol w:w="1417"/>
      </w:tblGrid>
      <w:tr w:rsidR="005B1759">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品牌规格</w:t>
            </w:r>
          </w:p>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5B1759" w:rsidRDefault="00763BA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B1759">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jc w:val="center"/>
              <w:rPr>
                <w:rFonts w:ascii="宋体" w:eastAsia="宋体" w:hAnsi="宋体" w:cs="宋体"/>
                <w:bCs/>
                <w:szCs w:val="21"/>
              </w:rPr>
            </w:pPr>
            <w:r>
              <w:rPr>
                <w:rFonts w:ascii="宋体" w:eastAsia="宋体" w:hAnsi="宋体" w:cs="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jc w:val="center"/>
              <w:rPr>
                <w:rFonts w:ascii="宋体" w:eastAsia="宋体" w:hAnsi="宋体" w:cs="宋体"/>
                <w:b/>
                <w:bCs/>
                <w:szCs w:val="21"/>
              </w:rPr>
            </w:pPr>
          </w:p>
        </w:tc>
      </w:tr>
      <w:tr w:rsidR="005B1759">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jc w:val="center"/>
              <w:rPr>
                <w:rFonts w:ascii="宋体" w:eastAsia="宋体" w:hAnsi="宋体" w:cs="宋体"/>
                <w:bCs/>
                <w:szCs w:val="21"/>
              </w:rPr>
            </w:pPr>
            <w:r>
              <w:rPr>
                <w:rFonts w:ascii="宋体" w:eastAsia="宋体" w:hAnsi="宋体" w:cs="宋体"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jc w:val="center"/>
              <w:rPr>
                <w:rFonts w:ascii="宋体" w:eastAsia="宋体" w:hAnsi="宋体" w:cs="宋体"/>
                <w:b/>
                <w:bCs/>
                <w:szCs w:val="21"/>
              </w:rPr>
            </w:pPr>
          </w:p>
        </w:tc>
      </w:tr>
      <w:tr w:rsidR="005B1759">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5B1759" w:rsidRDefault="00763BAD">
            <w:pPr>
              <w:autoSpaceDE w:val="0"/>
              <w:autoSpaceDN w:val="0"/>
              <w:adjustRightInd w:val="0"/>
              <w:spacing w:line="480" w:lineRule="exact"/>
              <w:jc w:val="center"/>
              <w:rPr>
                <w:rFonts w:ascii="宋体" w:eastAsia="宋体" w:hAnsi="宋体" w:cs="宋体"/>
                <w:bCs/>
                <w:szCs w:val="21"/>
              </w:rPr>
            </w:pPr>
            <w:r>
              <w:rPr>
                <w:rFonts w:ascii="宋体" w:eastAsia="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275"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B1759" w:rsidRDefault="005B1759">
            <w:pPr>
              <w:autoSpaceDE w:val="0"/>
              <w:autoSpaceDN w:val="0"/>
              <w:adjustRightInd w:val="0"/>
              <w:spacing w:line="480" w:lineRule="exact"/>
              <w:rPr>
                <w:rFonts w:ascii="宋体" w:eastAsia="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B1759" w:rsidRDefault="005B1759">
            <w:pPr>
              <w:autoSpaceDE w:val="0"/>
              <w:autoSpaceDN w:val="0"/>
              <w:adjustRightInd w:val="0"/>
              <w:spacing w:line="480" w:lineRule="exact"/>
              <w:jc w:val="center"/>
              <w:rPr>
                <w:rFonts w:ascii="宋体" w:eastAsia="宋体" w:hAnsi="宋体" w:cs="宋体"/>
                <w:b/>
                <w:bCs/>
                <w:szCs w:val="21"/>
              </w:rPr>
            </w:pPr>
          </w:p>
        </w:tc>
      </w:tr>
    </w:tbl>
    <w:p w:rsidR="005B1759" w:rsidRDefault="005B1759">
      <w:pPr>
        <w:autoSpaceDE w:val="0"/>
        <w:autoSpaceDN w:val="0"/>
        <w:adjustRightInd w:val="0"/>
        <w:spacing w:line="480" w:lineRule="auto"/>
        <w:rPr>
          <w:rFonts w:ascii="宋体" w:eastAsia="宋体" w:hAnsi="宋体" w:cs="宋体"/>
          <w:szCs w:val="21"/>
          <w:lang w:val="zh-CN"/>
        </w:rPr>
      </w:pPr>
    </w:p>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rPr>
        <w:t>投标人名称（并加盖公章）：</w:t>
      </w:r>
    </w:p>
    <w:p w:rsidR="005B1759" w:rsidRDefault="005B1759">
      <w:pPr>
        <w:autoSpaceDE w:val="0"/>
        <w:autoSpaceDN w:val="0"/>
        <w:adjustRightInd w:val="0"/>
        <w:spacing w:line="480" w:lineRule="auto"/>
        <w:rPr>
          <w:rFonts w:ascii="宋体" w:eastAsia="宋体" w:hAnsi="宋体" w:cs="宋体"/>
          <w:szCs w:val="21"/>
          <w:lang w:val="zh-CN"/>
        </w:rPr>
      </w:pPr>
    </w:p>
    <w:p w:rsidR="005B1759" w:rsidRDefault="005B1759">
      <w:pPr>
        <w:autoSpaceDE w:val="0"/>
        <w:autoSpaceDN w:val="0"/>
        <w:adjustRightInd w:val="0"/>
        <w:spacing w:line="480" w:lineRule="auto"/>
        <w:rPr>
          <w:rFonts w:ascii="宋体" w:eastAsia="宋体" w:hAnsi="宋体" w:cs="宋体"/>
          <w:sz w:val="24"/>
          <w:szCs w:val="24"/>
          <w:lang w:val="zh-CN"/>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spacing w:line="360" w:lineRule="auto"/>
        <w:jc w:val="center"/>
        <w:rPr>
          <w:rFonts w:ascii="宋体" w:eastAsia="宋体" w:hAnsi="宋体" w:cs="宋体"/>
          <w:b/>
          <w:bCs/>
          <w:sz w:val="30"/>
          <w:szCs w:val="30"/>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lastRenderedPageBreak/>
        <w:t>4.3 技术方案（实施方案）</w:t>
      </w:r>
    </w:p>
    <w:p w:rsidR="005B1759" w:rsidRDefault="00763BAD">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（投标人根据招标文件要求自行编制）</w:t>
      </w:r>
    </w:p>
    <w:p w:rsidR="005B1759" w:rsidRDefault="005B1759">
      <w:pPr>
        <w:snapToGrid w:val="0"/>
        <w:spacing w:line="360" w:lineRule="auto"/>
        <w:jc w:val="center"/>
        <w:rPr>
          <w:rFonts w:ascii="宋体" w:eastAsia="宋体" w:hAnsi="宋体" w:cs="宋体"/>
          <w:b/>
          <w:snapToGrid w:val="0"/>
          <w:kern w:val="0"/>
          <w:szCs w:val="21"/>
        </w:rPr>
      </w:pPr>
    </w:p>
    <w:p w:rsidR="005B1759" w:rsidRDefault="005B1759">
      <w:pPr>
        <w:snapToGrid w:val="0"/>
        <w:spacing w:line="360" w:lineRule="auto"/>
        <w:jc w:val="center"/>
        <w:rPr>
          <w:rFonts w:ascii="宋体" w:eastAsia="宋体" w:hAnsi="宋体" w:cs="宋体"/>
          <w:b/>
          <w:bCs/>
          <w:sz w:val="32"/>
          <w:szCs w:val="32"/>
        </w:rPr>
      </w:pPr>
    </w:p>
    <w:p w:rsidR="005B1759" w:rsidRDefault="005B1759">
      <w:pPr>
        <w:spacing w:line="360" w:lineRule="auto"/>
        <w:jc w:val="center"/>
        <w:rPr>
          <w:rFonts w:ascii="宋体" w:eastAsia="宋体" w:hAnsi="宋体" w:cs="宋体"/>
          <w:b/>
          <w:bCs/>
          <w:sz w:val="30"/>
          <w:szCs w:val="30"/>
        </w:rPr>
      </w:pPr>
    </w:p>
    <w:p w:rsidR="005B1759" w:rsidRDefault="005B1759">
      <w:pPr>
        <w:spacing w:line="360" w:lineRule="auto"/>
        <w:jc w:val="center"/>
        <w:rPr>
          <w:rFonts w:ascii="宋体" w:eastAsia="宋体" w:hAnsi="宋体" w:cs="宋体"/>
          <w:b/>
          <w:bCs/>
          <w:sz w:val="30"/>
          <w:szCs w:val="30"/>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4.4 业绩情况表</w:t>
      </w:r>
    </w:p>
    <w:p w:rsidR="005B1759" w:rsidRDefault="00763BAD" w:rsidP="000D4738">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采购编号：</w:t>
      </w:r>
    </w:p>
    <w:p w:rsidR="005B1759" w:rsidRDefault="00763BAD">
      <w:pPr>
        <w:snapToGrid w:val="0"/>
        <w:spacing w:line="360" w:lineRule="auto"/>
        <w:rPr>
          <w:rFonts w:ascii="宋体" w:eastAsia="宋体" w:hAnsi="宋体" w:cs="宋体"/>
          <w:b/>
          <w:snapToGrid w:val="0"/>
          <w:kern w:val="0"/>
          <w:szCs w:val="21"/>
        </w:rPr>
      </w:pPr>
      <w:r>
        <w:rPr>
          <w:rFonts w:ascii="宋体" w:eastAsia="宋体" w:hAnsi="宋体" w:cs="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118"/>
        <w:gridCol w:w="3269"/>
        <w:gridCol w:w="1440"/>
        <w:gridCol w:w="1706"/>
      </w:tblGrid>
      <w:tr w:rsidR="005B1759">
        <w:trPr>
          <w:trHeight w:val="777"/>
        </w:trPr>
        <w:tc>
          <w:tcPr>
            <w:tcW w:w="712"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2118"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269"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2118" w:type="dxa"/>
            <w:vAlign w:val="center"/>
          </w:tcPr>
          <w:p w:rsidR="005B1759" w:rsidRDefault="005B1759">
            <w:pPr>
              <w:pStyle w:val="a5"/>
              <w:spacing w:line="360" w:lineRule="auto"/>
              <w:rPr>
                <w:rFonts w:ascii="宋体" w:eastAsia="宋体" w:hAnsi="宋体" w:cs="宋体"/>
                <w:sz w:val="21"/>
                <w:szCs w:val="21"/>
              </w:rPr>
            </w:pPr>
          </w:p>
        </w:tc>
        <w:tc>
          <w:tcPr>
            <w:tcW w:w="3269" w:type="dxa"/>
            <w:vAlign w:val="center"/>
          </w:tcPr>
          <w:p w:rsidR="005B1759" w:rsidRDefault="005B1759">
            <w:pPr>
              <w:pStyle w:val="a5"/>
              <w:spacing w:line="360" w:lineRule="auto"/>
              <w:rPr>
                <w:rFonts w:ascii="宋体" w:eastAsia="宋体" w:hAnsi="宋体" w:cs="宋体"/>
                <w:sz w:val="21"/>
                <w:szCs w:val="21"/>
              </w:rPr>
            </w:pPr>
          </w:p>
        </w:tc>
        <w:tc>
          <w:tcPr>
            <w:tcW w:w="1440" w:type="dxa"/>
            <w:vAlign w:val="center"/>
          </w:tcPr>
          <w:p w:rsidR="005B1759" w:rsidRDefault="005B1759">
            <w:pPr>
              <w:pStyle w:val="a5"/>
              <w:spacing w:line="360" w:lineRule="auto"/>
              <w:rPr>
                <w:rFonts w:ascii="宋体" w:eastAsia="宋体" w:hAnsi="宋体" w:cs="宋体"/>
                <w:sz w:val="21"/>
                <w:szCs w:val="21"/>
              </w:rPr>
            </w:pPr>
          </w:p>
        </w:tc>
        <w:tc>
          <w:tcPr>
            <w:tcW w:w="1706" w:type="dxa"/>
            <w:vAlign w:val="center"/>
          </w:tcPr>
          <w:p w:rsidR="005B1759" w:rsidRDefault="005B1759">
            <w:pPr>
              <w:pStyle w:val="a5"/>
              <w:spacing w:line="360" w:lineRule="auto"/>
              <w:rPr>
                <w:rFonts w:ascii="宋体" w:eastAsia="宋体" w:hAnsi="宋体" w:cs="宋体"/>
                <w:sz w:val="21"/>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2118" w:type="dxa"/>
            <w:vAlign w:val="center"/>
          </w:tcPr>
          <w:p w:rsidR="005B1759" w:rsidRDefault="005B1759">
            <w:pPr>
              <w:pStyle w:val="a5"/>
              <w:spacing w:line="360" w:lineRule="auto"/>
              <w:rPr>
                <w:rFonts w:ascii="宋体" w:eastAsia="宋体" w:hAnsi="宋体" w:cs="宋体"/>
                <w:sz w:val="21"/>
                <w:szCs w:val="21"/>
              </w:rPr>
            </w:pPr>
          </w:p>
        </w:tc>
        <w:tc>
          <w:tcPr>
            <w:tcW w:w="3269" w:type="dxa"/>
            <w:vAlign w:val="center"/>
          </w:tcPr>
          <w:p w:rsidR="005B1759" w:rsidRDefault="005B1759">
            <w:pPr>
              <w:pStyle w:val="a5"/>
              <w:spacing w:line="360" w:lineRule="auto"/>
              <w:rPr>
                <w:rFonts w:ascii="宋体" w:eastAsia="宋体" w:hAnsi="宋体" w:cs="宋体"/>
                <w:sz w:val="21"/>
                <w:szCs w:val="21"/>
              </w:rPr>
            </w:pPr>
          </w:p>
        </w:tc>
        <w:tc>
          <w:tcPr>
            <w:tcW w:w="1440" w:type="dxa"/>
            <w:vAlign w:val="center"/>
          </w:tcPr>
          <w:p w:rsidR="005B1759" w:rsidRDefault="005B1759">
            <w:pPr>
              <w:pStyle w:val="a5"/>
              <w:spacing w:line="360" w:lineRule="auto"/>
              <w:rPr>
                <w:rFonts w:ascii="宋体" w:eastAsia="宋体" w:hAnsi="宋体" w:cs="宋体"/>
                <w:sz w:val="21"/>
                <w:szCs w:val="21"/>
              </w:rPr>
            </w:pPr>
          </w:p>
        </w:tc>
        <w:tc>
          <w:tcPr>
            <w:tcW w:w="1706" w:type="dxa"/>
            <w:vAlign w:val="center"/>
          </w:tcPr>
          <w:p w:rsidR="005B1759" w:rsidRDefault="005B1759">
            <w:pPr>
              <w:pStyle w:val="a5"/>
              <w:spacing w:line="360" w:lineRule="auto"/>
              <w:rPr>
                <w:rFonts w:ascii="宋体" w:eastAsia="宋体" w:hAnsi="宋体" w:cs="宋体"/>
                <w:sz w:val="21"/>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2118" w:type="dxa"/>
            <w:vAlign w:val="center"/>
          </w:tcPr>
          <w:p w:rsidR="005B1759" w:rsidRDefault="005B1759">
            <w:pPr>
              <w:pStyle w:val="a5"/>
              <w:spacing w:line="360" w:lineRule="auto"/>
              <w:rPr>
                <w:rFonts w:ascii="宋体" w:eastAsia="宋体" w:hAnsi="宋体" w:cs="宋体"/>
                <w:sz w:val="21"/>
                <w:szCs w:val="21"/>
              </w:rPr>
            </w:pPr>
          </w:p>
        </w:tc>
        <w:tc>
          <w:tcPr>
            <w:tcW w:w="3269" w:type="dxa"/>
            <w:vAlign w:val="center"/>
          </w:tcPr>
          <w:p w:rsidR="005B1759" w:rsidRDefault="005B1759">
            <w:pPr>
              <w:pStyle w:val="a5"/>
              <w:spacing w:line="360" w:lineRule="auto"/>
              <w:rPr>
                <w:rFonts w:ascii="宋体" w:eastAsia="宋体" w:hAnsi="宋体" w:cs="宋体"/>
                <w:sz w:val="21"/>
                <w:szCs w:val="21"/>
              </w:rPr>
            </w:pPr>
          </w:p>
        </w:tc>
        <w:tc>
          <w:tcPr>
            <w:tcW w:w="1440" w:type="dxa"/>
            <w:vAlign w:val="center"/>
          </w:tcPr>
          <w:p w:rsidR="005B1759" w:rsidRDefault="005B1759">
            <w:pPr>
              <w:pStyle w:val="a5"/>
              <w:spacing w:line="360" w:lineRule="auto"/>
              <w:rPr>
                <w:rFonts w:ascii="宋体" w:eastAsia="宋体" w:hAnsi="宋体" w:cs="宋体"/>
                <w:sz w:val="21"/>
                <w:szCs w:val="21"/>
              </w:rPr>
            </w:pPr>
          </w:p>
        </w:tc>
        <w:tc>
          <w:tcPr>
            <w:tcW w:w="1706" w:type="dxa"/>
            <w:vAlign w:val="center"/>
          </w:tcPr>
          <w:p w:rsidR="005B1759" w:rsidRDefault="005B1759">
            <w:pPr>
              <w:pStyle w:val="a5"/>
              <w:spacing w:line="360" w:lineRule="auto"/>
              <w:rPr>
                <w:rFonts w:ascii="宋体" w:eastAsia="宋体" w:hAnsi="宋体" w:cs="宋体"/>
                <w:sz w:val="21"/>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2118" w:type="dxa"/>
            <w:vAlign w:val="center"/>
          </w:tcPr>
          <w:p w:rsidR="005B1759" w:rsidRDefault="005B1759">
            <w:pPr>
              <w:rPr>
                <w:rFonts w:ascii="宋体" w:eastAsia="宋体" w:hAnsi="宋体" w:cs="宋体"/>
                <w:szCs w:val="21"/>
              </w:rPr>
            </w:pPr>
          </w:p>
        </w:tc>
        <w:tc>
          <w:tcPr>
            <w:tcW w:w="3269" w:type="dxa"/>
            <w:vAlign w:val="center"/>
          </w:tcPr>
          <w:p w:rsidR="005B1759" w:rsidRDefault="005B1759">
            <w:pPr>
              <w:rPr>
                <w:rFonts w:ascii="宋体" w:eastAsia="宋体" w:hAnsi="宋体" w:cs="宋体"/>
                <w:szCs w:val="21"/>
              </w:rPr>
            </w:pPr>
          </w:p>
        </w:tc>
        <w:tc>
          <w:tcPr>
            <w:tcW w:w="1440" w:type="dxa"/>
            <w:vAlign w:val="center"/>
          </w:tcPr>
          <w:p w:rsidR="005B1759" w:rsidRDefault="005B1759">
            <w:pPr>
              <w:rPr>
                <w:rFonts w:ascii="宋体" w:eastAsia="宋体" w:hAnsi="宋体" w:cs="宋体"/>
                <w:szCs w:val="21"/>
              </w:rPr>
            </w:pPr>
          </w:p>
        </w:tc>
        <w:tc>
          <w:tcPr>
            <w:tcW w:w="1706" w:type="dxa"/>
            <w:vAlign w:val="center"/>
          </w:tcPr>
          <w:p w:rsidR="005B1759" w:rsidRDefault="005B1759">
            <w:pPr>
              <w:rPr>
                <w:rFonts w:ascii="宋体" w:eastAsia="宋体" w:hAnsi="宋体" w:cs="宋体"/>
                <w:szCs w:val="21"/>
              </w:rPr>
            </w:pPr>
          </w:p>
        </w:tc>
      </w:tr>
      <w:tr w:rsidR="005B1759">
        <w:trPr>
          <w:trHeight w:val="680"/>
        </w:trPr>
        <w:tc>
          <w:tcPr>
            <w:tcW w:w="712" w:type="dxa"/>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2118" w:type="dxa"/>
            <w:vAlign w:val="center"/>
          </w:tcPr>
          <w:p w:rsidR="005B1759" w:rsidRDefault="005B1759">
            <w:pPr>
              <w:rPr>
                <w:rFonts w:ascii="宋体" w:eastAsia="宋体" w:hAnsi="宋体" w:cs="宋体"/>
                <w:szCs w:val="21"/>
              </w:rPr>
            </w:pPr>
          </w:p>
        </w:tc>
        <w:tc>
          <w:tcPr>
            <w:tcW w:w="3269" w:type="dxa"/>
            <w:vAlign w:val="center"/>
          </w:tcPr>
          <w:p w:rsidR="005B1759" w:rsidRDefault="005B1759">
            <w:pPr>
              <w:rPr>
                <w:rFonts w:ascii="宋体" w:eastAsia="宋体" w:hAnsi="宋体" w:cs="宋体"/>
                <w:szCs w:val="21"/>
              </w:rPr>
            </w:pPr>
          </w:p>
        </w:tc>
        <w:tc>
          <w:tcPr>
            <w:tcW w:w="1440" w:type="dxa"/>
            <w:vAlign w:val="center"/>
          </w:tcPr>
          <w:p w:rsidR="005B1759" w:rsidRDefault="005B1759">
            <w:pPr>
              <w:rPr>
                <w:rFonts w:ascii="宋体" w:eastAsia="宋体" w:hAnsi="宋体" w:cs="宋体"/>
                <w:szCs w:val="21"/>
              </w:rPr>
            </w:pPr>
          </w:p>
        </w:tc>
        <w:tc>
          <w:tcPr>
            <w:tcW w:w="1706" w:type="dxa"/>
            <w:vAlign w:val="center"/>
          </w:tcPr>
          <w:p w:rsidR="005B1759" w:rsidRDefault="005B1759">
            <w:pPr>
              <w:rPr>
                <w:rFonts w:ascii="宋体" w:eastAsia="宋体" w:hAnsi="宋体" w:cs="宋体"/>
                <w:szCs w:val="21"/>
              </w:rPr>
            </w:pPr>
          </w:p>
        </w:tc>
      </w:tr>
    </w:tbl>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投标人（公章）：</w:t>
      </w:r>
    </w:p>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p w:rsidR="005B1759" w:rsidRDefault="005B1759">
      <w:pPr>
        <w:pStyle w:val="a0"/>
        <w:rPr>
          <w:rFonts w:ascii="宋体" w:eastAsia="宋体" w:hAnsi="宋体" w:cs="宋体"/>
          <w:szCs w:val="21"/>
        </w:rPr>
      </w:pPr>
    </w:p>
    <w:p w:rsidR="005B1759" w:rsidRDefault="005B1759">
      <w:pPr>
        <w:autoSpaceDE w:val="0"/>
        <w:autoSpaceDN w:val="0"/>
        <w:adjustRightInd w:val="0"/>
        <w:spacing w:line="360" w:lineRule="auto"/>
        <w:jc w:val="center"/>
        <w:outlineLvl w:val="0"/>
        <w:rPr>
          <w:rFonts w:ascii="宋体" w:eastAsia="宋体" w:hAnsi="宋体" w:cs="宋体"/>
          <w:b/>
          <w:bCs/>
          <w:sz w:val="36"/>
          <w:szCs w:val="36"/>
        </w:rPr>
      </w:pPr>
    </w:p>
    <w:p w:rsidR="005B1759" w:rsidRDefault="005B1759">
      <w:pPr>
        <w:spacing w:line="360" w:lineRule="auto"/>
        <w:rPr>
          <w:rFonts w:ascii="宋体" w:eastAsia="宋体" w:hAnsi="宋体" w:cs="宋体"/>
          <w:b/>
          <w:bCs/>
          <w:sz w:val="30"/>
          <w:szCs w:val="30"/>
        </w:rPr>
      </w:pPr>
    </w:p>
    <w:p w:rsidR="005B1759" w:rsidRDefault="00763BAD">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4.5 售后服务方案</w:t>
      </w:r>
    </w:p>
    <w:p w:rsidR="005B1759" w:rsidRDefault="00763BAD">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（投标人根据招标文件要求自行编制）</w:t>
      </w:r>
    </w:p>
    <w:p w:rsidR="005B1759" w:rsidRDefault="005B1759">
      <w:pPr>
        <w:spacing w:line="360" w:lineRule="auto"/>
        <w:jc w:val="center"/>
        <w:rPr>
          <w:rFonts w:ascii="宋体" w:eastAsia="宋体" w:hAnsi="宋体" w:cs="宋体"/>
          <w:b/>
          <w:bCs/>
          <w:sz w:val="30"/>
          <w:szCs w:val="30"/>
        </w:rPr>
      </w:pPr>
    </w:p>
    <w:p w:rsidR="005B1759" w:rsidRDefault="00763BAD">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hint="eastAsia"/>
          <w:b/>
          <w:bCs/>
          <w:sz w:val="30"/>
          <w:szCs w:val="30"/>
        </w:rPr>
        <w:lastRenderedPageBreak/>
        <w:t>4.6“节能产品政府采购品目清单”强制节能产品情况</w:t>
      </w:r>
    </w:p>
    <w:p w:rsidR="005B1759" w:rsidRDefault="005B1759">
      <w:pPr>
        <w:autoSpaceDE w:val="0"/>
        <w:autoSpaceDN w:val="0"/>
        <w:adjustRightInd w:val="0"/>
        <w:spacing w:line="360" w:lineRule="auto"/>
        <w:jc w:val="center"/>
        <w:outlineLvl w:val="0"/>
        <w:rPr>
          <w:rFonts w:ascii="宋体" w:eastAsia="宋体" w:hAnsi="宋体" w:cs="宋体"/>
          <w:b/>
          <w:bCs/>
          <w:sz w:val="28"/>
          <w:szCs w:val="28"/>
        </w:rPr>
      </w:pPr>
    </w:p>
    <w:p w:rsidR="005B1759" w:rsidRDefault="00763BAD" w:rsidP="000D4738">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采购编号：</w:t>
      </w:r>
    </w:p>
    <w:p w:rsidR="005B1759" w:rsidRDefault="00763BAD">
      <w:pPr>
        <w:tabs>
          <w:tab w:val="left" w:pos="1800"/>
          <w:tab w:val="left" w:pos="5580"/>
        </w:tabs>
        <w:spacing w:line="360" w:lineRule="auto"/>
        <w:rPr>
          <w:rFonts w:ascii="宋体" w:eastAsia="宋体" w:hAnsi="宋体" w:cs="宋体"/>
          <w:szCs w:val="21"/>
        </w:rPr>
      </w:pPr>
      <w:r>
        <w:rPr>
          <w:rFonts w:ascii="宋体" w:eastAsia="宋体" w:hAnsi="宋体" w:cs="宋体" w:hint="eastAsia"/>
          <w:szCs w:val="21"/>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5B1759">
        <w:trPr>
          <w:trHeight w:val="225"/>
          <w:tblHeader/>
        </w:trPr>
        <w:tc>
          <w:tcPr>
            <w:tcW w:w="282"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bl>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投标人（并加盖公章）：</w:t>
      </w:r>
    </w:p>
    <w:p w:rsidR="005B1759" w:rsidRDefault="005B1759">
      <w:pPr>
        <w:autoSpaceDE w:val="0"/>
        <w:autoSpaceDN w:val="0"/>
        <w:adjustRightInd w:val="0"/>
        <w:spacing w:line="480" w:lineRule="auto"/>
        <w:rPr>
          <w:rFonts w:ascii="宋体" w:eastAsia="宋体" w:hAnsi="宋体" w:cs="宋体"/>
          <w:szCs w:val="21"/>
          <w:lang w:val="zh-CN"/>
        </w:rPr>
      </w:pPr>
    </w:p>
    <w:p w:rsidR="005B1759" w:rsidRDefault="005B1759">
      <w:pPr>
        <w:snapToGrid w:val="0"/>
        <w:spacing w:line="500" w:lineRule="exact"/>
        <w:rPr>
          <w:rFonts w:ascii="宋体" w:eastAsia="宋体" w:hAnsi="宋体" w:cs="宋体"/>
          <w:szCs w:val="21"/>
          <w:lang w:val="zh-CN"/>
        </w:rPr>
      </w:pPr>
    </w:p>
    <w:p w:rsidR="005B1759" w:rsidRDefault="00763BAD">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5B1759">
      <w:pPr>
        <w:pStyle w:val="a0"/>
        <w:rPr>
          <w:rFonts w:ascii="宋体" w:eastAsia="宋体" w:hAnsi="宋体" w:cs="宋体"/>
          <w:b/>
          <w:bCs/>
          <w:sz w:val="24"/>
          <w:szCs w:val="24"/>
        </w:rPr>
      </w:pPr>
    </w:p>
    <w:p w:rsidR="005B1759" w:rsidRDefault="005B1759">
      <w:pPr>
        <w:pStyle w:val="style4"/>
        <w:rPr>
          <w:rFonts w:hAnsi="宋体" w:cs="宋体"/>
          <w:b/>
          <w:bCs/>
          <w:sz w:val="24"/>
          <w:szCs w:val="24"/>
        </w:rPr>
      </w:pPr>
    </w:p>
    <w:p w:rsidR="005B1759" w:rsidRDefault="005B1759">
      <w:pPr>
        <w:pStyle w:val="20"/>
      </w:pPr>
    </w:p>
    <w:p w:rsidR="005B1759" w:rsidRDefault="005B1759">
      <w:pPr>
        <w:autoSpaceDE w:val="0"/>
        <w:autoSpaceDN w:val="0"/>
        <w:adjustRightInd w:val="0"/>
        <w:spacing w:line="360" w:lineRule="auto"/>
        <w:jc w:val="center"/>
        <w:outlineLvl w:val="0"/>
        <w:rPr>
          <w:rFonts w:ascii="宋体" w:eastAsia="宋体" w:hAnsi="宋体" w:cs="宋体"/>
          <w:b/>
          <w:bCs/>
          <w:sz w:val="24"/>
          <w:szCs w:val="24"/>
        </w:rPr>
      </w:pPr>
    </w:p>
    <w:p w:rsidR="005B1759" w:rsidRDefault="00763BAD">
      <w:pPr>
        <w:autoSpaceDE w:val="0"/>
        <w:autoSpaceDN w:val="0"/>
        <w:adjustRightInd w:val="0"/>
        <w:spacing w:line="360" w:lineRule="auto"/>
        <w:jc w:val="center"/>
        <w:outlineLvl w:val="0"/>
        <w:rPr>
          <w:rFonts w:ascii="宋体" w:eastAsia="宋体" w:hAnsi="宋体" w:cs="宋体"/>
          <w:b/>
          <w:bCs/>
          <w:sz w:val="30"/>
          <w:szCs w:val="30"/>
        </w:rPr>
      </w:pPr>
      <w:r>
        <w:rPr>
          <w:rFonts w:ascii="宋体" w:eastAsia="宋体" w:hAnsi="宋体" w:cs="宋体" w:hint="eastAsia"/>
          <w:b/>
          <w:bCs/>
          <w:sz w:val="30"/>
          <w:szCs w:val="30"/>
        </w:rPr>
        <w:lastRenderedPageBreak/>
        <w:t>4.7“节能产品政府采购品目清单”优先采购节能产品情况</w:t>
      </w:r>
    </w:p>
    <w:p w:rsidR="005B1759" w:rsidRDefault="005B1759">
      <w:pPr>
        <w:autoSpaceDE w:val="0"/>
        <w:autoSpaceDN w:val="0"/>
        <w:adjustRightInd w:val="0"/>
        <w:spacing w:line="360" w:lineRule="auto"/>
        <w:jc w:val="center"/>
        <w:outlineLvl w:val="0"/>
        <w:rPr>
          <w:rFonts w:ascii="宋体" w:eastAsia="宋体" w:hAnsi="宋体" w:cs="宋体"/>
          <w:b/>
          <w:bCs/>
          <w:sz w:val="30"/>
          <w:szCs w:val="30"/>
        </w:rPr>
      </w:pPr>
    </w:p>
    <w:p w:rsidR="005B1759" w:rsidRDefault="00763BAD" w:rsidP="000D4738">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采购编号：</w:t>
      </w:r>
    </w:p>
    <w:p w:rsidR="005B1759" w:rsidRDefault="00763BAD">
      <w:pPr>
        <w:tabs>
          <w:tab w:val="left" w:pos="1800"/>
          <w:tab w:val="left" w:pos="5580"/>
        </w:tabs>
        <w:spacing w:line="360" w:lineRule="auto"/>
        <w:rPr>
          <w:rFonts w:ascii="宋体" w:eastAsia="宋体" w:hAnsi="宋体" w:cs="宋体"/>
          <w:szCs w:val="21"/>
        </w:rPr>
      </w:pPr>
      <w:r>
        <w:rPr>
          <w:rFonts w:ascii="宋体" w:eastAsia="宋体" w:hAnsi="宋体" w:cs="宋体" w:hint="eastAsia"/>
          <w:szCs w:val="21"/>
        </w:rPr>
        <w:t>项目名称：</w:t>
      </w:r>
    </w:p>
    <w:p w:rsidR="005B1759" w:rsidRDefault="005B1759">
      <w:pPr>
        <w:tabs>
          <w:tab w:val="left" w:pos="1800"/>
          <w:tab w:val="left" w:pos="5580"/>
        </w:tabs>
        <w:spacing w:line="360" w:lineRule="auto"/>
        <w:rPr>
          <w:rFonts w:ascii="宋体" w:eastAsia="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5B1759">
        <w:trPr>
          <w:trHeight w:val="225"/>
          <w:tblHeader/>
        </w:trPr>
        <w:tc>
          <w:tcPr>
            <w:tcW w:w="282"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bl>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投标人（并加盖公章）：</w:t>
      </w:r>
    </w:p>
    <w:p w:rsidR="005B1759" w:rsidRDefault="005B1759">
      <w:pPr>
        <w:autoSpaceDE w:val="0"/>
        <w:autoSpaceDN w:val="0"/>
        <w:adjustRightInd w:val="0"/>
        <w:spacing w:line="480" w:lineRule="auto"/>
        <w:rPr>
          <w:rFonts w:ascii="宋体" w:eastAsia="宋体" w:hAnsi="宋体" w:cs="宋体"/>
          <w:szCs w:val="21"/>
          <w:lang w:val="zh-CN"/>
        </w:rPr>
      </w:pPr>
    </w:p>
    <w:p w:rsidR="005B1759" w:rsidRDefault="005B1759">
      <w:pPr>
        <w:snapToGrid w:val="0"/>
        <w:spacing w:line="500" w:lineRule="exact"/>
        <w:rPr>
          <w:rFonts w:ascii="宋体" w:eastAsia="宋体" w:hAnsi="宋体" w:cs="宋体"/>
          <w:szCs w:val="21"/>
          <w:lang w:val="zh-CN"/>
        </w:rPr>
      </w:pPr>
    </w:p>
    <w:p w:rsidR="005B1759" w:rsidRDefault="00763BAD">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rPr>
          <w:rFonts w:ascii="宋体" w:eastAsia="宋体" w:hAnsi="宋体" w:cs="宋体"/>
          <w:szCs w:val="21"/>
          <w:lang w:val="zh-CN"/>
        </w:rPr>
      </w:pPr>
    </w:p>
    <w:p w:rsidR="005B1759" w:rsidRDefault="005B1759">
      <w:pPr>
        <w:pStyle w:val="a0"/>
        <w:rPr>
          <w:rFonts w:ascii="宋体" w:eastAsia="宋体" w:hAnsi="宋体" w:cs="宋体"/>
          <w:szCs w:val="21"/>
          <w:lang w:val="zh-CN"/>
        </w:rPr>
      </w:pPr>
    </w:p>
    <w:p w:rsidR="005B1759" w:rsidRDefault="005B1759">
      <w:pPr>
        <w:pStyle w:val="style4"/>
        <w:rPr>
          <w:lang w:val="zh-CN"/>
        </w:rPr>
      </w:pPr>
    </w:p>
    <w:p w:rsidR="005B1759" w:rsidRDefault="005B1759">
      <w:pPr>
        <w:rPr>
          <w:rFonts w:ascii="宋体" w:eastAsia="宋体" w:hAnsi="宋体" w:cs="宋体"/>
          <w:szCs w:val="21"/>
          <w:lang w:val="zh-CN"/>
        </w:rPr>
      </w:pPr>
    </w:p>
    <w:p w:rsidR="005B1759" w:rsidRDefault="00763BAD">
      <w:pPr>
        <w:autoSpaceDE w:val="0"/>
        <w:autoSpaceDN w:val="0"/>
        <w:adjustRightInd w:val="0"/>
        <w:spacing w:line="360" w:lineRule="auto"/>
        <w:jc w:val="center"/>
        <w:outlineLvl w:val="0"/>
        <w:rPr>
          <w:rFonts w:ascii="宋体" w:eastAsia="宋体" w:hAnsi="宋体" w:cs="宋体"/>
          <w:b/>
          <w:bCs/>
          <w:sz w:val="30"/>
          <w:szCs w:val="30"/>
        </w:rPr>
      </w:pPr>
      <w:r>
        <w:rPr>
          <w:rFonts w:ascii="宋体" w:eastAsia="宋体" w:hAnsi="宋体" w:cs="宋体" w:hint="eastAsia"/>
          <w:b/>
          <w:bCs/>
          <w:sz w:val="30"/>
          <w:szCs w:val="30"/>
        </w:rPr>
        <w:lastRenderedPageBreak/>
        <w:t>4.8 “环境标志产品政府采购品目清单”优先采购产品情况</w:t>
      </w:r>
    </w:p>
    <w:p w:rsidR="005B1759" w:rsidRDefault="005B1759">
      <w:pPr>
        <w:autoSpaceDE w:val="0"/>
        <w:autoSpaceDN w:val="0"/>
        <w:adjustRightInd w:val="0"/>
        <w:spacing w:line="360" w:lineRule="auto"/>
        <w:jc w:val="center"/>
        <w:outlineLvl w:val="0"/>
        <w:rPr>
          <w:rFonts w:ascii="宋体" w:eastAsia="宋体" w:hAnsi="宋体" w:cs="宋体"/>
          <w:b/>
          <w:bCs/>
          <w:sz w:val="28"/>
          <w:szCs w:val="28"/>
        </w:rPr>
      </w:pPr>
    </w:p>
    <w:p w:rsidR="005B1759" w:rsidRDefault="00763BAD" w:rsidP="000D4738">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采购编号：</w:t>
      </w:r>
    </w:p>
    <w:p w:rsidR="005B1759" w:rsidRDefault="00763BAD">
      <w:pPr>
        <w:tabs>
          <w:tab w:val="left" w:pos="1800"/>
          <w:tab w:val="left" w:pos="5580"/>
        </w:tabs>
        <w:spacing w:line="360" w:lineRule="auto"/>
        <w:rPr>
          <w:rFonts w:ascii="宋体" w:eastAsia="宋体" w:hAnsi="宋体" w:cs="宋体"/>
          <w:szCs w:val="21"/>
        </w:rPr>
      </w:pPr>
      <w:r>
        <w:rPr>
          <w:rFonts w:ascii="宋体" w:eastAsia="宋体" w:hAnsi="宋体" w:cs="宋体" w:hint="eastAsia"/>
          <w:szCs w:val="21"/>
        </w:rPr>
        <w:t>项目名称：</w:t>
      </w:r>
    </w:p>
    <w:p w:rsidR="005B1759" w:rsidRDefault="005B1759">
      <w:pPr>
        <w:tabs>
          <w:tab w:val="left" w:pos="1800"/>
          <w:tab w:val="left" w:pos="5580"/>
        </w:tabs>
        <w:spacing w:line="360" w:lineRule="auto"/>
        <w:rPr>
          <w:rFonts w:ascii="宋体" w:eastAsia="宋体" w:hAnsi="宋体" w:cs="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5B1759">
        <w:trPr>
          <w:trHeight w:val="225"/>
          <w:tblHeader/>
        </w:trPr>
        <w:tc>
          <w:tcPr>
            <w:tcW w:w="282"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B1759" w:rsidRDefault="00763BAD">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r w:rsidR="005B1759">
        <w:trPr>
          <w:trHeight w:val="851"/>
        </w:trPr>
        <w:tc>
          <w:tcPr>
            <w:tcW w:w="282" w:type="pct"/>
            <w:vAlign w:val="center"/>
          </w:tcPr>
          <w:p w:rsidR="005B1759" w:rsidRDefault="00763BA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737" w:type="pct"/>
            <w:vAlign w:val="center"/>
          </w:tcPr>
          <w:p w:rsidR="005B1759" w:rsidRDefault="005B1759">
            <w:pPr>
              <w:pStyle w:val="a5"/>
              <w:spacing w:line="360" w:lineRule="auto"/>
              <w:rPr>
                <w:rFonts w:ascii="宋体" w:eastAsia="宋体" w:hAnsi="宋体" w:cs="宋体"/>
                <w:sz w:val="21"/>
                <w:szCs w:val="21"/>
              </w:rPr>
            </w:pPr>
          </w:p>
        </w:tc>
        <w:tc>
          <w:tcPr>
            <w:tcW w:w="814" w:type="pct"/>
            <w:vAlign w:val="center"/>
          </w:tcPr>
          <w:p w:rsidR="005B1759" w:rsidRDefault="005B1759">
            <w:pPr>
              <w:pStyle w:val="a5"/>
              <w:spacing w:line="360" w:lineRule="auto"/>
              <w:rPr>
                <w:rFonts w:ascii="宋体" w:eastAsia="宋体" w:hAnsi="宋体" w:cs="宋体"/>
                <w:sz w:val="21"/>
                <w:szCs w:val="21"/>
              </w:rPr>
            </w:pPr>
          </w:p>
        </w:tc>
        <w:tc>
          <w:tcPr>
            <w:tcW w:w="665" w:type="pct"/>
          </w:tcPr>
          <w:p w:rsidR="005B1759" w:rsidRDefault="005B1759">
            <w:pPr>
              <w:pStyle w:val="a5"/>
              <w:spacing w:line="360" w:lineRule="auto"/>
              <w:rPr>
                <w:rFonts w:ascii="宋体" w:eastAsia="宋体" w:hAnsi="宋体" w:cs="宋体"/>
                <w:sz w:val="21"/>
                <w:szCs w:val="21"/>
              </w:rPr>
            </w:pPr>
          </w:p>
        </w:tc>
        <w:tc>
          <w:tcPr>
            <w:tcW w:w="884" w:type="pct"/>
          </w:tcPr>
          <w:p w:rsidR="005B1759" w:rsidRDefault="005B1759">
            <w:pPr>
              <w:pStyle w:val="a5"/>
              <w:spacing w:line="360" w:lineRule="auto"/>
              <w:rPr>
                <w:rFonts w:ascii="宋体" w:eastAsia="宋体" w:hAnsi="宋体" w:cs="宋体"/>
                <w:sz w:val="21"/>
                <w:szCs w:val="21"/>
              </w:rPr>
            </w:pPr>
          </w:p>
        </w:tc>
        <w:tc>
          <w:tcPr>
            <w:tcW w:w="858" w:type="pct"/>
          </w:tcPr>
          <w:p w:rsidR="005B1759" w:rsidRDefault="005B1759">
            <w:pPr>
              <w:pStyle w:val="a5"/>
              <w:spacing w:line="360" w:lineRule="auto"/>
              <w:rPr>
                <w:rFonts w:ascii="宋体" w:eastAsia="宋体" w:hAnsi="宋体" w:cs="宋体"/>
                <w:sz w:val="21"/>
                <w:szCs w:val="21"/>
              </w:rPr>
            </w:pPr>
          </w:p>
        </w:tc>
        <w:tc>
          <w:tcPr>
            <w:tcW w:w="760" w:type="pct"/>
          </w:tcPr>
          <w:p w:rsidR="005B1759" w:rsidRDefault="005B1759">
            <w:pPr>
              <w:pStyle w:val="a5"/>
              <w:spacing w:line="360" w:lineRule="auto"/>
              <w:rPr>
                <w:rFonts w:ascii="宋体" w:eastAsia="宋体" w:hAnsi="宋体" w:cs="宋体"/>
                <w:sz w:val="21"/>
                <w:szCs w:val="21"/>
              </w:rPr>
            </w:pPr>
          </w:p>
        </w:tc>
      </w:tr>
    </w:tbl>
    <w:p w:rsidR="005B1759" w:rsidRDefault="00763BAD">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投标人（并加盖公章）：</w:t>
      </w:r>
    </w:p>
    <w:p w:rsidR="005B1759" w:rsidRDefault="005B1759">
      <w:pPr>
        <w:autoSpaceDE w:val="0"/>
        <w:autoSpaceDN w:val="0"/>
        <w:adjustRightInd w:val="0"/>
        <w:spacing w:line="480" w:lineRule="auto"/>
        <w:rPr>
          <w:rFonts w:ascii="宋体" w:eastAsia="宋体" w:hAnsi="宋体" w:cs="宋体"/>
          <w:szCs w:val="21"/>
          <w:lang w:val="zh-CN"/>
        </w:rPr>
      </w:pPr>
    </w:p>
    <w:p w:rsidR="005B1759" w:rsidRDefault="005B1759">
      <w:pPr>
        <w:snapToGrid w:val="0"/>
        <w:spacing w:line="500" w:lineRule="exact"/>
        <w:rPr>
          <w:rFonts w:ascii="宋体" w:eastAsia="宋体" w:hAnsi="宋体" w:cs="宋体"/>
          <w:szCs w:val="21"/>
          <w:lang w:val="zh-CN"/>
        </w:rPr>
      </w:pPr>
    </w:p>
    <w:p w:rsidR="005B1759" w:rsidRDefault="00763BAD">
      <w:pPr>
        <w:spacing w:line="360" w:lineRule="auto"/>
        <w:rPr>
          <w:rFonts w:ascii="宋体" w:eastAsia="宋体" w:hAnsi="宋体" w:cs="宋体"/>
          <w:b/>
          <w:bCs/>
          <w:szCs w:val="21"/>
        </w:rPr>
      </w:pPr>
      <w:r>
        <w:rPr>
          <w:rFonts w:ascii="宋体" w:eastAsia="宋体" w:hAnsi="宋体" w:cs="宋体" w:hint="eastAsia"/>
          <w:szCs w:val="21"/>
          <w:lang w:val="zh-CN"/>
        </w:rPr>
        <w:t>说明：所投产品环境标志产品认证证书须附后。</w:t>
      </w:r>
    </w:p>
    <w:p w:rsidR="005B1759" w:rsidRDefault="005B1759">
      <w:pPr>
        <w:spacing w:line="360" w:lineRule="auto"/>
        <w:jc w:val="center"/>
        <w:rPr>
          <w:rFonts w:asciiTheme="minorEastAsia" w:hAnsiTheme="minorEastAsia" w:cs="宋体"/>
          <w:szCs w:val="21"/>
          <w:lang w:val="zh-CN"/>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5B1759">
      <w:pPr>
        <w:spacing w:line="360" w:lineRule="auto"/>
        <w:jc w:val="center"/>
        <w:rPr>
          <w:rFonts w:ascii="宋体" w:eastAsia="宋体" w:hAnsi="宋体"/>
          <w:b/>
          <w:bCs/>
          <w:sz w:val="30"/>
          <w:szCs w:val="30"/>
        </w:rPr>
      </w:pPr>
    </w:p>
    <w:p w:rsidR="005B1759" w:rsidRDefault="00763BAD">
      <w:pPr>
        <w:spacing w:line="360" w:lineRule="auto"/>
        <w:jc w:val="center"/>
        <w:rPr>
          <w:rFonts w:ascii="宋体" w:eastAsia="宋体" w:hAnsi="宋体"/>
          <w:b/>
          <w:bCs/>
          <w:sz w:val="28"/>
          <w:szCs w:val="28"/>
        </w:rPr>
      </w:pPr>
      <w:r>
        <w:rPr>
          <w:rFonts w:ascii="宋体" w:eastAsia="宋体" w:hAnsi="宋体" w:hint="eastAsia"/>
          <w:b/>
          <w:bCs/>
          <w:sz w:val="30"/>
          <w:szCs w:val="30"/>
        </w:rPr>
        <w:lastRenderedPageBreak/>
        <w:t>4.9 中小企业声明函（货物）</w:t>
      </w:r>
    </w:p>
    <w:p w:rsidR="005B1759" w:rsidRDefault="00763BAD" w:rsidP="00E05180">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本公司（联合体）郑重声明，根据《政府采购促进中小企业发展管理办法》（财库﹝2020﹞46 号）的规定，本公司（联合体）参加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（项目名称）</w:t>
      </w:r>
      <w:r>
        <w:rPr>
          <w:rFonts w:ascii="宋体" w:eastAsia="宋体" w:hAnsi="宋体" w:cs="Times New Roman"/>
          <w:szCs w:val="21"/>
        </w:rPr>
        <w:t>采购活动，</w:t>
      </w:r>
      <w:r>
        <w:rPr>
          <w:rFonts w:ascii="宋体" w:eastAsia="宋体" w:hAnsi="宋体" w:cs="Times New Roman" w:hint="eastAsia"/>
          <w:szCs w:val="21"/>
        </w:rPr>
        <w:t>提供的货物</w:t>
      </w:r>
      <w:r>
        <w:rPr>
          <w:rFonts w:ascii="宋体" w:eastAsia="宋体" w:hAnsi="宋体" w:cs="Times New Roman"/>
          <w:szCs w:val="21"/>
        </w:rPr>
        <w:t>全部由符合政策要求的中小企业</w:t>
      </w:r>
      <w:r>
        <w:rPr>
          <w:rFonts w:ascii="宋体" w:eastAsia="宋体" w:hAnsi="宋体" w:cs="Times New Roman" w:hint="eastAsia"/>
          <w:szCs w:val="21"/>
        </w:rPr>
        <w:t>制造</w:t>
      </w:r>
      <w:r>
        <w:rPr>
          <w:rFonts w:ascii="宋体" w:eastAsia="宋体" w:hAnsi="宋体" w:cs="Times New Roman"/>
          <w:szCs w:val="21"/>
        </w:rPr>
        <w:t>。相关企业（含联合体中的中小企业、签订分包意向协议的中小企业）的具体情况如下：</w:t>
      </w:r>
    </w:p>
    <w:p w:rsidR="005B1759" w:rsidRDefault="00763BAD" w:rsidP="00E05180">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 xml:space="preserve">1. </w:t>
      </w:r>
      <w:r>
        <w:rPr>
          <w:rFonts w:ascii="宋体" w:eastAsia="宋体" w:hAnsi="宋体" w:cs="Times New Roman"/>
          <w:i/>
          <w:szCs w:val="21"/>
          <w:u w:val="single"/>
        </w:rPr>
        <w:t>（标的名称）</w:t>
      </w:r>
      <w:r>
        <w:rPr>
          <w:rFonts w:ascii="宋体" w:eastAsia="宋体" w:hAnsi="宋体" w:cs="Times New Roman"/>
          <w:szCs w:val="21"/>
        </w:rPr>
        <w:t>，属于</w:t>
      </w:r>
      <w:r>
        <w:rPr>
          <w:rFonts w:ascii="宋体" w:eastAsia="宋体" w:hAnsi="宋体" w:cs="Times New Roman"/>
          <w:i/>
          <w:szCs w:val="21"/>
          <w:u w:val="single"/>
        </w:rPr>
        <w:t>（采购文件中明确的所属行业）</w:t>
      </w:r>
      <w:r>
        <w:rPr>
          <w:rFonts w:ascii="宋体" w:eastAsia="宋体" w:hAnsi="宋体" w:cs="Times New Roman"/>
          <w:szCs w:val="21"/>
        </w:rPr>
        <w:t>行业；制造商为</w:t>
      </w:r>
      <w:r>
        <w:rPr>
          <w:rFonts w:ascii="宋体" w:eastAsia="宋体" w:hAnsi="宋体" w:cs="Times New Roman"/>
          <w:i/>
          <w:szCs w:val="21"/>
          <w:u w:val="single"/>
        </w:rPr>
        <w:t>（企业名称）</w:t>
      </w:r>
      <w:r>
        <w:rPr>
          <w:rFonts w:ascii="宋体" w:eastAsia="宋体" w:hAnsi="宋体" w:cs="Times New Roman"/>
          <w:szCs w:val="21"/>
        </w:rPr>
        <w:t>，从业人员人，营业收入为万元，资产总额为万元，属于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rsidR="005B1759" w:rsidRDefault="00763BAD" w:rsidP="00E05180">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 xml:space="preserve">2. </w:t>
      </w:r>
      <w:r>
        <w:rPr>
          <w:rFonts w:ascii="宋体" w:eastAsia="宋体" w:hAnsi="宋体" w:cs="Times New Roman"/>
          <w:i/>
          <w:szCs w:val="21"/>
          <w:u w:val="single"/>
        </w:rPr>
        <w:t>（标的名称）</w:t>
      </w:r>
      <w:r>
        <w:rPr>
          <w:rFonts w:ascii="宋体" w:eastAsia="宋体" w:hAnsi="宋体" w:cs="Times New Roman"/>
          <w:szCs w:val="21"/>
        </w:rPr>
        <w:t>，属于</w:t>
      </w:r>
      <w:r>
        <w:rPr>
          <w:rFonts w:ascii="宋体" w:eastAsia="宋体" w:hAnsi="宋体" w:cs="Times New Roman"/>
          <w:i/>
          <w:szCs w:val="21"/>
          <w:u w:val="single"/>
        </w:rPr>
        <w:t>（采购文件中明确的所属行业）</w:t>
      </w:r>
      <w:r>
        <w:rPr>
          <w:rFonts w:ascii="宋体" w:eastAsia="宋体" w:hAnsi="宋体" w:cs="Times New Roman"/>
          <w:szCs w:val="21"/>
        </w:rPr>
        <w:t>行业；制造商为</w:t>
      </w:r>
      <w:r>
        <w:rPr>
          <w:rFonts w:ascii="宋体" w:eastAsia="宋体" w:hAnsi="宋体" w:cs="Times New Roman"/>
          <w:i/>
          <w:szCs w:val="21"/>
          <w:u w:val="single"/>
        </w:rPr>
        <w:t>（企业名称）</w:t>
      </w:r>
      <w:r>
        <w:rPr>
          <w:rFonts w:ascii="宋体" w:eastAsia="宋体" w:hAnsi="宋体" w:cs="Times New Roman"/>
          <w:szCs w:val="21"/>
        </w:rPr>
        <w:t>，从业人员人，营业收入为万元，资产总额为万元，属于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rsidR="005B1759" w:rsidRDefault="00763BAD" w:rsidP="00E05180">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 xml:space="preserve">…… </w:t>
      </w:r>
    </w:p>
    <w:p w:rsidR="005B1759" w:rsidRDefault="00763BAD" w:rsidP="00E05180">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rsidR="005B1759" w:rsidRDefault="005B1759" w:rsidP="00E05180">
      <w:pPr>
        <w:spacing w:line="360" w:lineRule="auto"/>
        <w:ind w:firstLineChars="337" w:firstLine="708"/>
        <w:jc w:val="left"/>
        <w:rPr>
          <w:rFonts w:ascii="宋体" w:eastAsia="宋体" w:hAnsi="宋体" w:cs="Times New Roman"/>
          <w:szCs w:val="21"/>
        </w:rPr>
      </w:pPr>
    </w:p>
    <w:p w:rsidR="005B1759" w:rsidRDefault="005B1759" w:rsidP="00E05180">
      <w:pPr>
        <w:spacing w:line="360" w:lineRule="auto"/>
        <w:ind w:firstLineChars="337" w:firstLine="708"/>
        <w:jc w:val="left"/>
        <w:rPr>
          <w:rFonts w:ascii="宋体" w:eastAsia="宋体" w:hAnsi="宋体" w:cs="Times New Roman"/>
          <w:szCs w:val="21"/>
        </w:rPr>
      </w:pPr>
    </w:p>
    <w:p w:rsidR="005B1759" w:rsidRDefault="00763BAD" w:rsidP="00E05180">
      <w:pPr>
        <w:spacing w:line="480" w:lineRule="auto"/>
        <w:ind w:firstLineChars="2837" w:firstLine="5958"/>
        <w:jc w:val="left"/>
        <w:rPr>
          <w:rFonts w:ascii="宋体" w:eastAsia="宋体" w:hAnsi="宋体" w:cs="Times New Roman"/>
          <w:szCs w:val="21"/>
        </w:rPr>
      </w:pPr>
      <w:r>
        <w:rPr>
          <w:rFonts w:ascii="宋体" w:eastAsia="宋体" w:hAnsi="宋体" w:cs="Times New Roman"/>
          <w:szCs w:val="21"/>
        </w:rPr>
        <w:t>企业名称（盖章）：</w:t>
      </w:r>
    </w:p>
    <w:p w:rsidR="005B1759" w:rsidRDefault="00763BAD" w:rsidP="00E05180">
      <w:pPr>
        <w:spacing w:line="480" w:lineRule="auto"/>
        <w:ind w:firstLineChars="2837" w:firstLine="5958"/>
        <w:jc w:val="left"/>
        <w:rPr>
          <w:rFonts w:ascii="宋体" w:eastAsia="宋体" w:hAnsi="宋体" w:cs="Arial"/>
          <w:szCs w:val="21"/>
        </w:rPr>
      </w:pPr>
      <w:r>
        <w:rPr>
          <w:rFonts w:ascii="宋体" w:eastAsia="宋体" w:hAnsi="宋体" w:cs="Times New Roman"/>
          <w:szCs w:val="21"/>
        </w:rPr>
        <w:t>日期：</w:t>
      </w:r>
    </w:p>
    <w:p w:rsidR="005B1759" w:rsidRDefault="005B1759">
      <w:pPr>
        <w:widowControl/>
        <w:autoSpaceDE w:val="0"/>
        <w:spacing w:line="400" w:lineRule="exact"/>
        <w:jc w:val="left"/>
        <w:rPr>
          <w:rFonts w:ascii="宋体" w:eastAsia="宋体" w:hAnsi="宋体" w:cs="宋体"/>
          <w:szCs w:val="21"/>
          <w:highlight w:val="yellow"/>
        </w:rPr>
      </w:pPr>
    </w:p>
    <w:p w:rsidR="005B1759" w:rsidRDefault="00763BAD">
      <w:pPr>
        <w:widowControl/>
        <w:autoSpaceDE w:val="0"/>
        <w:spacing w:line="400" w:lineRule="exact"/>
        <w:jc w:val="left"/>
        <w:rPr>
          <w:rFonts w:ascii="宋体" w:eastAsia="宋体" w:hAnsi="宋体" w:cs="宋体"/>
          <w:szCs w:val="21"/>
        </w:rPr>
      </w:pPr>
      <w:r>
        <w:rPr>
          <w:rFonts w:ascii="宋体" w:eastAsia="宋体" w:hAnsi="宋体" w:cs="宋体" w:hint="eastAsia"/>
          <w:szCs w:val="21"/>
        </w:rPr>
        <w:t>说明：</w:t>
      </w:r>
    </w:p>
    <w:p w:rsidR="005B1759" w:rsidRDefault="00763BAD">
      <w:pPr>
        <w:widowControl/>
        <w:autoSpaceDE w:val="0"/>
        <w:spacing w:line="400" w:lineRule="exact"/>
        <w:ind w:firstLineChars="200" w:firstLine="420"/>
        <w:jc w:val="left"/>
        <w:rPr>
          <w:rFonts w:ascii="宋体" w:eastAsia="宋体" w:hAnsi="宋体" w:cs="宋体"/>
          <w:szCs w:val="21"/>
        </w:rPr>
      </w:pPr>
      <w:r>
        <w:rPr>
          <w:rFonts w:ascii="宋体" w:eastAsia="宋体" w:hAnsi="宋体" w:cs="宋体"/>
          <w:szCs w:val="21"/>
        </w:rPr>
        <w:t>1、从业人员、营业收入、资产总额填报上一年度数据，无上一年度数据的新成立企业可不填报。</w:t>
      </w:r>
    </w:p>
    <w:p w:rsidR="005B1759" w:rsidRDefault="00763BAD">
      <w:pPr>
        <w:widowControl/>
        <w:autoSpaceDE w:val="0"/>
        <w:spacing w:line="400" w:lineRule="exact"/>
        <w:ind w:firstLineChars="200" w:firstLine="420"/>
        <w:jc w:val="left"/>
        <w:rPr>
          <w:rFonts w:ascii="宋体" w:eastAsia="宋体" w:hAnsi="宋体" w:cs="宋体"/>
          <w:szCs w:val="21"/>
        </w:rPr>
      </w:pPr>
      <w:r>
        <w:rPr>
          <w:rFonts w:ascii="宋体" w:eastAsia="宋体" w:hAnsi="宋体" w:cs="宋体"/>
          <w:szCs w:val="21"/>
        </w:rPr>
        <w:t>2、中小企业参加政府采购活动，应当出具《中小企业声明函》，否则不得享受相关中小企业扶持政策。</w:t>
      </w:r>
    </w:p>
    <w:p w:rsidR="005B1759" w:rsidRDefault="005B1759">
      <w:pPr>
        <w:autoSpaceDE w:val="0"/>
        <w:autoSpaceDN w:val="0"/>
        <w:adjustRightInd w:val="0"/>
        <w:spacing w:line="360" w:lineRule="auto"/>
        <w:jc w:val="center"/>
        <w:outlineLvl w:val="0"/>
        <w:rPr>
          <w:rFonts w:ascii="宋体" w:eastAsia="宋体" w:hAnsi="宋体" w:cs="Times New Roman"/>
          <w:b/>
          <w:bCs/>
          <w:szCs w:val="21"/>
        </w:rPr>
      </w:pPr>
    </w:p>
    <w:p w:rsidR="005B1759" w:rsidRDefault="005B1759">
      <w:pPr>
        <w:spacing w:line="360" w:lineRule="auto"/>
        <w:jc w:val="center"/>
        <w:rPr>
          <w:rFonts w:ascii="宋体" w:eastAsia="宋体" w:hAnsi="宋体"/>
          <w:b/>
          <w:bCs/>
          <w:sz w:val="30"/>
          <w:szCs w:val="30"/>
        </w:rPr>
      </w:pPr>
      <w:bookmarkStart w:id="23" w:name="OLE_LINK13"/>
      <w:bookmarkStart w:id="24" w:name="OLE_LINK14"/>
    </w:p>
    <w:p w:rsidR="005B1759" w:rsidRDefault="005B1759">
      <w:pPr>
        <w:spacing w:line="360" w:lineRule="auto"/>
        <w:jc w:val="center"/>
        <w:rPr>
          <w:rFonts w:ascii="宋体" w:eastAsia="宋体" w:hAnsi="宋体"/>
          <w:b/>
          <w:bCs/>
          <w:sz w:val="30"/>
          <w:szCs w:val="30"/>
        </w:rPr>
      </w:pPr>
    </w:p>
    <w:p w:rsidR="005B1759" w:rsidRDefault="005B1759">
      <w:pPr>
        <w:pStyle w:val="a0"/>
      </w:pPr>
    </w:p>
    <w:p w:rsidR="005B1759" w:rsidRPr="003428A0" w:rsidRDefault="005B1759">
      <w:pPr>
        <w:pStyle w:val="style4"/>
      </w:pPr>
    </w:p>
    <w:p w:rsidR="005B1759" w:rsidRDefault="00763BAD">
      <w:pPr>
        <w:spacing w:line="360" w:lineRule="auto"/>
        <w:jc w:val="center"/>
        <w:rPr>
          <w:rFonts w:ascii="宋体" w:eastAsia="宋体" w:hAnsi="宋体"/>
          <w:b/>
          <w:bCs/>
          <w:sz w:val="30"/>
          <w:szCs w:val="30"/>
        </w:rPr>
      </w:pPr>
      <w:r>
        <w:rPr>
          <w:rFonts w:ascii="宋体" w:eastAsia="宋体" w:hAnsi="宋体" w:hint="eastAsia"/>
          <w:b/>
          <w:bCs/>
          <w:sz w:val="30"/>
          <w:szCs w:val="30"/>
        </w:rPr>
        <w:lastRenderedPageBreak/>
        <w:t>4.10残疾人福利性单位声明函</w:t>
      </w:r>
    </w:p>
    <w:bookmarkEnd w:id="23"/>
    <w:bookmarkEnd w:id="24"/>
    <w:p w:rsidR="005B1759" w:rsidRDefault="005B1759">
      <w:pPr>
        <w:spacing w:line="360" w:lineRule="auto"/>
        <w:rPr>
          <w:rFonts w:ascii="宋体" w:eastAsia="宋体" w:hAnsi="宋体"/>
          <w:szCs w:val="21"/>
        </w:rPr>
      </w:pPr>
    </w:p>
    <w:p w:rsidR="005B1759" w:rsidRDefault="00763B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B1759" w:rsidRDefault="00763B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本单位对上述声明的真实性负责。如有虚假，将依法承担相应责任。</w:t>
      </w:r>
    </w:p>
    <w:p w:rsidR="005B1759" w:rsidRDefault="005B1759">
      <w:pPr>
        <w:spacing w:line="360" w:lineRule="auto"/>
        <w:rPr>
          <w:rFonts w:ascii="宋体" w:eastAsia="宋体" w:hAnsi="宋体" w:cs="Times New Roman"/>
          <w:szCs w:val="21"/>
        </w:rPr>
      </w:pPr>
    </w:p>
    <w:p w:rsidR="005B1759" w:rsidRDefault="005B1759">
      <w:pPr>
        <w:spacing w:line="360" w:lineRule="auto"/>
        <w:rPr>
          <w:rFonts w:ascii="宋体" w:eastAsia="宋体" w:hAnsi="宋体" w:cs="Times New Roman"/>
          <w:szCs w:val="21"/>
        </w:rPr>
      </w:pPr>
    </w:p>
    <w:p w:rsidR="005B1759" w:rsidRDefault="00763BAD">
      <w:pPr>
        <w:spacing w:line="360" w:lineRule="auto"/>
        <w:rPr>
          <w:rFonts w:ascii="宋体" w:eastAsia="宋体" w:hAnsi="宋体" w:cs="Times New Roman"/>
          <w:szCs w:val="21"/>
        </w:rPr>
      </w:pPr>
      <w:r>
        <w:rPr>
          <w:rFonts w:ascii="宋体" w:eastAsia="宋体" w:hAnsi="宋体" w:cs="Times New Roman" w:hint="eastAsia"/>
          <w:szCs w:val="21"/>
        </w:rPr>
        <w:t xml:space="preserve">                                    单位名称（盖章）：</w:t>
      </w:r>
    </w:p>
    <w:p w:rsidR="005B1759" w:rsidRDefault="00763BAD">
      <w:pPr>
        <w:spacing w:line="360" w:lineRule="auto"/>
        <w:rPr>
          <w:rFonts w:ascii="宋体" w:eastAsia="宋体" w:hAnsi="宋体" w:cs="Times New Roman"/>
          <w:szCs w:val="21"/>
        </w:rPr>
      </w:pPr>
      <w:r>
        <w:rPr>
          <w:rFonts w:ascii="宋体" w:eastAsia="宋体" w:hAnsi="宋体" w:cs="Times New Roman" w:hint="eastAsia"/>
          <w:szCs w:val="21"/>
        </w:rPr>
        <w:t xml:space="preserve">                                    日    期：      </w:t>
      </w:r>
      <w:r>
        <w:rPr>
          <w:rFonts w:ascii="宋体" w:eastAsia="宋体" w:hAnsi="宋体" w:cs="宋体" w:hint="eastAsia"/>
          <w:szCs w:val="21"/>
        </w:rPr>
        <w:t>年    月    日</w:t>
      </w:r>
    </w:p>
    <w:p w:rsidR="005B1759" w:rsidRDefault="005B1759">
      <w:pPr>
        <w:rPr>
          <w:rFonts w:ascii="宋体" w:eastAsia="宋体" w:hAnsi="宋体"/>
          <w:szCs w:val="21"/>
        </w:rPr>
      </w:pPr>
    </w:p>
    <w:p w:rsidR="005B1759" w:rsidRDefault="005B1759">
      <w:pPr>
        <w:rPr>
          <w:rFonts w:ascii="宋体" w:eastAsia="宋体" w:hAnsi="宋体"/>
          <w:sz w:val="32"/>
          <w:szCs w:val="32"/>
        </w:rPr>
      </w:pPr>
    </w:p>
    <w:p w:rsidR="005B1759" w:rsidRDefault="005B1759">
      <w:pPr>
        <w:pStyle w:val="a0"/>
        <w:rPr>
          <w:rFonts w:ascii="宋体" w:eastAsia="宋体" w:hAnsi="宋体"/>
        </w:rPr>
      </w:pPr>
    </w:p>
    <w:p w:rsidR="005B1759" w:rsidRDefault="005B1759">
      <w:pPr>
        <w:pStyle w:val="a0"/>
        <w:rPr>
          <w:rFonts w:ascii="宋体" w:eastAsia="宋体" w:hAnsi="宋体"/>
        </w:rPr>
      </w:pPr>
    </w:p>
    <w:p w:rsidR="005B1759" w:rsidRDefault="005B1759">
      <w:pPr>
        <w:pStyle w:val="a0"/>
        <w:rPr>
          <w:rFonts w:ascii="宋体" w:eastAsia="宋体" w:hAnsi="宋体"/>
        </w:rPr>
      </w:pPr>
    </w:p>
    <w:p w:rsidR="005B1759" w:rsidRDefault="005B1759">
      <w:pPr>
        <w:pStyle w:val="a7"/>
        <w:ind w:left="5250"/>
        <w:rPr>
          <w:lang w:val="zh-CN"/>
        </w:rPr>
      </w:pPr>
      <w:bookmarkStart w:id="25" w:name="_Hlk56067313"/>
      <w:bookmarkEnd w:id="22"/>
    </w:p>
    <w:p w:rsidR="005B1759" w:rsidRDefault="005B1759">
      <w:pPr>
        <w:autoSpaceDE w:val="0"/>
        <w:autoSpaceDN w:val="0"/>
        <w:adjustRightInd w:val="0"/>
        <w:spacing w:line="360" w:lineRule="auto"/>
        <w:jc w:val="center"/>
        <w:rPr>
          <w:rFonts w:ascii="宋体" w:eastAsia="宋体" w:hAnsi="宋体" w:cs="黑体"/>
          <w:b/>
          <w:bCs/>
          <w:sz w:val="30"/>
          <w:szCs w:val="30"/>
          <w:lang w:val="zh-CN"/>
        </w:rPr>
      </w:pPr>
    </w:p>
    <w:p w:rsidR="005B1759" w:rsidRDefault="00763BAD">
      <w:pPr>
        <w:autoSpaceDE w:val="0"/>
        <w:autoSpaceDN w:val="0"/>
        <w:adjustRightInd w:val="0"/>
        <w:spacing w:line="360" w:lineRule="auto"/>
        <w:jc w:val="center"/>
        <w:rPr>
          <w:rFonts w:ascii="宋体" w:eastAsia="宋体" w:hAnsi="宋体" w:cs="黑体"/>
          <w:b/>
          <w:bCs/>
          <w:sz w:val="30"/>
          <w:szCs w:val="30"/>
          <w:lang w:val="zh-CN"/>
        </w:rPr>
      </w:pPr>
      <w:r>
        <w:rPr>
          <w:rFonts w:ascii="宋体" w:eastAsia="宋体" w:hAnsi="宋体" w:cs="黑体" w:hint="eastAsia"/>
          <w:b/>
          <w:bCs/>
          <w:sz w:val="30"/>
          <w:szCs w:val="30"/>
          <w:lang w:val="zh-CN"/>
        </w:rPr>
        <w:t>五、</w:t>
      </w:r>
      <w:r>
        <w:rPr>
          <w:rFonts w:ascii="宋体" w:eastAsia="宋体" w:hAnsi="宋体" w:cs="黑体"/>
          <w:b/>
          <w:sz w:val="30"/>
          <w:szCs w:val="30"/>
          <w:lang w:val="zh-CN"/>
        </w:rPr>
        <w:t>其他资料（若有）</w:t>
      </w:r>
    </w:p>
    <w:p w:rsidR="005B1759" w:rsidRDefault="005B1759">
      <w:pPr>
        <w:rPr>
          <w:rFonts w:ascii="宋体" w:eastAsia="宋体" w:hAnsi="宋体"/>
          <w:sz w:val="30"/>
          <w:szCs w:val="30"/>
        </w:rPr>
      </w:pPr>
    </w:p>
    <w:p w:rsidR="005B1759" w:rsidRDefault="00763BAD">
      <w:pPr>
        <w:spacing w:line="360" w:lineRule="auto"/>
        <w:jc w:val="center"/>
        <w:rPr>
          <w:rFonts w:ascii="宋体" w:eastAsia="宋体" w:hAnsi="宋体"/>
          <w:b/>
          <w:bCs/>
          <w:szCs w:val="21"/>
        </w:rPr>
      </w:pPr>
      <w:r>
        <w:rPr>
          <w:rFonts w:ascii="宋体" w:eastAsia="宋体" w:hAnsi="宋体"/>
          <w:b/>
          <w:bCs/>
          <w:szCs w:val="21"/>
        </w:rPr>
        <w:t>除招标文件另有规定外，投标人认为需要提交的其他证明材料或资料加盖投标人的单位公章后应在此项下提交。</w:t>
      </w:r>
      <w:bookmarkEnd w:id="25"/>
    </w:p>
    <w:sectPr w:rsidR="005B1759" w:rsidSect="005B175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217" w:rsidRDefault="003E2217" w:rsidP="005B1759">
      <w:r>
        <w:separator/>
      </w:r>
    </w:p>
  </w:endnote>
  <w:endnote w:type="continuationSeparator" w:id="1">
    <w:p w:rsidR="003E2217" w:rsidRDefault="003E2217" w:rsidP="005B1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38" w:rsidRDefault="000D4738">
    <w:pPr>
      <w:pStyle w:val="aa"/>
      <w:jc w:val="center"/>
    </w:pPr>
    <w:r w:rsidRPr="004C20CF">
      <w:fldChar w:fldCharType="begin"/>
    </w:r>
    <w:r>
      <w:instrText>PAGE   \* MERGEFORMAT</w:instrText>
    </w:r>
    <w:r w:rsidRPr="004C20CF">
      <w:fldChar w:fldCharType="separate"/>
    </w:r>
    <w:r w:rsidR="00D130CA" w:rsidRPr="00D130CA">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217" w:rsidRDefault="003E2217" w:rsidP="005B1759">
      <w:r>
        <w:separator/>
      </w:r>
    </w:p>
  </w:footnote>
  <w:footnote w:type="continuationSeparator" w:id="1">
    <w:p w:rsidR="003E2217" w:rsidRDefault="003E2217" w:rsidP="005B1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B2657"/>
    <w:multiLevelType w:val="singleLevel"/>
    <w:tmpl w:val="80CB2657"/>
    <w:lvl w:ilvl="0">
      <w:start w:val="1"/>
      <w:numFmt w:val="decimal"/>
      <w:suff w:val="nothing"/>
      <w:lvlText w:val="%1、"/>
      <w:lvlJc w:val="left"/>
    </w:lvl>
  </w:abstractNum>
  <w:abstractNum w:abstractNumId="1">
    <w:nsid w:val="AC2F3984"/>
    <w:multiLevelType w:val="singleLevel"/>
    <w:tmpl w:val="AC2F3984"/>
    <w:lvl w:ilvl="0">
      <w:start w:val="2"/>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2C7A7622"/>
    <w:multiLevelType w:val="singleLevel"/>
    <w:tmpl w:val="2C7A7622"/>
    <w:lvl w:ilvl="0">
      <w:start w:val="1"/>
      <w:numFmt w:val="chineseCounting"/>
      <w:suff w:val="space"/>
      <w:lvlText w:val="第%1章"/>
      <w:lvlJc w:val="left"/>
      <w:pPr>
        <w:ind w:left="0" w:firstLine="0"/>
      </w:pPr>
    </w:lvl>
  </w:abstractNum>
  <w:abstractNum w:abstractNumId="5">
    <w:nsid w:val="59F817E8"/>
    <w:multiLevelType w:val="singleLevel"/>
    <w:tmpl w:val="59F817E8"/>
    <w:lvl w:ilvl="0">
      <w:start w:val="1"/>
      <w:numFmt w:val="chineseCounting"/>
      <w:pStyle w:val="260"/>
      <w:suff w:val="nothing"/>
      <w:lvlText w:val="%1、"/>
      <w:lvlJc w:val="left"/>
      <w:pPr>
        <w:ind w:left="0" w:firstLine="0"/>
      </w:pPr>
    </w:lvl>
  </w:abstractNum>
  <w:num w:numId="1">
    <w:abstractNumId w:val="2"/>
  </w:num>
  <w:num w:numId="2">
    <w:abstractNumId w:val="3"/>
  </w:num>
  <w:num w:numId="3">
    <w:abstractNumId w:val="5"/>
  </w:num>
  <w:num w:numId="4">
    <w:abstractNumId w:val="4"/>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ZmYjA5YWZmNTY3NGJkNWRjMWFhMmFhZjg2NTczNTYifQ=="/>
  </w:docVars>
  <w:rsids>
    <w:rsidRoot w:val="00555E17"/>
    <w:rsid w:val="0003565C"/>
    <w:rsid w:val="00050F08"/>
    <w:rsid w:val="00052B5E"/>
    <w:rsid w:val="000659FA"/>
    <w:rsid w:val="00066069"/>
    <w:rsid w:val="00070366"/>
    <w:rsid w:val="000745D2"/>
    <w:rsid w:val="00090BB0"/>
    <w:rsid w:val="000D4738"/>
    <w:rsid w:val="000E2094"/>
    <w:rsid w:val="000E7F3B"/>
    <w:rsid w:val="0011184B"/>
    <w:rsid w:val="00125040"/>
    <w:rsid w:val="00131F7F"/>
    <w:rsid w:val="00134531"/>
    <w:rsid w:val="00150DD0"/>
    <w:rsid w:val="001525F8"/>
    <w:rsid w:val="0016682F"/>
    <w:rsid w:val="001676F8"/>
    <w:rsid w:val="001910BE"/>
    <w:rsid w:val="001930C6"/>
    <w:rsid w:val="00196875"/>
    <w:rsid w:val="001C12F2"/>
    <w:rsid w:val="001D2B08"/>
    <w:rsid w:val="001D2B31"/>
    <w:rsid w:val="001D6B7D"/>
    <w:rsid w:val="001E4CCF"/>
    <w:rsid w:val="001F27AF"/>
    <w:rsid w:val="00226967"/>
    <w:rsid w:val="002314BC"/>
    <w:rsid w:val="002709A8"/>
    <w:rsid w:val="002821F8"/>
    <w:rsid w:val="00286B9B"/>
    <w:rsid w:val="0029269F"/>
    <w:rsid w:val="0029570C"/>
    <w:rsid w:val="002A2357"/>
    <w:rsid w:val="002A253C"/>
    <w:rsid w:val="002A26E7"/>
    <w:rsid w:val="002A7F7B"/>
    <w:rsid w:val="002C4CAE"/>
    <w:rsid w:val="002C5DB8"/>
    <w:rsid w:val="002C6E70"/>
    <w:rsid w:val="002D2703"/>
    <w:rsid w:val="002D5781"/>
    <w:rsid w:val="002D7F76"/>
    <w:rsid w:val="002E1F0E"/>
    <w:rsid w:val="002E7ED9"/>
    <w:rsid w:val="00300BDF"/>
    <w:rsid w:val="0032392B"/>
    <w:rsid w:val="003240F5"/>
    <w:rsid w:val="00331634"/>
    <w:rsid w:val="00340071"/>
    <w:rsid w:val="00340620"/>
    <w:rsid w:val="003428A0"/>
    <w:rsid w:val="00350BA1"/>
    <w:rsid w:val="0035243A"/>
    <w:rsid w:val="003552EE"/>
    <w:rsid w:val="003709AF"/>
    <w:rsid w:val="00382096"/>
    <w:rsid w:val="00394546"/>
    <w:rsid w:val="003A2DAE"/>
    <w:rsid w:val="003B639E"/>
    <w:rsid w:val="003B7CE5"/>
    <w:rsid w:val="003C1D2B"/>
    <w:rsid w:val="003C321A"/>
    <w:rsid w:val="003C54A7"/>
    <w:rsid w:val="003E2217"/>
    <w:rsid w:val="00403592"/>
    <w:rsid w:val="00413B0A"/>
    <w:rsid w:val="004354DC"/>
    <w:rsid w:val="004429FE"/>
    <w:rsid w:val="004661CA"/>
    <w:rsid w:val="0047176B"/>
    <w:rsid w:val="00473175"/>
    <w:rsid w:val="004904CD"/>
    <w:rsid w:val="00493DEC"/>
    <w:rsid w:val="004957E8"/>
    <w:rsid w:val="004960C8"/>
    <w:rsid w:val="004B63F4"/>
    <w:rsid w:val="004C0C78"/>
    <w:rsid w:val="004C20CF"/>
    <w:rsid w:val="004C6CAB"/>
    <w:rsid w:val="004C70D9"/>
    <w:rsid w:val="004C7FCD"/>
    <w:rsid w:val="004D76BD"/>
    <w:rsid w:val="004E3DC3"/>
    <w:rsid w:val="004F5275"/>
    <w:rsid w:val="00502713"/>
    <w:rsid w:val="005047C7"/>
    <w:rsid w:val="005106AD"/>
    <w:rsid w:val="00520D3F"/>
    <w:rsid w:val="00543BB8"/>
    <w:rsid w:val="00555E17"/>
    <w:rsid w:val="00581225"/>
    <w:rsid w:val="005B1759"/>
    <w:rsid w:val="005B53F0"/>
    <w:rsid w:val="005C3925"/>
    <w:rsid w:val="005C5258"/>
    <w:rsid w:val="005D0E21"/>
    <w:rsid w:val="005D3D52"/>
    <w:rsid w:val="005E033A"/>
    <w:rsid w:val="005E46C3"/>
    <w:rsid w:val="005F01DC"/>
    <w:rsid w:val="005F24AC"/>
    <w:rsid w:val="005F46D4"/>
    <w:rsid w:val="005F53AA"/>
    <w:rsid w:val="005F59E5"/>
    <w:rsid w:val="0063161F"/>
    <w:rsid w:val="00632316"/>
    <w:rsid w:val="006420AB"/>
    <w:rsid w:val="0064233A"/>
    <w:rsid w:val="0066095B"/>
    <w:rsid w:val="00667B4A"/>
    <w:rsid w:val="00674E9D"/>
    <w:rsid w:val="006A0F7A"/>
    <w:rsid w:val="006A1332"/>
    <w:rsid w:val="006A2C15"/>
    <w:rsid w:val="006A4C65"/>
    <w:rsid w:val="006A4E1A"/>
    <w:rsid w:val="006B111F"/>
    <w:rsid w:val="006B3C66"/>
    <w:rsid w:val="006B50B9"/>
    <w:rsid w:val="006C22D8"/>
    <w:rsid w:val="006C40FB"/>
    <w:rsid w:val="006D0BBD"/>
    <w:rsid w:val="006D2E33"/>
    <w:rsid w:val="006D466B"/>
    <w:rsid w:val="006D4E30"/>
    <w:rsid w:val="006F7E13"/>
    <w:rsid w:val="0070200F"/>
    <w:rsid w:val="00715A2F"/>
    <w:rsid w:val="0071677F"/>
    <w:rsid w:val="0074635B"/>
    <w:rsid w:val="00746C3D"/>
    <w:rsid w:val="00753954"/>
    <w:rsid w:val="007571D3"/>
    <w:rsid w:val="0076315F"/>
    <w:rsid w:val="00763BAD"/>
    <w:rsid w:val="00775A04"/>
    <w:rsid w:val="00776709"/>
    <w:rsid w:val="00776A17"/>
    <w:rsid w:val="0078086F"/>
    <w:rsid w:val="00783DBA"/>
    <w:rsid w:val="007926FA"/>
    <w:rsid w:val="007A0913"/>
    <w:rsid w:val="007A2EA6"/>
    <w:rsid w:val="007A583B"/>
    <w:rsid w:val="007A7637"/>
    <w:rsid w:val="007B2557"/>
    <w:rsid w:val="007D7566"/>
    <w:rsid w:val="007F6508"/>
    <w:rsid w:val="00800B6A"/>
    <w:rsid w:val="0080373A"/>
    <w:rsid w:val="00822A9A"/>
    <w:rsid w:val="00834147"/>
    <w:rsid w:val="00842367"/>
    <w:rsid w:val="00855BC4"/>
    <w:rsid w:val="00866FD2"/>
    <w:rsid w:val="00875502"/>
    <w:rsid w:val="00880A1F"/>
    <w:rsid w:val="008A20E1"/>
    <w:rsid w:val="008D3046"/>
    <w:rsid w:val="008F622E"/>
    <w:rsid w:val="008F695A"/>
    <w:rsid w:val="009231A8"/>
    <w:rsid w:val="00934650"/>
    <w:rsid w:val="00945781"/>
    <w:rsid w:val="00946F4F"/>
    <w:rsid w:val="009517F9"/>
    <w:rsid w:val="00991234"/>
    <w:rsid w:val="009A0062"/>
    <w:rsid w:val="009A0E4A"/>
    <w:rsid w:val="009B5665"/>
    <w:rsid w:val="009F2E40"/>
    <w:rsid w:val="009F34A9"/>
    <w:rsid w:val="009F4A94"/>
    <w:rsid w:val="009F7467"/>
    <w:rsid w:val="00A04C7C"/>
    <w:rsid w:val="00A246B6"/>
    <w:rsid w:val="00A36E0E"/>
    <w:rsid w:val="00A42ED9"/>
    <w:rsid w:val="00A43DB5"/>
    <w:rsid w:val="00A7012B"/>
    <w:rsid w:val="00A7519F"/>
    <w:rsid w:val="00A77163"/>
    <w:rsid w:val="00A966DC"/>
    <w:rsid w:val="00AA2690"/>
    <w:rsid w:val="00AC1A1F"/>
    <w:rsid w:val="00AC58C2"/>
    <w:rsid w:val="00B00592"/>
    <w:rsid w:val="00B07AA2"/>
    <w:rsid w:val="00B23A1A"/>
    <w:rsid w:val="00B24DB7"/>
    <w:rsid w:val="00B34B47"/>
    <w:rsid w:val="00B40B3A"/>
    <w:rsid w:val="00B413F2"/>
    <w:rsid w:val="00B4149D"/>
    <w:rsid w:val="00B5299A"/>
    <w:rsid w:val="00B53102"/>
    <w:rsid w:val="00B5648E"/>
    <w:rsid w:val="00B6323B"/>
    <w:rsid w:val="00B64122"/>
    <w:rsid w:val="00B6596C"/>
    <w:rsid w:val="00B67391"/>
    <w:rsid w:val="00B67F13"/>
    <w:rsid w:val="00B74CDB"/>
    <w:rsid w:val="00B75096"/>
    <w:rsid w:val="00B764CC"/>
    <w:rsid w:val="00B82359"/>
    <w:rsid w:val="00B83618"/>
    <w:rsid w:val="00BA31C7"/>
    <w:rsid w:val="00BB11D9"/>
    <w:rsid w:val="00BC6952"/>
    <w:rsid w:val="00BC6A97"/>
    <w:rsid w:val="00BC77B9"/>
    <w:rsid w:val="00BD2A30"/>
    <w:rsid w:val="00BD2A59"/>
    <w:rsid w:val="00BE73C9"/>
    <w:rsid w:val="00C04919"/>
    <w:rsid w:val="00C257F0"/>
    <w:rsid w:val="00C31153"/>
    <w:rsid w:val="00C32D38"/>
    <w:rsid w:val="00C3710B"/>
    <w:rsid w:val="00C46874"/>
    <w:rsid w:val="00C769DF"/>
    <w:rsid w:val="00C86C94"/>
    <w:rsid w:val="00C9266F"/>
    <w:rsid w:val="00CA2C70"/>
    <w:rsid w:val="00CD684D"/>
    <w:rsid w:val="00CE221C"/>
    <w:rsid w:val="00CE283C"/>
    <w:rsid w:val="00CE6110"/>
    <w:rsid w:val="00CF071F"/>
    <w:rsid w:val="00D000A3"/>
    <w:rsid w:val="00D04854"/>
    <w:rsid w:val="00D130CA"/>
    <w:rsid w:val="00D16756"/>
    <w:rsid w:val="00D223AA"/>
    <w:rsid w:val="00D2450E"/>
    <w:rsid w:val="00D356CF"/>
    <w:rsid w:val="00D61692"/>
    <w:rsid w:val="00D75007"/>
    <w:rsid w:val="00D87724"/>
    <w:rsid w:val="00D9291E"/>
    <w:rsid w:val="00DA68B3"/>
    <w:rsid w:val="00DA68B5"/>
    <w:rsid w:val="00DB4869"/>
    <w:rsid w:val="00DB6BA6"/>
    <w:rsid w:val="00DC02E8"/>
    <w:rsid w:val="00DC03FB"/>
    <w:rsid w:val="00DC2141"/>
    <w:rsid w:val="00DC4EAF"/>
    <w:rsid w:val="00DD3E4F"/>
    <w:rsid w:val="00DE7189"/>
    <w:rsid w:val="00DF3F7B"/>
    <w:rsid w:val="00DF6437"/>
    <w:rsid w:val="00E05180"/>
    <w:rsid w:val="00E211F0"/>
    <w:rsid w:val="00E30AD4"/>
    <w:rsid w:val="00E30D7E"/>
    <w:rsid w:val="00E31973"/>
    <w:rsid w:val="00E32DF4"/>
    <w:rsid w:val="00E32F07"/>
    <w:rsid w:val="00E44068"/>
    <w:rsid w:val="00E47583"/>
    <w:rsid w:val="00E5645D"/>
    <w:rsid w:val="00E567CE"/>
    <w:rsid w:val="00E71AFD"/>
    <w:rsid w:val="00E8683F"/>
    <w:rsid w:val="00E92F31"/>
    <w:rsid w:val="00E93800"/>
    <w:rsid w:val="00EA6574"/>
    <w:rsid w:val="00EC27AA"/>
    <w:rsid w:val="00EC7C13"/>
    <w:rsid w:val="00ED0E9E"/>
    <w:rsid w:val="00ED6BDB"/>
    <w:rsid w:val="00ED755E"/>
    <w:rsid w:val="00EE03EC"/>
    <w:rsid w:val="00EE4B30"/>
    <w:rsid w:val="00EF3208"/>
    <w:rsid w:val="00EF57A6"/>
    <w:rsid w:val="00F122AF"/>
    <w:rsid w:val="00F20ADD"/>
    <w:rsid w:val="00F21C0C"/>
    <w:rsid w:val="00F33DEC"/>
    <w:rsid w:val="00F36AC1"/>
    <w:rsid w:val="00F43752"/>
    <w:rsid w:val="00F438D5"/>
    <w:rsid w:val="00F54187"/>
    <w:rsid w:val="00F621B8"/>
    <w:rsid w:val="00F6345E"/>
    <w:rsid w:val="00F64A90"/>
    <w:rsid w:val="00F66C94"/>
    <w:rsid w:val="00F92A15"/>
    <w:rsid w:val="00F97004"/>
    <w:rsid w:val="00FA029B"/>
    <w:rsid w:val="00FB5454"/>
    <w:rsid w:val="00FC6E26"/>
    <w:rsid w:val="00FD0828"/>
    <w:rsid w:val="00FD6ABB"/>
    <w:rsid w:val="00FD7527"/>
    <w:rsid w:val="00FE177C"/>
    <w:rsid w:val="00FE48E1"/>
    <w:rsid w:val="00FF09CB"/>
    <w:rsid w:val="00FF488B"/>
    <w:rsid w:val="00FF65E3"/>
    <w:rsid w:val="02330AB8"/>
    <w:rsid w:val="0410786D"/>
    <w:rsid w:val="04D94B9F"/>
    <w:rsid w:val="071A5708"/>
    <w:rsid w:val="076B1ED1"/>
    <w:rsid w:val="0B214582"/>
    <w:rsid w:val="0CA10415"/>
    <w:rsid w:val="0D870918"/>
    <w:rsid w:val="0E903981"/>
    <w:rsid w:val="0ED91910"/>
    <w:rsid w:val="0F037C77"/>
    <w:rsid w:val="11301FCB"/>
    <w:rsid w:val="11625674"/>
    <w:rsid w:val="153B0265"/>
    <w:rsid w:val="16CF3170"/>
    <w:rsid w:val="19573EC9"/>
    <w:rsid w:val="1B3714FE"/>
    <w:rsid w:val="1CAC44F0"/>
    <w:rsid w:val="219739C1"/>
    <w:rsid w:val="222858E9"/>
    <w:rsid w:val="293735BB"/>
    <w:rsid w:val="294B084D"/>
    <w:rsid w:val="2A344A74"/>
    <w:rsid w:val="2A3838EA"/>
    <w:rsid w:val="2CB74581"/>
    <w:rsid w:val="2CEF43C9"/>
    <w:rsid w:val="2D522164"/>
    <w:rsid w:val="2E8D1134"/>
    <w:rsid w:val="33DB7DC9"/>
    <w:rsid w:val="351A4157"/>
    <w:rsid w:val="390037A2"/>
    <w:rsid w:val="3B53405D"/>
    <w:rsid w:val="3D4C44EB"/>
    <w:rsid w:val="3EFA2232"/>
    <w:rsid w:val="45002FAD"/>
    <w:rsid w:val="471843AC"/>
    <w:rsid w:val="491B67CF"/>
    <w:rsid w:val="4C3018A1"/>
    <w:rsid w:val="4C595289"/>
    <w:rsid w:val="4DEB6377"/>
    <w:rsid w:val="4E547478"/>
    <w:rsid w:val="4E950123"/>
    <w:rsid w:val="4FAD422B"/>
    <w:rsid w:val="55BF5916"/>
    <w:rsid w:val="566C0157"/>
    <w:rsid w:val="56BA7FC3"/>
    <w:rsid w:val="5D3D64C3"/>
    <w:rsid w:val="61A36997"/>
    <w:rsid w:val="62132597"/>
    <w:rsid w:val="633417DE"/>
    <w:rsid w:val="643044BF"/>
    <w:rsid w:val="64742970"/>
    <w:rsid w:val="6689597A"/>
    <w:rsid w:val="66E36DCA"/>
    <w:rsid w:val="679567A5"/>
    <w:rsid w:val="68783642"/>
    <w:rsid w:val="6D632590"/>
    <w:rsid w:val="6E895A0C"/>
    <w:rsid w:val="6EAB17BC"/>
    <w:rsid w:val="712C5A52"/>
    <w:rsid w:val="716C7E6F"/>
    <w:rsid w:val="732105B7"/>
    <w:rsid w:val="73671EFF"/>
    <w:rsid w:val="73737E3F"/>
    <w:rsid w:val="78FC5E56"/>
    <w:rsid w:val="7A2025CB"/>
    <w:rsid w:val="7D525667"/>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semiHidden="0" w:uiPriority="0" w:unhideWhenUsed="0" w:qFormat="1"/>
    <w:lsdException w:name="Body Text 3"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1759"/>
    <w:pPr>
      <w:widowControl w:val="0"/>
      <w:jc w:val="both"/>
    </w:pPr>
    <w:rPr>
      <w:kern w:val="2"/>
      <w:sz w:val="21"/>
      <w:szCs w:val="22"/>
    </w:rPr>
  </w:style>
  <w:style w:type="paragraph" w:styleId="1">
    <w:name w:val="heading 1"/>
    <w:basedOn w:val="a"/>
    <w:next w:val="a"/>
    <w:link w:val="1Char"/>
    <w:qFormat/>
    <w:rsid w:val="005B175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5B175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5B175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5B175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uiPriority w:val="99"/>
    <w:unhideWhenUsed/>
    <w:qFormat/>
    <w:rsid w:val="005B1759"/>
    <w:pPr>
      <w:spacing w:after="120"/>
    </w:pPr>
  </w:style>
  <w:style w:type="paragraph" w:customStyle="1" w:styleId="style4">
    <w:name w:val="style4"/>
    <w:basedOn w:val="a"/>
    <w:next w:val="20"/>
    <w:uiPriority w:val="99"/>
    <w:qFormat/>
    <w:rsid w:val="005B1759"/>
    <w:pPr>
      <w:widowControl/>
      <w:spacing w:before="280" w:after="280"/>
    </w:pPr>
    <w:rPr>
      <w:rFonts w:ascii="宋体" w:eastAsia="宋体" w:hAnsi="Times New Roman" w:cs="Times New Roman"/>
      <w:sz w:val="18"/>
    </w:rPr>
  </w:style>
  <w:style w:type="paragraph" w:customStyle="1" w:styleId="20">
    <w:name w:val="2"/>
    <w:next w:val="a"/>
    <w:uiPriority w:val="99"/>
    <w:qFormat/>
    <w:rsid w:val="005B1759"/>
    <w:pPr>
      <w:widowControl w:val="0"/>
      <w:jc w:val="both"/>
    </w:pPr>
    <w:rPr>
      <w:rFonts w:ascii="Times New Roman" w:eastAsia="宋体" w:hAnsi="Times New Roman" w:cs="Times New Roman"/>
      <w:sz w:val="21"/>
      <w:szCs w:val="22"/>
    </w:rPr>
  </w:style>
  <w:style w:type="paragraph" w:styleId="a4">
    <w:name w:val="Normal Indent"/>
    <w:basedOn w:val="a"/>
    <w:uiPriority w:val="99"/>
    <w:semiHidden/>
    <w:unhideWhenUsed/>
    <w:qFormat/>
    <w:rsid w:val="005B1759"/>
    <w:pPr>
      <w:ind w:firstLine="425"/>
    </w:pPr>
    <w:rPr>
      <w:rFonts w:ascii="Times New Roman" w:eastAsia="宋体" w:hAnsi="Times New Roman" w:cs="Times New Roman"/>
      <w:szCs w:val="20"/>
    </w:rPr>
  </w:style>
  <w:style w:type="paragraph" w:styleId="a5">
    <w:name w:val="caption"/>
    <w:basedOn w:val="a"/>
    <w:next w:val="a"/>
    <w:uiPriority w:val="99"/>
    <w:semiHidden/>
    <w:unhideWhenUsed/>
    <w:qFormat/>
    <w:rsid w:val="005B1759"/>
    <w:rPr>
      <w:rFonts w:ascii="Arial" w:eastAsia="黑体" w:hAnsi="Arial" w:cs="Arial"/>
      <w:sz w:val="20"/>
      <w:szCs w:val="20"/>
    </w:rPr>
  </w:style>
  <w:style w:type="paragraph" w:styleId="30">
    <w:name w:val="Body Text 3"/>
    <w:basedOn w:val="a"/>
    <w:link w:val="3Char0"/>
    <w:uiPriority w:val="99"/>
    <w:semiHidden/>
    <w:unhideWhenUsed/>
    <w:qFormat/>
    <w:rsid w:val="005B1759"/>
    <w:rPr>
      <w:rFonts w:ascii="Times New Roman" w:eastAsia="宋体" w:hAnsi="Times New Roman" w:cs="Times New Roman"/>
      <w:color w:val="FF0000"/>
      <w:sz w:val="24"/>
      <w:szCs w:val="24"/>
    </w:rPr>
  </w:style>
  <w:style w:type="paragraph" w:styleId="a6">
    <w:name w:val="Body Text Indent"/>
    <w:basedOn w:val="a"/>
    <w:next w:val="a7"/>
    <w:link w:val="Char1"/>
    <w:uiPriority w:val="99"/>
    <w:semiHidden/>
    <w:unhideWhenUsed/>
    <w:qFormat/>
    <w:rsid w:val="005B1759"/>
    <w:pPr>
      <w:adjustRightInd w:val="0"/>
      <w:spacing w:after="120" w:line="360" w:lineRule="atLeast"/>
      <w:ind w:leftChars="200" w:left="420"/>
      <w:jc w:val="left"/>
    </w:pPr>
    <w:rPr>
      <w:kern w:val="0"/>
      <w:sz w:val="24"/>
      <w:szCs w:val="20"/>
    </w:rPr>
  </w:style>
  <w:style w:type="paragraph" w:styleId="a7">
    <w:name w:val="Date"/>
    <w:basedOn w:val="a"/>
    <w:next w:val="a"/>
    <w:link w:val="Char0"/>
    <w:uiPriority w:val="99"/>
    <w:semiHidden/>
    <w:unhideWhenUsed/>
    <w:qFormat/>
    <w:rsid w:val="005B1759"/>
    <w:pPr>
      <w:ind w:leftChars="2500" w:left="100"/>
    </w:pPr>
  </w:style>
  <w:style w:type="paragraph" w:styleId="5">
    <w:name w:val="toc 5"/>
    <w:basedOn w:val="a"/>
    <w:next w:val="a"/>
    <w:uiPriority w:val="39"/>
    <w:semiHidden/>
    <w:unhideWhenUsed/>
    <w:qFormat/>
    <w:rsid w:val="005B17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5B175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5B1759"/>
    <w:rPr>
      <w:rFonts w:eastAsia="宋体"/>
      <w:sz w:val="24"/>
    </w:rPr>
  </w:style>
  <w:style w:type="paragraph" w:styleId="a9">
    <w:name w:val="Balloon Text"/>
    <w:basedOn w:val="a"/>
    <w:link w:val="Char10"/>
    <w:uiPriority w:val="99"/>
    <w:semiHidden/>
    <w:unhideWhenUsed/>
    <w:qFormat/>
    <w:rsid w:val="005B1759"/>
    <w:rPr>
      <w:sz w:val="18"/>
      <w:szCs w:val="18"/>
    </w:rPr>
  </w:style>
  <w:style w:type="paragraph" w:styleId="aa">
    <w:name w:val="footer"/>
    <w:basedOn w:val="a"/>
    <w:link w:val="Char3"/>
    <w:uiPriority w:val="99"/>
    <w:unhideWhenUsed/>
    <w:qFormat/>
    <w:rsid w:val="005B17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B175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5B1759"/>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
    <w:qFormat/>
    <w:rsid w:val="005B1759"/>
    <w:pPr>
      <w:widowControl/>
      <w:spacing w:before="100" w:beforeAutospacing="1" w:after="100" w:afterAutospacing="1"/>
      <w:jc w:val="left"/>
    </w:pPr>
    <w:rPr>
      <w:rFonts w:ascii="宋体" w:hAnsi="宋体"/>
      <w:kern w:val="0"/>
      <w:sz w:val="24"/>
    </w:rPr>
  </w:style>
  <w:style w:type="paragraph" w:styleId="HTML">
    <w:name w:val="HTML Preformatted"/>
    <w:basedOn w:val="a"/>
    <w:link w:val="HTMLChar1"/>
    <w:uiPriority w:val="99"/>
    <w:semiHidden/>
    <w:unhideWhenUsed/>
    <w:qFormat/>
    <w:rsid w:val="005B1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5B1759"/>
    <w:rPr>
      <w:rFonts w:ascii="Calibri" w:eastAsia="宋体" w:hAnsi="Calibri" w:cs="Times New Roman"/>
      <w:sz w:val="24"/>
      <w:szCs w:val="24"/>
    </w:rPr>
  </w:style>
  <w:style w:type="paragraph" w:styleId="ad">
    <w:name w:val="Body Text First Indent"/>
    <w:basedOn w:val="a0"/>
    <w:next w:val="a"/>
    <w:link w:val="Char5"/>
    <w:uiPriority w:val="99"/>
    <w:semiHidden/>
    <w:unhideWhenUsed/>
    <w:qFormat/>
    <w:rsid w:val="005B1759"/>
    <w:pPr>
      <w:ind w:firstLineChars="100" w:firstLine="420"/>
    </w:pPr>
    <w:rPr>
      <w:rFonts w:ascii="宋体" w:eastAsia="宋体" w:hAnsi="Times New Roman" w:cs="Times New Roman"/>
      <w:kern w:val="0"/>
      <w:sz w:val="34"/>
      <w:szCs w:val="20"/>
    </w:rPr>
  </w:style>
  <w:style w:type="paragraph" w:styleId="22">
    <w:name w:val="Body Text First Indent 2"/>
    <w:basedOn w:val="a6"/>
    <w:next w:val="a"/>
    <w:link w:val="2Char0"/>
    <w:uiPriority w:val="99"/>
    <w:semiHidden/>
    <w:unhideWhenUsed/>
    <w:qFormat/>
    <w:rsid w:val="005B1759"/>
    <w:pPr>
      <w:adjustRightInd/>
      <w:spacing w:line="240" w:lineRule="auto"/>
      <w:ind w:firstLineChars="200" w:firstLine="420"/>
      <w:jc w:val="both"/>
    </w:pPr>
    <w:rPr>
      <w:kern w:val="2"/>
      <w:sz w:val="21"/>
      <w:szCs w:val="22"/>
    </w:rPr>
  </w:style>
  <w:style w:type="character" w:styleId="ae">
    <w:name w:val="FollowedHyperlink"/>
    <w:basedOn w:val="a1"/>
    <w:uiPriority w:val="99"/>
    <w:semiHidden/>
    <w:unhideWhenUsed/>
    <w:qFormat/>
    <w:rsid w:val="005B1759"/>
    <w:rPr>
      <w:color w:val="954F72" w:themeColor="followedHyperlink"/>
      <w:u w:val="single"/>
    </w:rPr>
  </w:style>
  <w:style w:type="character" w:styleId="af">
    <w:name w:val="Hyperlink"/>
    <w:basedOn w:val="a1"/>
    <w:unhideWhenUsed/>
    <w:qFormat/>
    <w:rsid w:val="005B1759"/>
    <w:rPr>
      <w:color w:val="0000FF"/>
      <w:u w:val="single"/>
    </w:rPr>
  </w:style>
  <w:style w:type="character" w:customStyle="1" w:styleId="1Char">
    <w:name w:val="标题 1 Char"/>
    <w:basedOn w:val="a1"/>
    <w:link w:val="1"/>
    <w:qFormat/>
    <w:rsid w:val="005B1759"/>
    <w:rPr>
      <w:rFonts w:ascii="Calibri" w:eastAsia="宋体" w:hAnsi="Calibri" w:cs="Times New Roman"/>
      <w:b/>
      <w:bCs/>
      <w:kern w:val="44"/>
      <w:sz w:val="44"/>
      <w:szCs w:val="44"/>
    </w:rPr>
  </w:style>
  <w:style w:type="character" w:customStyle="1" w:styleId="2Char">
    <w:name w:val="标题 2 Char"/>
    <w:basedOn w:val="a1"/>
    <w:link w:val="2"/>
    <w:semiHidden/>
    <w:qFormat/>
    <w:rsid w:val="005B1759"/>
    <w:rPr>
      <w:rFonts w:ascii="Arial" w:eastAsia="黑体" w:hAnsi="Arial" w:cs="Times New Roman"/>
      <w:b/>
      <w:bCs/>
      <w:kern w:val="0"/>
      <w:sz w:val="32"/>
      <w:szCs w:val="32"/>
    </w:rPr>
  </w:style>
  <w:style w:type="character" w:customStyle="1" w:styleId="3Char">
    <w:name w:val="标题 3 Char"/>
    <w:basedOn w:val="a1"/>
    <w:link w:val="3"/>
    <w:semiHidden/>
    <w:qFormat/>
    <w:rsid w:val="005B1759"/>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5B1759"/>
    <w:rPr>
      <w:rFonts w:ascii="Arial" w:eastAsia="黑体" w:hAnsi="Arial" w:cs="Times New Roman"/>
      <w:b/>
      <w:bCs/>
      <w:kern w:val="0"/>
      <w:sz w:val="28"/>
      <w:szCs w:val="28"/>
    </w:rPr>
  </w:style>
  <w:style w:type="character" w:customStyle="1" w:styleId="HTMLChar1">
    <w:name w:val="HTML 预设格式 Char1"/>
    <w:basedOn w:val="a1"/>
    <w:link w:val="HTML"/>
    <w:uiPriority w:val="99"/>
    <w:semiHidden/>
    <w:qFormat/>
    <w:rsid w:val="005B1759"/>
    <w:rPr>
      <w:rFonts w:ascii="宋体" w:eastAsia="宋体" w:hAnsi="宋体" w:cs="宋体"/>
      <w:kern w:val="0"/>
      <w:sz w:val="24"/>
      <w:szCs w:val="24"/>
    </w:rPr>
  </w:style>
  <w:style w:type="paragraph" w:customStyle="1" w:styleId="msonormal0">
    <w:name w:val="msonormal"/>
    <w:basedOn w:val="a"/>
    <w:uiPriority w:val="99"/>
    <w:qFormat/>
    <w:rsid w:val="005B1759"/>
    <w:rPr>
      <w:rFonts w:ascii="Calibri" w:eastAsia="宋体" w:hAnsi="Calibri" w:cs="Times New Roman"/>
      <w:sz w:val="24"/>
      <w:szCs w:val="24"/>
    </w:rPr>
  </w:style>
  <w:style w:type="character" w:customStyle="1" w:styleId="Char4">
    <w:name w:val="页眉 Char"/>
    <w:basedOn w:val="a1"/>
    <w:link w:val="ab"/>
    <w:uiPriority w:val="99"/>
    <w:qFormat/>
    <w:rsid w:val="005B1759"/>
    <w:rPr>
      <w:sz w:val="18"/>
      <w:szCs w:val="18"/>
    </w:rPr>
  </w:style>
  <w:style w:type="character" w:customStyle="1" w:styleId="Char3">
    <w:name w:val="页脚 Char"/>
    <w:basedOn w:val="a1"/>
    <w:link w:val="aa"/>
    <w:uiPriority w:val="99"/>
    <w:qFormat/>
    <w:rsid w:val="005B1759"/>
    <w:rPr>
      <w:sz w:val="18"/>
      <w:szCs w:val="18"/>
    </w:rPr>
  </w:style>
  <w:style w:type="character" w:customStyle="1" w:styleId="Char">
    <w:name w:val="正文文本 Char"/>
    <w:basedOn w:val="a1"/>
    <w:link w:val="a0"/>
    <w:uiPriority w:val="99"/>
    <w:qFormat/>
    <w:rsid w:val="005B1759"/>
  </w:style>
  <w:style w:type="character" w:customStyle="1" w:styleId="Char1">
    <w:name w:val="正文文本缩进 Char1"/>
    <w:basedOn w:val="a1"/>
    <w:link w:val="a6"/>
    <w:uiPriority w:val="99"/>
    <w:semiHidden/>
    <w:qFormat/>
    <w:rsid w:val="005B1759"/>
    <w:rPr>
      <w:kern w:val="0"/>
      <w:sz w:val="24"/>
      <w:szCs w:val="20"/>
    </w:rPr>
  </w:style>
  <w:style w:type="character" w:customStyle="1" w:styleId="2Char0">
    <w:name w:val="正文首行缩进 2 Char"/>
    <w:basedOn w:val="Char1"/>
    <w:link w:val="22"/>
    <w:uiPriority w:val="99"/>
    <w:semiHidden/>
    <w:qFormat/>
    <w:rsid w:val="005B1759"/>
    <w:rPr>
      <w:kern w:val="0"/>
      <w:sz w:val="24"/>
      <w:szCs w:val="20"/>
    </w:rPr>
  </w:style>
  <w:style w:type="character" w:customStyle="1" w:styleId="Char0">
    <w:name w:val="日期 Char"/>
    <w:basedOn w:val="a1"/>
    <w:link w:val="a7"/>
    <w:uiPriority w:val="99"/>
    <w:semiHidden/>
    <w:qFormat/>
    <w:rsid w:val="005B1759"/>
  </w:style>
  <w:style w:type="character" w:customStyle="1" w:styleId="Char5">
    <w:name w:val="正文首行缩进 Char"/>
    <w:basedOn w:val="Char"/>
    <w:link w:val="ad"/>
    <w:uiPriority w:val="99"/>
    <w:semiHidden/>
    <w:qFormat/>
    <w:rsid w:val="005B1759"/>
    <w:rPr>
      <w:rFonts w:ascii="宋体" w:eastAsia="宋体" w:hAnsi="Times New Roman" w:cs="Times New Roman"/>
      <w:kern w:val="0"/>
      <w:sz w:val="34"/>
      <w:szCs w:val="20"/>
    </w:rPr>
  </w:style>
  <w:style w:type="character" w:customStyle="1" w:styleId="3Char0">
    <w:name w:val="正文文本 3 Char"/>
    <w:basedOn w:val="a1"/>
    <w:link w:val="30"/>
    <w:uiPriority w:val="99"/>
    <w:semiHidden/>
    <w:qFormat/>
    <w:rsid w:val="005B1759"/>
    <w:rPr>
      <w:rFonts w:ascii="Times New Roman" w:eastAsia="宋体" w:hAnsi="Times New Roman" w:cs="Times New Roman"/>
      <w:color w:val="FF0000"/>
      <w:sz w:val="24"/>
      <w:szCs w:val="24"/>
    </w:rPr>
  </w:style>
  <w:style w:type="character" w:customStyle="1" w:styleId="Char2">
    <w:name w:val="纯文本 Char"/>
    <w:basedOn w:val="a1"/>
    <w:link w:val="a8"/>
    <w:qFormat/>
    <w:rsid w:val="005B1759"/>
    <w:rPr>
      <w:rFonts w:eastAsia="宋体"/>
      <w:sz w:val="24"/>
    </w:rPr>
  </w:style>
  <w:style w:type="character" w:customStyle="1" w:styleId="Char10">
    <w:name w:val="批注框文本 Char1"/>
    <w:basedOn w:val="a1"/>
    <w:link w:val="a9"/>
    <w:uiPriority w:val="99"/>
    <w:semiHidden/>
    <w:qFormat/>
    <w:rsid w:val="005B1759"/>
    <w:rPr>
      <w:sz w:val="18"/>
      <w:szCs w:val="18"/>
    </w:rPr>
  </w:style>
  <w:style w:type="paragraph" w:styleId="af0">
    <w:name w:val="List Paragraph"/>
    <w:basedOn w:val="a"/>
    <w:uiPriority w:val="99"/>
    <w:qFormat/>
    <w:rsid w:val="005B1759"/>
    <w:pPr>
      <w:ind w:firstLineChars="200" w:firstLine="420"/>
    </w:pPr>
  </w:style>
  <w:style w:type="paragraph" w:customStyle="1" w:styleId="12">
    <w:name w:val="无间隔1"/>
    <w:basedOn w:val="a"/>
    <w:uiPriority w:val="99"/>
    <w:qFormat/>
    <w:rsid w:val="005B1759"/>
    <w:pPr>
      <w:spacing w:line="400" w:lineRule="exact"/>
    </w:pPr>
    <w:rPr>
      <w:sz w:val="24"/>
    </w:rPr>
  </w:style>
  <w:style w:type="paragraph" w:customStyle="1" w:styleId="13">
    <w:name w:val="列出段落1"/>
    <w:basedOn w:val="a"/>
    <w:uiPriority w:val="99"/>
    <w:qFormat/>
    <w:rsid w:val="005B1759"/>
    <w:pPr>
      <w:ind w:firstLineChars="200" w:firstLine="420"/>
    </w:pPr>
  </w:style>
  <w:style w:type="paragraph" w:customStyle="1" w:styleId="af1">
    <w:name w:val="*正文"/>
    <w:basedOn w:val="a"/>
    <w:uiPriority w:val="99"/>
    <w:qFormat/>
    <w:rsid w:val="005B1759"/>
    <w:pPr>
      <w:keepNext/>
      <w:keepLines/>
      <w:spacing w:line="360" w:lineRule="auto"/>
      <w:ind w:firstLineChars="200" w:firstLine="200"/>
    </w:pPr>
    <w:rPr>
      <w:rFonts w:ascii="宋体" w:hAnsi="宋体"/>
    </w:rPr>
  </w:style>
  <w:style w:type="paragraph" w:customStyle="1" w:styleId="Default">
    <w:name w:val="Default"/>
    <w:qFormat/>
    <w:rsid w:val="005B175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5B1759"/>
    <w:rPr>
      <w:rFonts w:ascii="宋体" w:eastAsia="宋体" w:hAnsi="宋体"/>
      <w:sz w:val="24"/>
    </w:rPr>
  </w:style>
  <w:style w:type="paragraph" w:customStyle="1" w:styleId="14">
    <w:name w:val="正文文本缩进1"/>
    <w:basedOn w:val="a"/>
    <w:link w:val="CharChar"/>
    <w:qFormat/>
    <w:rsid w:val="005B175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5B1759"/>
    <w:rPr>
      <w:sz w:val="24"/>
    </w:rPr>
  </w:style>
  <w:style w:type="paragraph" w:customStyle="1" w:styleId="15">
    <w:name w:val="日期1"/>
    <w:basedOn w:val="a"/>
    <w:next w:val="a"/>
    <w:link w:val="CharChar0"/>
    <w:qFormat/>
    <w:rsid w:val="005B1759"/>
    <w:rPr>
      <w:sz w:val="24"/>
    </w:rPr>
  </w:style>
  <w:style w:type="paragraph" w:customStyle="1" w:styleId="16">
    <w:name w:val="正文缩进1"/>
    <w:basedOn w:val="a"/>
    <w:uiPriority w:val="99"/>
    <w:qFormat/>
    <w:rsid w:val="005B175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5B175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5B175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5B17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5B175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5B1759"/>
    <w:pPr>
      <w:ind w:firstLineChars="200" w:firstLine="420"/>
    </w:pPr>
    <w:rPr>
      <w:rFonts w:ascii="Calibri" w:hAnsi="Calibri" w:cs="宋体"/>
    </w:rPr>
  </w:style>
  <w:style w:type="paragraph" w:customStyle="1" w:styleId="17">
    <w:name w:val="1.正文"/>
    <w:uiPriority w:val="99"/>
    <w:qFormat/>
    <w:rsid w:val="005B175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5B1759"/>
    <w:pPr>
      <w:ind w:firstLineChars="200" w:firstLine="420"/>
    </w:pPr>
    <w:rPr>
      <w:rFonts w:ascii="Times New Roman" w:eastAsia="宋体" w:hAnsi="Times New Roman" w:cs="Times New Roman"/>
      <w:szCs w:val="24"/>
    </w:rPr>
  </w:style>
  <w:style w:type="paragraph" w:customStyle="1" w:styleId="18">
    <w:name w:val="正文1"/>
    <w:uiPriority w:val="99"/>
    <w:qFormat/>
    <w:rsid w:val="005B1759"/>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5B1759"/>
    <w:rPr>
      <w:rFonts w:ascii="Arial Unicode MS" w:eastAsia="Helvetica Neue" w:hAnsi="Arial Unicode MS" w:cs="宋体"/>
      <w:color w:val="000000"/>
      <w:lang w:val="zh-CN"/>
    </w:rPr>
  </w:style>
  <w:style w:type="paragraph" w:customStyle="1" w:styleId="af3">
    <w:name w:val="默认"/>
    <w:uiPriority w:val="99"/>
    <w:qFormat/>
    <w:rsid w:val="005B175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1"/>
    <w:qFormat/>
    <w:rsid w:val="005B1759"/>
  </w:style>
  <w:style w:type="character" w:customStyle="1" w:styleId="Char7">
    <w:name w:val="批注框文本 Char"/>
    <w:basedOn w:val="a1"/>
    <w:uiPriority w:val="99"/>
    <w:semiHidden/>
    <w:qFormat/>
    <w:rsid w:val="005B1759"/>
    <w:rPr>
      <w:sz w:val="18"/>
      <w:szCs w:val="18"/>
    </w:rPr>
  </w:style>
  <w:style w:type="character" w:customStyle="1" w:styleId="HTMLChar">
    <w:name w:val="HTML 预设格式 Char"/>
    <w:basedOn w:val="a1"/>
    <w:uiPriority w:val="99"/>
    <w:semiHidden/>
    <w:qFormat/>
    <w:rsid w:val="005B1759"/>
    <w:rPr>
      <w:rFonts w:ascii="宋体" w:eastAsia="宋体" w:hAnsi="宋体" w:cs="宋体" w:hint="eastAsia"/>
      <w:kern w:val="0"/>
      <w:sz w:val="24"/>
      <w:szCs w:val="24"/>
    </w:rPr>
  </w:style>
  <w:style w:type="character" w:customStyle="1" w:styleId="Char11">
    <w:name w:val="纯文本 Char1"/>
    <w:qFormat/>
    <w:rsid w:val="005B1759"/>
    <w:rPr>
      <w:rFonts w:ascii="宋体" w:eastAsia="宋体" w:hAnsi="宋体" w:hint="eastAsia"/>
      <w:sz w:val="24"/>
    </w:rPr>
  </w:style>
  <w:style w:type="character" w:customStyle="1" w:styleId="edittexttarea">
    <w:name w:val="edittexttarea"/>
    <w:basedOn w:val="a1"/>
    <w:qFormat/>
    <w:rsid w:val="005B1759"/>
  </w:style>
  <w:style w:type="character" w:customStyle="1" w:styleId="font01">
    <w:name w:val="font01"/>
    <w:basedOn w:val="a1"/>
    <w:qFormat/>
    <w:rsid w:val="005B1759"/>
    <w:rPr>
      <w:rFonts w:ascii="宋体" w:eastAsia="宋体" w:hAnsi="宋体" w:cs="宋体" w:hint="eastAsia"/>
      <w:color w:val="000000"/>
      <w:sz w:val="22"/>
      <w:szCs w:val="22"/>
      <w:u w:val="none"/>
    </w:rPr>
  </w:style>
  <w:style w:type="character" w:customStyle="1" w:styleId="font31">
    <w:name w:val="font31"/>
    <w:basedOn w:val="a1"/>
    <w:qFormat/>
    <w:rsid w:val="005B1759"/>
    <w:rPr>
      <w:rFonts w:ascii="Calibri" w:hAnsi="Calibri" w:cs="Calibri" w:hint="default"/>
      <w:b/>
      <w:color w:val="000000"/>
      <w:sz w:val="18"/>
      <w:szCs w:val="18"/>
      <w:u w:val="none"/>
    </w:rPr>
  </w:style>
  <w:style w:type="character" w:customStyle="1" w:styleId="font121">
    <w:name w:val="font121"/>
    <w:basedOn w:val="a1"/>
    <w:qFormat/>
    <w:rsid w:val="005B1759"/>
    <w:rPr>
      <w:rFonts w:ascii="宋体" w:eastAsia="宋体" w:hAnsi="宋体" w:cs="宋体" w:hint="eastAsia"/>
      <w:color w:val="000000"/>
      <w:sz w:val="18"/>
      <w:szCs w:val="18"/>
      <w:u w:val="none"/>
    </w:rPr>
  </w:style>
  <w:style w:type="character" w:customStyle="1" w:styleId="font91">
    <w:name w:val="font91"/>
    <w:basedOn w:val="a1"/>
    <w:qFormat/>
    <w:rsid w:val="005B1759"/>
    <w:rPr>
      <w:rFonts w:ascii="宋体" w:eastAsia="宋体" w:hAnsi="宋体" w:cs="宋体" w:hint="eastAsia"/>
      <w:color w:val="000000"/>
      <w:sz w:val="18"/>
      <w:szCs w:val="18"/>
      <w:u w:val="none"/>
    </w:rPr>
  </w:style>
  <w:style w:type="character" w:customStyle="1" w:styleId="font112">
    <w:name w:val="font112"/>
    <w:basedOn w:val="a1"/>
    <w:qFormat/>
    <w:rsid w:val="005B1759"/>
    <w:rPr>
      <w:rFonts w:ascii="宋体" w:eastAsia="宋体" w:hAnsi="宋体" w:cs="宋体" w:hint="eastAsia"/>
      <w:color w:val="FF0000"/>
      <w:sz w:val="18"/>
      <w:szCs w:val="18"/>
      <w:u w:val="none"/>
    </w:rPr>
  </w:style>
  <w:style w:type="character" w:customStyle="1" w:styleId="NormalCharacter">
    <w:name w:val="NormalCharacter"/>
    <w:semiHidden/>
    <w:qFormat/>
    <w:rsid w:val="005B175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5B175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5B175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1"/>
    <w:qFormat/>
    <w:rsid w:val="005B1759"/>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xuchang.hngp.gov.cn/xuchang/content?infoId=1606365368231095&amp;channelCode=H71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68</Pages>
  <Words>6158</Words>
  <Characters>35105</Characters>
  <Application>Microsoft Office Word</Application>
  <DocSecurity>0</DocSecurity>
  <Lines>292</Lines>
  <Paragraphs>82</Paragraphs>
  <ScaleCrop>false</ScaleCrop>
  <Company/>
  <LinksUpToDate>false</LinksUpToDate>
  <CharactersWithSpaces>41181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沃顿工程咨询有限公司</dc:creator>
  <cp:lastModifiedBy>沃顿工程咨询有限公司:司凤巧</cp:lastModifiedBy>
  <cp:revision>191</cp:revision>
  <cp:lastPrinted>2023-04-07T05:14:00Z</cp:lastPrinted>
  <dcterms:created xsi:type="dcterms:W3CDTF">2021-09-13T02:25:00Z</dcterms:created>
  <dcterms:modified xsi:type="dcterms:W3CDTF">2023-04-07T07:26:00Z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333EF6E9EDD4414BBF4D136E0424FEDF</vt:lpwstr>
  </property>
</Properties>
</file>