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5CCC4">
      <w:r>
        <w:drawing>
          <wp:inline distT="0" distB="0" distL="114300" distR="114300">
            <wp:extent cx="5269230" cy="6367780"/>
            <wp:effectExtent l="0" t="0" r="762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6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4145280"/>
            <wp:effectExtent l="0" t="0" r="698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B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WPS_1720672303</cp:lastModifiedBy>
  <dcterms:modified xsi:type="dcterms:W3CDTF">2025-05-09T07:01:46Z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eyJoZGlkIjoiM2FiOTZjMjUzMWM5OWRiY2IyYmI2MjMyNzAwY2RiNjkiLCJ1c2VySWQiOiIxNjE1MTk1NDc0In0=</vt:lpwstr>
  </property>
  <property fmtid="{D5CDD505-2E9C-101B-9397-08002B2CF9AE}" pid="4" name="ICV">
    <vt:lpwstr>3D660F41EDA44793B08DDA6E21BE0F6A_12</vt:lpwstr>
  </property>
</Properties>
</file>