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9C67B">
      <w:pPr>
        <w:spacing w:line="360" w:lineRule="auto"/>
        <w:ind w:firstLine="560" w:firstLineChars="200"/>
        <w:jc w:val="center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禹州市公安局交通警察大队（市区及国省道沿线）校园周边道路交通安全基础设施建设项目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竞争性谈判公告</w:t>
      </w:r>
    </w:p>
    <w:p w14:paraId="789C0E3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ascii="宋体" w:hAnsi="宋体" w:eastAsia="宋体" w:cstheme="majorEastAsia"/>
          <w:szCs w:val="21"/>
        </w:rPr>
        <w:t>项目概况</w:t>
      </w:r>
    </w:p>
    <w:p w14:paraId="59B9ED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t>禹州市公安局交通警察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大队（市区及国省道沿线）校园周边道路交通安全基础设施建设项目</w:t>
      </w:r>
      <w:r>
        <w:rPr>
          <w:rFonts w:hint="eastAsia" w:ascii="宋体" w:hAnsi="宋体" w:eastAsia="宋体" w:cstheme="majorEastAsia"/>
          <w:color w:val="auto"/>
          <w:szCs w:val="21"/>
        </w:rPr>
        <w:t>的潜在投标人应在谈判响应截止时间前登录《全国公共资源交易平台（河南省•许昌市）》（下文所述“全国公共资源交易平台（河南省•许昌市）”的地址均为</w:t>
      </w:r>
      <w:r>
        <w:rPr>
          <w:rFonts w:ascii="宋体" w:hAnsi="宋体" w:eastAsia="宋体" w:cstheme="majorEastAsia"/>
          <w:color w:val="auto"/>
          <w:szCs w:val="21"/>
        </w:rPr>
        <w:t>http://117.159.53.11:60632/）“投标人登录”入口自行免费下载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获取招标文件</w:t>
      </w:r>
      <w:r>
        <w:rPr>
          <w:rFonts w:hint="eastAsia" w:ascii="宋体" w:hAnsi="宋体" w:eastAsia="宋体" w:cstheme="majorEastAsia"/>
          <w:color w:val="auto"/>
          <w:szCs w:val="21"/>
        </w:rPr>
        <w:t>，并于</w:t>
      </w: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2025年7月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31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2F678B0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1BDC01D3">
      <w:pPr>
        <w:spacing w:line="440" w:lineRule="exact"/>
        <w:ind w:firstLine="420" w:firstLineChars="200"/>
        <w:jc w:val="left"/>
        <w:rPr>
          <w:rFonts w:hint="eastAsia" w:ascii="宋体" w:hAnsi="宋体" w:eastAsia="宋体" w:cstheme="majorEastAsia"/>
          <w:color w:val="auto"/>
          <w:szCs w:val="21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045 </w:t>
      </w:r>
    </w:p>
    <w:p w14:paraId="0037A164">
      <w:pPr>
        <w:spacing w:line="440" w:lineRule="exact"/>
        <w:ind w:left="420" w:leftChars="200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禹州市公安局交通警察大队（市区及国省道沿线）校园周边道路交通安全基础设施建设项目</w:t>
      </w:r>
    </w:p>
    <w:p w14:paraId="1F892F52">
      <w:pPr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61D7D8E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1436354.00</w:t>
      </w:r>
      <w:r>
        <w:rPr>
          <w:rFonts w:hint="eastAsia" w:ascii="宋体" w:hAnsi="宋体" w:eastAsia="宋体" w:cstheme="majorEastAsia"/>
          <w:color w:val="auto"/>
          <w:szCs w:val="21"/>
        </w:rPr>
        <w:t>元</w:t>
      </w:r>
    </w:p>
    <w:p w14:paraId="12A44498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1436354.00</w:t>
      </w:r>
      <w:r>
        <w:rPr>
          <w:rFonts w:hint="eastAsia" w:ascii="宋体" w:hAnsi="宋体" w:eastAsia="宋体" w:cstheme="majorEastAsia"/>
          <w:color w:val="auto"/>
          <w:szCs w:val="21"/>
        </w:rPr>
        <w:t xml:space="preserve">元 </w:t>
      </w:r>
    </w:p>
    <w:tbl>
      <w:tblPr>
        <w:tblStyle w:val="2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2392"/>
        <w:gridCol w:w="2055"/>
        <w:gridCol w:w="2108"/>
      </w:tblGrid>
      <w:tr w14:paraId="7725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1459BE5E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4CA1A9E">
            <w:pPr>
              <w:tabs>
                <w:tab w:val="left" w:pos="7095"/>
              </w:tabs>
              <w:spacing w:line="360" w:lineRule="auto"/>
              <w:ind w:firstLine="630" w:firstLineChars="3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9A7EC95">
            <w:pPr>
              <w:tabs>
                <w:tab w:val="left" w:pos="7095"/>
              </w:tabs>
              <w:spacing w:line="360" w:lineRule="auto"/>
              <w:ind w:firstLine="840" w:firstLineChars="400"/>
              <w:contextualSpacing/>
              <w:jc w:val="both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A311853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255A6BE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3EE1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39C25DB3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588D3D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YZCG-DLT20250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10CCA6D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5C658C6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1436354.00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430DD673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1436354.00</w:t>
            </w:r>
          </w:p>
        </w:tc>
      </w:tr>
    </w:tbl>
    <w:p w14:paraId="467A6D1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2030119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eastAsia="zh-CN"/>
        </w:rPr>
        <w:t>禹州市公安局交通警察大队（市区及国省道沿线）校园周边道路交通安全基础设施建设项目</w:t>
      </w:r>
      <w:r>
        <w:rPr>
          <w:rFonts w:hint="eastAsia" w:ascii="宋体" w:hAnsi="宋体" w:eastAsia="宋体" w:cstheme="majorEastAsia"/>
          <w:color w:val="auto"/>
          <w:szCs w:val="21"/>
        </w:rPr>
        <w:t>，共划分一个标段（详见谈判文件）</w:t>
      </w:r>
    </w:p>
    <w:p w14:paraId="42CF010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6.合同履行期限：签订合同后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25</w:t>
      </w:r>
      <w:r>
        <w:rPr>
          <w:rFonts w:hint="eastAsia" w:ascii="宋体" w:hAnsi="宋体" w:eastAsia="宋体" w:cstheme="majorEastAsia"/>
          <w:color w:val="auto"/>
          <w:szCs w:val="21"/>
        </w:rPr>
        <w:t>日历天</w:t>
      </w:r>
    </w:p>
    <w:p w14:paraId="6FF774C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7.本项目是否接受联合体投标：否</w:t>
      </w:r>
    </w:p>
    <w:p w14:paraId="32EECBC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8.是否接受进口产品：否</w:t>
      </w:r>
    </w:p>
    <w:p w14:paraId="02BDBA22">
      <w:pPr>
        <w:spacing w:line="440" w:lineRule="exact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theme="majorEastAsia"/>
          <w:szCs w:val="21"/>
        </w:rPr>
        <w:t>9.是否专门面向中小企业：否</w:t>
      </w:r>
    </w:p>
    <w:p w14:paraId="718EE0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二、申请人资格要求：</w:t>
      </w:r>
    </w:p>
    <w:p w14:paraId="72D15B8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1.满足《中华人民共和国政府采购法》第二十二条规定。</w:t>
      </w:r>
    </w:p>
    <w:p w14:paraId="519B666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2.落实政府采购政策满足的资格要求：</w:t>
      </w:r>
    </w:p>
    <w:p w14:paraId="2499354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 w14:paraId="62900C07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3.本项目的特定资格要求</w:t>
      </w:r>
    </w:p>
    <w:p w14:paraId="42507F8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3.1供应商在人员、设备等方面具有相应的能力。</w:t>
      </w:r>
    </w:p>
    <w:p w14:paraId="3147696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  <w:lang w:val="en-US" w:eastAsia="zh-CN"/>
        </w:rPr>
        <w:t>4.</w:t>
      </w:r>
      <w:r>
        <w:rPr>
          <w:rFonts w:hint="eastAsia" w:ascii="宋体" w:hAnsi="宋体" w:eastAsia="宋体" w:cstheme="majorEastAsia"/>
          <w:szCs w:val="21"/>
        </w:rPr>
        <w:t>本项目实行资格后审。</w:t>
      </w:r>
    </w:p>
    <w:p w14:paraId="00383EF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  <w:lang w:val="en-US" w:eastAsia="zh-CN"/>
        </w:rPr>
        <w:t>5.</w:t>
      </w:r>
      <w:r>
        <w:rPr>
          <w:rFonts w:hint="eastAsia" w:ascii="宋体" w:hAnsi="宋体" w:eastAsia="宋体" w:cstheme="majorEastAsia"/>
          <w:szCs w:val="21"/>
        </w:rPr>
        <w:t>本项目不接受联合体投标。</w:t>
      </w:r>
    </w:p>
    <w:p w14:paraId="6E01F909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三、获取采购文件</w:t>
      </w:r>
    </w:p>
    <w:p w14:paraId="60F63D4E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1.时间：</w:t>
      </w:r>
      <w:r>
        <w:rPr>
          <w:rFonts w:hint="eastAsia" w:ascii="宋体" w:hAnsi="宋体" w:eastAsia="宋体"/>
          <w:szCs w:val="21"/>
          <w:lang w:eastAsia="zh-CN"/>
        </w:rPr>
        <w:t>2025年7月</w:t>
      </w:r>
      <w:r>
        <w:rPr>
          <w:rFonts w:hint="eastAsia" w:ascii="宋体" w:hAnsi="宋体" w:eastAsia="宋体"/>
          <w:szCs w:val="21"/>
          <w:lang w:val="en-US" w:eastAsia="zh-CN"/>
        </w:rPr>
        <w:t>25</w:t>
      </w:r>
      <w:r>
        <w:rPr>
          <w:rFonts w:hint="eastAsia" w:ascii="宋体" w:hAnsi="宋体" w:eastAsia="宋体"/>
          <w:szCs w:val="21"/>
        </w:rPr>
        <w:t xml:space="preserve">日至 </w:t>
      </w:r>
      <w:r>
        <w:rPr>
          <w:rFonts w:hint="eastAsia" w:ascii="宋体" w:hAnsi="宋体" w:eastAsia="宋体"/>
          <w:szCs w:val="21"/>
          <w:lang w:eastAsia="zh-CN"/>
        </w:rPr>
        <w:t>2025年7月</w:t>
      </w:r>
      <w:r>
        <w:rPr>
          <w:rFonts w:hint="eastAsia" w:ascii="宋体" w:hAnsi="宋体" w:eastAsia="宋体"/>
          <w:szCs w:val="21"/>
          <w:lang w:val="en-US" w:eastAsia="zh-CN"/>
        </w:rPr>
        <w:t>31</w:t>
      </w:r>
      <w:r>
        <w:rPr>
          <w:rFonts w:hint="eastAsia" w:ascii="宋体" w:hAnsi="宋体" w:eastAsia="宋体"/>
          <w:szCs w:val="21"/>
        </w:rPr>
        <w:t>日，每天上午00:00至12:00，下午12:01至23:59（北京时间，法定节假日除外）</w:t>
      </w:r>
    </w:p>
    <w:p w14:paraId="5BAEFD3B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2.地点：谈判响应截止时间前均可登录《全国公共资源交易平台（河南省·许昌市）》（下文所述“全国公共资源交易平台（河南省•许昌市）”的地址均为</w:t>
      </w:r>
      <w:r>
        <w:rPr>
          <w:rFonts w:ascii="宋体" w:hAnsi="宋体" w:eastAsia="宋体"/>
          <w:szCs w:val="21"/>
        </w:rPr>
        <w:t>http://117.159.53.11:60632/）</w:t>
      </w:r>
      <w:r>
        <w:rPr>
          <w:rFonts w:hint="eastAsia" w:ascii="宋体" w:hAnsi="宋体" w:eastAsia="宋体"/>
          <w:szCs w:val="21"/>
        </w:rPr>
        <w:t>“投标人</w:t>
      </w:r>
      <w:r>
        <w:rPr>
          <w:rFonts w:ascii="宋体" w:hAnsi="宋体" w:eastAsia="宋体"/>
          <w:szCs w:val="21"/>
        </w:rPr>
        <w:t>登录”入口自行免费下载。</w:t>
      </w:r>
    </w:p>
    <w:p w14:paraId="4251928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3.方式：网上自行下载</w:t>
      </w:r>
    </w:p>
    <w:p w14:paraId="2780E7D4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4.售价：0元</w:t>
      </w:r>
    </w:p>
    <w:p w14:paraId="1B237543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四、响应文件提交</w:t>
      </w:r>
    </w:p>
    <w:p w14:paraId="0EFCE34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1.截止时间：</w:t>
      </w:r>
      <w:r>
        <w:rPr>
          <w:rFonts w:hint="eastAsia" w:ascii="宋体" w:hAnsi="宋体" w:eastAsia="宋体" w:cstheme="majorEastAsia"/>
          <w:szCs w:val="21"/>
          <w:lang w:eastAsia="zh-CN"/>
        </w:rPr>
        <w:t>2025年7月</w:t>
      </w:r>
      <w:r>
        <w:rPr>
          <w:rFonts w:hint="eastAsia" w:ascii="宋体" w:hAnsi="宋体" w:eastAsia="宋体" w:cstheme="majorEastAsia"/>
          <w:szCs w:val="21"/>
          <w:lang w:val="en-US" w:eastAsia="zh-CN"/>
        </w:rPr>
        <w:t>31</w:t>
      </w:r>
      <w:r>
        <w:rPr>
          <w:rFonts w:hint="eastAsia" w:ascii="宋体" w:hAnsi="宋体" w:eastAsia="宋体" w:cstheme="majorEastAsia"/>
          <w:szCs w:val="21"/>
        </w:rPr>
        <w:t>日08时30分（北京时间）</w:t>
      </w:r>
    </w:p>
    <w:p w14:paraId="01DB919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2.地点：本项目为全流程电子化交易项目，供应商须提交电子响应文件。</w:t>
      </w:r>
    </w:p>
    <w:p w14:paraId="248D465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szCs w:val="21"/>
        </w:rPr>
        <w:t>.XCSTF）。截至投标截止时间，交易系统投标通道将关闭，供应商未完成电子响应文件上传的，投标将被拒绝。</w:t>
      </w:r>
    </w:p>
    <w:p w14:paraId="5BD16A2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五、响应文件开启</w:t>
      </w:r>
    </w:p>
    <w:p w14:paraId="0494031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1.时间：</w:t>
      </w:r>
      <w:r>
        <w:rPr>
          <w:rFonts w:hint="eastAsia" w:ascii="宋体" w:hAnsi="宋体" w:eastAsia="宋体" w:cstheme="majorEastAsia"/>
          <w:szCs w:val="21"/>
          <w:lang w:eastAsia="zh-CN"/>
        </w:rPr>
        <w:t>2025年7月</w:t>
      </w:r>
      <w:r>
        <w:rPr>
          <w:rFonts w:hint="eastAsia" w:ascii="宋体" w:hAnsi="宋体" w:eastAsia="宋体" w:cstheme="majorEastAsia"/>
          <w:szCs w:val="21"/>
          <w:lang w:val="en-US" w:eastAsia="zh-CN"/>
        </w:rPr>
        <w:t>31</w:t>
      </w:r>
      <w:r>
        <w:rPr>
          <w:rFonts w:hint="eastAsia" w:ascii="宋体" w:hAnsi="宋体" w:eastAsia="宋体" w:cstheme="majorEastAsia"/>
          <w:szCs w:val="21"/>
        </w:rPr>
        <w:t>日08时30分（北京时间）</w:t>
      </w:r>
    </w:p>
    <w:p w14:paraId="2826DDC5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2.地点：供应商进入“全国公共资源交易平台（河南省•许昌市）”——点击“平台导航”下方左侧的“网上开标大厅”进入不见面大厅登录页面——选择“投标人”身份，使用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669E223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六、发布公告的媒介及招标公告期限</w:t>
      </w:r>
    </w:p>
    <w:p w14:paraId="7B79004E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本次招标公告在《河南省政府采购网》《许昌市政府采购网》《全国公共资源交易平台（河南省·许昌市）》上发布。招标公告期限为三个工作日。</w:t>
      </w:r>
    </w:p>
    <w:p w14:paraId="7A73E8BB">
      <w:pPr>
        <w:numPr>
          <w:ilvl w:val="0"/>
          <w:numId w:val="1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其他补充事宜</w:t>
      </w:r>
    </w:p>
    <w:p w14:paraId="31C9FBEA">
      <w:pPr>
        <w:wordWrap w:val="0"/>
        <w:spacing w:line="440" w:lineRule="exact"/>
        <w:ind w:left="630" w:leftChars="3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szCs w:val="21"/>
        </w:rPr>
        <w:br w:type="textWrapping"/>
      </w:r>
      <w:r>
        <w:rPr>
          <w:rFonts w:hint="eastAsia" w:ascii="宋体" w:hAnsi="宋体" w:eastAsia="宋体" w:cstheme="majorEastAsia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3.项目编号以本谈判文件中的采购编号为准，采购编号：YZCG-DLT20250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 xml:space="preserve">45 </w:t>
      </w:r>
      <w:r>
        <w:rPr>
          <w:rFonts w:hint="eastAsia" w:ascii="宋体" w:hAnsi="宋体" w:eastAsia="宋体" w:cstheme="majorEastAsia"/>
          <w:color w:val="auto"/>
          <w:szCs w:val="21"/>
        </w:rPr>
        <w:t xml:space="preserve"> </w:t>
      </w:r>
    </w:p>
    <w:p w14:paraId="15F981D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八、凡对本次招标提出询问，请按照以下方式联系</w:t>
      </w:r>
    </w:p>
    <w:p w14:paraId="20D5A955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ascii="宋体" w:hAnsi="宋体" w:eastAsia="宋体" w:cs="仿宋_GB2312"/>
          <w:szCs w:val="21"/>
          <w:lang w:val="zh-CN"/>
        </w:rPr>
        <w:t>1. 采购人信息</w:t>
      </w:r>
    </w:p>
    <w:p w14:paraId="31A8958D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名称：禹州市公安局</w:t>
      </w:r>
    </w:p>
    <w:p w14:paraId="460A70A0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地址：禹州市华夏大道2号</w:t>
      </w:r>
    </w:p>
    <w:p w14:paraId="27FE1F65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联系人：董先生</w:t>
      </w:r>
    </w:p>
    <w:p w14:paraId="3A5278E0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ascii="宋体" w:hAnsi="宋体" w:eastAsia="宋体" w:cs="仿宋_GB2312"/>
          <w:szCs w:val="21"/>
          <w:lang w:val="zh-CN"/>
        </w:rPr>
        <w:t>0374-8087477</w:t>
      </w:r>
    </w:p>
    <w:p w14:paraId="37978F0A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ascii="宋体" w:hAnsi="宋体" w:eastAsia="宋体" w:cs="仿宋_GB2312"/>
          <w:szCs w:val="21"/>
          <w:lang w:val="zh-CN"/>
        </w:rPr>
        <w:t>2.采购代理机构信息（如有）</w:t>
      </w:r>
    </w:p>
    <w:p w14:paraId="6985AC61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名称：师梦勘测设计集团有限公司</w:t>
      </w:r>
    </w:p>
    <w:p w14:paraId="65AF8F04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地址：郑州市高新技术开发区冬青街</w:t>
      </w:r>
      <w:r>
        <w:rPr>
          <w:rFonts w:ascii="宋体" w:hAnsi="宋体" w:eastAsia="宋体" w:cs="仿宋_GB2312"/>
          <w:szCs w:val="21"/>
          <w:lang w:val="zh-CN"/>
        </w:rPr>
        <w:t>46号B区007号</w:t>
      </w:r>
    </w:p>
    <w:p w14:paraId="21D544F7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联系人：王女士</w:t>
      </w:r>
    </w:p>
    <w:p w14:paraId="78D8DB8A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16696877523</w:t>
      </w:r>
    </w:p>
    <w:p w14:paraId="452908D3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ascii="宋体" w:hAnsi="宋体" w:eastAsia="宋体" w:cs="仿宋_GB2312"/>
          <w:szCs w:val="21"/>
          <w:lang w:val="zh-CN"/>
        </w:rPr>
        <w:t>3.项目联系方式</w:t>
      </w:r>
    </w:p>
    <w:p w14:paraId="15CDEB6E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项目联系人：王女士</w:t>
      </w:r>
    </w:p>
    <w:p w14:paraId="16458A31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联系方式：</w:t>
      </w:r>
      <w:r>
        <w:rPr>
          <w:rFonts w:hint="eastAsia" w:ascii="宋体" w:hAnsi="宋体" w:eastAsia="宋体" w:cs="仿宋_GB2312"/>
          <w:szCs w:val="21"/>
          <w:lang w:val="en-US" w:eastAsia="zh-CN"/>
        </w:rPr>
        <w:t>16696877523</w:t>
      </w:r>
    </w:p>
    <w:p w14:paraId="0B6E3F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953CE"/>
    <w:rsid w:val="03C953CE"/>
    <w:rsid w:val="51F5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1674</Characters>
  <Lines>0</Lines>
  <Paragraphs>0</Paragraphs>
  <TotalTime>0</TotalTime>
  <ScaleCrop>false</ScaleCrop>
  <LinksUpToDate>false</LinksUpToDate>
  <CharactersWithSpaces>1692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2025-07-24T02:06:00Z</dcterms:created>
  <dc:creator>Administrator</dc:creator>
  <cp:lastModifiedBy>Administrator</cp:lastModifiedBy>
  <cp:lastPrinted>2025-07-24T02:07:00Z</cp:lastPrinted>
  <dcterms:modified xsi:type="dcterms:W3CDTF">2025-07-24T10:34:48Z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D34813BDC3DD42368FE010216BD9C2A5_11</vt:lpwstr>
  </property>
  <property fmtid="{D5CDD505-2E9C-101B-9397-08002B2CF9AE}" pid="4" name="KSOTemplateDocerSaveRecord">
    <vt:lpwstr>eyJoZGlkIjoiZTQwMTY2ZjkwMDQ5MzFhMDVkYWI0MWU3NGM2OThiNDAiLCJ1c2VySWQiOiIxNTUwNTcwODY2In0=</vt:lpwstr>
  </property>
</Properties>
</file>