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0375">
      <w:pPr>
        <w:spacing w:line="240" w:lineRule="atLeast"/>
        <w:jc w:val="center"/>
        <w:rPr>
          <w:rFonts w:cs="宋体" w:asciiTheme="minorEastAsia" w:hAnsiTheme="minorEastAsia" w:eastAsiaTheme="minorEastAsia"/>
          <w:sz w:val="52"/>
          <w:szCs w:val="52"/>
        </w:rPr>
      </w:pPr>
      <w:bookmarkStart w:id="95" w:name="_GoBack"/>
      <w:bookmarkEnd w:id="95"/>
      <w:r>
        <w:rPr>
          <w:rFonts w:hint="eastAsia" w:cs="宋体" w:asciiTheme="minorEastAsia" w:hAnsiTheme="minorEastAsia" w:eastAsiaTheme="minorEastAsia"/>
          <w:sz w:val="44"/>
          <w:szCs w:val="44"/>
          <w:lang w:eastAsia="zh-CN"/>
        </w:rPr>
        <w:t>2025年卢氏县汤河乡河口村农村公益事业财政奖补重点村项目（二次）</w:t>
      </w:r>
    </w:p>
    <w:p w14:paraId="05900761">
      <w:pPr>
        <w:spacing w:line="240" w:lineRule="atLeast"/>
        <w:jc w:val="center"/>
        <w:rPr>
          <w:rFonts w:hint="eastAsia" w:cs="宋体" w:asciiTheme="minorEastAsia" w:hAnsiTheme="minorEastAsia" w:eastAsiaTheme="minorEastAsia"/>
          <w:sz w:val="52"/>
          <w:szCs w:val="52"/>
        </w:rPr>
      </w:pPr>
    </w:p>
    <w:p w14:paraId="4B1FBF14">
      <w:pPr>
        <w:spacing w:line="240" w:lineRule="atLeast"/>
        <w:jc w:val="center"/>
        <w:rPr>
          <w:rFonts w:hint="eastAsia" w:cs="宋体" w:asciiTheme="minorEastAsia" w:hAnsiTheme="minorEastAsia" w:eastAsiaTheme="minorEastAsia"/>
          <w:sz w:val="44"/>
          <w:szCs w:val="44"/>
        </w:rPr>
      </w:pPr>
      <w:r>
        <w:rPr>
          <w:rFonts w:hint="eastAsia" w:cs="宋体" w:asciiTheme="minorEastAsia" w:hAnsiTheme="minorEastAsia" w:eastAsiaTheme="minorEastAsia"/>
          <w:sz w:val="44"/>
          <w:szCs w:val="44"/>
        </w:rPr>
        <w:t>竞争性磋商文件</w:t>
      </w:r>
    </w:p>
    <w:p w14:paraId="295AFE53">
      <w:pPr>
        <w:spacing w:line="240" w:lineRule="atLeast"/>
        <w:jc w:val="center"/>
        <w:rPr>
          <w:rFonts w:hint="eastAsia" w:cs="宋体" w:asciiTheme="minorEastAsia" w:hAnsiTheme="minorEastAsia" w:eastAsiaTheme="minorEastAsia"/>
          <w:sz w:val="52"/>
          <w:szCs w:val="52"/>
        </w:rPr>
      </w:pPr>
    </w:p>
    <w:p w14:paraId="3C3D5CE5">
      <w:pPr>
        <w:jc w:val="center"/>
        <w:rPr>
          <w:rFonts w:hint="eastAsia" w:eastAsiaTheme="minorEastAsia"/>
          <w:sz w:val="32"/>
          <w:szCs w:val="32"/>
          <w:lang w:eastAsia="zh-CN"/>
        </w:rPr>
      </w:pPr>
      <w:r>
        <w:rPr>
          <w:rFonts w:hint="eastAsia" w:cs="宋体" w:asciiTheme="minorEastAsia" w:hAnsiTheme="minorEastAsia" w:eastAsiaTheme="minorEastAsia"/>
          <w:sz w:val="32"/>
          <w:szCs w:val="32"/>
        </w:rPr>
        <w:t>项目编号：</w:t>
      </w:r>
      <w:r>
        <w:rPr>
          <w:rFonts w:hint="eastAsia" w:cs="宋体" w:asciiTheme="minorEastAsia" w:hAnsiTheme="minorEastAsia" w:eastAsiaTheme="minorEastAsia"/>
          <w:color w:val="auto"/>
          <w:sz w:val="32"/>
          <w:szCs w:val="32"/>
        </w:rPr>
        <w:t>三卢竞磋采购-2025-</w:t>
      </w:r>
      <w:r>
        <w:rPr>
          <w:rFonts w:hint="eastAsia" w:cs="宋体" w:asciiTheme="minorEastAsia" w:hAnsiTheme="minorEastAsia" w:eastAsiaTheme="minorEastAsia"/>
          <w:color w:val="auto"/>
          <w:sz w:val="32"/>
          <w:szCs w:val="32"/>
          <w:lang w:val="en-US" w:eastAsia="zh-CN"/>
        </w:rPr>
        <w:t>118</w:t>
      </w:r>
      <w:r>
        <w:rPr>
          <w:rFonts w:hint="eastAsia" w:cs="宋体" w:asciiTheme="minorEastAsia" w:hAnsiTheme="minorEastAsia" w:eastAsiaTheme="minorEastAsia"/>
          <w:color w:val="auto"/>
          <w:sz w:val="32"/>
          <w:szCs w:val="32"/>
        </w:rPr>
        <w:t>、</w:t>
      </w:r>
      <w:r>
        <w:rPr>
          <w:rFonts w:hint="eastAsia" w:cs="宋体" w:asciiTheme="minorEastAsia" w:hAnsiTheme="minorEastAsia" w:eastAsiaTheme="minorEastAsia"/>
          <w:color w:val="auto"/>
          <w:sz w:val="32"/>
          <w:szCs w:val="32"/>
          <w:lang w:eastAsia="zh-CN"/>
        </w:rPr>
        <w:t>LSGZ[2025]349-ZC201</w:t>
      </w:r>
    </w:p>
    <w:p w14:paraId="41EA7DCA"/>
    <w:p w14:paraId="23C4BAF1">
      <w:pPr>
        <w:spacing w:line="240" w:lineRule="atLeast"/>
        <w:rPr>
          <w:rFonts w:cs="宋体" w:asciiTheme="minorEastAsia" w:hAnsiTheme="minorEastAsia" w:eastAsiaTheme="minorEastAsia"/>
          <w:sz w:val="28"/>
          <w:szCs w:val="28"/>
        </w:rPr>
      </w:pPr>
    </w:p>
    <w:p w14:paraId="794B4130">
      <w:pPr>
        <w:spacing w:line="360" w:lineRule="auto"/>
        <w:jc w:val="center"/>
        <w:rPr>
          <w:rFonts w:asciiTheme="minorEastAsia" w:hAnsiTheme="minorEastAsia" w:eastAsiaTheme="minorEastAsia"/>
          <w:sz w:val="32"/>
          <w:szCs w:val="30"/>
        </w:rPr>
      </w:pPr>
      <w:r>
        <w:rPr>
          <w:rFonts w:hint="eastAsia" w:ascii="黑体" w:eastAsia="黑体"/>
          <w:color w:val="000000"/>
          <w:sz w:val="28"/>
          <w:szCs w:val="28"/>
          <w:lang w:eastAsia="zh-CN"/>
        </w:rPr>
        <w:drawing>
          <wp:inline distT="0" distB="0" distL="114300" distR="114300">
            <wp:extent cx="1841500" cy="2611755"/>
            <wp:effectExtent l="0" t="0" r="6350" b="17145"/>
            <wp:docPr id="1" name="图片 1" descr="83c388208d96b88bc95a3b03a2b45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c388208d96b88bc95a3b03a2b451f7"/>
                    <pic:cNvPicPr>
                      <a:picLocks noChangeAspect="1"/>
                    </pic:cNvPicPr>
                  </pic:nvPicPr>
                  <pic:blipFill>
                    <a:blip r:embed="rId11"/>
                    <a:stretch>
                      <a:fillRect/>
                    </a:stretch>
                  </pic:blipFill>
                  <pic:spPr>
                    <a:xfrm>
                      <a:off x="0" y="0"/>
                      <a:ext cx="1841500" cy="2611755"/>
                    </a:xfrm>
                    <a:prstGeom prst="rect">
                      <a:avLst/>
                    </a:prstGeom>
                    <a:noFill/>
                    <a:ln>
                      <a:noFill/>
                    </a:ln>
                  </pic:spPr>
                </pic:pic>
              </a:graphicData>
            </a:graphic>
          </wp:inline>
        </w:drawing>
      </w:r>
    </w:p>
    <w:p w14:paraId="7DA5DA1C"/>
    <w:p w14:paraId="209195BE">
      <w:pPr>
        <w:spacing w:line="360" w:lineRule="auto"/>
        <w:jc w:val="both"/>
        <w:rPr>
          <w:rFonts w:hint="eastAsia" w:asciiTheme="minorEastAsia" w:hAnsiTheme="minorEastAsia" w:eastAsiaTheme="minorEastAsia"/>
          <w:sz w:val="32"/>
          <w:szCs w:val="30"/>
        </w:rPr>
      </w:pPr>
    </w:p>
    <w:p w14:paraId="3CE1AC76">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卢氏县汤河乡人民政府</w:t>
      </w:r>
    </w:p>
    <w:p w14:paraId="54738F02">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河南炎黄工程管理咨询有限公司</w:t>
      </w:r>
      <w:r>
        <w:rPr>
          <w:rFonts w:hint="eastAsia" w:asciiTheme="minorEastAsia" w:hAnsiTheme="minorEastAsia" w:eastAsiaTheme="minorEastAsia"/>
          <w:sz w:val="32"/>
          <w:szCs w:val="30"/>
        </w:rPr>
        <w:t xml:space="preserve"> </w:t>
      </w:r>
    </w:p>
    <w:p w14:paraId="04344CEC">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heme="minorEastAsia" w:hAnsiTheme="minorEastAsia" w:eastAsiaTheme="minorEastAsia"/>
          <w:sz w:val="32"/>
          <w:szCs w:val="30"/>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rPr>
        <w:t>日期：二零二五年</w:t>
      </w:r>
      <w:r>
        <w:rPr>
          <w:rFonts w:hint="eastAsia" w:asciiTheme="minorEastAsia" w:hAnsiTheme="minorEastAsia" w:eastAsiaTheme="minorEastAsia"/>
          <w:sz w:val="32"/>
          <w:szCs w:val="30"/>
          <w:lang w:val="en-US" w:eastAsia="zh-CN"/>
        </w:rPr>
        <w:t>十一</w:t>
      </w:r>
      <w:r>
        <w:rPr>
          <w:rFonts w:hint="eastAsia" w:asciiTheme="minorEastAsia" w:hAnsiTheme="minorEastAsia" w:eastAsiaTheme="minorEastAsia"/>
          <w:sz w:val="32"/>
          <w:szCs w:val="30"/>
        </w:rPr>
        <w:t>月</w:t>
      </w:r>
    </w:p>
    <w:p w14:paraId="4E630F4C">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14:paraId="5576C2B3">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14:paraId="3BFA93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14:paraId="6463B69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14:paraId="36D3DD0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14:paraId="1EB848D5">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14:paraId="52D2FD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14:paraId="7B160B47">
      <w:pPr>
        <w:pStyle w:val="10"/>
        <w:ind w:firstLine="280"/>
        <w:rPr>
          <w:rFonts w:cs="宋体" w:asciiTheme="minorEastAsia" w:hAnsiTheme="minorEastAsia" w:eastAsiaTheme="minorEastAsia"/>
          <w:szCs w:val="28"/>
        </w:rPr>
      </w:pPr>
    </w:p>
    <w:p w14:paraId="15A5D631">
      <w:pPr>
        <w:spacing w:line="480" w:lineRule="auto"/>
        <w:ind w:firstLine="641"/>
        <w:rPr>
          <w:rFonts w:cs="宋体" w:asciiTheme="minorEastAsia" w:hAnsiTheme="minorEastAsia" w:eastAsiaTheme="minorEastAsia"/>
          <w:sz w:val="24"/>
        </w:rPr>
      </w:pPr>
    </w:p>
    <w:p w14:paraId="29534B87">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14:paraId="149BE32E">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14:paraId="6D45064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2025年卢氏县汤河乡河口村农村公益事业财政奖补重点村项目（二次）</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卢氏县汤河乡人民政府</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河南炎黄工程管理咨询有限公司</w:t>
      </w:r>
      <w:r>
        <w:rPr>
          <w:rFonts w:hint="eastAsia" w:cs="宋体" w:asciiTheme="minorEastAsia" w:hAnsiTheme="minorEastAsia" w:eastAsiaTheme="minorEastAsia"/>
          <w:sz w:val="24"/>
        </w:rPr>
        <w:t xml:space="preserve"> 。本项目已具备磋商条件，现对该项目进行竞争性磋商。</w:t>
      </w:r>
    </w:p>
    <w:p w14:paraId="2207BBF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14:paraId="7957181E">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1、采购人：</w:t>
      </w:r>
      <w:r>
        <w:rPr>
          <w:rFonts w:hint="eastAsia" w:cs="宋体" w:asciiTheme="minorEastAsia" w:hAnsiTheme="minorEastAsia" w:eastAsiaTheme="minorEastAsia"/>
          <w:sz w:val="24"/>
          <w:lang w:eastAsia="zh-CN"/>
        </w:rPr>
        <w:t>卢氏县汤河乡人民政府</w:t>
      </w:r>
    </w:p>
    <w:p w14:paraId="4EB17AC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cs="宋体" w:asciiTheme="minorEastAsia" w:hAnsiTheme="minorEastAsia" w:eastAsiaTheme="minorEastAsia"/>
          <w:sz w:val="24"/>
          <w:lang w:eastAsia="zh-CN"/>
        </w:rPr>
        <w:t>2025年卢氏县汤河乡河口村农村公益事业财政奖补重点村项目（二次）</w:t>
      </w:r>
    </w:p>
    <w:p w14:paraId="6BB9C84B">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sz w:val="24"/>
        </w:rPr>
        <w:t>3、项目编号：</w:t>
      </w:r>
      <w:r>
        <w:rPr>
          <w:rFonts w:hint="eastAsia" w:cs="宋体" w:asciiTheme="minorEastAsia" w:hAnsiTheme="minorEastAsia" w:eastAsiaTheme="minorEastAsia"/>
          <w:color w:val="auto"/>
          <w:sz w:val="24"/>
        </w:rPr>
        <w:t>三卢竞磋采购-2025-</w:t>
      </w:r>
      <w:r>
        <w:rPr>
          <w:rFonts w:hint="eastAsia" w:cs="宋体" w:asciiTheme="minorEastAsia" w:hAnsiTheme="minorEastAsia" w:eastAsiaTheme="minorEastAsia"/>
          <w:color w:val="auto"/>
          <w:sz w:val="24"/>
          <w:lang w:val="en-US" w:eastAsia="zh-CN"/>
        </w:rPr>
        <w:t>118</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eastAsia="zh-CN"/>
        </w:rPr>
        <w:t>LSGZ[2025]349-ZC201</w:t>
      </w:r>
    </w:p>
    <w:p w14:paraId="482A081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4、预算金额：¥</w:t>
      </w:r>
      <w:r>
        <w:rPr>
          <w:rFonts w:hint="eastAsia" w:cs="宋体" w:asciiTheme="minorEastAsia" w:hAnsiTheme="minorEastAsia" w:eastAsiaTheme="minorEastAsia"/>
          <w:sz w:val="24"/>
          <w:lang w:eastAsia="zh-CN"/>
        </w:rPr>
        <w:t>3228876.81</w:t>
      </w:r>
      <w:r>
        <w:rPr>
          <w:rFonts w:hint="eastAsia" w:cs="宋体" w:asciiTheme="minorEastAsia" w:hAnsiTheme="minorEastAsia" w:eastAsiaTheme="minorEastAsia"/>
          <w:sz w:val="24"/>
        </w:rPr>
        <w:t>元</w:t>
      </w:r>
    </w:p>
    <w:p w14:paraId="6F2CACF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5、资金来源：财政资金，且已落实；</w:t>
      </w:r>
    </w:p>
    <w:p w14:paraId="73D2B03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6、项目概况：</w:t>
      </w:r>
      <w:r>
        <w:rPr>
          <w:rFonts w:hint="eastAsia" w:cs="宋体" w:asciiTheme="minorEastAsia" w:hAnsiTheme="minorEastAsia" w:eastAsiaTheme="minorEastAsia"/>
          <w:sz w:val="24"/>
          <w:lang w:eastAsia="zh-CN"/>
        </w:rPr>
        <w:t>本工程为2025年卢氏县汤河乡河口村农村公益事业财政奖补重点村项目。主要包含梧鸣沟火神庙组村组道路，火神庙组村组道路护路坝，河口村河口组路灯100盏，河口村梧鸣沟火神庙组村组道路路灯100盏，梧鸣沟老村窒文化活动广场，梧鸣沟沟口文化活动广场等内容；</w:t>
      </w:r>
      <w:r>
        <w:rPr>
          <w:rFonts w:hint="eastAsia" w:cs="宋体" w:asciiTheme="minorEastAsia" w:hAnsiTheme="minorEastAsia" w:eastAsiaTheme="minorEastAsia"/>
          <w:sz w:val="24"/>
        </w:rPr>
        <w:t>（具体详见工程量清单）</w:t>
      </w:r>
    </w:p>
    <w:p w14:paraId="12275F9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7、标段划分：共1个标段；</w:t>
      </w:r>
    </w:p>
    <w:p w14:paraId="3383718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8、项目地点：</w:t>
      </w:r>
      <w:r>
        <w:rPr>
          <w:rFonts w:hint="eastAsia" w:cs="宋体" w:asciiTheme="minorEastAsia" w:hAnsiTheme="minorEastAsia" w:eastAsiaTheme="minorEastAsia"/>
          <w:sz w:val="24"/>
          <w:lang w:eastAsia="zh-CN"/>
        </w:rPr>
        <w:t>卢氏县汤河乡</w:t>
      </w:r>
      <w:r>
        <w:rPr>
          <w:rFonts w:hint="eastAsia" w:cs="宋体" w:asciiTheme="minorEastAsia" w:hAnsiTheme="minorEastAsia" w:eastAsiaTheme="minorEastAsia"/>
          <w:sz w:val="24"/>
        </w:rPr>
        <w:t>；</w:t>
      </w:r>
    </w:p>
    <w:p w14:paraId="680A53B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9、计划工期：30日历天；</w:t>
      </w:r>
    </w:p>
    <w:p w14:paraId="4C90C2B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10、采购范围：竞争性磋商文件及工程量清单范围内的全部内容；</w:t>
      </w:r>
    </w:p>
    <w:p w14:paraId="342180D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11、质量要求：达到国家现行建设工程施工质量验收规范合格标准；</w:t>
      </w:r>
    </w:p>
    <w:p w14:paraId="157AF04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14:paraId="031F751E">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14:paraId="3238084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03731D1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2、须具备有效的市政公用工程施工总承包叁级及以上资质，并在人员、设备、资金等方面具有相应的能力；</w:t>
      </w:r>
    </w:p>
    <w:p w14:paraId="48552D3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拟派项目经理须具备有效的市政工程专业二级及以上注册建造师证书和安全生产考核合格证书，已参加社会保险（提供2025年任意一个月）且未在其他在建工程项目中担任项目经理；</w:t>
      </w:r>
    </w:p>
    <w:p w14:paraId="29A7D09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4、具有健全的财务会计制度和良好的财务状况；</w:t>
      </w:r>
    </w:p>
    <w:p w14:paraId="3720194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14:paraId="412FDA0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5961363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0B41C04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14:paraId="22FC582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14:paraId="57F4D92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14:paraId="40E31DC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14:paraId="5284E0D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color w:val="auto"/>
          <w:sz w:val="24"/>
        </w:rPr>
        <w:t>时间：2025年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29</w:t>
      </w:r>
      <w:r>
        <w:rPr>
          <w:rFonts w:hint="eastAsia" w:cs="宋体" w:asciiTheme="minorEastAsia" w:hAnsiTheme="minorEastAsia" w:eastAsiaTheme="minorEastAsia"/>
          <w:color w:val="auto"/>
          <w:sz w:val="24"/>
        </w:rPr>
        <w:t>日08时00分至2025年</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rPr>
        <w:t>日</w:t>
      </w:r>
      <w:r>
        <w:rPr>
          <w:rFonts w:hint="eastAsia" w:cs="宋体" w:asciiTheme="minorEastAsia" w:hAnsiTheme="minorEastAsia" w:eastAsiaTheme="minorEastAsia"/>
          <w:color w:val="auto"/>
          <w:sz w:val="24"/>
          <w:lang w:val="en-US" w:eastAsia="zh-CN"/>
        </w:rPr>
        <w:t>09</w:t>
      </w:r>
      <w:r>
        <w:rPr>
          <w:rFonts w:hint="eastAsia" w:cs="宋体" w:asciiTheme="minorEastAsia" w:hAnsiTheme="minorEastAsia" w:eastAsiaTheme="minorEastAsia"/>
          <w:color w:val="auto"/>
          <w:sz w:val="24"/>
        </w:rPr>
        <w:t>时</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rPr>
        <w:t>分；</w:t>
      </w:r>
    </w:p>
    <w:p w14:paraId="0E3D4C9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14:paraId="4EFE8D9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6F919E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14:paraId="1DF6DBC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14:paraId="509B8A1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67B0D53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14:paraId="5D12063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14:paraId="3D46871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14:paraId="0570206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2E9930A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六、磋商响应文件的递交截止时间（开标时间）及地点</w:t>
      </w:r>
    </w:p>
    <w:p w14:paraId="30BC7B9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1、磋商响应文件递交的截止时间（开标时间）：2025年</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rPr>
        <w:t>日</w:t>
      </w:r>
      <w:r>
        <w:rPr>
          <w:rFonts w:hint="eastAsia" w:cs="宋体" w:asciiTheme="minorEastAsia" w:hAnsiTheme="minorEastAsia" w:eastAsiaTheme="minorEastAsia"/>
          <w:color w:val="auto"/>
          <w:sz w:val="24"/>
          <w:lang w:val="en-US" w:eastAsia="zh-CN"/>
        </w:rPr>
        <w:t>09</w:t>
      </w:r>
      <w:r>
        <w:rPr>
          <w:rFonts w:hint="eastAsia" w:cs="宋体" w:asciiTheme="minorEastAsia" w:hAnsiTheme="minorEastAsia" w:eastAsiaTheme="minorEastAsia"/>
          <w:color w:val="auto"/>
          <w:sz w:val="24"/>
        </w:rPr>
        <w:t>时</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rPr>
        <w:t>分（北京时间）</w:t>
      </w:r>
    </w:p>
    <w:p w14:paraId="330233B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2、开标地点：卢氏县公共资源交易中心四楼第</w:t>
      </w:r>
      <w:r>
        <w:rPr>
          <w:rFonts w:hint="eastAsia" w:cs="宋体" w:asciiTheme="minorEastAsia" w:hAnsiTheme="minorEastAsia" w:eastAsiaTheme="minorEastAsia"/>
          <w:color w:val="auto"/>
          <w:sz w:val="24"/>
          <w:lang w:val="en-US" w:eastAsia="zh-CN"/>
        </w:rPr>
        <w:t>一</w:t>
      </w:r>
      <w:r>
        <w:rPr>
          <w:rFonts w:hint="eastAsia" w:cs="宋体" w:asciiTheme="minorEastAsia" w:hAnsiTheme="minorEastAsia" w:eastAsiaTheme="minorEastAsia"/>
          <w:color w:val="auto"/>
          <w:sz w:val="24"/>
        </w:rPr>
        <w:t>开标室；</w:t>
      </w:r>
    </w:p>
    <w:p w14:paraId="41C1C2F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3、评标地点：卢氏县公共资源交易中心二楼第</w:t>
      </w:r>
      <w:r>
        <w:rPr>
          <w:rFonts w:hint="eastAsia" w:cs="宋体" w:asciiTheme="minorEastAsia" w:hAnsiTheme="minorEastAsia" w:eastAsiaTheme="minorEastAsia"/>
          <w:color w:val="auto"/>
          <w:sz w:val="24"/>
          <w:lang w:val="en-US" w:eastAsia="zh-CN"/>
        </w:rPr>
        <w:t>三</w:t>
      </w:r>
      <w:r>
        <w:rPr>
          <w:rFonts w:hint="eastAsia" w:cs="宋体" w:asciiTheme="minorEastAsia" w:hAnsiTheme="minorEastAsia" w:eastAsiaTheme="minorEastAsia"/>
          <w:color w:val="auto"/>
          <w:sz w:val="24"/>
        </w:rPr>
        <w:t>评标室；</w:t>
      </w:r>
    </w:p>
    <w:p w14:paraId="7B5E6A6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七、其他事项</w:t>
      </w:r>
    </w:p>
    <w:p w14:paraId="0971F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14:paraId="35E08F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14:paraId="09EDDF1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14:paraId="158EEDF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14:paraId="79CD218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14:paraId="796756C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本次磋商公告同时在《中国招标投标公共服务平台》、《河南省政府采购网》、《三门峡市公共资源交易中心网》上发布。</w:t>
      </w:r>
    </w:p>
    <w:p w14:paraId="715F5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14:paraId="19564520">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324B92A7">
      <w:pPr>
        <w:pageBreakBefore w:val="0"/>
        <w:kinsoku/>
        <w:wordWrap/>
        <w:overflowPunct/>
        <w:topLinePunct w:val="0"/>
        <w:autoSpaceDE/>
        <w:autoSpaceDN/>
        <w:bidi w:val="0"/>
        <w:spacing w:after="0" w:line="360" w:lineRule="auto"/>
        <w:ind w:firstLine="480" w:firstLineChars="200"/>
        <w:textAlignment w:val="auto"/>
        <w:rPr>
          <w:rFonts w:hint="default" w:cs="宋体"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郭伟静</w:t>
      </w:r>
    </w:p>
    <w:p w14:paraId="194F3348">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cs="宋体" w:asciiTheme="minorEastAsia" w:hAnsiTheme="minorEastAsia" w:eastAsiaTheme="minorEastAsia"/>
          <w:sz w:val="24"/>
        </w:rPr>
        <w:t>电话：03</w:t>
      </w:r>
      <w:r>
        <w:rPr>
          <w:rFonts w:hint="eastAsia" w:asciiTheme="minorEastAsia" w:hAnsiTheme="minorEastAsia" w:eastAsiaTheme="minorEastAsia"/>
          <w:sz w:val="24"/>
        </w:rPr>
        <w:t>98-7863556</w:t>
      </w:r>
    </w:p>
    <w:p w14:paraId="05B4DD84">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地址：卢氏县城关镇解放路中段</w:t>
      </w:r>
    </w:p>
    <w:p w14:paraId="40FD7397">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监督单位：卢氏县财政局</w:t>
      </w:r>
    </w:p>
    <w:p w14:paraId="1D0B539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联系人：张利民</w:t>
      </w:r>
    </w:p>
    <w:p w14:paraId="6E652A27">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电话：0398-7862102、13938128596</w:t>
      </w:r>
    </w:p>
    <w:p w14:paraId="64EC7D45">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地址：卢氏县城关镇解放路中段</w:t>
      </w:r>
    </w:p>
    <w:p w14:paraId="37B1318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采购人：</w:t>
      </w:r>
      <w:r>
        <w:rPr>
          <w:rFonts w:hint="eastAsia" w:asciiTheme="minorEastAsia" w:hAnsiTheme="minorEastAsia" w:eastAsiaTheme="minorEastAsia"/>
          <w:sz w:val="24"/>
          <w:lang w:eastAsia="zh-CN"/>
        </w:rPr>
        <w:t>卢氏县汤河乡人民政府</w:t>
      </w:r>
    </w:p>
    <w:p w14:paraId="35B04870">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联系人：</w:t>
      </w:r>
      <w:r>
        <w:rPr>
          <w:rFonts w:hint="eastAsia" w:asciiTheme="minorEastAsia" w:hAnsiTheme="minorEastAsia" w:eastAsiaTheme="minorEastAsia"/>
          <w:color w:val="auto"/>
          <w:sz w:val="24"/>
          <w:lang w:val="en-US" w:eastAsia="zh-CN"/>
        </w:rPr>
        <w:t>雷迎鑫</w:t>
      </w:r>
    </w:p>
    <w:p w14:paraId="656293E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电话：</w:t>
      </w:r>
      <w:r>
        <w:rPr>
          <w:rFonts w:hint="eastAsia" w:asciiTheme="minorEastAsia" w:hAnsiTheme="minorEastAsia" w:eastAsiaTheme="minorEastAsia"/>
          <w:color w:val="auto"/>
          <w:sz w:val="24"/>
          <w:lang w:val="en-US" w:eastAsia="zh-CN"/>
        </w:rPr>
        <w:t>18639896659</w:t>
      </w:r>
    </w:p>
    <w:p w14:paraId="5D22858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eastAsia="zh-CN"/>
        </w:rPr>
        <w:t>卢氏县汤河乡</w:t>
      </w:r>
      <w:r>
        <w:rPr>
          <w:rFonts w:hint="eastAsia" w:asciiTheme="minorEastAsia" w:hAnsiTheme="minorEastAsia" w:eastAsiaTheme="minorEastAsia"/>
          <w:sz w:val="24"/>
          <w:lang w:val="en-US" w:eastAsia="zh-CN"/>
        </w:rPr>
        <w:t>汤河</w:t>
      </w:r>
      <w:r>
        <w:rPr>
          <w:rFonts w:hint="eastAsia" w:cs="宋体" w:asciiTheme="minorEastAsia" w:hAnsiTheme="minorEastAsia" w:eastAsiaTheme="minorEastAsia"/>
          <w:sz w:val="24"/>
        </w:rPr>
        <w:t>街</w:t>
      </w:r>
    </w:p>
    <w:bookmarkEnd w:id="1"/>
    <w:p w14:paraId="5D24D80D">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bookmarkStart w:id="2" w:name="_Toc6653"/>
      <w:r>
        <w:rPr>
          <w:rFonts w:hint="eastAsia" w:asciiTheme="minorEastAsia" w:hAnsiTheme="minorEastAsia" w:eastAsiaTheme="minorEastAsia"/>
          <w:sz w:val="24"/>
        </w:rPr>
        <w:t>采购代理机构：</w:t>
      </w:r>
      <w:r>
        <w:rPr>
          <w:rFonts w:hint="eastAsia" w:asciiTheme="minorEastAsia" w:hAnsiTheme="minorEastAsia" w:eastAsiaTheme="minorEastAsia"/>
          <w:sz w:val="24"/>
          <w:lang w:eastAsia="zh-CN"/>
        </w:rPr>
        <w:t>河南炎黄工程管理咨询有限公司</w:t>
      </w:r>
    </w:p>
    <w:p w14:paraId="789F8CDF">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张玉萍</w:t>
      </w:r>
    </w:p>
    <w:p w14:paraId="0B9B09D8">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联系电话</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15903620630</w:t>
      </w:r>
    </w:p>
    <w:p w14:paraId="58C6E64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郑州市二七区大学路与淮河路口交叉口</w:t>
      </w:r>
    </w:p>
    <w:p w14:paraId="28FC28C3">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asciiTheme="minorEastAsia" w:hAnsiTheme="minorEastAsia" w:eastAsiaTheme="minorEastAsia"/>
          <w:sz w:val="24"/>
        </w:rPr>
        <w:br w:type="page"/>
      </w:r>
    </w:p>
    <w:p w14:paraId="2BC3F371">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14:paraId="7C25D67F">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14:paraId="0A2157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5FAA7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14:paraId="74B514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14:paraId="32D6AE4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14:paraId="5799E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268192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14:paraId="3EBC88F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51556393">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6C48D329">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郭伟静</w:t>
            </w:r>
          </w:p>
          <w:p w14:paraId="4134FE01">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rPr>
              <w:t>电话：0398-7863556</w:t>
            </w:r>
          </w:p>
          <w:p w14:paraId="6C042E2D">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rPr>
              <w:t>地址：卢氏县城关镇解放路中段</w:t>
            </w:r>
          </w:p>
          <w:p w14:paraId="2FAC256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监督单位：卢氏县财政局</w:t>
            </w:r>
          </w:p>
          <w:p w14:paraId="0224E38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联系人：张利民</w:t>
            </w:r>
          </w:p>
          <w:p w14:paraId="15D598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电话：0398-7862102、13938128596</w:t>
            </w:r>
          </w:p>
          <w:p w14:paraId="0F4CB17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地址：卢氏县城关镇解放路中段</w:t>
            </w:r>
          </w:p>
          <w:p w14:paraId="5DF86C4E">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采购人：</w:t>
            </w:r>
            <w:r>
              <w:rPr>
                <w:rFonts w:hint="eastAsia" w:cs="宋体" w:asciiTheme="minorEastAsia" w:hAnsiTheme="minorEastAsia" w:eastAsiaTheme="minorEastAsia"/>
                <w:sz w:val="24"/>
                <w:lang w:eastAsia="zh-CN"/>
              </w:rPr>
              <w:t>卢氏县汤河乡人民政府</w:t>
            </w:r>
          </w:p>
          <w:p w14:paraId="0E427770">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雷迎鑫</w:t>
            </w:r>
          </w:p>
          <w:p w14:paraId="6F9C570A">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lang w:val="en-US" w:eastAsia="zh-CN"/>
              </w:rPr>
              <w:t>18639896659</w:t>
            </w:r>
          </w:p>
          <w:p w14:paraId="4DF70B8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asciiTheme="minorEastAsia" w:hAnsiTheme="minorEastAsia" w:eastAsiaTheme="minorEastAsia"/>
                <w:sz w:val="24"/>
                <w:lang w:eastAsia="zh-CN"/>
              </w:rPr>
              <w:t>卢氏县汤河乡</w:t>
            </w:r>
            <w:r>
              <w:rPr>
                <w:rFonts w:hint="eastAsia" w:asciiTheme="minorEastAsia" w:hAnsiTheme="minorEastAsia" w:eastAsiaTheme="minorEastAsia"/>
                <w:sz w:val="24"/>
                <w:lang w:val="en-US" w:eastAsia="zh-CN"/>
              </w:rPr>
              <w:t>汤河</w:t>
            </w:r>
            <w:r>
              <w:rPr>
                <w:rFonts w:hint="eastAsia" w:cs="宋体" w:asciiTheme="minorEastAsia" w:hAnsiTheme="minorEastAsia" w:eastAsiaTheme="minorEastAsia"/>
                <w:sz w:val="24"/>
              </w:rPr>
              <w:t>街</w:t>
            </w:r>
          </w:p>
        </w:tc>
      </w:tr>
      <w:tr w14:paraId="49A7C1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DE3E7D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14:paraId="21F6A4D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14:paraId="079A47E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河南炎黄工程管理咨询有限公司</w:t>
            </w:r>
          </w:p>
          <w:p w14:paraId="047BE342">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张玉萍</w:t>
            </w:r>
          </w:p>
          <w:p w14:paraId="104BB4AF">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15903620630</w:t>
            </w:r>
          </w:p>
          <w:p w14:paraId="1F0648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郑州市二七区大学路与淮河路口交叉口</w:t>
            </w:r>
          </w:p>
        </w:tc>
      </w:tr>
      <w:tr w14:paraId="6E600D4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EAAEB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14:paraId="68128DF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14:paraId="6CECEB9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2025年卢氏县汤河乡河口村农村公益事业财政奖补重点村项目（二次）</w:t>
            </w:r>
          </w:p>
        </w:tc>
      </w:tr>
      <w:tr w14:paraId="091530C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25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14:paraId="4329D3B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14:paraId="1CD7C09A">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A23FB0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4B306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14:paraId="6DB366C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14:paraId="23503447">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卢氏县汤河乡</w:t>
            </w:r>
          </w:p>
        </w:tc>
      </w:tr>
      <w:tr w14:paraId="4D8E14A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51B0E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14:paraId="751DA2A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14:paraId="1E10C1BA">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2025年卢氏县汤河乡河口村农村公益事业财政奖补重点村项目</w:t>
            </w:r>
            <w:r>
              <w:rPr>
                <w:rFonts w:hint="eastAsia" w:cs="宋体" w:asciiTheme="minorEastAsia" w:hAnsiTheme="minorEastAsia" w:eastAsiaTheme="minorEastAsia"/>
                <w:sz w:val="24"/>
              </w:rPr>
              <w:t>，（具体详见工程量清单）</w:t>
            </w:r>
          </w:p>
        </w:tc>
      </w:tr>
      <w:tr w14:paraId="02C4B7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C89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14:paraId="6E36171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378BC58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14:paraId="15E9A74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98AB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14:paraId="24F0F00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14:paraId="3517037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14:paraId="3D69660A">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DF28F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14:paraId="0478A99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14:paraId="4019232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30日历天</w:t>
            </w:r>
          </w:p>
        </w:tc>
      </w:tr>
      <w:tr w14:paraId="158371A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C2AD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14:paraId="735000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3DC6570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14:paraId="53764555">
            <w:pPr>
              <w:pStyle w:val="10"/>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14:paraId="298331E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0F0A8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14:paraId="5755288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14:paraId="582307AB">
            <w:pPr>
              <w:keepNext w:val="0"/>
              <w:keepLines w:val="0"/>
              <w:pageBreakBefore w:val="0"/>
              <w:kinsoku/>
              <w:overflowPunct/>
              <w:topLinePunct w:val="0"/>
              <w:autoSpaceDE/>
              <w:autoSpaceDN/>
              <w:bidi w:val="0"/>
              <w:spacing w:after="0" w:line="440" w:lineRule="exact"/>
              <w:ind w:right="0" w:rightChars="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14:paraId="3002585F">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7634721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2、须具备有效的市政公用工程施工总承包叁级及以上资质，并在人员、设备、资金等方面具有相应的能力；</w:t>
            </w:r>
          </w:p>
          <w:p w14:paraId="0140A0A7">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拟派项目经理须具备有效的市政工程专业二级及以上注册建造师证书和安全生产考核合格证书，已参加社会保险（提供2025年任意一个月）且未在其他在建工程项目中担任项目经理；</w:t>
            </w:r>
          </w:p>
          <w:p w14:paraId="4339EE8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4、具有健全的财务会计制度和良好的财务状况；</w:t>
            </w:r>
          </w:p>
          <w:p w14:paraId="3A1CFCA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14:paraId="71E6345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7166DB5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7F59337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14:paraId="7182D82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14:paraId="146D3C47">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14:paraId="0D1F52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17853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14:paraId="66A12F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14:paraId="1B0D5F5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14:paraId="658DEDD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2C87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14:paraId="6AF869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14:paraId="449A41E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7"/>
            <w:bookmarkStart w:id="5" w:name="OLE_LINK48"/>
            <w:bookmarkStart w:id="6" w:name="OLE_LINK49"/>
            <w:r>
              <w:rPr>
                <w:rFonts w:hint="eastAsia" w:cs="宋体" w:asciiTheme="minorEastAsia" w:hAnsiTheme="minorEastAsia" w:eastAsiaTheme="minorEastAsia"/>
                <w:sz w:val="24"/>
              </w:rPr>
              <w:t>在磋商截止时间前5日</w:t>
            </w:r>
            <w:bookmarkEnd w:id="4"/>
            <w:bookmarkEnd w:id="5"/>
            <w:bookmarkEnd w:id="6"/>
          </w:p>
        </w:tc>
      </w:tr>
      <w:tr w14:paraId="1B3B1D4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645E2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14:paraId="656B95A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46A5296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14:paraId="1B9580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11DA4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14:paraId="2966108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14:paraId="691AF01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03BC8A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0E91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14:paraId="7E2A94C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14:paraId="2BCED11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448AB0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A5B5">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14:paraId="2E663F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1D933B5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66E73F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09C63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14:paraId="3527240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41DC6F1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6B8056E9">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1992C2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14:paraId="482300D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334568D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4B69F1BA">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38C051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14:paraId="43A9B34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14:paraId="649C4B8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60日历天（磋商文件递交截止之日起）</w:t>
            </w:r>
          </w:p>
        </w:tc>
      </w:tr>
      <w:tr w14:paraId="230714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B83CD5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14:paraId="0A887FD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14:paraId="2B9A329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14:paraId="2681198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D7F5EF">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14:paraId="53FF324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00857EF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45480C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B52925">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14:paraId="043B284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C0F213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类似业绩：时间：2022年1月1日--至今</w:t>
            </w:r>
          </w:p>
        </w:tc>
      </w:tr>
      <w:tr w14:paraId="59FB8B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797BC6">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14:paraId="076D7F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04D5E19F">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近年（2022年1月1日--至今）</w:t>
            </w:r>
          </w:p>
        </w:tc>
      </w:tr>
      <w:tr w14:paraId="69E2097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391D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14:paraId="0B4B30F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2BF52E7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66EF8695">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D9E6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14:paraId="622B10F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0500DD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14:paraId="64E741E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E4511A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14:paraId="09E3B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14:paraId="417C180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007962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2B5217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14:paraId="0204343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14:paraId="657F0AD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14:paraId="5165BB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8A3A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14:paraId="145598F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14:paraId="732B0A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14:paraId="361B6E2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A39144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14:paraId="3E1E384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14:paraId="1110FBD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14:paraId="68A43C48">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63E2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14:paraId="2322B9D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14:paraId="7BBEE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3228876.81</w:t>
            </w:r>
            <w:r>
              <w:rPr>
                <w:rFonts w:hint="eastAsia" w:cs="宋体" w:asciiTheme="minorEastAsia" w:hAnsiTheme="minorEastAsia" w:eastAsiaTheme="minorEastAsia"/>
                <w:sz w:val="24"/>
              </w:rPr>
              <w:t>元；响应人报价超过招标控制价的，其磋商将被视为无效</w:t>
            </w:r>
          </w:p>
        </w:tc>
      </w:tr>
      <w:tr w14:paraId="29A502F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373988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14:paraId="791FA1FD">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1D6AA596">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14:paraId="1C5B594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36B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14:paraId="0A87CBDA">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6DD51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14:paraId="5512C8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14:paraId="0FD4560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p>
          <w:p w14:paraId="49EBD858">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14:paraId="63001BF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64083E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14:paraId="6E7BC232">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14:paraId="105AB180">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14:paraId="2284E44A">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665D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14:paraId="492081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14:paraId="1B1C5FD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05680368">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839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14:paraId="50927DE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14:paraId="14227110">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（一）合同签订5日内预付合同价款的30%。</w:t>
            </w:r>
          </w:p>
          <w:p w14:paraId="7CDB3C8A">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（二）工程量完成80%，经镇政府组织阶段性验收合格后，拨付合同价款的60%。</w:t>
            </w:r>
          </w:p>
          <w:p w14:paraId="7B1C16AE">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（三）项目竣工，经镇政府组织自验和县行业主管部门验收合格后，可拨付合同价款的20%，累计达到合同价款的80%。</w:t>
            </w:r>
          </w:p>
          <w:p w14:paraId="5C69C4E1">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（四）经审计部门或第三方中介机构审计后，按审计价款拨付17%，累计达到审计价款的97%。</w:t>
            </w:r>
          </w:p>
          <w:p w14:paraId="0A11FF7E">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color w:val="auto"/>
                <w:sz w:val="24"/>
              </w:rPr>
              <w:t>（五）预留3%的质保金，质保期一年，质保期满经镇政府组织复验合格后全部拨付。如工程存在较轻的质量问题，质保金转作维修费用，若工程出现严重的质量问题，乙方负相应的经济赔偿和法律责任。</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最终以签订合同为准</w:t>
            </w:r>
            <w:r>
              <w:rPr>
                <w:rFonts w:hint="eastAsia" w:cs="宋体" w:asciiTheme="minorEastAsia" w:hAnsiTheme="minorEastAsia" w:eastAsiaTheme="minorEastAsia"/>
                <w:color w:val="auto"/>
                <w:sz w:val="24"/>
                <w:lang w:eastAsia="zh-CN"/>
              </w:rPr>
              <w:t>）</w:t>
            </w:r>
          </w:p>
        </w:tc>
      </w:tr>
      <w:tr w14:paraId="6ABA001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F545E1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14:paraId="4CB2AA3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14:paraId="4593174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14:paraId="1764AC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259F2D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14:paraId="618225FC">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1EC68E7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在符合相关法律法规的前题下，竞争性磋商文件的解释权归采购人所有。本竞争性磋商文件中其他部分内容与响应人须知前附表不一致的，以响应人须知前附表为准</w:t>
            </w:r>
          </w:p>
        </w:tc>
      </w:tr>
      <w:tr w14:paraId="268686A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AC2A83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14:paraId="7419A876">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14:paraId="143BE1A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14:paraId="14518B56">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EF61A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14:paraId="29F10B2D">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14:paraId="3C639141">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在《中国招标投标公共服务平台》、《河南省政府采购网》和《三门峡市公共资源交易中心网》同时进行公示</w:t>
            </w:r>
          </w:p>
        </w:tc>
      </w:tr>
      <w:tr w14:paraId="5C1A501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7260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14:paraId="153A9CBF">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14:paraId="0055E43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B7BBAE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090F5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14:paraId="7476981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22A94AC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14:paraId="3497B9BA">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4079F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14:paraId="3460761E">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14:paraId="61DCF01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376D3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F4AE4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14:paraId="418FCFB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14:paraId="45302F8C">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14:paraId="0D6F2FF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E14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14:paraId="799487F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14:paraId="62B40F3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14:paraId="3A3BBE98">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4B78C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14:paraId="454FEE4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14:paraId="6C129A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14:paraId="3F33FB3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14:paraId="327EBE4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14:paraId="25EBA99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14:paraId="207E9E8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14:paraId="6D90DA15">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14:paraId="2390D8D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14:paraId="0F2C86F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14:paraId="6C89FED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14:paraId="071EC9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14:paraId="5FD6863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14:paraId="50B875F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14:paraId="648C8C4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14:paraId="04FF51C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14:paraId="6CA929A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14:paraId="5CAF5AB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14:paraId="3F5F732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14:paraId="21CD5BF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14:paraId="7D2727B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14:paraId="6FAF9E7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14:paraId="379F637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14:paraId="1D97FCE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A66097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14:paraId="49AC8A7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14:paraId="21D6917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14:paraId="0C5C67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14:paraId="48CA4A0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14:paraId="2E7EA41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14:paraId="654233C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14:paraId="330CF1B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14:paraId="28FF90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14:paraId="3111173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14:paraId="5DD46CE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14:paraId="4A30110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14:paraId="3C79619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14:paraId="18A2876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14:paraId="0F36AFF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14:paraId="37F1F02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14:paraId="489B916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14:paraId="165D5AA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14:paraId="3A111C0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14:paraId="410B47A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14:paraId="37629563">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14:paraId="10CBCEE5">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26685"/>
      <w:bookmarkStart w:id="10" w:name="_Toc74643721"/>
      <w:r>
        <w:rPr>
          <w:rFonts w:hint="eastAsia" w:cs="宋体" w:asciiTheme="minorEastAsia" w:hAnsiTheme="minorEastAsia" w:eastAsiaTheme="minorEastAsia"/>
          <w:b/>
          <w:bCs/>
          <w:sz w:val="24"/>
        </w:rPr>
        <w:t>1.1项目概况</w:t>
      </w:r>
    </w:p>
    <w:p w14:paraId="15943CB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14:paraId="41282E0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14:paraId="5F90892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14:paraId="0BB35F9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14:paraId="14AD3BD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14:paraId="25A0C036">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14:paraId="315D5D5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14:paraId="4CACDF6D">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14:paraId="4A30EB6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14:paraId="1334963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14:paraId="16D0525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14:paraId="2474795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14:paraId="492AB31F">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14:paraId="0937015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14:paraId="29D998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14:paraId="369679F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14:paraId="2731D7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14:paraId="176C4F2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14:paraId="2367833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14:paraId="5B13496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14:paraId="3634F1A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14:paraId="07B98A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14:paraId="192B887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14:paraId="2DCABF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14:paraId="66070E9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14:paraId="6B3FD1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14:paraId="10D5D7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14:paraId="44646A7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14:paraId="18A3A58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14:paraId="0F5F6E2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14:paraId="696668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14:paraId="4938B15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14:paraId="222AE5EC">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14:paraId="6966620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14:paraId="316B491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14:paraId="154CC73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2D249028">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14:paraId="005606E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0EB8DDB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14:paraId="1F47961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14:paraId="46EB12C0">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14:paraId="7FDC7B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14:paraId="72663177">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466566695"/>
      <w:bookmarkStart w:id="14" w:name="_Toc17642"/>
      <w:bookmarkStart w:id="15" w:name="_Toc17517"/>
      <w:bookmarkStart w:id="16" w:name="_Toc23678"/>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14:paraId="0F5B9969">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14:paraId="6AA094B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14:paraId="740851D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14:paraId="3BB3C71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14:paraId="29B7D75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14:paraId="7EC2A84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14:paraId="43FD7F7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14:paraId="3E36DB7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14:paraId="2D6F5B80">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14:paraId="43D5D3C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14:paraId="2669739F">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14:paraId="6D070E1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A2EB0C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14:paraId="13672BBF">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14:paraId="7024372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14:paraId="330FC162">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7CFE671">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4BC4474">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14:paraId="5E172B15">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14:paraId="5814EE9C">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14:paraId="3C99FC2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14:paraId="06093A08">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14:paraId="267B691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14:paraId="0F5378F4">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14:paraId="33B3C51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14:paraId="37669AA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14:paraId="03BB343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14:paraId="1EF583D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14:paraId="47227AE3">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14:paraId="63C98CE4">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14:paraId="2BEC834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38C4EF83">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14:paraId="43ED4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14:paraId="45D58E19">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44B5A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2AE9F90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41DBA1A">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1755531">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257485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14:paraId="4291885F">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05B7D6E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14:paraId="1CB6D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14:paraId="50A5E6F8">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14:paraId="0ACDE36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14:paraId="455C21B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14:paraId="48CE4451">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5583E7B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14:paraId="1B3E0D7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14:paraId="352D18EC">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14:paraId="24900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298D18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14:paraId="5151D71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14:paraId="39882E8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14:paraId="5C767A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14:paraId="1B44E500">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7329"/>
      <w:bookmarkStart w:id="20" w:name="_Toc27283"/>
      <w:bookmarkStart w:id="21" w:name="_Toc26837"/>
      <w:r>
        <w:rPr>
          <w:rFonts w:hint="eastAsia" w:cs="宋体" w:asciiTheme="minorEastAsia" w:hAnsiTheme="minorEastAsia" w:eastAsiaTheme="minorEastAsia"/>
          <w:b/>
          <w:bCs/>
          <w:kern w:val="28"/>
          <w:sz w:val="24"/>
        </w:rPr>
        <w:t>磋商</w:t>
      </w:r>
      <w:bookmarkEnd w:id="19"/>
      <w:bookmarkEnd w:id="20"/>
      <w:bookmarkEnd w:id="21"/>
    </w:p>
    <w:p w14:paraId="7A1A924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14:paraId="522CD3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14:paraId="0D30E09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785"/>
      <w:bookmarkEnd w:id="22"/>
      <w:bookmarkStart w:id="23" w:name="_Toc466566696"/>
      <w:bookmarkEnd w:id="23"/>
      <w:bookmarkStart w:id="24" w:name="_Toc184635075"/>
    </w:p>
    <w:p w14:paraId="69521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14:paraId="51BFF95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978"/>
      <w:bookmarkStart w:id="26" w:name="_Toc23682"/>
      <w:bookmarkStart w:id="27" w:name="_Toc27427"/>
      <w:r>
        <w:rPr>
          <w:rFonts w:hint="eastAsia" w:cs="宋体" w:asciiTheme="minorEastAsia" w:hAnsiTheme="minorEastAsia" w:eastAsiaTheme="minorEastAsia"/>
          <w:b/>
          <w:bCs/>
          <w:sz w:val="24"/>
        </w:rPr>
        <w:t>5．磋商</w:t>
      </w:r>
      <w:bookmarkEnd w:id="25"/>
      <w:bookmarkEnd w:id="26"/>
      <w:bookmarkEnd w:id="27"/>
    </w:p>
    <w:p w14:paraId="5188F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14:paraId="436A83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14:paraId="47515BD8">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14:paraId="6FF8117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14:paraId="25278EF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14:paraId="2E691DC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14:paraId="159FE3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14:paraId="5ED2F33B">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14:paraId="625ABF60">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14:paraId="6D336276">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14:paraId="68B02C7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15884"/>
      <w:bookmarkStart w:id="29" w:name="_Toc7091"/>
      <w:bookmarkStart w:id="30" w:name="_Toc23857"/>
      <w:r>
        <w:rPr>
          <w:rFonts w:hint="eastAsia" w:cs="宋体" w:asciiTheme="minorEastAsia" w:hAnsiTheme="minorEastAsia" w:eastAsiaTheme="minorEastAsia"/>
          <w:b/>
          <w:bCs/>
          <w:kern w:val="28"/>
          <w:sz w:val="24"/>
        </w:rPr>
        <w:t>6. 磋商细则</w:t>
      </w:r>
      <w:bookmarkEnd w:id="28"/>
      <w:bookmarkEnd w:id="29"/>
      <w:bookmarkEnd w:id="30"/>
    </w:p>
    <w:p w14:paraId="1A5C3F1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14:paraId="7A0AF38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003A30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14:paraId="5EB081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14:paraId="5F18913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14:paraId="57DC81AF">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10240"/>
      <w:bookmarkStart w:id="32" w:name="_Toc21922"/>
      <w:bookmarkStart w:id="33" w:name="_Toc26867"/>
      <w:r>
        <w:rPr>
          <w:rFonts w:hint="eastAsia" w:cs="宋体" w:asciiTheme="minorEastAsia" w:hAnsiTheme="minorEastAsia" w:eastAsiaTheme="minorEastAsia"/>
          <w:b/>
          <w:bCs/>
          <w:sz w:val="24"/>
        </w:rPr>
        <w:t>7、磋商</w:t>
      </w:r>
      <w:bookmarkEnd w:id="31"/>
      <w:bookmarkEnd w:id="32"/>
      <w:bookmarkEnd w:id="33"/>
    </w:p>
    <w:p w14:paraId="1F89722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14:paraId="1BB02D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14:paraId="24B12FE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14:paraId="33911EF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14:paraId="7D7890E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14:paraId="7ABB44A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14:paraId="691C213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14:paraId="22F2ADF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14:paraId="5D2BEE6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14:paraId="401E974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14:paraId="52439CCA">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12301"/>
      <w:bookmarkStart w:id="35" w:name="_Toc18474"/>
      <w:bookmarkStart w:id="36" w:name="_Toc2977"/>
      <w:r>
        <w:rPr>
          <w:rFonts w:hint="eastAsia" w:cs="宋体" w:asciiTheme="minorEastAsia" w:hAnsiTheme="minorEastAsia" w:eastAsiaTheme="minorEastAsia"/>
          <w:b/>
          <w:bCs/>
          <w:sz w:val="24"/>
        </w:rPr>
        <w:t>8、磋商过程的保密</w:t>
      </w:r>
      <w:bookmarkEnd w:id="34"/>
      <w:bookmarkEnd w:id="35"/>
      <w:bookmarkEnd w:id="36"/>
    </w:p>
    <w:p w14:paraId="3EAF954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14:paraId="03BCF0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14:paraId="4E5C9F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14:paraId="67284EC4">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24402"/>
      <w:bookmarkStart w:id="38" w:name="_Toc10668"/>
      <w:bookmarkStart w:id="39" w:name="_Toc10832"/>
      <w:r>
        <w:rPr>
          <w:rFonts w:hint="eastAsia" w:cs="宋体" w:asciiTheme="minorEastAsia" w:hAnsiTheme="minorEastAsia" w:eastAsiaTheme="minorEastAsia"/>
          <w:b/>
          <w:bCs/>
          <w:sz w:val="24"/>
        </w:rPr>
        <w:t>9、响应文件的澄清</w:t>
      </w:r>
      <w:bookmarkEnd w:id="37"/>
      <w:bookmarkEnd w:id="38"/>
      <w:bookmarkEnd w:id="39"/>
    </w:p>
    <w:p w14:paraId="3202F3F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4E780C31">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7780"/>
      <w:bookmarkStart w:id="41" w:name="_Toc10092"/>
      <w:bookmarkStart w:id="42" w:name="_Toc26096"/>
      <w:r>
        <w:rPr>
          <w:rFonts w:hint="eastAsia" w:cs="宋体" w:asciiTheme="minorEastAsia" w:hAnsiTheme="minorEastAsia" w:eastAsiaTheme="minorEastAsia"/>
          <w:b/>
          <w:bCs/>
          <w:sz w:val="24"/>
        </w:rPr>
        <w:t>10、响应文件的初步评审</w:t>
      </w:r>
      <w:bookmarkEnd w:id="40"/>
      <w:bookmarkEnd w:id="41"/>
      <w:bookmarkEnd w:id="42"/>
    </w:p>
    <w:p w14:paraId="289757B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14:paraId="11E44BD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0FE1CD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14:paraId="41979763">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10938"/>
      <w:bookmarkStart w:id="44" w:name="_Toc23151"/>
      <w:bookmarkStart w:id="45" w:name="_Toc4879"/>
      <w:r>
        <w:rPr>
          <w:rFonts w:hint="eastAsia" w:cs="宋体" w:asciiTheme="minorEastAsia" w:hAnsiTheme="minorEastAsia" w:eastAsiaTheme="minorEastAsia"/>
          <w:b/>
          <w:bCs/>
          <w:sz w:val="24"/>
        </w:rPr>
        <w:t>11.响应文件计算错误的修正</w:t>
      </w:r>
      <w:bookmarkEnd w:id="43"/>
      <w:bookmarkEnd w:id="44"/>
      <w:bookmarkEnd w:id="45"/>
    </w:p>
    <w:p w14:paraId="0B53E27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14:paraId="0E332CF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14:paraId="011D429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14:paraId="549D32E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14:paraId="4C842918">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25476"/>
      <w:bookmarkStart w:id="47" w:name="_Toc7158"/>
      <w:bookmarkStart w:id="48" w:name="_Toc21245"/>
      <w:r>
        <w:rPr>
          <w:rFonts w:hint="eastAsia" w:cs="宋体" w:asciiTheme="minorEastAsia" w:hAnsiTheme="minorEastAsia" w:eastAsiaTheme="minorEastAsia"/>
          <w:b/>
          <w:bCs/>
          <w:sz w:val="24"/>
        </w:rPr>
        <w:t>12. 响应文件的评审、比较和否决</w:t>
      </w:r>
      <w:bookmarkEnd w:id="46"/>
      <w:bookmarkEnd w:id="47"/>
      <w:bookmarkEnd w:id="48"/>
    </w:p>
    <w:p w14:paraId="26CF6BD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14:paraId="0EC3720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336140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14:paraId="017400EB">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14:paraId="6E9A7C7D">
      <w:pPr>
        <w:pageBreakBefore w:val="0"/>
        <w:kinsoku/>
        <w:wordWrap/>
        <w:overflowPunct/>
        <w:topLinePunct w:val="0"/>
        <w:bidi w:val="0"/>
        <w:spacing w:after="0" w:afterAutospacing="0" w:line="560" w:lineRule="exact"/>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r>
        <w:rPr>
          <w:rFonts w:hint="eastAsia" w:cs="宋体" w:asciiTheme="minorEastAsia" w:hAnsiTheme="minorEastAsia" w:eastAsiaTheme="minorEastAsia"/>
          <w:sz w:val="24"/>
          <w:lang w:val="en-US" w:eastAsia="zh-CN"/>
        </w:rPr>
        <w:t>第一候选人若不能签订合同，可顺延至第二候选人。</w:t>
      </w:r>
    </w:p>
    <w:p w14:paraId="1C961F06">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14:paraId="556AA2A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14:paraId="212E5E1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14:paraId="20CFC96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14:paraId="142FE39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14:paraId="6AEF14B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14:paraId="41547909">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14:paraId="7337408C">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595D5E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8C2712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C3E4D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0C45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27EBCE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63E9AE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E58247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2411A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463AD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29C1001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21089D4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6FEA5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B9BBA4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09251C7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AD8064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529E11E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2090FE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B70491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7D263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F8E80D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048A767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1D6212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4FCD54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C8B3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A3316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1DCBE8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BD69BC6">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C373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7C78A8F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6572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2DE0CA7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6387D1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33592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6EFF3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20CE9F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29A8539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73BE44A">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14:paraId="0FE6B33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14:paraId="069834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14:paraId="3A2C8C5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161B614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162C1E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E3B38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E0EB3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AC8373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6DD3F2E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484CCD18">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D7D0A3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041C98D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1407F4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4384BCF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CA0735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74AF8B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56BFFF0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5A7A0E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419AA68A">
        <w:tblPrEx>
          <w:tblCellMar>
            <w:top w:w="0" w:type="dxa"/>
            <w:left w:w="15" w:type="dxa"/>
            <w:bottom w:w="0" w:type="dxa"/>
            <w:right w:w="15" w:type="dxa"/>
          </w:tblCellMar>
        </w:tblPrEx>
        <w:trPr>
          <w:trHeight w:val="621" w:hRule="atLeast"/>
        </w:trPr>
        <w:tc>
          <w:tcPr>
            <w:tcW w:w="8780" w:type="dxa"/>
            <w:gridSpan w:val="4"/>
            <w:vAlign w:val="center"/>
          </w:tcPr>
          <w:p w14:paraId="5624C5E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480EF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5AD5F074">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14:paraId="19F86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56C8568F">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3F6C768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1537143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03C7855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67A1E188">
      <w:pPr>
        <w:pageBreakBefore w:val="0"/>
        <w:kinsoku/>
        <w:overflowPunct/>
        <w:bidi w:val="0"/>
        <w:spacing w:after="0" w:afterAutospacing="0" w:line="440" w:lineRule="exact"/>
        <w:rPr>
          <w:rFonts w:cs="宋体" w:asciiTheme="minorEastAsia" w:hAnsiTheme="minorEastAsia" w:eastAsiaTheme="minorEastAsia"/>
          <w:sz w:val="24"/>
        </w:rPr>
      </w:pPr>
    </w:p>
    <w:p w14:paraId="5E77223C">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14:paraId="1F8454AC">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14:paraId="3FD6C13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14:paraId="297143D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14:paraId="39151D7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14:paraId="11BDE45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14:paraId="61E09730">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14:paraId="1B450EA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14:paraId="2041E52C">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14:paraId="4A455E6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E45088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14:paraId="7E1E18B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14:paraId="5F465A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14:paraId="45E9995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14:paraId="1AE4EE2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14:paraId="740A5BF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14:paraId="2D1658C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14:paraId="3D647FE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14:paraId="70C7870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14:paraId="63FDBD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14:paraId="5DBED96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14:paraId="725A587A">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14:paraId="0E3ECAC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14:paraId="096EC17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14:paraId="473D371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14:paraId="6FD9B9F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5C10D87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14:paraId="0A97670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14:paraId="25CD799E">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14:paraId="65C5766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14:paraId="706E022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14:paraId="6A8889B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14:paraId="2F6DB6F0">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14:paraId="121A5C4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14:paraId="4105BA46">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14:paraId="257CFDC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6703E69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581FE0D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14:paraId="29CF240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14:paraId="0CEC3197">
      <w:pPr>
        <w:pageBreakBefore w:val="0"/>
        <w:kinsoku/>
        <w:overflowPunct/>
        <w:bidi w:val="0"/>
        <w:spacing w:after="0" w:afterAutospacing="0" w:line="600" w:lineRule="exact"/>
        <w:jc w:val="center"/>
        <w:outlineLvl w:val="0"/>
        <w:rPr>
          <w:rFonts w:asciiTheme="minorEastAsia" w:hAnsiTheme="minorEastAsia" w:eastAsiaTheme="minorEastAsia"/>
          <w:b/>
          <w:bCs/>
          <w:sz w:val="24"/>
        </w:rPr>
      </w:pPr>
      <w:bookmarkStart w:id="49" w:name="_Toc18435"/>
      <w:r>
        <w:rPr>
          <w:rFonts w:hint="eastAsia" w:asciiTheme="minorEastAsia" w:hAnsiTheme="minorEastAsia" w:eastAsiaTheme="minorEastAsia"/>
          <w:b/>
          <w:bCs/>
          <w:sz w:val="24"/>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3D6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EE67DD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14:paraId="18C98E5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14:paraId="4113C34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14:paraId="374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0245A88A">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14:paraId="370A793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4F3A038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14:paraId="0F7E684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14:paraId="649B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05AC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5384AC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8CC9D9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14:paraId="726F27DF">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14:paraId="734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7D8CC9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19F10A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7DF324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43A2E21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14:paraId="3D7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B8FAB7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474D484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15758BB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14:paraId="0F5E145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14:paraId="5FE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2F5D93E2">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14:paraId="6AAAF1DD">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14:paraId="35CBD71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14:paraId="0D32AEC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响应人须具备独立法人资格，持有合法有效的营业执照；</w:t>
            </w:r>
          </w:p>
        </w:tc>
      </w:tr>
      <w:tr w14:paraId="767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ABAC08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A6B706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DD5C98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14:paraId="5364D71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须具备有效的市政公用工程施工总承包叁级及以上资质；</w:t>
            </w:r>
          </w:p>
        </w:tc>
      </w:tr>
      <w:tr w14:paraId="29C5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A41691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0D69954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0D50DF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14:paraId="079CAB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14:paraId="519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ECE58A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B2AC98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3734527">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14:paraId="493930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14:paraId="3DDA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18E85C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08B68A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F01094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14:paraId="3656C9D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拟派项目经理须具备有效的市政工程专业二级及以上注册建造师证书和安全生产考核合格证书，已参加社会保险（提供2025年任意一个月）且未在其他在建工程项目中担任项目经理</w:t>
            </w:r>
          </w:p>
        </w:tc>
      </w:tr>
      <w:tr w14:paraId="13E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AC99B8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1FC529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EE1095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14:paraId="381CD56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42AA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1881A53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4B6356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64D925BB">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14:paraId="68FC64E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14:paraId="00D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68FB94E">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FEF637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901C6C3">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57D626A0">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14:paraId="5E79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25CB3F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7E713B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278D6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6C6A2B0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14:paraId="3A8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00E4D0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3B900CF">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0951317">
            <w:pPr>
              <w:pageBreakBefore w:val="0"/>
              <w:kinsoku/>
              <w:overflowPunct/>
              <w:bidi w:val="0"/>
              <w:spacing w:after="0" w:afterAutospacing="0" w:line="340" w:lineRule="exact"/>
              <w:jc w:val="center"/>
              <w:rPr>
                <w:rFonts w:cs="宋体" w:asciiTheme="minorEastAsia" w:hAnsiTheme="minorEastAsia" w:eastAsiaTheme="minorEastAsia"/>
                <w:sz w:val="24"/>
              </w:rPr>
            </w:pPr>
          </w:p>
          <w:p w14:paraId="34C6E09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14:paraId="5CAAD5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14:paraId="463F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1D3C25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15F46D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95843AD">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14:paraId="016822C9">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14:paraId="5931D9C1">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14:paraId="17D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333881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14:paraId="4DA0A72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14:paraId="6B584C5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14:paraId="58BBD87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46D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8DC3B2C">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152C48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D5088AE">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14:paraId="1D4B940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5CAA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BEB747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3F6751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85D74A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14:paraId="4FAC7CE4">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108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5556E63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589B71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6ACF5C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14:paraId="2F97DAD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15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29E6500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F7DD4F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0827651">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14:paraId="3158C48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721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4B1C529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EC0AE6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678D15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14:paraId="54BC25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14:paraId="35D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3C7B158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7F6C45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F0079E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14:paraId="41C24CC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14:paraId="16C7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3D944AF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14:paraId="26FCEDF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4C66D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14:paraId="1D5340AF">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3228876.81</w:t>
            </w:r>
            <w:r>
              <w:rPr>
                <w:rFonts w:hint="eastAsia" w:cs="宋体" w:asciiTheme="minorEastAsia" w:hAnsiTheme="minorEastAsia" w:eastAsiaTheme="minorEastAsia"/>
                <w:sz w:val="24"/>
              </w:rPr>
              <w:t>元</w:t>
            </w:r>
          </w:p>
          <w:p w14:paraId="0BF71258">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14:paraId="4A1CDEB1">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61D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7CB95069">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14:paraId="0DB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4481C312">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14:paraId="645F57AD">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14:paraId="46C5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2F3BF029">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2195762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商务部分：30分</w:t>
            </w:r>
          </w:p>
          <w:p w14:paraId="31CF80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2536089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综合部分：20分</w:t>
            </w:r>
          </w:p>
        </w:tc>
      </w:tr>
      <w:tr w14:paraId="4857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A8411C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37E67A59">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14:paraId="5D2C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71614E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14:paraId="4CC39EE3">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14:paraId="5066F2B6">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14:paraId="050CD5C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14:paraId="7FD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43EAD1E6">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14:paraId="19F3E1A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14:paraId="6DF0515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14:paraId="133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189635DF">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报价部分（30分）</w:t>
            </w:r>
          </w:p>
        </w:tc>
        <w:tc>
          <w:tcPr>
            <w:tcW w:w="1348" w:type="dxa"/>
            <w:gridSpan w:val="2"/>
            <w:tcBorders>
              <w:top w:val="single" w:color="auto" w:sz="4" w:space="0"/>
              <w:left w:val="nil"/>
              <w:bottom w:val="single" w:color="auto" w:sz="4" w:space="0"/>
              <w:right w:val="single" w:color="auto" w:sz="4" w:space="0"/>
            </w:tcBorders>
            <w:vAlign w:val="center"/>
          </w:tcPr>
          <w:p w14:paraId="123FB4FE">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14:paraId="4AD24D2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14:paraId="67C08EE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14:paraId="0D339954">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14:paraId="41D7344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13B6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252523D3">
            <w:pPr>
              <w:pageBreakBefore w:val="0"/>
              <w:kinsoku/>
              <w:overflowPunct/>
              <w:bidi w:val="0"/>
              <w:spacing w:after="0" w:afterAutospacing="0" w:line="360" w:lineRule="auto"/>
              <w:jc w:val="center"/>
              <w:rPr>
                <w:rFonts w:cs="宋体" w:asciiTheme="minorEastAsia" w:hAnsiTheme="minorEastAsia" w:eastAsiaTheme="minorEastAsia"/>
                <w:sz w:val="24"/>
              </w:rPr>
            </w:pPr>
          </w:p>
          <w:p w14:paraId="7A5F0113">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14:paraId="322AB5B4">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75F404D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19087CA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14:paraId="513391AF">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14:paraId="4DAE29CE">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14:paraId="67E7B36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14:paraId="70C3B2E0">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14:paraId="61C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10AE7DE5">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3A71ECE0">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14:paraId="63C5810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14:paraId="0AD844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14:paraId="77A0AF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14:paraId="15CEFD9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14:paraId="1CAD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2B97558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2670CA7C">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14:paraId="41135CC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14:paraId="74EFFE4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14:paraId="274C5E9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14:paraId="723A5F5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14:paraId="46AF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5485A46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2B00248">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14:paraId="1A8B579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399C029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14:paraId="12534E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14:paraId="794881AB">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14:paraId="3505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559C3C0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279AF67D">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3EC621A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14:paraId="467D37F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14:paraId="4C83BB83">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14:paraId="5EF6808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209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1D9E240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09C844C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393DBEE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14:paraId="75D96D4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14:paraId="04FCDE3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14:paraId="77F927C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1E8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1E0A914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14:paraId="3B7ABAE3">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14:paraId="78A249C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14:paraId="14541AB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14:paraId="1BFA2CC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14:paraId="0775BD97">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14:paraId="559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77D8F863">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14:paraId="5D8BB26B">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14:paraId="2552C16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14:paraId="17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5AD3200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14:paraId="6C85B198">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14:paraId="74BEA31F">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14:paraId="271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43C0F20F">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5E165A89">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14:paraId="12D21D6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14:paraId="304D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0B65E30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4E1D6A61">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14:paraId="374224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14:paraId="0E0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401B46E1">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3C4EBD34">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034E81EE">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14:paraId="7F042F2B">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14:paraId="4EAEAF2E">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14:paraId="182A138A">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14:paraId="7B7A47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2022年1月1日以来企业承担过的类似工程业绩（中标通知书原件扫描件、施工合同协议书原件扫描件，时间以合同协议书签订时间为准）每提供一项得3分，最多得6分，不提供不得分；</w:t>
            </w:r>
          </w:p>
        </w:tc>
      </w:tr>
      <w:tr w14:paraId="336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322F51A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68B45586">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14:paraId="6EA4A3C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项目组织机构人员齐全得5分,缺一项扣一分，扣完为止。（响应文件中附相应证件扫描件，且在有效期内）</w:t>
            </w:r>
          </w:p>
        </w:tc>
      </w:tr>
      <w:tr w14:paraId="5524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95AA700">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3AE7E09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14:paraId="6E723A1B">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758C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564DC72D">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14:paraId="7C1DF05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B93B3D0">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6B584D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D69724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D29AD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14:paraId="1D274A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74F6AE7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4EF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6AA5002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14:paraId="4B69EAF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14:paraId="0AFCC72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14:paraId="34A42C8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14:paraId="4ED02632">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14:paraId="238E6ABB">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14:paraId="3BD25143">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14:paraId="65A2E507">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14:paraId="68043B0C">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14:paraId="13E63472">
      <w:pPr>
        <w:pageBreakBefore w:val="0"/>
        <w:kinsoku/>
        <w:overflowPunct/>
        <w:bidi w:val="0"/>
        <w:spacing w:after="0" w:afterAutospacing="0" w:line="440" w:lineRule="exact"/>
        <w:jc w:val="center"/>
        <w:rPr>
          <w:rFonts w:asciiTheme="minorEastAsia" w:hAnsiTheme="minorEastAsia" w:eastAsiaTheme="minorEastAsia"/>
          <w:sz w:val="24"/>
        </w:rPr>
      </w:pPr>
    </w:p>
    <w:p w14:paraId="41C2C645">
      <w:pPr>
        <w:pageBreakBefore w:val="0"/>
        <w:kinsoku/>
        <w:overflowPunct/>
        <w:bidi w:val="0"/>
        <w:spacing w:after="0" w:afterAutospacing="0" w:line="440" w:lineRule="exact"/>
        <w:jc w:val="center"/>
        <w:rPr>
          <w:rFonts w:asciiTheme="minorEastAsia" w:hAnsiTheme="minorEastAsia" w:eastAsiaTheme="minorEastAsia"/>
          <w:sz w:val="24"/>
        </w:rPr>
      </w:pPr>
    </w:p>
    <w:p w14:paraId="6E3A3A17">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5D68F98E">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14:paraId="4A8EA50F">
      <w:pPr>
        <w:pageBreakBefore w:val="0"/>
        <w:kinsoku/>
        <w:overflowPunct/>
        <w:bidi w:val="0"/>
        <w:spacing w:after="0" w:afterAutospacing="0"/>
        <w:jc w:val="center"/>
        <w:rPr>
          <w:rFonts w:asciiTheme="minorEastAsia" w:hAnsiTheme="minorEastAsia" w:eastAsiaTheme="minorEastAsia"/>
          <w:sz w:val="28"/>
          <w:szCs w:val="28"/>
          <w:u w:val="single"/>
        </w:rPr>
      </w:pPr>
    </w:p>
    <w:p w14:paraId="49ECFC86">
      <w:pPr>
        <w:pageBreakBefore w:val="0"/>
        <w:kinsoku/>
        <w:overflowPunct/>
        <w:bidi w:val="0"/>
        <w:spacing w:after="0" w:afterAutospacing="0"/>
        <w:jc w:val="center"/>
        <w:rPr>
          <w:rFonts w:asciiTheme="minorEastAsia" w:hAnsiTheme="minorEastAsia" w:eastAsiaTheme="minorEastAsia"/>
          <w:sz w:val="28"/>
          <w:szCs w:val="28"/>
          <w:u w:val="single"/>
        </w:rPr>
      </w:pPr>
    </w:p>
    <w:p w14:paraId="488BCAF7">
      <w:pPr>
        <w:pageBreakBefore w:val="0"/>
        <w:kinsoku/>
        <w:overflowPunct/>
        <w:bidi w:val="0"/>
        <w:spacing w:after="0" w:afterAutospacing="0"/>
        <w:jc w:val="center"/>
        <w:rPr>
          <w:rFonts w:asciiTheme="minorEastAsia" w:hAnsiTheme="minorEastAsia" w:eastAsiaTheme="minorEastAsia"/>
          <w:sz w:val="28"/>
          <w:szCs w:val="28"/>
          <w:u w:val="single"/>
        </w:rPr>
      </w:pPr>
    </w:p>
    <w:p w14:paraId="071032C0">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14:paraId="3AD361FC">
      <w:pPr>
        <w:pageBreakBefore w:val="0"/>
        <w:kinsoku/>
        <w:overflowPunct/>
        <w:bidi w:val="0"/>
        <w:spacing w:after="0" w:afterAutospacing="0"/>
        <w:rPr>
          <w:rFonts w:asciiTheme="minorEastAsia" w:hAnsiTheme="minorEastAsia" w:eastAsiaTheme="minorEastAsia"/>
          <w:sz w:val="20"/>
          <w:szCs w:val="20"/>
        </w:rPr>
      </w:pPr>
    </w:p>
    <w:p w14:paraId="7FD1FDD6">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14:paraId="2A89A5D6">
      <w:pPr>
        <w:pageBreakBefore w:val="0"/>
        <w:kinsoku/>
        <w:overflowPunct/>
        <w:bidi w:val="0"/>
        <w:spacing w:after="0" w:afterAutospacing="0"/>
        <w:rPr>
          <w:rFonts w:asciiTheme="minorEastAsia" w:hAnsiTheme="minorEastAsia" w:eastAsiaTheme="minorEastAsia"/>
          <w:sz w:val="28"/>
          <w:szCs w:val="28"/>
        </w:rPr>
      </w:pPr>
    </w:p>
    <w:p w14:paraId="2D43A9E4">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14:paraId="7650A92E">
      <w:pPr>
        <w:pageBreakBefore w:val="0"/>
        <w:kinsoku/>
        <w:overflowPunct/>
        <w:bidi w:val="0"/>
        <w:spacing w:after="0" w:afterAutospacing="0"/>
        <w:rPr>
          <w:rFonts w:asciiTheme="minorEastAsia" w:hAnsiTheme="minorEastAsia" w:eastAsiaTheme="minorEastAsia"/>
          <w:sz w:val="28"/>
          <w:szCs w:val="28"/>
        </w:rPr>
      </w:pPr>
    </w:p>
    <w:p w14:paraId="387583FC">
      <w:pPr>
        <w:pageBreakBefore w:val="0"/>
        <w:kinsoku/>
        <w:overflowPunct/>
        <w:bidi w:val="0"/>
        <w:spacing w:after="0" w:afterAutospacing="0"/>
        <w:rPr>
          <w:rFonts w:asciiTheme="minorEastAsia" w:hAnsiTheme="minorEastAsia" w:eastAsiaTheme="minorEastAsia"/>
          <w:sz w:val="28"/>
          <w:szCs w:val="28"/>
        </w:rPr>
      </w:pPr>
    </w:p>
    <w:p w14:paraId="215FD40E">
      <w:pPr>
        <w:pageBreakBefore w:val="0"/>
        <w:kinsoku/>
        <w:overflowPunct/>
        <w:bidi w:val="0"/>
        <w:spacing w:after="0" w:afterAutospacing="0"/>
        <w:rPr>
          <w:rFonts w:asciiTheme="minorEastAsia" w:hAnsiTheme="minorEastAsia" w:eastAsiaTheme="minorEastAsia"/>
          <w:sz w:val="28"/>
          <w:szCs w:val="28"/>
        </w:rPr>
      </w:pPr>
    </w:p>
    <w:p w14:paraId="28A26C72">
      <w:pPr>
        <w:pageBreakBefore w:val="0"/>
        <w:kinsoku/>
        <w:overflowPunct/>
        <w:bidi w:val="0"/>
        <w:spacing w:after="0" w:afterAutospacing="0"/>
        <w:rPr>
          <w:rFonts w:asciiTheme="minorEastAsia" w:hAnsiTheme="minorEastAsia" w:eastAsiaTheme="minorEastAsia"/>
          <w:sz w:val="28"/>
          <w:szCs w:val="28"/>
        </w:rPr>
      </w:pPr>
    </w:p>
    <w:p w14:paraId="05502338">
      <w:pPr>
        <w:pStyle w:val="10"/>
        <w:pageBreakBefore w:val="0"/>
        <w:kinsoku/>
        <w:overflowPunct/>
        <w:bidi w:val="0"/>
        <w:spacing w:after="0" w:afterAutospacing="0"/>
        <w:ind w:firstLine="280"/>
        <w:rPr>
          <w:rFonts w:asciiTheme="minorEastAsia" w:hAnsiTheme="minorEastAsia" w:eastAsiaTheme="minorEastAsia"/>
        </w:rPr>
      </w:pPr>
    </w:p>
    <w:p w14:paraId="6A0C09BB">
      <w:pPr>
        <w:pStyle w:val="11"/>
        <w:pageBreakBefore w:val="0"/>
        <w:kinsoku/>
        <w:overflowPunct/>
        <w:bidi w:val="0"/>
        <w:spacing w:after="0" w:afterAutospacing="0"/>
        <w:ind w:left="440" w:firstLine="600"/>
        <w:rPr>
          <w:rFonts w:asciiTheme="minorEastAsia" w:hAnsiTheme="minorEastAsia" w:eastAsiaTheme="minorEastAsia"/>
        </w:rPr>
      </w:pPr>
    </w:p>
    <w:p w14:paraId="1F810986">
      <w:pPr>
        <w:pStyle w:val="11"/>
        <w:pageBreakBefore w:val="0"/>
        <w:kinsoku/>
        <w:overflowPunct/>
        <w:bidi w:val="0"/>
        <w:spacing w:after="0" w:afterAutospacing="0"/>
        <w:ind w:left="440" w:firstLine="600"/>
        <w:rPr>
          <w:rFonts w:asciiTheme="minorEastAsia" w:hAnsiTheme="minorEastAsia" w:eastAsiaTheme="minorEastAsia"/>
        </w:rPr>
      </w:pPr>
    </w:p>
    <w:p w14:paraId="38AE6D15">
      <w:pPr>
        <w:pageBreakBefore w:val="0"/>
        <w:kinsoku/>
        <w:overflowPunct/>
        <w:bidi w:val="0"/>
        <w:spacing w:after="0" w:afterAutospacing="0"/>
        <w:rPr>
          <w:rFonts w:asciiTheme="minorEastAsia" w:hAnsiTheme="minorEastAsia" w:eastAsiaTheme="minorEastAsia"/>
          <w:sz w:val="28"/>
          <w:szCs w:val="28"/>
        </w:rPr>
      </w:pPr>
    </w:p>
    <w:p w14:paraId="1D9617A3">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14:paraId="2190950D">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14:paraId="1F98ECFD">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14:paraId="081A67F6">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69AA1B19">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14:paraId="37E6CBF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14:paraId="04B8750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14:paraId="68CF6C3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14:paraId="7599BE1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14:paraId="54A1143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14:paraId="115D3755">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14:paraId="4D3334BC">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14:paraId="131F30C7">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14:paraId="7B93825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14:paraId="6024D0D0">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14:paraId="2A0AD5F2">
      <w:pPr>
        <w:pStyle w:val="10"/>
        <w:pageBreakBefore w:val="0"/>
        <w:kinsoku/>
        <w:overflowPunct/>
        <w:bidi w:val="0"/>
        <w:spacing w:after="0" w:afterAutospacing="0"/>
        <w:ind w:firstLine="240"/>
        <w:rPr>
          <w:rFonts w:asciiTheme="minorEastAsia" w:hAnsiTheme="minorEastAsia" w:eastAsiaTheme="minorEastAsia"/>
          <w:sz w:val="24"/>
          <w:szCs w:val="24"/>
        </w:rPr>
      </w:pPr>
    </w:p>
    <w:p w14:paraId="01CF64E7">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14:paraId="2BE2139C">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14:paraId="420E192C">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14:paraId="447F68A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14:paraId="565B55B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1E586097">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6C901541">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14:paraId="1AEF850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14:paraId="490B066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14:paraId="7D824F5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14:paraId="1DB1A5C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14:paraId="0636AA30">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14:paraId="65626FA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14:paraId="67EB63D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14:paraId="2199E811">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5B163CE9">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14:paraId="4C5BF84F">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14:paraId="071BBC7B">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6190752F">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14:paraId="7F4000F1">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74C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27A63662">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14:paraId="3A3316FE">
            <w:pPr>
              <w:pageBreakBefore w:val="0"/>
              <w:kinsoku/>
              <w:overflowPunct/>
              <w:bidi w:val="0"/>
              <w:spacing w:after="0" w:afterAutospacing="0" w:line="340" w:lineRule="exact"/>
              <w:rPr>
                <w:rFonts w:asciiTheme="minorEastAsia" w:hAnsiTheme="minorEastAsia" w:eastAsiaTheme="minorEastAsia"/>
                <w:sz w:val="24"/>
              </w:rPr>
            </w:pPr>
          </w:p>
        </w:tc>
      </w:tr>
      <w:tr w14:paraId="182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72F6C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14:paraId="1667135E">
            <w:pPr>
              <w:pageBreakBefore w:val="0"/>
              <w:kinsoku/>
              <w:overflowPunct/>
              <w:bidi w:val="0"/>
              <w:spacing w:after="0" w:afterAutospacing="0" w:line="340" w:lineRule="exact"/>
              <w:rPr>
                <w:rFonts w:asciiTheme="minorEastAsia" w:hAnsiTheme="minorEastAsia" w:eastAsiaTheme="minorEastAsia"/>
                <w:sz w:val="24"/>
              </w:rPr>
            </w:pPr>
          </w:p>
        </w:tc>
      </w:tr>
      <w:tr w14:paraId="0C8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551CB0B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14:paraId="59CE676D">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14:paraId="2B9A8C5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14:paraId="1A2DE159">
            <w:pPr>
              <w:pageBreakBefore w:val="0"/>
              <w:kinsoku/>
              <w:overflowPunct/>
              <w:bidi w:val="0"/>
              <w:spacing w:after="0" w:afterAutospacing="0" w:line="340" w:lineRule="exact"/>
              <w:rPr>
                <w:rFonts w:asciiTheme="minorEastAsia" w:hAnsiTheme="minorEastAsia" w:eastAsiaTheme="minorEastAsia"/>
                <w:sz w:val="24"/>
              </w:rPr>
            </w:pPr>
          </w:p>
        </w:tc>
      </w:tr>
      <w:tr w14:paraId="11E6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65B4BDE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14:paraId="42DB1B3E">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485B8B2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14:paraId="5604F2FF">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716827E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14:paraId="40DF0B68">
            <w:pPr>
              <w:pageBreakBefore w:val="0"/>
              <w:kinsoku/>
              <w:overflowPunct/>
              <w:bidi w:val="0"/>
              <w:spacing w:after="0" w:afterAutospacing="0" w:line="340" w:lineRule="exact"/>
              <w:jc w:val="center"/>
              <w:rPr>
                <w:rFonts w:asciiTheme="minorEastAsia" w:hAnsiTheme="minorEastAsia" w:eastAsiaTheme="minorEastAsia"/>
                <w:sz w:val="24"/>
              </w:rPr>
            </w:pPr>
          </w:p>
        </w:tc>
      </w:tr>
      <w:tr w14:paraId="3B0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23A27B7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14:paraId="6118C15A">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2410C901">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14:paraId="69D6FC93">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513C5DB3">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14:paraId="45E71942">
            <w:pPr>
              <w:pageBreakBefore w:val="0"/>
              <w:kinsoku/>
              <w:overflowPunct/>
              <w:bidi w:val="0"/>
              <w:spacing w:after="0" w:afterAutospacing="0" w:line="340" w:lineRule="exact"/>
              <w:jc w:val="center"/>
              <w:rPr>
                <w:rFonts w:asciiTheme="minorEastAsia" w:hAnsiTheme="minorEastAsia" w:eastAsiaTheme="minorEastAsia"/>
                <w:sz w:val="24"/>
              </w:rPr>
            </w:pPr>
          </w:p>
        </w:tc>
      </w:tr>
      <w:tr w14:paraId="204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5774DB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14:paraId="2EE1FADA">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14:paraId="0BA33EB6">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14:paraId="609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2D4DC2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14:paraId="1BE83BBE">
            <w:pPr>
              <w:pageBreakBefore w:val="0"/>
              <w:kinsoku/>
              <w:overflowPunct/>
              <w:bidi w:val="0"/>
              <w:spacing w:after="0" w:afterAutospacing="0" w:line="340" w:lineRule="exact"/>
              <w:jc w:val="center"/>
              <w:rPr>
                <w:rFonts w:asciiTheme="minorEastAsia" w:hAnsiTheme="minorEastAsia" w:eastAsiaTheme="minorEastAsia"/>
                <w:sz w:val="24"/>
              </w:rPr>
            </w:pPr>
          </w:p>
        </w:tc>
      </w:tr>
      <w:tr w14:paraId="6E1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7F32DDF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14:paraId="3A304CA7">
            <w:pPr>
              <w:pageBreakBefore w:val="0"/>
              <w:kinsoku/>
              <w:overflowPunct/>
              <w:bidi w:val="0"/>
              <w:spacing w:after="0" w:afterAutospacing="0" w:line="340" w:lineRule="exact"/>
              <w:jc w:val="center"/>
              <w:rPr>
                <w:rFonts w:asciiTheme="minorEastAsia" w:hAnsiTheme="minorEastAsia" w:eastAsiaTheme="minorEastAsia"/>
                <w:sz w:val="24"/>
              </w:rPr>
            </w:pPr>
          </w:p>
        </w:tc>
      </w:tr>
      <w:tr w14:paraId="3BA6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781454C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14:paraId="1E5BD423">
            <w:pPr>
              <w:pageBreakBefore w:val="0"/>
              <w:kinsoku/>
              <w:overflowPunct/>
              <w:bidi w:val="0"/>
              <w:spacing w:after="0" w:afterAutospacing="0" w:line="340" w:lineRule="exact"/>
              <w:jc w:val="center"/>
              <w:rPr>
                <w:rFonts w:asciiTheme="minorEastAsia" w:hAnsiTheme="minorEastAsia" w:eastAsiaTheme="minorEastAsia"/>
                <w:sz w:val="24"/>
              </w:rPr>
            </w:pPr>
          </w:p>
        </w:tc>
      </w:tr>
      <w:tr w14:paraId="09D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1367AF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14:paraId="72EBE404">
            <w:pPr>
              <w:pageBreakBefore w:val="0"/>
              <w:kinsoku/>
              <w:overflowPunct/>
              <w:bidi w:val="0"/>
              <w:spacing w:after="0" w:afterAutospacing="0" w:line="340" w:lineRule="exact"/>
              <w:jc w:val="center"/>
              <w:rPr>
                <w:rFonts w:asciiTheme="minorEastAsia" w:hAnsiTheme="minorEastAsia" w:eastAsiaTheme="minorEastAsia"/>
                <w:sz w:val="24"/>
              </w:rPr>
            </w:pPr>
          </w:p>
        </w:tc>
      </w:tr>
      <w:tr w14:paraId="7AB9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08108556">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14:paraId="5B29AF18">
            <w:pPr>
              <w:pageBreakBefore w:val="0"/>
              <w:kinsoku/>
              <w:overflowPunct/>
              <w:bidi w:val="0"/>
              <w:spacing w:after="0" w:afterAutospacing="0" w:line="340" w:lineRule="exact"/>
              <w:jc w:val="center"/>
              <w:rPr>
                <w:rFonts w:asciiTheme="minorEastAsia" w:hAnsiTheme="minorEastAsia" w:eastAsiaTheme="minorEastAsia"/>
                <w:sz w:val="24"/>
              </w:rPr>
            </w:pPr>
          </w:p>
        </w:tc>
      </w:tr>
      <w:tr w14:paraId="4E6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2366804B">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14:paraId="690EBD17">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752AFBBA">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14:paraId="78F96355">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71D4F2F">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14:paraId="52767EA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14:paraId="60E78ED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14:paraId="2DD9FB0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14:paraId="3A21A9D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14:paraId="3994F6C3">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14:paraId="2250FF2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14:paraId="1B7AF4B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14:paraId="2A3B298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14:paraId="797692EB">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14:paraId="27DAAF45">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C1CED70">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4F3A7A2B">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D7E0D04">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14:paraId="6E43BE45">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14:paraId="3227C08A">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9EA2C7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14:paraId="5B588A84">
      <w:pPr>
        <w:pageBreakBefore w:val="0"/>
        <w:kinsoku/>
        <w:overflowPunct/>
        <w:bidi w:val="0"/>
        <w:spacing w:after="0" w:afterAutospacing="0"/>
        <w:rPr>
          <w:rFonts w:asciiTheme="minorEastAsia" w:hAnsiTheme="minorEastAsia" w:eastAsiaTheme="minorEastAsia"/>
          <w:sz w:val="24"/>
        </w:rPr>
      </w:pPr>
    </w:p>
    <w:p w14:paraId="2A64D7C6">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14:paraId="69E51353">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72460613">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14:paraId="12ADB64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36CE431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14:paraId="5A48F974">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44D48F69">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14:paraId="08375470">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973CBC7">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07B38A30">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14:paraId="65384E8B">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76B9C917">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14:paraId="234070B4">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BFBBB9B">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63E362E">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14:paraId="3AA237DB">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14:paraId="2E9B4B38">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0007FE17">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0FC1D722">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32693B0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14:paraId="207DD22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14:paraId="0F4C6699">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278869EC">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00A2157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E7614A2">
      <w:pPr>
        <w:pStyle w:val="34"/>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145B653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5D52AF5D">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14:paraId="6C14DA8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26A94B6E">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14:paraId="02919DB4">
      <w:pPr>
        <w:pageBreakBefore w:val="0"/>
        <w:kinsoku/>
        <w:overflowPunct/>
        <w:bidi w:val="0"/>
        <w:spacing w:after="0" w:afterAutospacing="0"/>
        <w:rPr>
          <w:rFonts w:asciiTheme="minorEastAsia" w:hAnsiTheme="minorEastAsia" w:eastAsiaTheme="minorEastAsia"/>
          <w:sz w:val="24"/>
        </w:rPr>
      </w:pPr>
    </w:p>
    <w:p w14:paraId="4C5C6182">
      <w:pPr>
        <w:pageBreakBefore w:val="0"/>
        <w:kinsoku/>
        <w:overflowPunct/>
        <w:bidi w:val="0"/>
        <w:spacing w:after="0" w:afterAutospacing="0"/>
        <w:rPr>
          <w:rFonts w:asciiTheme="minorEastAsia" w:hAnsiTheme="minorEastAsia" w:eastAsiaTheme="minorEastAsia"/>
          <w:sz w:val="24"/>
        </w:rPr>
      </w:pPr>
    </w:p>
    <w:p w14:paraId="3144E287">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79632816"/>
      <w:bookmarkStart w:id="69" w:name="_Toc152045796"/>
      <w:bookmarkStart w:id="70" w:name="_Toc144974864"/>
      <w:bookmarkStart w:id="71" w:name="_Toc152042585"/>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52042592"/>
      <w:bookmarkStart w:id="74" w:name="_Toc179632823"/>
      <w:bookmarkStart w:id="75" w:name="_Toc144974871"/>
      <w:bookmarkStart w:id="76" w:name="_Toc152045803"/>
      <w:r>
        <w:rPr>
          <w:rFonts w:hint="eastAsia" w:cs="宋体" w:asciiTheme="minorEastAsia" w:hAnsiTheme="minorEastAsia" w:eastAsiaTheme="minorEastAsia"/>
          <w:b/>
          <w:sz w:val="24"/>
        </w:rPr>
        <w:t>施工组织设计</w:t>
      </w:r>
    </w:p>
    <w:p w14:paraId="42FCCBC4">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14:paraId="64BABAF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14:paraId="0247B53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14:paraId="10B920C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14:paraId="1F51BA9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14:paraId="5993208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14:paraId="7DD8F6E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14:paraId="6F6E02D7">
      <w:pPr>
        <w:pageBreakBefore w:val="0"/>
        <w:kinsoku/>
        <w:overflowPunct/>
        <w:bidi w:val="0"/>
        <w:spacing w:after="0" w:afterAutospacing="0"/>
        <w:rPr>
          <w:rFonts w:cs="宋体" w:asciiTheme="minorEastAsia" w:hAnsiTheme="minorEastAsia" w:eastAsiaTheme="minorEastAsia"/>
          <w:b/>
          <w:bCs/>
          <w:sz w:val="24"/>
        </w:rPr>
      </w:pPr>
    </w:p>
    <w:p w14:paraId="5BF5C0B0">
      <w:pPr>
        <w:pStyle w:val="10"/>
        <w:pageBreakBefore w:val="0"/>
        <w:kinsoku/>
        <w:overflowPunct/>
        <w:bidi w:val="0"/>
        <w:spacing w:after="0" w:afterAutospacing="0"/>
        <w:ind w:firstLine="240"/>
        <w:rPr>
          <w:rFonts w:asciiTheme="minorEastAsia" w:hAnsiTheme="minorEastAsia" w:eastAsiaTheme="minorEastAsia"/>
          <w:sz w:val="24"/>
          <w:szCs w:val="24"/>
        </w:rPr>
      </w:pPr>
    </w:p>
    <w:p w14:paraId="4EFBC8B2">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7107A31C">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D7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1A7FAC8C">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14:paraId="078C41D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14:paraId="6ECE39E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14:paraId="73B04A8C">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14:paraId="4C2A796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14:paraId="3611EEA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14:paraId="31019FA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14:paraId="0CF5548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14:paraId="522AB3C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14:paraId="54AAE436">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14:paraId="4A7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20773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490BABC">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E6E2D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C6C03B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AD8381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576D985">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96BBED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6723298">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781DCD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5D0E327">
            <w:pPr>
              <w:pageBreakBefore w:val="0"/>
              <w:kinsoku/>
              <w:overflowPunct/>
              <w:bidi w:val="0"/>
              <w:spacing w:after="0" w:afterAutospacing="0"/>
              <w:jc w:val="center"/>
              <w:rPr>
                <w:rFonts w:cs="宋体" w:asciiTheme="minorEastAsia" w:hAnsiTheme="minorEastAsia" w:eastAsiaTheme="minorEastAsia"/>
                <w:sz w:val="24"/>
              </w:rPr>
            </w:pPr>
          </w:p>
        </w:tc>
      </w:tr>
      <w:tr w14:paraId="62E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2759996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0762E4F">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D285B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404248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5C1E61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BD37BC">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3819E3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3C83CB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BE7861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E30B20C">
            <w:pPr>
              <w:pageBreakBefore w:val="0"/>
              <w:kinsoku/>
              <w:overflowPunct/>
              <w:bidi w:val="0"/>
              <w:spacing w:after="0" w:afterAutospacing="0"/>
              <w:jc w:val="center"/>
              <w:rPr>
                <w:rFonts w:cs="宋体" w:asciiTheme="minorEastAsia" w:hAnsiTheme="minorEastAsia" w:eastAsiaTheme="minorEastAsia"/>
                <w:sz w:val="24"/>
              </w:rPr>
            </w:pPr>
          </w:p>
        </w:tc>
      </w:tr>
      <w:tr w14:paraId="03DC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B917D8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7DFD0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238B23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29BDC0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E16A7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FA2DC5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27A042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F56524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BF03D46">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722C4A">
            <w:pPr>
              <w:pageBreakBefore w:val="0"/>
              <w:kinsoku/>
              <w:overflowPunct/>
              <w:bidi w:val="0"/>
              <w:spacing w:after="0" w:afterAutospacing="0"/>
              <w:jc w:val="center"/>
              <w:rPr>
                <w:rFonts w:cs="宋体" w:asciiTheme="minorEastAsia" w:hAnsiTheme="minorEastAsia" w:eastAsiaTheme="minorEastAsia"/>
                <w:sz w:val="24"/>
              </w:rPr>
            </w:pPr>
          </w:p>
        </w:tc>
      </w:tr>
      <w:tr w14:paraId="3EBF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03250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7FA4B5B6">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57FFF6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3C3C12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7F7C2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2C71188">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BC8B7E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0DC6AAD">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06C1115">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63C12E8">
            <w:pPr>
              <w:pageBreakBefore w:val="0"/>
              <w:kinsoku/>
              <w:overflowPunct/>
              <w:bidi w:val="0"/>
              <w:spacing w:after="0" w:afterAutospacing="0"/>
              <w:jc w:val="center"/>
              <w:rPr>
                <w:rFonts w:cs="宋体" w:asciiTheme="minorEastAsia" w:hAnsiTheme="minorEastAsia" w:eastAsiaTheme="minorEastAsia"/>
                <w:sz w:val="24"/>
              </w:rPr>
            </w:pPr>
          </w:p>
        </w:tc>
      </w:tr>
      <w:tr w14:paraId="725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4BE015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FB6DD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F1EA4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12FC17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D7C841">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7209A03">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4F5E79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E9389A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5E87734">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43A5E76">
            <w:pPr>
              <w:pageBreakBefore w:val="0"/>
              <w:kinsoku/>
              <w:overflowPunct/>
              <w:bidi w:val="0"/>
              <w:spacing w:after="0" w:afterAutospacing="0"/>
              <w:jc w:val="center"/>
              <w:rPr>
                <w:rFonts w:cs="宋体" w:asciiTheme="minorEastAsia" w:hAnsiTheme="minorEastAsia" w:eastAsiaTheme="minorEastAsia"/>
                <w:sz w:val="24"/>
              </w:rPr>
            </w:pPr>
          </w:p>
        </w:tc>
      </w:tr>
      <w:tr w14:paraId="713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D38EC8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3A66DA5">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3305C87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31EA83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B76C0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BD967F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0E7627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71D722">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2E6ED9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8B8880B">
            <w:pPr>
              <w:pageBreakBefore w:val="0"/>
              <w:kinsoku/>
              <w:overflowPunct/>
              <w:bidi w:val="0"/>
              <w:spacing w:after="0" w:afterAutospacing="0"/>
              <w:jc w:val="center"/>
              <w:rPr>
                <w:rFonts w:cs="宋体" w:asciiTheme="minorEastAsia" w:hAnsiTheme="minorEastAsia" w:eastAsiaTheme="minorEastAsia"/>
                <w:sz w:val="24"/>
              </w:rPr>
            </w:pPr>
          </w:p>
        </w:tc>
      </w:tr>
      <w:tr w14:paraId="13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43C5AD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5A8FC8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9C9985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BD631C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3060ED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7BF5DF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04F8EE4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A1F73CB">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7CD197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1339328">
            <w:pPr>
              <w:pageBreakBefore w:val="0"/>
              <w:kinsoku/>
              <w:overflowPunct/>
              <w:bidi w:val="0"/>
              <w:spacing w:after="0" w:afterAutospacing="0"/>
              <w:jc w:val="center"/>
              <w:rPr>
                <w:rFonts w:cs="宋体" w:asciiTheme="minorEastAsia" w:hAnsiTheme="minorEastAsia" w:eastAsiaTheme="minorEastAsia"/>
                <w:sz w:val="24"/>
              </w:rPr>
            </w:pPr>
          </w:p>
        </w:tc>
      </w:tr>
      <w:tr w14:paraId="30A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CC4578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7A3E2E1">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39830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5572A2C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EDAE9E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2AAB036">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14080F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169E29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24E6D8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131B2FE">
            <w:pPr>
              <w:pageBreakBefore w:val="0"/>
              <w:kinsoku/>
              <w:overflowPunct/>
              <w:bidi w:val="0"/>
              <w:spacing w:after="0" w:afterAutospacing="0"/>
              <w:jc w:val="center"/>
              <w:rPr>
                <w:rFonts w:cs="宋体" w:asciiTheme="minorEastAsia" w:hAnsiTheme="minorEastAsia" w:eastAsiaTheme="minorEastAsia"/>
                <w:sz w:val="24"/>
              </w:rPr>
            </w:pPr>
          </w:p>
        </w:tc>
      </w:tr>
      <w:tr w14:paraId="1C6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7F1B2A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D0A194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92A7A66">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50970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89DC2A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A78AC0">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FA5218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AB775F3">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8FE0471">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E411959">
            <w:pPr>
              <w:pageBreakBefore w:val="0"/>
              <w:kinsoku/>
              <w:overflowPunct/>
              <w:bidi w:val="0"/>
              <w:spacing w:after="0" w:afterAutospacing="0"/>
              <w:jc w:val="center"/>
              <w:rPr>
                <w:rFonts w:cs="宋体" w:asciiTheme="minorEastAsia" w:hAnsiTheme="minorEastAsia" w:eastAsiaTheme="minorEastAsia"/>
                <w:sz w:val="24"/>
              </w:rPr>
            </w:pPr>
          </w:p>
        </w:tc>
      </w:tr>
      <w:tr w14:paraId="02F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A09A70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8F445F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231BE49">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D3FC92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BDBAB0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7C5DCD2">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2F7367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0B1090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5BEC1B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298E262">
            <w:pPr>
              <w:pageBreakBefore w:val="0"/>
              <w:kinsoku/>
              <w:overflowPunct/>
              <w:bidi w:val="0"/>
              <w:spacing w:after="0" w:afterAutospacing="0"/>
              <w:jc w:val="center"/>
              <w:rPr>
                <w:rFonts w:cs="宋体" w:asciiTheme="minorEastAsia" w:hAnsiTheme="minorEastAsia" w:eastAsiaTheme="minorEastAsia"/>
                <w:sz w:val="24"/>
              </w:rPr>
            </w:pPr>
          </w:p>
        </w:tc>
      </w:tr>
      <w:tr w14:paraId="697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AB33EF9">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571E070">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92BE8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D2E823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7079E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2FC2751">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ED025F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F32338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BFF08DB">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F739BAA">
            <w:pPr>
              <w:pageBreakBefore w:val="0"/>
              <w:kinsoku/>
              <w:overflowPunct/>
              <w:bidi w:val="0"/>
              <w:spacing w:after="0" w:afterAutospacing="0"/>
              <w:jc w:val="center"/>
              <w:rPr>
                <w:rFonts w:cs="宋体" w:asciiTheme="minorEastAsia" w:hAnsiTheme="minorEastAsia" w:eastAsiaTheme="minorEastAsia"/>
                <w:sz w:val="24"/>
              </w:rPr>
            </w:pPr>
          </w:p>
        </w:tc>
      </w:tr>
      <w:tr w14:paraId="1F8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223250">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28BB0C7B">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8A963C">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EC1457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37F9C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C647E7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459BF0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C3665B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96450F2">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BE41F5">
            <w:pPr>
              <w:pageBreakBefore w:val="0"/>
              <w:kinsoku/>
              <w:overflowPunct/>
              <w:bidi w:val="0"/>
              <w:spacing w:after="0" w:afterAutospacing="0"/>
              <w:jc w:val="center"/>
              <w:rPr>
                <w:rFonts w:cs="宋体" w:asciiTheme="minorEastAsia" w:hAnsiTheme="minorEastAsia" w:eastAsiaTheme="minorEastAsia"/>
                <w:sz w:val="24"/>
              </w:rPr>
            </w:pPr>
          </w:p>
        </w:tc>
      </w:tr>
      <w:tr w14:paraId="502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0FF742B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6F9564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62E4BB8">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09E375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C277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4E298D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D43479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BCB5A4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DAE0C0C">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627D5A21">
            <w:pPr>
              <w:pageBreakBefore w:val="0"/>
              <w:kinsoku/>
              <w:overflowPunct/>
              <w:bidi w:val="0"/>
              <w:spacing w:after="0" w:afterAutospacing="0"/>
              <w:jc w:val="center"/>
              <w:rPr>
                <w:rFonts w:cs="宋体" w:asciiTheme="minorEastAsia" w:hAnsiTheme="minorEastAsia" w:eastAsiaTheme="minorEastAsia"/>
                <w:sz w:val="24"/>
              </w:rPr>
            </w:pPr>
          </w:p>
        </w:tc>
      </w:tr>
    </w:tbl>
    <w:p w14:paraId="379FE960">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14:paraId="578DCD32">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90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46DEBA38">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0E88FA03">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14:paraId="1B1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49D72A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E9B8B6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B3108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3F0A24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50444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461FC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BB7C5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BE5B096">
            <w:pPr>
              <w:pageBreakBefore w:val="0"/>
              <w:kinsoku/>
              <w:overflowPunct/>
              <w:bidi w:val="0"/>
              <w:spacing w:after="0" w:afterAutospacing="0"/>
              <w:rPr>
                <w:rFonts w:cs="宋体" w:asciiTheme="minorEastAsia" w:hAnsiTheme="minorEastAsia" w:eastAsiaTheme="minorEastAsia"/>
                <w:sz w:val="24"/>
              </w:rPr>
            </w:pPr>
          </w:p>
        </w:tc>
      </w:tr>
      <w:tr w14:paraId="465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D876FE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C276FE9">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52724C6">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5D31810">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72B48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647D7F">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08F03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AC246EF">
            <w:pPr>
              <w:pageBreakBefore w:val="0"/>
              <w:kinsoku/>
              <w:overflowPunct/>
              <w:bidi w:val="0"/>
              <w:spacing w:after="0" w:afterAutospacing="0"/>
              <w:rPr>
                <w:rFonts w:cs="宋体" w:asciiTheme="minorEastAsia" w:hAnsiTheme="minorEastAsia" w:eastAsiaTheme="minorEastAsia"/>
                <w:sz w:val="24"/>
              </w:rPr>
            </w:pPr>
          </w:p>
        </w:tc>
      </w:tr>
      <w:tr w14:paraId="69C9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9A80D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58E834">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DE4498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1E36E4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EC0FAE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315534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390768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94A6D22">
            <w:pPr>
              <w:pageBreakBefore w:val="0"/>
              <w:kinsoku/>
              <w:overflowPunct/>
              <w:bidi w:val="0"/>
              <w:spacing w:after="0" w:afterAutospacing="0"/>
              <w:rPr>
                <w:rFonts w:cs="宋体" w:asciiTheme="minorEastAsia" w:hAnsiTheme="minorEastAsia" w:eastAsiaTheme="minorEastAsia"/>
                <w:sz w:val="24"/>
              </w:rPr>
            </w:pPr>
          </w:p>
        </w:tc>
      </w:tr>
      <w:tr w14:paraId="042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8CF64E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62F8C3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F5082D2">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B14AFF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2F9586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9C2FBE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8DF05D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5CD2801">
            <w:pPr>
              <w:pageBreakBefore w:val="0"/>
              <w:kinsoku/>
              <w:overflowPunct/>
              <w:bidi w:val="0"/>
              <w:spacing w:after="0" w:afterAutospacing="0"/>
              <w:rPr>
                <w:rFonts w:cs="宋体" w:asciiTheme="minorEastAsia" w:hAnsiTheme="minorEastAsia" w:eastAsiaTheme="minorEastAsia"/>
                <w:sz w:val="24"/>
              </w:rPr>
            </w:pPr>
          </w:p>
        </w:tc>
      </w:tr>
      <w:tr w14:paraId="2D7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040DE4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6085EC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EB5494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5A2E5D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75BB2A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BC1604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129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E0D4136">
            <w:pPr>
              <w:pageBreakBefore w:val="0"/>
              <w:kinsoku/>
              <w:overflowPunct/>
              <w:bidi w:val="0"/>
              <w:spacing w:after="0" w:afterAutospacing="0"/>
              <w:rPr>
                <w:rFonts w:cs="宋体" w:asciiTheme="minorEastAsia" w:hAnsiTheme="minorEastAsia" w:eastAsiaTheme="minorEastAsia"/>
                <w:sz w:val="24"/>
              </w:rPr>
            </w:pPr>
          </w:p>
        </w:tc>
      </w:tr>
      <w:tr w14:paraId="43CC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82D21E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13910D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4A614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BE37A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DE8D71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C6EFB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C7B520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E5D0B5">
            <w:pPr>
              <w:pageBreakBefore w:val="0"/>
              <w:kinsoku/>
              <w:overflowPunct/>
              <w:bidi w:val="0"/>
              <w:spacing w:after="0" w:afterAutospacing="0"/>
              <w:rPr>
                <w:rFonts w:cs="宋体" w:asciiTheme="minorEastAsia" w:hAnsiTheme="minorEastAsia" w:eastAsiaTheme="minorEastAsia"/>
                <w:sz w:val="24"/>
              </w:rPr>
            </w:pPr>
          </w:p>
        </w:tc>
      </w:tr>
      <w:tr w14:paraId="4B8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648C93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251B6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6957F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781D2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7252C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0C9EBE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385D6F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22ACC">
            <w:pPr>
              <w:pageBreakBefore w:val="0"/>
              <w:kinsoku/>
              <w:overflowPunct/>
              <w:bidi w:val="0"/>
              <w:spacing w:after="0" w:afterAutospacing="0"/>
              <w:rPr>
                <w:rFonts w:cs="宋体" w:asciiTheme="minorEastAsia" w:hAnsiTheme="minorEastAsia" w:eastAsiaTheme="minorEastAsia"/>
                <w:sz w:val="24"/>
              </w:rPr>
            </w:pPr>
          </w:p>
        </w:tc>
      </w:tr>
      <w:tr w14:paraId="5A4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2C6C8F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6DCB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4B86D2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09142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16025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AE66B5">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0AA87F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2A99878">
            <w:pPr>
              <w:pageBreakBefore w:val="0"/>
              <w:kinsoku/>
              <w:overflowPunct/>
              <w:bidi w:val="0"/>
              <w:spacing w:after="0" w:afterAutospacing="0"/>
              <w:rPr>
                <w:rFonts w:cs="宋体" w:asciiTheme="minorEastAsia" w:hAnsiTheme="minorEastAsia" w:eastAsiaTheme="minorEastAsia"/>
                <w:sz w:val="24"/>
              </w:rPr>
            </w:pPr>
          </w:p>
        </w:tc>
      </w:tr>
      <w:tr w14:paraId="087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931F48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29C187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6D51C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99FA3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C17C3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48BE83">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5D9B8F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18B06A">
            <w:pPr>
              <w:pageBreakBefore w:val="0"/>
              <w:kinsoku/>
              <w:overflowPunct/>
              <w:bidi w:val="0"/>
              <w:spacing w:after="0" w:afterAutospacing="0"/>
              <w:rPr>
                <w:rFonts w:cs="宋体" w:asciiTheme="minorEastAsia" w:hAnsiTheme="minorEastAsia" w:eastAsiaTheme="minorEastAsia"/>
                <w:sz w:val="24"/>
              </w:rPr>
            </w:pPr>
          </w:p>
        </w:tc>
      </w:tr>
      <w:tr w14:paraId="542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6906B7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34F1E0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3F64F1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303C0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C8B55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2C4F2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7F49AE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077E54C">
            <w:pPr>
              <w:pageBreakBefore w:val="0"/>
              <w:kinsoku/>
              <w:overflowPunct/>
              <w:bidi w:val="0"/>
              <w:spacing w:after="0" w:afterAutospacing="0"/>
              <w:rPr>
                <w:rFonts w:cs="宋体" w:asciiTheme="minorEastAsia" w:hAnsiTheme="minorEastAsia" w:eastAsiaTheme="minorEastAsia"/>
                <w:sz w:val="24"/>
              </w:rPr>
            </w:pPr>
          </w:p>
        </w:tc>
      </w:tr>
      <w:tr w14:paraId="6AF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AE4C4B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143BD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796313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FFC7F6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8A9AA0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1A44A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13BC0D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5C8566">
            <w:pPr>
              <w:pageBreakBefore w:val="0"/>
              <w:kinsoku/>
              <w:overflowPunct/>
              <w:bidi w:val="0"/>
              <w:spacing w:after="0" w:afterAutospacing="0"/>
              <w:rPr>
                <w:rFonts w:cs="宋体" w:asciiTheme="minorEastAsia" w:hAnsiTheme="minorEastAsia" w:eastAsiaTheme="minorEastAsia"/>
                <w:sz w:val="24"/>
              </w:rPr>
            </w:pPr>
          </w:p>
        </w:tc>
      </w:tr>
      <w:tr w14:paraId="46A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2BA1EC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FCC20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25C4FD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36745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99F343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01EE0B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E2A029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3008FA9">
            <w:pPr>
              <w:pageBreakBefore w:val="0"/>
              <w:kinsoku/>
              <w:overflowPunct/>
              <w:bidi w:val="0"/>
              <w:spacing w:after="0" w:afterAutospacing="0"/>
              <w:rPr>
                <w:rFonts w:cs="宋体" w:asciiTheme="minorEastAsia" w:hAnsiTheme="minorEastAsia" w:eastAsiaTheme="minorEastAsia"/>
                <w:sz w:val="24"/>
              </w:rPr>
            </w:pPr>
          </w:p>
        </w:tc>
      </w:tr>
      <w:tr w14:paraId="125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584A5B9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DDBAC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107AF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1E0A6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636F52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15641D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E3897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D55295">
            <w:pPr>
              <w:pageBreakBefore w:val="0"/>
              <w:kinsoku/>
              <w:overflowPunct/>
              <w:bidi w:val="0"/>
              <w:spacing w:after="0" w:afterAutospacing="0"/>
              <w:rPr>
                <w:rFonts w:cs="宋体" w:asciiTheme="minorEastAsia" w:hAnsiTheme="minorEastAsia" w:eastAsiaTheme="minorEastAsia"/>
                <w:sz w:val="24"/>
              </w:rPr>
            </w:pPr>
          </w:p>
        </w:tc>
      </w:tr>
    </w:tbl>
    <w:p w14:paraId="14030108">
      <w:pPr>
        <w:pageBreakBefore w:val="0"/>
        <w:kinsoku/>
        <w:overflowPunct/>
        <w:bidi w:val="0"/>
        <w:spacing w:after="0" w:afterAutospacing="0"/>
        <w:rPr>
          <w:rFonts w:asciiTheme="minorEastAsia" w:hAnsiTheme="minorEastAsia" w:eastAsiaTheme="minorEastAsia"/>
          <w:sz w:val="24"/>
        </w:rPr>
      </w:pPr>
    </w:p>
    <w:p w14:paraId="2FABE7A5">
      <w:pPr>
        <w:pageBreakBefore w:val="0"/>
        <w:kinsoku/>
        <w:overflowPunct/>
        <w:bidi w:val="0"/>
        <w:spacing w:after="0" w:afterAutospacing="0" w:line="360" w:lineRule="auto"/>
        <w:ind w:left="60"/>
        <w:jc w:val="center"/>
        <w:rPr>
          <w:rFonts w:asciiTheme="minorEastAsia" w:hAnsiTheme="minorEastAsia" w:eastAsiaTheme="minorEastAsia"/>
          <w:b/>
          <w:bCs/>
          <w:sz w:val="24"/>
        </w:rPr>
      </w:pPr>
    </w:p>
    <w:p w14:paraId="20657609">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14:paraId="79F48F05">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14:paraId="16B92F7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14:paraId="66B26B50">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14:paraId="17D3216A">
      <w:pPr>
        <w:pageBreakBefore w:val="0"/>
        <w:kinsoku/>
        <w:overflowPunct/>
        <w:bidi w:val="0"/>
        <w:spacing w:after="0" w:afterAutospacing="0"/>
        <w:rPr>
          <w:rFonts w:asciiTheme="minorEastAsia" w:hAnsiTheme="minorEastAsia" w:eastAsiaTheme="minorEastAsia"/>
          <w:sz w:val="24"/>
        </w:rPr>
      </w:pPr>
    </w:p>
    <w:p w14:paraId="2C7F0F24">
      <w:pPr>
        <w:pageBreakBefore w:val="0"/>
        <w:kinsoku/>
        <w:overflowPunct/>
        <w:bidi w:val="0"/>
        <w:spacing w:after="0" w:afterAutospacing="0"/>
        <w:rPr>
          <w:rFonts w:asciiTheme="minorEastAsia" w:hAnsiTheme="minorEastAsia" w:eastAsiaTheme="minorEastAsia"/>
          <w:sz w:val="24"/>
        </w:rPr>
      </w:pPr>
    </w:p>
    <w:p w14:paraId="40A8325A">
      <w:pPr>
        <w:pageBreakBefore w:val="0"/>
        <w:kinsoku/>
        <w:overflowPunct/>
        <w:bidi w:val="0"/>
        <w:spacing w:after="0" w:afterAutospacing="0"/>
        <w:rPr>
          <w:rFonts w:asciiTheme="minorEastAsia" w:hAnsiTheme="minorEastAsia" w:eastAsiaTheme="minorEastAsia"/>
          <w:sz w:val="24"/>
        </w:rPr>
      </w:pPr>
    </w:p>
    <w:p w14:paraId="77C3147E">
      <w:pPr>
        <w:pageBreakBefore w:val="0"/>
        <w:kinsoku/>
        <w:overflowPunct/>
        <w:bidi w:val="0"/>
        <w:spacing w:after="0" w:afterAutospacing="0"/>
        <w:rPr>
          <w:rFonts w:asciiTheme="minorEastAsia" w:hAnsiTheme="minorEastAsia" w:eastAsiaTheme="minorEastAsia"/>
          <w:sz w:val="24"/>
        </w:rPr>
      </w:pPr>
    </w:p>
    <w:p w14:paraId="235CE048">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14:paraId="3D2E6DA3">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14:paraId="01891FC6">
      <w:pPr>
        <w:pStyle w:val="34"/>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2C78234F">
      <w:pPr>
        <w:pageBreakBefore w:val="0"/>
        <w:kinsoku/>
        <w:overflowPunct/>
        <w:bidi w:val="0"/>
        <w:spacing w:after="0" w:afterAutospacing="0" w:line="480" w:lineRule="exact"/>
        <w:jc w:val="center"/>
        <w:outlineLvl w:val="0"/>
        <w:rPr>
          <w:rFonts w:asciiTheme="minorEastAsia" w:hAnsiTheme="minorEastAsia" w:eastAsiaTheme="minorEastAsia"/>
          <w:sz w:val="24"/>
        </w:rPr>
      </w:pPr>
    </w:p>
    <w:p w14:paraId="379D72A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C7DD38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B99DC1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7D418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B898A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5446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9F7B0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FBE6DE0">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1282EF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51947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C156BE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919FA5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9E6511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B91469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0209DA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177304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D4B3AF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C53C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F65C3D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14:paraId="1CDCF0D2">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14:paraId="69B1E6A9">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5999"/>
      <w:bookmarkStart w:id="79" w:name="_Toc6691"/>
      <w:bookmarkStart w:id="80" w:name="_Toc489602205"/>
      <w:bookmarkStart w:id="81" w:name="_Toc1155"/>
      <w:bookmarkStart w:id="82" w:name="_Toc3147"/>
      <w:bookmarkStart w:id="83" w:name="_Toc463691057"/>
      <w:bookmarkStart w:id="84" w:name="_Toc21649"/>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6D52E8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FB2AF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5CABE8">
            <w:pPr>
              <w:pageBreakBefore w:val="0"/>
              <w:kinsoku/>
              <w:overflowPunct/>
              <w:bidi w:val="0"/>
              <w:spacing w:after="0" w:afterAutospacing="0" w:line="500" w:lineRule="exact"/>
              <w:jc w:val="center"/>
              <w:rPr>
                <w:rFonts w:asciiTheme="minorEastAsia" w:hAnsiTheme="minorEastAsia" w:eastAsiaTheme="minorEastAsia"/>
                <w:sz w:val="24"/>
              </w:rPr>
            </w:pPr>
          </w:p>
        </w:tc>
      </w:tr>
      <w:tr w14:paraId="5E5D2CD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6C677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685E8">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00F7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3124C4">
            <w:pPr>
              <w:pageBreakBefore w:val="0"/>
              <w:kinsoku/>
              <w:overflowPunct/>
              <w:bidi w:val="0"/>
              <w:spacing w:after="0" w:afterAutospacing="0" w:line="500" w:lineRule="exact"/>
              <w:jc w:val="center"/>
              <w:rPr>
                <w:rFonts w:asciiTheme="minorEastAsia" w:hAnsiTheme="minorEastAsia" w:eastAsiaTheme="minorEastAsia"/>
                <w:sz w:val="24"/>
              </w:rPr>
            </w:pPr>
          </w:p>
        </w:tc>
      </w:tr>
      <w:tr w14:paraId="34DAE22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C7AB88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4BE029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DA1B25">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8A1C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FB4FE0">
            <w:pPr>
              <w:pageBreakBefore w:val="0"/>
              <w:kinsoku/>
              <w:overflowPunct/>
              <w:bidi w:val="0"/>
              <w:spacing w:after="0" w:afterAutospacing="0" w:line="500" w:lineRule="exact"/>
              <w:jc w:val="center"/>
              <w:rPr>
                <w:rFonts w:asciiTheme="minorEastAsia" w:hAnsiTheme="minorEastAsia" w:eastAsiaTheme="minorEastAsia"/>
                <w:sz w:val="24"/>
              </w:rPr>
            </w:pPr>
          </w:p>
        </w:tc>
      </w:tr>
      <w:tr w14:paraId="20EC2BD9">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1EB31DB4">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9A6A2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7E0D20">
            <w:pPr>
              <w:pageBreakBefore w:val="0"/>
              <w:kinsoku/>
              <w:overflowPunct/>
              <w:bidi w:val="0"/>
              <w:spacing w:after="0" w:afterAutospacing="0" w:line="500" w:lineRule="exact"/>
              <w:jc w:val="center"/>
              <w:rPr>
                <w:rFonts w:asciiTheme="minorEastAsia" w:hAnsiTheme="minorEastAsia" w:eastAsiaTheme="minorEastAsia"/>
                <w:sz w:val="24"/>
              </w:rPr>
            </w:pPr>
          </w:p>
        </w:tc>
      </w:tr>
      <w:tr w14:paraId="1BB6B723">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C6549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72FCF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3F6B73">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6EF9B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3BD816">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07564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56951A">
            <w:pPr>
              <w:pageBreakBefore w:val="0"/>
              <w:kinsoku/>
              <w:overflowPunct/>
              <w:bidi w:val="0"/>
              <w:spacing w:after="0" w:afterAutospacing="0" w:line="500" w:lineRule="exact"/>
              <w:jc w:val="center"/>
              <w:rPr>
                <w:rFonts w:asciiTheme="minorEastAsia" w:hAnsiTheme="minorEastAsia" w:eastAsiaTheme="minorEastAsia"/>
                <w:sz w:val="24"/>
              </w:rPr>
            </w:pPr>
          </w:p>
        </w:tc>
      </w:tr>
      <w:tr w14:paraId="03FC1B8E">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313CC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9F7DD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BCA82F0">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67A41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924822">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01C5A">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A5353C">
            <w:pPr>
              <w:pageBreakBefore w:val="0"/>
              <w:kinsoku/>
              <w:overflowPunct/>
              <w:bidi w:val="0"/>
              <w:spacing w:after="0" w:afterAutospacing="0" w:line="500" w:lineRule="exact"/>
              <w:jc w:val="center"/>
              <w:rPr>
                <w:rFonts w:asciiTheme="minorEastAsia" w:hAnsiTheme="minorEastAsia" w:eastAsiaTheme="minorEastAsia"/>
                <w:sz w:val="24"/>
              </w:rPr>
            </w:pPr>
          </w:p>
        </w:tc>
      </w:tr>
      <w:tr w14:paraId="36D3B11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A3389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D357B7">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F2C2BD">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14:paraId="4AE2523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10A4A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2F80E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00D573B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AF2CD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DE49A5">
            <w:pPr>
              <w:pageBreakBefore w:val="0"/>
              <w:kinsoku/>
              <w:overflowPunct/>
              <w:bidi w:val="0"/>
              <w:spacing w:after="0" w:afterAutospacing="0" w:line="500" w:lineRule="exact"/>
              <w:jc w:val="center"/>
              <w:rPr>
                <w:rFonts w:asciiTheme="minorEastAsia" w:hAnsiTheme="minorEastAsia" w:eastAsiaTheme="minorEastAsia"/>
                <w:sz w:val="24"/>
              </w:rPr>
            </w:pPr>
          </w:p>
        </w:tc>
      </w:tr>
      <w:tr w14:paraId="78FD460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26163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A83D8D">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75678A3">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FFD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B1C41F">
            <w:pPr>
              <w:pageBreakBefore w:val="0"/>
              <w:kinsoku/>
              <w:overflowPunct/>
              <w:bidi w:val="0"/>
              <w:spacing w:after="0" w:afterAutospacing="0" w:line="500" w:lineRule="exact"/>
              <w:jc w:val="center"/>
              <w:rPr>
                <w:rFonts w:asciiTheme="minorEastAsia" w:hAnsiTheme="minorEastAsia" w:eastAsiaTheme="minorEastAsia"/>
                <w:sz w:val="24"/>
              </w:rPr>
            </w:pPr>
          </w:p>
        </w:tc>
      </w:tr>
      <w:tr w14:paraId="31FF1FE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032EC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56907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DCAA55A">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FA27A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97A048">
            <w:pPr>
              <w:pageBreakBefore w:val="0"/>
              <w:kinsoku/>
              <w:overflowPunct/>
              <w:bidi w:val="0"/>
              <w:spacing w:after="0" w:afterAutospacing="0" w:line="500" w:lineRule="exact"/>
              <w:jc w:val="center"/>
              <w:rPr>
                <w:rFonts w:asciiTheme="minorEastAsia" w:hAnsiTheme="minorEastAsia" w:eastAsiaTheme="minorEastAsia"/>
                <w:sz w:val="24"/>
              </w:rPr>
            </w:pPr>
          </w:p>
        </w:tc>
      </w:tr>
      <w:tr w14:paraId="4CF9BAF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DFCB7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8A0841">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072BB366">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33E9A1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86D1965">
            <w:pPr>
              <w:pageBreakBefore w:val="0"/>
              <w:kinsoku/>
              <w:overflowPunct/>
              <w:bidi w:val="0"/>
              <w:spacing w:after="0" w:afterAutospacing="0" w:line="500" w:lineRule="exact"/>
              <w:jc w:val="center"/>
              <w:rPr>
                <w:rFonts w:asciiTheme="minorEastAsia" w:hAnsiTheme="minorEastAsia" w:eastAsiaTheme="minorEastAsia"/>
                <w:sz w:val="24"/>
              </w:rPr>
            </w:pPr>
          </w:p>
        </w:tc>
      </w:tr>
      <w:tr w14:paraId="1946E30F">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A91A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CB78F">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8C61388">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8450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388FF6">
            <w:pPr>
              <w:pageBreakBefore w:val="0"/>
              <w:kinsoku/>
              <w:overflowPunct/>
              <w:bidi w:val="0"/>
              <w:spacing w:after="0" w:afterAutospacing="0" w:line="500" w:lineRule="exact"/>
              <w:jc w:val="center"/>
              <w:rPr>
                <w:rFonts w:asciiTheme="minorEastAsia" w:hAnsiTheme="minorEastAsia" w:eastAsiaTheme="minorEastAsia"/>
                <w:sz w:val="24"/>
              </w:rPr>
            </w:pPr>
          </w:p>
        </w:tc>
      </w:tr>
      <w:tr w14:paraId="456718E1">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365D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0A3678">
            <w:pPr>
              <w:pageBreakBefore w:val="0"/>
              <w:kinsoku/>
              <w:overflowPunct/>
              <w:bidi w:val="0"/>
              <w:spacing w:after="0" w:afterAutospacing="0" w:line="500" w:lineRule="exact"/>
              <w:jc w:val="center"/>
              <w:rPr>
                <w:rFonts w:asciiTheme="minorEastAsia" w:hAnsiTheme="minorEastAsia" w:eastAsiaTheme="minorEastAsia"/>
                <w:sz w:val="24"/>
              </w:rPr>
            </w:pPr>
          </w:p>
        </w:tc>
      </w:tr>
      <w:tr w14:paraId="718C3100">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0734B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1670B7">
            <w:pPr>
              <w:pageBreakBefore w:val="0"/>
              <w:kinsoku/>
              <w:overflowPunct/>
              <w:bidi w:val="0"/>
              <w:spacing w:after="0" w:afterAutospacing="0" w:line="500" w:lineRule="exact"/>
              <w:jc w:val="center"/>
              <w:rPr>
                <w:rFonts w:asciiTheme="minorEastAsia" w:hAnsiTheme="minorEastAsia" w:eastAsiaTheme="minorEastAsia"/>
                <w:sz w:val="24"/>
              </w:rPr>
            </w:pPr>
          </w:p>
        </w:tc>
      </w:tr>
    </w:tbl>
    <w:p w14:paraId="5D38138B">
      <w:pPr>
        <w:pageBreakBefore w:val="0"/>
        <w:kinsoku/>
        <w:overflowPunct/>
        <w:bidi w:val="0"/>
        <w:spacing w:after="0" w:afterAutospacing="0"/>
        <w:rPr>
          <w:rFonts w:cs="宋体" w:asciiTheme="minorEastAsia" w:hAnsiTheme="minorEastAsia" w:eastAsiaTheme="minorEastAsia"/>
          <w:b/>
          <w:sz w:val="24"/>
        </w:rPr>
      </w:pPr>
    </w:p>
    <w:p w14:paraId="75586FC9">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69FBC79C">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45FAEB52">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23A4C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6E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DE6FA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22236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9F72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104D129">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0094984">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F4A03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E78A8B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571CE8A">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5DDA1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924B5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14:paraId="4FB3496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296D7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C6E0F79">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200FD6">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4799F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7EE03E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F06F0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9061FC2">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8CA59">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C27420A">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14:paraId="1DBA8E17">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F43CD1">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14:paraId="3AAF63F6">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8D069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59345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873EFC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B841FE">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14:paraId="39A15FD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14:paraId="669BADDE">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4951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8B550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5A81C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28F231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7C7C89A">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632A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3C0DB7">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FF59C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C9A0E">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20A8E23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A5EC5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11346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C18DB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E8127">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B461C6B">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28549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BC6D3C">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E26C6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017015">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EB2F14">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4F5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99443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446266">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A43A28">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B0AB8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A45D4B">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14:paraId="309316B6">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C99EB8">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7356E0">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14:paraId="6E6555D6">
      <w:pPr>
        <w:pageBreakBefore w:val="0"/>
        <w:kinsoku/>
        <w:overflowPunct/>
        <w:bidi w:val="0"/>
        <w:spacing w:after="0" w:afterAutospacing="0"/>
        <w:rPr>
          <w:rFonts w:cs="宋体" w:asciiTheme="minorEastAsia" w:hAnsiTheme="minorEastAsia" w:eastAsiaTheme="minorEastAsia"/>
          <w:b/>
          <w:sz w:val="24"/>
        </w:rPr>
      </w:pPr>
    </w:p>
    <w:p w14:paraId="24B81491">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0DA2AC4B">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14:paraId="503A9E76">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2589596A">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14:paraId="7CA7BDC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14:paraId="1F061C4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11308B6">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8BE74AB">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14:paraId="418DEE2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008322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101539EF">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0924F489">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114C7266">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14:paraId="2BF0EF07">
      <w:pPr>
        <w:pageBreakBefore w:val="0"/>
        <w:kinsoku/>
        <w:overflowPunct/>
        <w:bidi w:val="0"/>
        <w:spacing w:after="0" w:afterAutospacing="0"/>
        <w:rPr>
          <w:rFonts w:cs="宋体" w:asciiTheme="minorEastAsia" w:hAnsiTheme="minorEastAsia" w:eastAsiaTheme="minorEastAsia"/>
          <w:b/>
          <w:sz w:val="24"/>
        </w:rPr>
      </w:pPr>
    </w:p>
    <w:p w14:paraId="0D02EAB2">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32C1CD8A">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14:paraId="6A3D891E">
      <w:pPr>
        <w:pageBreakBefore w:val="0"/>
        <w:kinsoku/>
        <w:overflowPunct/>
        <w:bidi w:val="0"/>
        <w:spacing w:after="0" w:afterAutospacing="0"/>
        <w:rPr>
          <w:rFonts w:asciiTheme="minorEastAsia" w:hAnsiTheme="minorEastAsia" w:eastAsiaTheme="minorEastAsia"/>
          <w:sz w:val="24"/>
        </w:rPr>
      </w:pPr>
    </w:p>
    <w:p w14:paraId="5C44E41A">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14:paraId="5802A4DB">
      <w:pPr>
        <w:pageBreakBefore w:val="0"/>
        <w:kinsoku/>
        <w:overflowPunct/>
        <w:bidi w:val="0"/>
        <w:spacing w:after="0" w:afterAutospacing="0"/>
        <w:rPr>
          <w:rFonts w:asciiTheme="minorEastAsia" w:hAnsiTheme="minorEastAsia" w:eastAsiaTheme="minorEastAsia"/>
          <w:sz w:val="24"/>
        </w:rPr>
      </w:pPr>
    </w:p>
    <w:p w14:paraId="3DBF5867">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5AE387AF">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14:paraId="1CC0EFBB">
      <w:pPr>
        <w:pStyle w:val="10"/>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346266FD">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7817A">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0FA0B98B">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7F9EE125">
      <w:pPr>
        <w:pStyle w:val="10"/>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148F82C3">
      <w:pPr>
        <w:pStyle w:val="10"/>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112F52CF">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4DD9E155">
      <w:pPr>
        <w:pStyle w:val="10"/>
        <w:pageBreakBefore w:val="0"/>
        <w:kinsoku/>
        <w:overflowPunct/>
        <w:bidi w:val="0"/>
        <w:spacing w:after="0" w:afterAutospacing="0"/>
        <w:ind w:firstLine="240"/>
        <w:rPr>
          <w:rFonts w:asciiTheme="minorEastAsia" w:hAnsiTheme="minorEastAsia" w:eastAsiaTheme="minorEastAsia"/>
          <w:sz w:val="24"/>
          <w:szCs w:val="24"/>
        </w:rPr>
      </w:pPr>
    </w:p>
    <w:p w14:paraId="11D8BA4B">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14:paraId="77C17E33">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7A097BF4">
      <w:pPr>
        <w:pStyle w:val="10"/>
        <w:pageBreakBefore w:val="0"/>
        <w:kinsoku/>
        <w:overflowPunct/>
        <w:bidi w:val="0"/>
        <w:spacing w:after="0" w:afterAutospacing="0"/>
        <w:ind w:firstLine="240"/>
        <w:rPr>
          <w:rFonts w:asciiTheme="minorEastAsia" w:hAnsiTheme="minorEastAsia" w:eastAsiaTheme="minorEastAsia"/>
          <w:sz w:val="24"/>
          <w:szCs w:val="24"/>
        </w:rPr>
      </w:pPr>
    </w:p>
    <w:p w14:paraId="5FFABEF8">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4DD243EB">
      <w:pPr>
        <w:pageBreakBefore w:val="0"/>
        <w:kinsoku/>
        <w:overflowPunct/>
        <w:bidi w:val="0"/>
        <w:spacing w:after="0" w:afterAutospacing="0"/>
        <w:jc w:val="center"/>
        <w:rPr>
          <w:rFonts w:cs="宋体" w:asciiTheme="minorEastAsia" w:hAnsiTheme="minorEastAsia" w:eastAsiaTheme="minorEastAsia"/>
          <w:b/>
          <w:sz w:val="24"/>
        </w:rPr>
      </w:pPr>
    </w:p>
    <w:p w14:paraId="69E1A009">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14:paraId="55F07295">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14:paraId="0D03EA79">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14:paraId="5D554F5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14:paraId="3CFFD125">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0E5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F1E9FC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14:paraId="6A20789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3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3830E3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14:paraId="5E5D9BA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E8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8189AD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14:paraId="56F2625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84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690276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14:paraId="27944FFD">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AB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F89434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14:paraId="1E095F9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33FA7E0">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14:paraId="73C67D8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8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A4AA3C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14:paraId="56ACD1D7">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D8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5B6D59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14:paraId="096BB60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76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4802358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14:paraId="44DACB4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E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6551474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14:paraId="2549C1D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A7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4E4631E8">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14:paraId="1EE0DBC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14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44BFB3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14:paraId="0051A0B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14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76F5639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14:paraId="70FE873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14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478C85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14:paraId="2239C9D1">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54A85BCF">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36C2A97">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152045811"/>
      <w:bookmarkStart w:id="87" w:name="_Toc144974879"/>
      <w:bookmarkStart w:id="88" w:name="_Toc247514303"/>
      <w:bookmarkStart w:id="89" w:name="_Toc247527851"/>
      <w:bookmarkStart w:id="90" w:name="_Toc1634"/>
      <w:bookmarkStart w:id="91" w:name="_Toc152042600"/>
      <w:bookmarkStart w:id="92" w:name="_Toc296602621"/>
      <w:bookmarkStart w:id="93" w:name="_Toc265953297"/>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C22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75BFDA4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14:paraId="425F465F">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5A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04E76C8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14:paraId="7E55C29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D2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5FD25AA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14:paraId="11E5114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50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E8DC18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14:paraId="1C156B2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BD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7B9016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14:paraId="7515FF5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5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4BE991C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14:paraId="388D676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4D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31FA0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14:paraId="4E57B66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B8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7C3F803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14:paraId="301DB26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5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34510A2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14:paraId="3847021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55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0510252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14:paraId="70D7FD1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FF2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9C6337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14:paraId="793F8CF1">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D8E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57D0FB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14:paraId="6B307E0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20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B62D59A">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14:paraId="52BFB434">
            <w:pPr>
              <w:pageBreakBefore w:val="0"/>
              <w:kinsoku/>
              <w:overflowPunct/>
              <w:topLinePunct/>
              <w:bidi w:val="0"/>
              <w:spacing w:after="0" w:afterAutospacing="0" w:line="600" w:lineRule="exact"/>
              <w:rPr>
                <w:rFonts w:cs="宋体" w:asciiTheme="minorEastAsia" w:hAnsiTheme="minorEastAsia" w:eastAsiaTheme="minorEastAsia"/>
                <w:sz w:val="24"/>
              </w:rPr>
            </w:pPr>
          </w:p>
          <w:p w14:paraId="20E4B47B">
            <w:pPr>
              <w:pageBreakBefore w:val="0"/>
              <w:kinsoku/>
              <w:overflowPunct/>
              <w:topLinePunct/>
              <w:bidi w:val="0"/>
              <w:spacing w:after="0" w:afterAutospacing="0" w:line="600" w:lineRule="exact"/>
              <w:rPr>
                <w:rFonts w:cs="宋体" w:asciiTheme="minorEastAsia" w:hAnsiTheme="minorEastAsia" w:eastAsiaTheme="minorEastAsia"/>
                <w:sz w:val="24"/>
              </w:rPr>
            </w:pPr>
          </w:p>
          <w:p w14:paraId="20A6A14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585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348F79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14:paraId="10EC8552">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2A21E096">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C06C5F3">
      <w:pPr>
        <w:pageBreakBefore w:val="0"/>
        <w:kinsoku/>
        <w:overflowPunct/>
        <w:bidi w:val="0"/>
        <w:spacing w:after="0" w:afterAutospacing="0"/>
        <w:rPr>
          <w:rFonts w:asciiTheme="minorEastAsia" w:hAnsiTheme="minorEastAsia" w:eastAsiaTheme="minorEastAsia"/>
          <w:sz w:val="24"/>
          <w:lang w:bidi="zh-CN"/>
        </w:rPr>
      </w:pPr>
    </w:p>
    <w:p w14:paraId="35F41FE0">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F7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357C7F4A">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14:paraId="757EEA03">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14:paraId="3E912164">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14:paraId="0E567C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14:paraId="68F87D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14:paraId="356F72D5">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14:paraId="486B8C2F">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14:paraId="645800CB">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14:paraId="17D3068F">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14:paraId="0A1851DA">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14:paraId="629D359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14:paraId="0C5F0ADE">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14:paraId="4325699A">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14:paraId="6C533481">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14:paraId="15294030">
      <w:pPr>
        <w:pageBreakBefore w:val="0"/>
        <w:kinsoku/>
        <w:overflowPunct/>
        <w:bidi w:val="0"/>
        <w:spacing w:after="0" w:afterAutospacing="0" w:line="220" w:lineRule="atLeast"/>
      </w:pPr>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1B711">
    <w:pPr>
      <w:pStyle w:val="8"/>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7EC2B7">
                <w:pPr>
                  <w:pStyle w:val="8"/>
                </w:pPr>
                <w:r>
                  <w:fldChar w:fldCharType="begin"/>
                </w:r>
                <w:r>
                  <w:instrText xml:space="preserve"> PAGE  \* MERGEFORMAT </w:instrText>
                </w:r>
                <w:r>
                  <w:fldChar w:fldCharType="separate"/>
                </w:r>
                <w:r>
                  <w:t>- 2 -</w:t>
                </w:r>
                <w:r>
                  <w:fldChar w:fldCharType="end"/>
                </w:r>
              </w:p>
            </w:txbxContent>
          </v:textbox>
        </v:shape>
      </w:pict>
    </w:r>
  </w:p>
  <w:p w14:paraId="53D480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1EE">
    <w:pPr>
      <w:pStyle w:val="8"/>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002585">
                <w:pPr>
                  <w:pStyle w:val="8"/>
                </w:pPr>
                <w:r>
                  <w:fldChar w:fldCharType="begin"/>
                </w:r>
                <w:r>
                  <w:instrText xml:space="preserve"> PAGE  \* MERGEFORMAT </w:instrText>
                </w:r>
                <w:r>
                  <w:fldChar w:fldCharType="separate"/>
                </w:r>
                <w:r>
                  <w:t>- 1 -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F6CEC">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6FE9">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FA04">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4OdCuLWzNStPQwOK5zFCwA71fSg=" w:salt="+C+vUjgqlYk6OeBilntQ4Q=="/>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3A965F3"/>
    <w:rsid w:val="09286F49"/>
    <w:rsid w:val="09595A45"/>
    <w:rsid w:val="09657718"/>
    <w:rsid w:val="09BE3C59"/>
    <w:rsid w:val="0E6E0D15"/>
    <w:rsid w:val="110D77AE"/>
    <w:rsid w:val="15657D89"/>
    <w:rsid w:val="173F45D7"/>
    <w:rsid w:val="1C8F1AA0"/>
    <w:rsid w:val="1F862793"/>
    <w:rsid w:val="1F8C7E97"/>
    <w:rsid w:val="2DF30768"/>
    <w:rsid w:val="2E195DAB"/>
    <w:rsid w:val="348B36BF"/>
    <w:rsid w:val="34C16BFD"/>
    <w:rsid w:val="378816EF"/>
    <w:rsid w:val="38141C7E"/>
    <w:rsid w:val="39F80321"/>
    <w:rsid w:val="3E231899"/>
    <w:rsid w:val="3E36188F"/>
    <w:rsid w:val="3E38578C"/>
    <w:rsid w:val="459552ED"/>
    <w:rsid w:val="4B7C3CC5"/>
    <w:rsid w:val="4CFB6302"/>
    <w:rsid w:val="51BC5F00"/>
    <w:rsid w:val="626E7184"/>
    <w:rsid w:val="63626C83"/>
    <w:rsid w:val="67FF7197"/>
    <w:rsid w:val="77CA6B9B"/>
    <w:rsid w:val="795F5CE7"/>
    <w:rsid w:val="7A056BAC"/>
    <w:rsid w:val="7A4D706D"/>
    <w:rsid w:val="7DC8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8"/>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29"/>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0"/>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1"/>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0"/>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7"/>
    <w:autoRedefine/>
    <w:unhideWhenUsed/>
    <w:qFormat/>
    <w:uiPriority w:val="99"/>
    <w:pPr>
      <w:tabs>
        <w:tab w:val="center" w:pos="4153"/>
        <w:tab w:val="right" w:pos="8306"/>
      </w:tabs>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3"/>
    <w:next w:val="11"/>
    <w:link w:val="32"/>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link w:val="33"/>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autoRedefine/>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bdr w:val="single" w:color="D2D2D2" w:sz="2" w:space="0"/>
      <w:shd w:val="clear" w:color="auto" w:fill="FFFFFF"/>
    </w:rPr>
  </w:style>
  <w:style w:type="character" w:styleId="20">
    <w:name w:val="HTML Variable"/>
    <w:basedOn w:val="13"/>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页眉 Char"/>
    <w:basedOn w:val="13"/>
    <w:link w:val="9"/>
    <w:semiHidden/>
    <w:qFormat/>
    <w:uiPriority w:val="99"/>
    <w:rPr>
      <w:rFonts w:ascii="Tahoma" w:hAnsi="Tahoma"/>
      <w:sz w:val="18"/>
      <w:szCs w:val="18"/>
    </w:rPr>
  </w:style>
  <w:style w:type="character" w:customStyle="1" w:styleId="27">
    <w:name w:val="页脚 Char"/>
    <w:basedOn w:val="13"/>
    <w:link w:val="8"/>
    <w:semiHidden/>
    <w:qFormat/>
    <w:uiPriority w:val="99"/>
    <w:rPr>
      <w:rFonts w:ascii="Tahoma" w:hAnsi="Tahoma"/>
      <w:sz w:val="18"/>
      <w:szCs w:val="18"/>
    </w:rPr>
  </w:style>
  <w:style w:type="character" w:customStyle="1" w:styleId="28">
    <w:name w:val="标题 2 Char"/>
    <w:basedOn w:val="13"/>
    <w:link w:val="2"/>
    <w:qFormat/>
    <w:uiPriority w:val="0"/>
    <w:rPr>
      <w:rFonts w:ascii="Arial" w:hAnsi="Arial" w:eastAsia="黑体" w:cs="Times New Roman"/>
      <w:b/>
      <w:kern w:val="2"/>
      <w:sz w:val="32"/>
      <w:szCs w:val="24"/>
    </w:rPr>
  </w:style>
  <w:style w:type="character" w:customStyle="1" w:styleId="29">
    <w:name w:val="正文文本 Char"/>
    <w:basedOn w:val="13"/>
    <w:link w:val="3"/>
    <w:qFormat/>
    <w:uiPriority w:val="0"/>
    <w:rPr>
      <w:rFonts w:ascii="Times New Roman" w:hAnsi="Times New Roman" w:eastAsia="宋体" w:cs="Times New Roman"/>
      <w:sz w:val="20"/>
      <w:szCs w:val="24"/>
    </w:rPr>
  </w:style>
  <w:style w:type="character" w:customStyle="1" w:styleId="30">
    <w:name w:val="正文文本 2 Char"/>
    <w:basedOn w:val="13"/>
    <w:link w:val="4"/>
    <w:qFormat/>
    <w:uiPriority w:val="0"/>
    <w:rPr>
      <w:rFonts w:ascii="Calibri" w:hAnsi="Calibri" w:eastAsia="仿宋_GB2312" w:cs="Times New Roman"/>
      <w:sz w:val="28"/>
      <w:szCs w:val="24"/>
    </w:rPr>
  </w:style>
  <w:style w:type="character" w:customStyle="1" w:styleId="31">
    <w:name w:val="正文文本缩进 Char"/>
    <w:basedOn w:val="13"/>
    <w:link w:val="5"/>
    <w:qFormat/>
    <w:uiPriority w:val="0"/>
    <w:rPr>
      <w:rFonts w:ascii="Times New Roman" w:hAnsi="Times New Roman" w:eastAsia="宋体" w:cs="Times New Roman"/>
      <w:sz w:val="30"/>
      <w:szCs w:val="20"/>
    </w:rPr>
  </w:style>
  <w:style w:type="character" w:customStyle="1" w:styleId="32">
    <w:name w:val="正文首行缩进 Char"/>
    <w:basedOn w:val="29"/>
    <w:link w:val="10"/>
    <w:qFormat/>
    <w:uiPriority w:val="0"/>
    <w:rPr>
      <w:rFonts w:ascii="Calibri" w:hAnsi="Calibri" w:eastAsia="仿宋_GB2312"/>
      <w:sz w:val="28"/>
    </w:rPr>
  </w:style>
  <w:style w:type="character" w:customStyle="1" w:styleId="33">
    <w:name w:val="正文首行缩进 2 Char"/>
    <w:basedOn w:val="31"/>
    <w:link w:val="11"/>
    <w:qFormat/>
    <w:uiPriority w:val="0"/>
  </w:style>
  <w:style w:type="paragraph" w:customStyle="1" w:styleId="34">
    <w:name w:val="Default"/>
    <w:next w:val="1"/>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5">
    <w:name w:val="hover"/>
    <w:basedOn w:val="13"/>
    <w:autoRedefine/>
    <w:qFormat/>
    <w:uiPriority w:val="0"/>
  </w:style>
  <w:style w:type="character" w:customStyle="1" w:styleId="36">
    <w:name w:val="hover1"/>
    <w:basedOn w:val="13"/>
    <w:qFormat/>
    <w:uiPriority w:val="0"/>
    <w:rPr>
      <w:color w:val="2590EB"/>
    </w:rPr>
  </w:style>
  <w:style w:type="character" w:customStyle="1" w:styleId="37">
    <w:name w:val="hover2"/>
    <w:basedOn w:val="13"/>
    <w:qFormat/>
    <w:uiPriority w:val="0"/>
    <w:rPr>
      <w:color w:val="2590EB"/>
    </w:rPr>
  </w:style>
  <w:style w:type="character" w:customStyle="1" w:styleId="38">
    <w:name w:val="mini-outputtext1"/>
    <w:basedOn w:val="13"/>
    <w:qFormat/>
    <w:uiPriority w:val="0"/>
  </w:style>
  <w:style w:type="character" w:customStyle="1" w:styleId="39">
    <w:name w:val="hover3"/>
    <w:basedOn w:val="13"/>
    <w:qFormat/>
    <w:uiPriority w:val="0"/>
  </w:style>
  <w:style w:type="character" w:customStyle="1" w:styleId="40">
    <w:name w:val="批注框文本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11237</Words>
  <Characters>12443</Characters>
  <Lines>191</Lines>
  <Paragraphs>53</Paragraphs>
  <TotalTime>1</TotalTime>
  <ScaleCrop>false</ScaleCrop>
  <LinksUpToDate>false</LinksUpToDate>
  <CharactersWithSpaces>13089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lykj</cp:lastModifiedBy>
  <cp:lastPrinted>2025-11-28T00:35:00Z</cp:lastPrinted>
  <dcterms:modified xsi:type="dcterms:W3CDTF">2025-11-28T04:46:38Z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eyJoZGlkIjoiNTc0MWM4OTBiMzFkMmVkNmU4MWRhZjM3MjU5MTA2MGUiLCJ1c2VySWQiOiI5MjYzNzA2MTEifQ==</vt:lpwstr>
  </property>
  <property fmtid="{D5CDD505-2E9C-101B-9397-08002B2CF9AE}" pid="3" name="KSOProductBuildVer">
    <vt:lpwstr>2052-12.1.0.23542</vt:lpwstr>
  </property>
  <property fmtid="{D5CDD505-2E9C-101B-9397-08002B2CF9AE}" pid="4" name="ICV">
    <vt:lpwstr>3EA589FFEE064A10A329BCBB21182057_13</vt:lpwstr>
  </property>
</Properties>
</file>