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2215">
      <w:pPr>
        <w:pageBreakBefore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附件3</w:t>
      </w:r>
    </w:p>
    <w:p w14:paraId="41545BCA">
      <w:pPr>
        <w:spacing w:line="600" w:lineRule="auto"/>
        <w:jc w:val="center"/>
        <w:rPr>
          <w:rFonts w:ascii="宋体" w:hAnsi="宋体" w:eastAsia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中标人</w:t>
      </w:r>
      <w:r>
        <w:rPr>
          <w:rFonts w:ascii="宋体" w:hAnsi="宋体" w:eastAsia="宋体"/>
          <w:b/>
          <w:bCs/>
          <w:sz w:val="32"/>
          <w:szCs w:val="32"/>
        </w:rPr>
        <w:t>投报业绩</w:t>
      </w:r>
    </w:p>
    <w:p w14:paraId="793E59C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0115" cy="5497195"/>
            <wp:effectExtent l="0" t="0" r="8890" b="8255"/>
            <wp:docPr id="1" name="图片 1" descr="附件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1C"/>
    <w:rsid w:val="00067A1C"/>
    <w:rsid w:val="00242D57"/>
    <w:rsid w:val="002E304C"/>
    <w:rsid w:val="00546168"/>
    <w:rsid w:val="00B929CE"/>
    <w:rsid w:val="00D3293A"/>
    <w:rsid w:val="00D565B7"/>
    <w:rsid w:val="00DF03E7"/>
    <w:rsid w:val="00F219A4"/>
    <w:rsid w:val="099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8"/>
    <w:unhideWhenUsed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正文文本缩进 2 字符"/>
    <w:basedOn w:val="17"/>
    <w:link w:val="11"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397</Characters>
  <Lines>3</Lines>
  <Paragraphs>1</Paragraphs>
  <TotalTime>16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2025-07-22T03:16:00Z</dcterms:created>
  <dc:creator>综合部 科维达</dc:creator>
  <cp:lastModifiedBy>明月</cp:lastModifiedBy>
  <dcterms:modified xsi:type="dcterms:W3CDTF">2025-08-29T07:47:44Z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eyJoZGlkIjoiMTJjNmE2Yzc2MTllZTZjYjE2N2VlNzdjNzQ4YjNmMDIiLCJ1c2VySWQiOiI0MDk4NDQ3NTYifQ==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E75C95A2766049889275EBD169EDDCE9_12</vt:lpwstr>
  </property>
</Properties>
</file>