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F8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项目名称：嵩县水利局嵩县2025年田湖闫庄项目区小流域综合治理提质增效项目省级资金土建工程项目（二次）</w:t>
      </w:r>
    </w:p>
    <w:p w14:paraId="0A878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项目代码：2502-410325-04-01-470158</w:t>
      </w:r>
    </w:p>
    <w:p w14:paraId="5CFF8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eastAsia="zh-CN"/>
        </w:rPr>
      </w:pPr>
      <w:r>
        <w:rPr>
          <w:rFonts w:hint="eastAsia" w:ascii="宋体" w:hAnsi="宋体" w:eastAsia="宋体" w:cs="宋体"/>
          <w:i w:val="0"/>
          <w:iCs w:val="0"/>
          <w:caps w:val="0"/>
          <w:color w:val="000000"/>
          <w:spacing w:val="0"/>
          <w:sz w:val="24"/>
          <w:szCs w:val="24"/>
          <w:shd w:val="clear" w:fill="FFFFFF"/>
        </w:rPr>
        <w:t>项目编号：</w:t>
      </w:r>
      <w:r>
        <w:rPr>
          <w:rFonts w:hint="eastAsia" w:ascii="宋体" w:hAnsi="宋体" w:eastAsia="宋体" w:cs="宋体"/>
          <w:i w:val="0"/>
          <w:iCs w:val="0"/>
          <w:caps w:val="0"/>
          <w:color w:val="000000"/>
          <w:spacing w:val="0"/>
          <w:sz w:val="24"/>
          <w:szCs w:val="24"/>
          <w:shd w:val="clear" w:fill="FFFFFF"/>
          <w:lang w:eastAsia="zh-CN"/>
        </w:rPr>
        <w:t>嵩县工施招标(2025)0035号</w:t>
      </w:r>
    </w:p>
    <w:p w14:paraId="5F77F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val="en-US" w:eastAsia="zh-CN"/>
        </w:rPr>
      </w:pPr>
      <w:r>
        <w:rPr>
          <w:rFonts w:hint="eastAsia" w:ascii="宋体" w:hAnsi="宋体" w:eastAsia="宋体" w:cs="宋体"/>
          <w:i w:val="0"/>
          <w:iCs w:val="0"/>
          <w:caps w:val="0"/>
          <w:color w:val="000000"/>
          <w:spacing w:val="0"/>
          <w:sz w:val="24"/>
          <w:szCs w:val="24"/>
          <w:shd w:val="clear" w:fill="FFFFFF"/>
        </w:rPr>
        <w:t>标段名称：嵩县水利局嵩县2025年田湖闫庄项目区小流域综合治理提质增效项目省级资金土建工程项目（二次）</w:t>
      </w:r>
      <w:r>
        <w:rPr>
          <w:rFonts w:hint="eastAsia" w:ascii="宋体" w:hAnsi="宋体" w:eastAsia="宋体" w:cs="宋体"/>
          <w:i w:val="0"/>
          <w:iCs w:val="0"/>
          <w:caps w:val="0"/>
          <w:color w:val="000000"/>
          <w:spacing w:val="0"/>
          <w:sz w:val="24"/>
          <w:szCs w:val="24"/>
          <w:shd w:val="clear" w:fill="FFFFFF"/>
          <w:lang w:val="en-US" w:eastAsia="zh-CN"/>
        </w:rPr>
        <w:t>二标段</w:t>
      </w:r>
    </w:p>
    <w:p w14:paraId="40C9B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eastAsia="zh-CN"/>
        </w:rPr>
      </w:pPr>
      <w:r>
        <w:rPr>
          <w:rFonts w:hint="eastAsia" w:ascii="宋体" w:hAnsi="宋体" w:eastAsia="宋体" w:cs="宋体"/>
          <w:i w:val="0"/>
          <w:iCs w:val="0"/>
          <w:caps w:val="0"/>
          <w:color w:val="000000"/>
          <w:spacing w:val="0"/>
          <w:sz w:val="24"/>
          <w:szCs w:val="24"/>
          <w:shd w:val="clear" w:fill="FFFFFF"/>
        </w:rPr>
        <w:t>标段编号：</w:t>
      </w:r>
      <w:r>
        <w:rPr>
          <w:rFonts w:hint="eastAsia" w:ascii="宋体" w:hAnsi="宋体" w:eastAsia="宋体" w:cs="宋体"/>
          <w:i w:val="0"/>
          <w:iCs w:val="0"/>
          <w:caps w:val="0"/>
          <w:color w:val="000000"/>
          <w:spacing w:val="0"/>
          <w:sz w:val="24"/>
          <w:szCs w:val="24"/>
          <w:shd w:val="clear" w:fill="FFFFFF"/>
          <w:lang w:eastAsia="zh-CN"/>
        </w:rPr>
        <w:t>嵩县工施招标(2025)0035号</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2</w:t>
      </w:r>
    </w:p>
    <w:p w14:paraId="5BB8B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Style w:val="5"/>
          <w:rFonts w:hint="eastAsia" w:ascii="宋体" w:hAnsi="宋体" w:eastAsia="宋体" w:cs="宋体"/>
          <w:b/>
          <w:bCs/>
          <w:i w:val="0"/>
          <w:iCs w:val="0"/>
          <w:caps w:val="0"/>
          <w:color w:val="000000"/>
          <w:spacing w:val="0"/>
          <w:sz w:val="24"/>
          <w:szCs w:val="24"/>
          <w:shd w:val="clear" w:fill="FFFFFF"/>
        </w:rPr>
        <w:t>一、开标信息：</w:t>
      </w:r>
    </w:p>
    <w:p w14:paraId="464E5F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第一中标候选人：河南诚泰水利工程有限公司</w:t>
      </w:r>
    </w:p>
    <w:p w14:paraId="18E1E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投标报价：1038762.27元</w:t>
      </w:r>
    </w:p>
    <w:p w14:paraId="3E71B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质</w:t>
      </w:r>
      <w:r>
        <w:rPr>
          <w:rFonts w:hint="eastAsia" w:ascii="宋体" w:hAnsi="宋体" w:eastAsia="宋体" w:cs="宋体"/>
          <w:i w:val="0"/>
          <w:iCs w:val="0"/>
          <w:caps w:val="0"/>
          <w:color w:val="000000"/>
          <w:spacing w:val="0"/>
          <w:sz w:val="24"/>
          <w:szCs w:val="24"/>
          <w:shd w:val="clear" w:fill="FFFFFF"/>
          <w:lang w:val="en-US" w:eastAsia="zh-CN"/>
        </w:rPr>
        <w:t>量承诺：符合国家质量验收备案标准</w:t>
      </w:r>
    </w:p>
    <w:p w14:paraId="52D01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90</w:t>
      </w:r>
      <w:r>
        <w:rPr>
          <w:rFonts w:hint="eastAsia" w:ascii="宋体" w:hAnsi="宋体" w:eastAsia="宋体" w:cs="宋体"/>
          <w:i w:val="0"/>
          <w:iCs w:val="0"/>
          <w:caps w:val="0"/>
          <w:color w:val="000000"/>
          <w:spacing w:val="0"/>
          <w:sz w:val="24"/>
          <w:szCs w:val="24"/>
          <w:shd w:val="clear" w:fill="FFFFFF"/>
        </w:rPr>
        <w:t>日历天</w:t>
      </w:r>
    </w:p>
    <w:p w14:paraId="2F1293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第二中标候选人：河南舒普建设工程有限公司</w:t>
      </w:r>
    </w:p>
    <w:p w14:paraId="46FCF5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投标报价：1032742.37元</w:t>
      </w:r>
      <w:bookmarkStart w:id="0" w:name="_GoBack"/>
      <w:bookmarkEnd w:id="0"/>
    </w:p>
    <w:p w14:paraId="38E9F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质量承诺：</w:t>
      </w:r>
      <w:r>
        <w:rPr>
          <w:rFonts w:hint="eastAsia" w:ascii="宋体" w:hAnsi="宋体" w:eastAsia="宋体" w:cs="宋体"/>
          <w:i w:val="0"/>
          <w:iCs w:val="0"/>
          <w:caps w:val="0"/>
          <w:color w:val="000000"/>
          <w:spacing w:val="0"/>
          <w:sz w:val="24"/>
          <w:szCs w:val="24"/>
          <w:shd w:val="clear" w:fill="FFFFFF"/>
          <w:lang w:val="en-US" w:eastAsia="zh-CN"/>
        </w:rPr>
        <w:t>符合国家质量验收备案标准</w:t>
      </w:r>
    </w:p>
    <w:p w14:paraId="6C14D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90</w:t>
      </w:r>
      <w:r>
        <w:rPr>
          <w:rFonts w:hint="eastAsia" w:ascii="宋体" w:hAnsi="宋体" w:eastAsia="宋体" w:cs="宋体"/>
          <w:i w:val="0"/>
          <w:iCs w:val="0"/>
          <w:caps w:val="0"/>
          <w:color w:val="000000"/>
          <w:spacing w:val="0"/>
          <w:sz w:val="24"/>
          <w:szCs w:val="24"/>
          <w:shd w:val="clear" w:fill="FFFFFF"/>
        </w:rPr>
        <w:t>日历天</w:t>
      </w:r>
    </w:p>
    <w:p w14:paraId="09C20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第三中标候选人：中州梦建设集团有限公司</w:t>
      </w:r>
    </w:p>
    <w:p w14:paraId="1FE86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投标报价：1040409.64元</w:t>
      </w:r>
    </w:p>
    <w:p w14:paraId="47BB5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质量承诺：</w:t>
      </w:r>
      <w:r>
        <w:rPr>
          <w:rFonts w:hint="eastAsia" w:ascii="宋体" w:hAnsi="宋体" w:eastAsia="宋体" w:cs="宋体"/>
          <w:i w:val="0"/>
          <w:iCs w:val="0"/>
          <w:caps w:val="0"/>
          <w:color w:val="000000"/>
          <w:spacing w:val="0"/>
          <w:sz w:val="24"/>
          <w:szCs w:val="24"/>
          <w:shd w:val="clear" w:fill="FFFFFF"/>
          <w:lang w:val="en-US" w:eastAsia="zh-CN"/>
        </w:rPr>
        <w:t>符合国家质量验收备案标准</w:t>
      </w:r>
    </w:p>
    <w:p w14:paraId="086A1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90</w:t>
      </w:r>
      <w:r>
        <w:rPr>
          <w:rFonts w:hint="eastAsia" w:ascii="宋体" w:hAnsi="宋体" w:eastAsia="宋体" w:cs="宋体"/>
          <w:i w:val="0"/>
          <w:iCs w:val="0"/>
          <w:caps w:val="0"/>
          <w:color w:val="000000"/>
          <w:spacing w:val="0"/>
          <w:sz w:val="24"/>
          <w:szCs w:val="24"/>
          <w:shd w:val="clear" w:fill="FFFFFF"/>
        </w:rPr>
        <w:t>日历天</w:t>
      </w:r>
    </w:p>
    <w:p w14:paraId="34EC7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Style w:val="5"/>
          <w:rFonts w:hint="eastAsia" w:ascii="宋体" w:hAnsi="宋体" w:eastAsia="宋体" w:cs="宋体"/>
          <w:b/>
          <w:bCs/>
          <w:i w:val="0"/>
          <w:iCs w:val="0"/>
          <w:caps w:val="0"/>
          <w:color w:val="000000"/>
          <w:spacing w:val="0"/>
          <w:sz w:val="24"/>
          <w:szCs w:val="24"/>
          <w:shd w:val="clear" w:fill="FFFFFF"/>
        </w:rPr>
        <w:t>二、评标信息</w:t>
      </w:r>
    </w:p>
    <w:p w14:paraId="634E8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rPr>
          <w:rFonts w:hint="eastAsia" w:ascii="Segoe UI" w:hAnsi="Segoe UI" w:eastAsia="宋体" w:cs="Segoe UI"/>
          <w:i w:val="0"/>
          <w:iCs w:val="0"/>
          <w:caps w:val="0"/>
          <w:color w:val="C00000"/>
          <w:spacing w:val="0"/>
          <w:sz w:val="21"/>
          <w:szCs w:val="21"/>
          <w:lang w:eastAsia="zh-CN"/>
        </w:rPr>
      </w:pPr>
      <w:r>
        <w:rPr>
          <w:rFonts w:hint="eastAsia" w:ascii="宋体" w:hAnsi="宋体" w:eastAsia="宋体" w:cs="宋体"/>
          <w:i w:val="0"/>
          <w:iCs w:val="0"/>
          <w:caps w:val="0"/>
          <w:color w:val="000000"/>
          <w:spacing w:val="0"/>
          <w:sz w:val="24"/>
          <w:szCs w:val="24"/>
          <w:shd w:val="clear" w:fill="FFFFFF"/>
        </w:rPr>
        <w:t>1、否决投标情况：</w:t>
      </w:r>
      <w:r>
        <w:rPr>
          <w:rFonts w:hint="eastAsia" w:ascii="宋体" w:hAnsi="宋体" w:eastAsia="宋体" w:cs="宋体"/>
          <w:i w:val="0"/>
          <w:iCs w:val="0"/>
          <w:caps w:val="0"/>
          <w:color w:val="000000"/>
          <w:spacing w:val="0"/>
          <w:sz w:val="24"/>
          <w:szCs w:val="24"/>
          <w:shd w:val="clear" w:fill="FFFFFF"/>
          <w:lang w:val="en-US" w:eastAsia="zh-CN"/>
        </w:rPr>
        <w:t>无</w:t>
      </w:r>
    </w:p>
    <w:p w14:paraId="7A397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2、评标委员会对中标候选人的评审打分情况：</w:t>
      </w:r>
    </w:p>
    <w:tbl>
      <w:tblPr>
        <w:tblStyle w:val="3"/>
        <w:tblW w:w="9090"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5"/>
        <w:gridCol w:w="1470"/>
        <w:gridCol w:w="1195"/>
        <w:gridCol w:w="1273"/>
        <w:gridCol w:w="1287"/>
        <w:gridCol w:w="1273"/>
        <w:gridCol w:w="1287"/>
      </w:tblGrid>
      <w:tr w14:paraId="677C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FE8E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CC7B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highlight w:val="none"/>
              </w:rPr>
            </w:pP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073E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highlight w:val="none"/>
              </w:rPr>
            </w:pPr>
            <w:r>
              <w:rPr>
                <w:rFonts w:hint="eastAsia" w:ascii="宋体" w:hAnsi="宋体" w:eastAsia="宋体" w:cs="宋体"/>
                <w:i w:val="0"/>
                <w:iCs w:val="0"/>
                <w:caps w:val="0"/>
                <w:color w:val="000000"/>
                <w:spacing w:val="0"/>
                <w:sz w:val="21"/>
                <w:szCs w:val="21"/>
                <w:highlight w:val="none"/>
              </w:rPr>
              <w:t>专家1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17A1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highlight w:val="none"/>
              </w:rPr>
            </w:pPr>
            <w:r>
              <w:rPr>
                <w:rFonts w:hint="eastAsia" w:ascii="宋体" w:hAnsi="宋体" w:eastAsia="宋体" w:cs="宋体"/>
                <w:i w:val="0"/>
                <w:iCs w:val="0"/>
                <w:caps w:val="0"/>
                <w:color w:val="000000"/>
                <w:spacing w:val="0"/>
                <w:sz w:val="21"/>
                <w:szCs w:val="21"/>
                <w:highlight w:val="none"/>
              </w:rPr>
              <w:t>专家2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4BED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highlight w:val="none"/>
              </w:rPr>
            </w:pPr>
            <w:r>
              <w:rPr>
                <w:rFonts w:hint="eastAsia" w:ascii="宋体" w:hAnsi="宋体" w:eastAsia="宋体" w:cs="宋体"/>
                <w:i w:val="0"/>
                <w:iCs w:val="0"/>
                <w:caps w:val="0"/>
                <w:color w:val="000000"/>
                <w:spacing w:val="0"/>
                <w:sz w:val="21"/>
                <w:szCs w:val="21"/>
                <w:highlight w:val="none"/>
              </w:rPr>
              <w:t>专家3</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E6B7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Segoe UI" w:hAnsi="Segoe UI" w:eastAsia="Segoe UI" w:cs="Segoe UI"/>
                <w:i w:val="0"/>
                <w:iCs w:val="0"/>
                <w:caps w:val="0"/>
                <w:color w:val="333333"/>
                <w:spacing w:val="0"/>
                <w:sz w:val="21"/>
                <w:szCs w:val="21"/>
                <w:highlight w:val="none"/>
              </w:rPr>
            </w:pPr>
            <w:r>
              <w:rPr>
                <w:rFonts w:hint="eastAsia" w:ascii="宋体" w:hAnsi="宋体" w:eastAsia="宋体" w:cs="宋体"/>
                <w:i w:val="0"/>
                <w:iCs w:val="0"/>
                <w:caps w:val="0"/>
                <w:color w:val="000000"/>
                <w:spacing w:val="0"/>
                <w:sz w:val="21"/>
                <w:szCs w:val="21"/>
                <w:highlight w:val="none"/>
              </w:rPr>
              <w:t>专家4</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3457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Segoe UI" w:hAnsi="Segoe UI" w:eastAsia="Segoe UI" w:cs="Segoe UI"/>
                <w:i w:val="0"/>
                <w:iCs w:val="0"/>
                <w:caps w:val="0"/>
                <w:color w:val="333333"/>
                <w:spacing w:val="0"/>
                <w:sz w:val="21"/>
                <w:szCs w:val="21"/>
                <w:highlight w:val="none"/>
              </w:rPr>
            </w:pPr>
            <w:r>
              <w:rPr>
                <w:rFonts w:hint="eastAsia" w:ascii="宋体" w:hAnsi="宋体" w:eastAsia="宋体" w:cs="宋体"/>
                <w:i w:val="0"/>
                <w:iCs w:val="0"/>
                <w:caps w:val="0"/>
                <w:color w:val="000000"/>
                <w:spacing w:val="0"/>
                <w:sz w:val="21"/>
                <w:szCs w:val="21"/>
                <w:highlight w:val="none"/>
              </w:rPr>
              <w:t>专家5</w:t>
            </w:r>
          </w:p>
        </w:tc>
      </w:tr>
      <w:tr w14:paraId="2986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0ACA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highlight w:val="none"/>
              </w:rPr>
            </w:pPr>
            <w:r>
              <w:rPr>
                <w:rFonts w:hint="eastAsia" w:ascii="宋体" w:hAnsi="宋体" w:eastAsia="宋体" w:cs="宋体"/>
                <w:i w:val="0"/>
                <w:iCs w:val="0"/>
                <w:caps w:val="0"/>
                <w:color w:val="000000"/>
                <w:spacing w:val="0"/>
                <w:sz w:val="21"/>
                <w:szCs w:val="21"/>
                <w:highlight w:val="none"/>
              </w:rPr>
              <w:t>第一中标候选人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4788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ascii="宋体" w:hAnsi="宋体" w:eastAsia="宋体" w:cs="宋体"/>
                <w:i w:val="0"/>
                <w:iCs w:val="0"/>
                <w:caps w:val="0"/>
                <w:color w:val="000000"/>
                <w:spacing w:val="0"/>
                <w:sz w:val="21"/>
                <w:szCs w:val="21"/>
                <w:highlight w:val="none"/>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16ED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29.81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40B3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29.81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5251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29.81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6FE1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29.81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E10F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29.81</w:t>
            </w:r>
          </w:p>
        </w:tc>
      </w:tr>
      <w:tr w14:paraId="02AD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67F1037">
            <w:pPr>
              <w:rPr>
                <w:rFonts w:hint="default" w:ascii="Segoe UI" w:hAnsi="Segoe UI" w:eastAsia="Segoe UI" w:cs="Segoe UI"/>
                <w:i w:val="0"/>
                <w:iCs w:val="0"/>
                <w:caps w:val="0"/>
                <w:color w:val="333333"/>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7007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eastAsia="宋体"/>
                <w:highlight w:val="none"/>
                <w:lang w:eastAsia="zh-CN"/>
              </w:rPr>
            </w:pPr>
            <w:r>
              <w:rPr>
                <w:rFonts w:hint="eastAsia" w:ascii="宋体" w:hAnsi="宋体" w:eastAsia="宋体" w:cs="宋体"/>
                <w:i w:val="0"/>
                <w:iCs w:val="0"/>
                <w:caps w:val="0"/>
                <w:color w:val="000000"/>
                <w:spacing w:val="0"/>
                <w:sz w:val="21"/>
                <w:szCs w:val="21"/>
                <w:highlight w:val="none"/>
              </w:rPr>
              <w:t>技术</w:t>
            </w:r>
            <w:r>
              <w:rPr>
                <w:rFonts w:hint="eastAsia" w:ascii="宋体" w:hAnsi="宋体" w:eastAsia="宋体" w:cs="宋体"/>
                <w:i w:val="0"/>
                <w:iCs w:val="0"/>
                <w:caps w:val="0"/>
                <w:color w:val="000000"/>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04DC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highlight w:val="none"/>
                <w:lang w:val="en-US" w:eastAsia="zh-CN"/>
              </w:rPr>
            </w:pPr>
            <w:r>
              <w:rPr>
                <w:rFonts w:hint="eastAsia"/>
                <w:highlight w:val="none"/>
                <w:lang w:val="en-US" w:eastAsia="zh-CN"/>
              </w:rPr>
              <w:t>43</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0D21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51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3BC4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46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91FA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42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252E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47</w:t>
            </w:r>
          </w:p>
        </w:tc>
      </w:tr>
      <w:tr w14:paraId="2C03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C2DA869">
            <w:pPr>
              <w:rPr>
                <w:rFonts w:hint="default" w:ascii="Segoe UI" w:hAnsi="Segoe UI" w:eastAsia="Segoe UI" w:cs="Segoe UI"/>
                <w:i w:val="0"/>
                <w:iCs w:val="0"/>
                <w:caps w:val="0"/>
                <w:color w:val="333333"/>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8F7F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eastAsia="宋体"/>
                <w:highlight w:val="none"/>
                <w:lang w:eastAsia="zh-CN"/>
              </w:rPr>
            </w:pPr>
            <w:r>
              <w:rPr>
                <w:rFonts w:hint="eastAsia" w:ascii="宋体" w:hAnsi="宋体" w:eastAsia="宋体" w:cs="宋体"/>
                <w:i w:val="0"/>
                <w:iCs w:val="0"/>
                <w:caps w:val="0"/>
                <w:color w:val="000000"/>
                <w:spacing w:val="0"/>
                <w:sz w:val="21"/>
                <w:szCs w:val="21"/>
                <w:highlight w:val="none"/>
              </w:rPr>
              <w:t>综合</w:t>
            </w:r>
            <w:r>
              <w:rPr>
                <w:rFonts w:hint="eastAsia" w:ascii="宋体" w:hAnsi="宋体" w:eastAsia="宋体" w:cs="宋体"/>
                <w:i w:val="0"/>
                <w:iCs w:val="0"/>
                <w:caps w:val="0"/>
                <w:color w:val="000000"/>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49E0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15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E72E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15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6DC4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15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DA1A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15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47DD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15</w:t>
            </w:r>
          </w:p>
        </w:tc>
      </w:tr>
      <w:tr w14:paraId="554D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BB6B232">
            <w:pPr>
              <w:rPr>
                <w:rFonts w:hint="default" w:ascii="Segoe UI" w:hAnsi="Segoe UI" w:eastAsia="Segoe UI" w:cs="Segoe UI"/>
                <w:i w:val="0"/>
                <w:iCs w:val="0"/>
                <w:caps w:val="0"/>
                <w:color w:val="333333"/>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B7B3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highlight w:val="none"/>
              </w:rPr>
            </w:pPr>
            <w:r>
              <w:rPr>
                <w:rFonts w:hint="eastAsia" w:ascii="宋体" w:hAnsi="宋体" w:eastAsia="宋体" w:cs="宋体"/>
                <w:i w:val="0"/>
                <w:iCs w:val="0"/>
                <w:caps w:val="0"/>
                <w:color w:val="000000"/>
                <w:spacing w:val="0"/>
                <w:sz w:val="21"/>
                <w:szCs w:val="21"/>
                <w:highlight w:val="none"/>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261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87.81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53B1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95.81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6D08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90.81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8F71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86.81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94BE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91.81</w:t>
            </w:r>
          </w:p>
        </w:tc>
      </w:tr>
      <w:tr w14:paraId="4C57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23D0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highlight w:val="none"/>
              </w:rPr>
            </w:pPr>
            <w:r>
              <w:rPr>
                <w:rFonts w:hint="eastAsia" w:ascii="宋体" w:hAnsi="宋体" w:eastAsia="宋体" w:cs="宋体"/>
                <w:i w:val="0"/>
                <w:iCs w:val="0"/>
                <w:caps w:val="0"/>
                <w:color w:val="000000"/>
                <w:spacing w:val="0"/>
                <w:sz w:val="21"/>
                <w:szCs w:val="21"/>
                <w:highlight w:val="none"/>
              </w:rPr>
              <w:t>第二中标候选人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54FA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highlight w:val="none"/>
              </w:rPr>
            </w:pPr>
            <w:r>
              <w:rPr>
                <w:rFonts w:hint="eastAsia" w:ascii="宋体" w:hAnsi="宋体" w:eastAsia="宋体" w:cs="宋体"/>
                <w:i w:val="0"/>
                <w:iCs w:val="0"/>
                <w:caps w:val="0"/>
                <w:color w:val="000000"/>
                <w:spacing w:val="0"/>
                <w:sz w:val="21"/>
                <w:szCs w:val="21"/>
                <w:highlight w:val="none"/>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FC33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default" w:eastAsiaTheme="minorEastAsia"/>
                <w:highlight w:val="none"/>
                <w:lang w:val="en-US" w:eastAsia="zh-CN"/>
              </w:rPr>
              <w:t>29.52</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6A8B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default" w:eastAsiaTheme="minorEastAsia"/>
                <w:highlight w:val="none"/>
                <w:lang w:val="en-US" w:eastAsia="zh-CN"/>
              </w:rPr>
              <w:t>29.52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486B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default" w:eastAsiaTheme="minorEastAsia"/>
                <w:highlight w:val="none"/>
                <w:lang w:val="en-US" w:eastAsia="zh-CN"/>
              </w:rPr>
              <w:t>29.52</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536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default" w:eastAsiaTheme="minorEastAsia"/>
                <w:highlight w:val="none"/>
                <w:lang w:val="en-US" w:eastAsia="zh-CN"/>
              </w:rPr>
              <w:t>29.52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2CA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default" w:eastAsiaTheme="minorEastAsia"/>
                <w:highlight w:val="none"/>
                <w:lang w:val="en-US" w:eastAsia="zh-CN"/>
              </w:rPr>
              <w:t>29.52</w:t>
            </w:r>
          </w:p>
        </w:tc>
      </w:tr>
      <w:tr w14:paraId="2DD3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8A93C2">
            <w:pPr>
              <w:rPr>
                <w:rFonts w:hint="default" w:ascii="Segoe UI" w:hAnsi="Segoe UI" w:eastAsia="Segoe UI" w:cs="Segoe UI"/>
                <w:i w:val="0"/>
                <w:iCs w:val="0"/>
                <w:caps w:val="0"/>
                <w:color w:val="333333"/>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A0D4F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highlight w:val="none"/>
              </w:rPr>
            </w:pPr>
            <w:r>
              <w:rPr>
                <w:rFonts w:hint="eastAsia" w:ascii="宋体" w:hAnsi="宋体" w:eastAsia="宋体" w:cs="宋体"/>
                <w:i w:val="0"/>
                <w:iCs w:val="0"/>
                <w:caps w:val="0"/>
                <w:color w:val="000000"/>
                <w:spacing w:val="0"/>
                <w:sz w:val="21"/>
                <w:szCs w:val="21"/>
                <w:highlight w:val="none"/>
              </w:rPr>
              <w:t>技术</w:t>
            </w:r>
            <w:r>
              <w:rPr>
                <w:rFonts w:hint="eastAsia" w:ascii="宋体" w:hAnsi="宋体" w:eastAsia="宋体" w:cs="宋体"/>
                <w:i w:val="0"/>
                <w:iCs w:val="0"/>
                <w:caps w:val="0"/>
                <w:color w:val="000000"/>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B1C4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37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FDBD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45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2C61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34</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E23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33</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DD8A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38</w:t>
            </w:r>
          </w:p>
        </w:tc>
      </w:tr>
      <w:tr w14:paraId="68EB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A365D33">
            <w:pPr>
              <w:rPr>
                <w:rFonts w:hint="default" w:ascii="Segoe UI" w:hAnsi="Segoe UI" w:eastAsia="Segoe UI" w:cs="Segoe UI"/>
                <w:i w:val="0"/>
                <w:iCs w:val="0"/>
                <w:caps w:val="0"/>
                <w:color w:val="333333"/>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0CA1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highlight w:val="none"/>
              </w:rPr>
            </w:pPr>
            <w:r>
              <w:rPr>
                <w:rFonts w:hint="eastAsia" w:ascii="宋体" w:hAnsi="宋体" w:eastAsia="宋体" w:cs="宋体"/>
                <w:i w:val="0"/>
                <w:iCs w:val="0"/>
                <w:caps w:val="0"/>
                <w:color w:val="000000"/>
                <w:spacing w:val="0"/>
                <w:sz w:val="21"/>
                <w:szCs w:val="21"/>
                <w:highlight w:val="none"/>
              </w:rPr>
              <w:t>综合</w:t>
            </w:r>
            <w:r>
              <w:rPr>
                <w:rFonts w:hint="eastAsia" w:ascii="宋体" w:hAnsi="宋体" w:eastAsia="宋体" w:cs="宋体"/>
                <w:i w:val="0"/>
                <w:iCs w:val="0"/>
                <w:caps w:val="0"/>
                <w:color w:val="000000"/>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890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983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7EA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0E90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1D69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9</w:t>
            </w:r>
          </w:p>
        </w:tc>
      </w:tr>
      <w:tr w14:paraId="45CF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DB64B83">
            <w:pPr>
              <w:rPr>
                <w:rFonts w:hint="default" w:ascii="Segoe UI" w:hAnsi="Segoe UI" w:eastAsia="Segoe UI" w:cs="Segoe UI"/>
                <w:i w:val="0"/>
                <w:iCs w:val="0"/>
                <w:caps w:val="0"/>
                <w:color w:val="333333"/>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3E3D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highlight w:val="none"/>
              </w:rPr>
            </w:pPr>
            <w:r>
              <w:rPr>
                <w:rFonts w:hint="eastAsia" w:ascii="宋体" w:hAnsi="宋体" w:eastAsia="宋体" w:cs="宋体"/>
                <w:i w:val="0"/>
                <w:iCs w:val="0"/>
                <w:caps w:val="0"/>
                <w:color w:val="000000"/>
                <w:spacing w:val="0"/>
                <w:sz w:val="21"/>
                <w:szCs w:val="21"/>
                <w:highlight w:val="none"/>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075B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75.52</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8B6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83.52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5859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72.52</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E8E1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72.52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44D4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76.52</w:t>
            </w:r>
          </w:p>
        </w:tc>
      </w:tr>
      <w:tr w14:paraId="7810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4A4E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highlight w:val="none"/>
              </w:rPr>
            </w:pPr>
            <w:r>
              <w:rPr>
                <w:rFonts w:hint="eastAsia" w:ascii="宋体" w:hAnsi="宋体" w:eastAsia="宋体" w:cs="宋体"/>
                <w:i w:val="0"/>
                <w:iCs w:val="0"/>
                <w:caps w:val="0"/>
                <w:color w:val="000000"/>
                <w:spacing w:val="0"/>
                <w:sz w:val="21"/>
                <w:szCs w:val="21"/>
                <w:highlight w:val="none"/>
              </w:rPr>
              <w:t>第三中标候选人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F956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highlight w:val="none"/>
              </w:rPr>
            </w:pPr>
            <w:r>
              <w:rPr>
                <w:rFonts w:hint="eastAsia" w:ascii="宋体" w:hAnsi="宋体" w:eastAsia="宋体" w:cs="宋体"/>
                <w:i w:val="0"/>
                <w:iCs w:val="0"/>
                <w:caps w:val="0"/>
                <w:color w:val="000000"/>
                <w:spacing w:val="0"/>
                <w:sz w:val="21"/>
                <w:szCs w:val="21"/>
                <w:highlight w:val="none"/>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617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29.89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7C88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29.89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018D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b/>
                <w:bCs/>
                <w:highlight w:val="none"/>
                <w:lang w:val="en-US" w:eastAsia="zh-CN"/>
              </w:rPr>
            </w:pPr>
            <w:r>
              <w:rPr>
                <w:rFonts w:hint="eastAsia"/>
                <w:highlight w:val="none"/>
                <w:lang w:val="en-US" w:eastAsia="zh-CN"/>
              </w:rPr>
              <w:t>29.89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434A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29.89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9DF8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29.89</w:t>
            </w:r>
          </w:p>
        </w:tc>
      </w:tr>
      <w:tr w14:paraId="2ACE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9266ED4">
            <w:pPr>
              <w:rPr>
                <w:rFonts w:hint="default" w:ascii="Segoe UI" w:hAnsi="Segoe UI" w:eastAsia="Segoe UI" w:cs="Segoe UI"/>
                <w:i w:val="0"/>
                <w:iCs w:val="0"/>
                <w:caps w:val="0"/>
                <w:color w:val="333333"/>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CA97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highlight w:val="none"/>
              </w:rPr>
            </w:pPr>
            <w:r>
              <w:rPr>
                <w:rFonts w:hint="eastAsia" w:ascii="宋体" w:hAnsi="宋体" w:eastAsia="宋体" w:cs="宋体"/>
                <w:i w:val="0"/>
                <w:iCs w:val="0"/>
                <w:caps w:val="0"/>
                <w:color w:val="000000"/>
                <w:spacing w:val="0"/>
                <w:sz w:val="21"/>
                <w:szCs w:val="21"/>
                <w:highlight w:val="none"/>
              </w:rPr>
              <w:t>技术</w:t>
            </w:r>
            <w:r>
              <w:rPr>
                <w:rFonts w:hint="eastAsia" w:ascii="宋体" w:hAnsi="宋体" w:eastAsia="宋体" w:cs="宋体"/>
                <w:i w:val="0"/>
                <w:iCs w:val="0"/>
                <w:caps w:val="0"/>
                <w:color w:val="000000"/>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E228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39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0E3E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48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6463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37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412E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35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858A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39</w:t>
            </w:r>
          </w:p>
        </w:tc>
      </w:tr>
      <w:tr w14:paraId="47B4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3F011E7">
            <w:pPr>
              <w:rPr>
                <w:rFonts w:hint="default" w:ascii="Segoe UI" w:hAnsi="Segoe UI" w:eastAsia="Segoe UI" w:cs="Segoe UI"/>
                <w:i w:val="0"/>
                <w:iCs w:val="0"/>
                <w:caps w:val="0"/>
                <w:color w:val="333333"/>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CCDB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highlight w:val="none"/>
              </w:rPr>
            </w:pPr>
            <w:r>
              <w:rPr>
                <w:rFonts w:hint="eastAsia" w:ascii="宋体" w:hAnsi="宋体" w:eastAsia="宋体" w:cs="宋体"/>
                <w:i w:val="0"/>
                <w:iCs w:val="0"/>
                <w:caps w:val="0"/>
                <w:color w:val="000000"/>
                <w:spacing w:val="0"/>
                <w:sz w:val="21"/>
                <w:szCs w:val="21"/>
                <w:highlight w:val="none"/>
              </w:rPr>
              <w:t>综合</w:t>
            </w:r>
            <w:r>
              <w:rPr>
                <w:rFonts w:hint="eastAsia" w:ascii="宋体" w:hAnsi="宋体" w:eastAsia="宋体" w:cs="宋体"/>
                <w:i w:val="0"/>
                <w:iCs w:val="0"/>
                <w:caps w:val="0"/>
                <w:color w:val="000000"/>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D33C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0</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107E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0</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F6D7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0</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A649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0</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8E3A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highlight w:val="none"/>
                <w:lang w:val="en-US" w:eastAsia="zh-CN"/>
              </w:rPr>
            </w:pPr>
            <w:r>
              <w:rPr>
                <w:rFonts w:hint="eastAsia"/>
                <w:highlight w:val="none"/>
                <w:lang w:val="en-US" w:eastAsia="zh-CN"/>
              </w:rPr>
              <w:t>0</w:t>
            </w:r>
          </w:p>
        </w:tc>
      </w:tr>
      <w:tr w14:paraId="4CB6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8C78D1">
            <w:pPr>
              <w:rPr>
                <w:rFonts w:hint="default" w:ascii="Segoe UI" w:hAnsi="Segoe UI" w:eastAsia="Segoe UI" w:cs="Segoe UI"/>
                <w:i w:val="0"/>
                <w:iCs w:val="0"/>
                <w:caps w:val="0"/>
                <w:color w:val="333333"/>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7ACB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highlight w:val="none"/>
              </w:rPr>
            </w:pPr>
            <w:r>
              <w:rPr>
                <w:rFonts w:hint="eastAsia" w:ascii="宋体" w:hAnsi="宋体" w:eastAsia="宋体" w:cs="宋体"/>
                <w:i w:val="0"/>
                <w:iCs w:val="0"/>
                <w:caps w:val="0"/>
                <w:color w:val="000000"/>
                <w:spacing w:val="0"/>
                <w:sz w:val="21"/>
                <w:szCs w:val="21"/>
                <w:highlight w:val="none"/>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581B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68.89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1F89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77.89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AFB5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66.89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8069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64.89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AEDA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68.89</w:t>
            </w:r>
          </w:p>
        </w:tc>
      </w:tr>
    </w:tbl>
    <w:p w14:paraId="3F471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ascii="Calibri" w:hAnsi="Calibri" w:cs="Calibri"/>
          <w:b w:val="0"/>
          <w:bCs w:val="0"/>
          <w:i w:val="0"/>
          <w:iCs w:val="0"/>
          <w:sz w:val="21"/>
          <w:szCs w:val="21"/>
        </w:rPr>
      </w:pPr>
      <w:r>
        <w:rPr>
          <w:rStyle w:val="5"/>
          <w:rFonts w:hint="eastAsia" w:ascii="宋体" w:hAnsi="宋体" w:eastAsia="宋体" w:cs="宋体"/>
          <w:b/>
          <w:bCs/>
          <w:i w:val="0"/>
          <w:iCs w:val="0"/>
          <w:caps w:val="0"/>
          <w:color w:val="333333"/>
          <w:spacing w:val="0"/>
          <w:sz w:val="24"/>
          <w:szCs w:val="24"/>
          <w:shd w:val="clear" w:fill="FFFFFF"/>
          <w:lang w:val="en-US" w:eastAsia="zh-CN"/>
        </w:rPr>
        <w:t>三、</w:t>
      </w:r>
      <w:r>
        <w:rPr>
          <w:rStyle w:val="5"/>
          <w:rFonts w:hint="eastAsia" w:ascii="宋体" w:hAnsi="宋体" w:eastAsia="宋体" w:cs="宋体"/>
          <w:b/>
          <w:bCs/>
          <w:i w:val="0"/>
          <w:iCs w:val="0"/>
          <w:caps w:val="0"/>
          <w:color w:val="333333"/>
          <w:spacing w:val="0"/>
          <w:sz w:val="24"/>
          <w:szCs w:val="24"/>
          <w:shd w:val="clear" w:fill="FFFFFF"/>
        </w:rPr>
        <w:t>中标候选人按照招标文件要求承诺的项目负责人情况</w:t>
      </w:r>
    </w:p>
    <w:p w14:paraId="2B195E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第一中标候选人：</w:t>
      </w:r>
      <w:r>
        <w:rPr>
          <w:rFonts w:hint="eastAsia" w:ascii="宋体" w:hAnsi="宋体" w:eastAsia="宋体" w:cs="宋体"/>
          <w:i w:val="0"/>
          <w:iCs w:val="0"/>
          <w:caps w:val="0"/>
          <w:color w:val="000000"/>
          <w:spacing w:val="0"/>
          <w:sz w:val="24"/>
          <w:szCs w:val="24"/>
          <w:shd w:val="clear" w:fill="FFFFFF"/>
        </w:rPr>
        <w:t>河南诚泰水利工程有限公司</w:t>
      </w:r>
    </w:p>
    <w:p w14:paraId="6FADB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项目负责人姓名：</w:t>
      </w:r>
      <w:r>
        <w:rPr>
          <w:spacing w:val="5"/>
          <w:sz w:val="24"/>
          <w:szCs w:val="24"/>
        </w:rPr>
        <w:t>姚亮</w:t>
      </w:r>
    </w:p>
    <w:p w14:paraId="77E0D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w:t>
      </w:r>
      <w:r>
        <w:rPr>
          <w:rFonts w:hint="eastAsia" w:ascii="宋体" w:hAnsi="宋体" w:eastAsia="宋体" w:cs="宋体"/>
          <w:b w:val="0"/>
          <w:bCs w:val="0"/>
          <w:i w:val="0"/>
          <w:iCs w:val="0"/>
          <w:caps w:val="0"/>
          <w:color w:val="000000"/>
          <w:spacing w:val="0"/>
          <w:sz w:val="24"/>
          <w:szCs w:val="24"/>
          <w:shd w:val="clear" w:fill="FFFFFF"/>
          <w:lang w:val="en-US" w:eastAsia="zh-CN"/>
        </w:rPr>
        <w:t>二级</w:t>
      </w:r>
      <w:r>
        <w:rPr>
          <w:rFonts w:hint="eastAsia" w:ascii="宋体" w:hAnsi="宋体" w:eastAsia="宋体" w:cs="宋体"/>
          <w:b w:val="0"/>
          <w:bCs w:val="0"/>
          <w:i w:val="0"/>
          <w:iCs w:val="0"/>
          <w:caps w:val="0"/>
          <w:color w:val="000000"/>
          <w:spacing w:val="0"/>
          <w:sz w:val="24"/>
          <w:szCs w:val="24"/>
          <w:shd w:val="clear" w:fill="FFFFFF"/>
        </w:rPr>
        <w:t>建造师、豫241171720805</w:t>
      </w:r>
    </w:p>
    <w:p w14:paraId="08FF18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spacing w:val="6"/>
          <w:sz w:val="24"/>
          <w:szCs w:val="24"/>
        </w:rPr>
      </w:pPr>
      <w:r>
        <w:rPr>
          <w:rFonts w:hint="eastAsia" w:ascii="宋体" w:hAnsi="宋体" w:eastAsia="宋体" w:cs="宋体"/>
          <w:b w:val="0"/>
          <w:bCs w:val="0"/>
          <w:i w:val="0"/>
          <w:iCs w:val="0"/>
          <w:caps w:val="0"/>
          <w:color w:val="000000"/>
          <w:spacing w:val="0"/>
          <w:sz w:val="24"/>
          <w:szCs w:val="24"/>
          <w:shd w:val="clear" w:fill="FFFFFF"/>
        </w:rPr>
        <w:t>第二中标候选人：</w:t>
      </w:r>
      <w:r>
        <w:rPr>
          <w:spacing w:val="1"/>
          <w:sz w:val="24"/>
          <w:szCs w:val="24"/>
        </w:rPr>
        <w:t>河南舒普建设工</w:t>
      </w:r>
      <w:r>
        <w:rPr>
          <w:spacing w:val="6"/>
          <w:sz w:val="24"/>
          <w:szCs w:val="24"/>
        </w:rPr>
        <w:t>程有限公司</w:t>
      </w:r>
    </w:p>
    <w:p w14:paraId="13D39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项目负责人姓名：</w:t>
      </w:r>
      <w:r>
        <w:rPr>
          <w:spacing w:val="4"/>
          <w:sz w:val="24"/>
          <w:szCs w:val="24"/>
        </w:rPr>
        <w:t>臧亚楠</w:t>
      </w:r>
    </w:p>
    <w:p w14:paraId="24FAD3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spacing w:val="1"/>
          <w:sz w:val="24"/>
          <w:szCs w:val="24"/>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w:t>
      </w:r>
      <w:r>
        <w:rPr>
          <w:rFonts w:hint="eastAsia" w:ascii="宋体" w:hAnsi="宋体" w:eastAsia="宋体" w:cs="宋体"/>
          <w:b w:val="0"/>
          <w:bCs w:val="0"/>
          <w:i w:val="0"/>
          <w:iCs w:val="0"/>
          <w:caps w:val="0"/>
          <w:color w:val="000000"/>
          <w:spacing w:val="0"/>
          <w:sz w:val="24"/>
          <w:szCs w:val="24"/>
          <w:shd w:val="clear" w:fill="FFFFFF"/>
          <w:lang w:val="en-US" w:eastAsia="zh-CN"/>
        </w:rPr>
        <w:t>二级</w:t>
      </w:r>
      <w:r>
        <w:rPr>
          <w:rFonts w:hint="eastAsia" w:ascii="宋体" w:hAnsi="宋体" w:eastAsia="宋体" w:cs="宋体"/>
          <w:b w:val="0"/>
          <w:bCs w:val="0"/>
          <w:i w:val="0"/>
          <w:iCs w:val="0"/>
          <w:caps w:val="0"/>
          <w:color w:val="000000"/>
          <w:spacing w:val="0"/>
          <w:sz w:val="24"/>
          <w:szCs w:val="24"/>
          <w:shd w:val="clear" w:fill="FFFFFF"/>
        </w:rPr>
        <w:t>建造师、豫241161604051</w:t>
      </w:r>
    </w:p>
    <w:p w14:paraId="75AB7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第三中标候选人：</w:t>
      </w:r>
      <w:r>
        <w:rPr>
          <w:spacing w:val="3"/>
          <w:sz w:val="24"/>
          <w:szCs w:val="24"/>
        </w:rPr>
        <w:t>中州梦建设集团</w:t>
      </w:r>
      <w:r>
        <w:rPr>
          <w:spacing w:val="8"/>
          <w:sz w:val="24"/>
          <w:szCs w:val="24"/>
        </w:rPr>
        <w:t>有限公司</w:t>
      </w:r>
    </w:p>
    <w:p w14:paraId="1D72D5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项目负责人姓名：</w:t>
      </w:r>
      <w:r>
        <w:rPr>
          <w:spacing w:val="-3"/>
          <w:sz w:val="24"/>
          <w:szCs w:val="24"/>
        </w:rPr>
        <w:t>侯军超</w:t>
      </w:r>
    </w:p>
    <w:p w14:paraId="1599B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w:t>
      </w:r>
      <w:r>
        <w:rPr>
          <w:rFonts w:hint="eastAsia" w:ascii="宋体" w:hAnsi="宋体" w:eastAsia="宋体" w:cs="宋体"/>
          <w:b w:val="0"/>
          <w:bCs w:val="0"/>
          <w:i w:val="0"/>
          <w:iCs w:val="0"/>
          <w:caps w:val="0"/>
          <w:color w:val="000000"/>
          <w:spacing w:val="0"/>
          <w:sz w:val="24"/>
          <w:szCs w:val="24"/>
          <w:shd w:val="clear" w:fill="FFFFFF"/>
          <w:lang w:val="en-US" w:eastAsia="zh-CN"/>
        </w:rPr>
        <w:t>二级</w:t>
      </w:r>
      <w:r>
        <w:rPr>
          <w:rFonts w:hint="eastAsia" w:ascii="宋体" w:hAnsi="宋体" w:eastAsia="宋体" w:cs="宋体"/>
          <w:b w:val="0"/>
          <w:bCs w:val="0"/>
          <w:i w:val="0"/>
          <w:iCs w:val="0"/>
          <w:caps w:val="0"/>
          <w:color w:val="000000"/>
          <w:spacing w:val="0"/>
          <w:sz w:val="24"/>
          <w:szCs w:val="24"/>
          <w:shd w:val="clear" w:fill="FFFFFF"/>
        </w:rPr>
        <w:t>建造师、豫241161696895</w:t>
      </w:r>
    </w:p>
    <w:p w14:paraId="3739C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四、中标候选人响应招标文件要求的资格能力条件</w:t>
      </w:r>
    </w:p>
    <w:p w14:paraId="4707E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eastAsia="宋体"/>
          <w:spacing w:val="6"/>
          <w:sz w:val="24"/>
          <w:szCs w:val="24"/>
          <w:lang w:val="en-US" w:eastAsia="zh-CN"/>
        </w:rPr>
      </w:pPr>
      <w:r>
        <w:rPr>
          <w:rFonts w:hint="eastAsia" w:ascii="宋体" w:hAnsi="宋体" w:eastAsia="宋体" w:cs="宋体"/>
          <w:b w:val="0"/>
          <w:bCs w:val="0"/>
          <w:i w:val="0"/>
          <w:iCs w:val="0"/>
          <w:caps w:val="0"/>
          <w:color w:val="000000"/>
          <w:spacing w:val="0"/>
          <w:sz w:val="24"/>
          <w:szCs w:val="24"/>
          <w:shd w:val="clear" w:fill="FFFFFF"/>
        </w:rPr>
        <w:t>第一中标候选人：</w:t>
      </w:r>
      <w:r>
        <w:rPr>
          <w:rFonts w:hint="eastAsia" w:ascii="宋体" w:hAnsi="宋体" w:eastAsia="宋体" w:cs="宋体"/>
          <w:i w:val="0"/>
          <w:iCs w:val="0"/>
          <w:caps w:val="0"/>
          <w:color w:val="000000"/>
          <w:spacing w:val="0"/>
          <w:sz w:val="24"/>
          <w:szCs w:val="24"/>
          <w:shd w:val="clear" w:fill="FFFFFF"/>
        </w:rPr>
        <w:t>河南诚泰水利工程有限公司</w:t>
      </w:r>
    </w:p>
    <w:p w14:paraId="47CD14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资质等级：</w:t>
      </w:r>
      <w:r>
        <w:rPr>
          <w:rFonts w:hint="eastAsia" w:ascii="宋体" w:hAnsi="宋体" w:eastAsia="宋体" w:cs="宋体"/>
          <w:b w:val="0"/>
          <w:bCs w:val="0"/>
          <w:i w:val="0"/>
          <w:iCs w:val="0"/>
          <w:caps w:val="0"/>
          <w:color w:val="000000"/>
          <w:spacing w:val="0"/>
          <w:sz w:val="24"/>
          <w:szCs w:val="24"/>
          <w:highlight w:val="none"/>
          <w:shd w:val="clear" w:fill="FFFFFF"/>
        </w:rPr>
        <w:t>水利水电工程施工总承包贰级</w:t>
      </w:r>
      <w:r>
        <w:rPr>
          <w:rFonts w:hint="eastAsia" w:ascii="宋体" w:hAnsi="宋体" w:eastAsia="宋体" w:cs="宋体"/>
          <w:b w:val="0"/>
          <w:bCs w:val="0"/>
          <w:i w:val="0"/>
          <w:iCs w:val="0"/>
          <w:caps w:val="0"/>
          <w:color w:val="000000"/>
          <w:spacing w:val="0"/>
          <w:sz w:val="24"/>
          <w:szCs w:val="24"/>
          <w:shd w:val="clear" w:fill="FFFFFF"/>
        </w:rPr>
        <w:t>；企业业绩：1、尉氏县2022年新尉园区祥付张村高标准农田建设项目 2、马鞍山市博望区花津河丹阳新河邹村桥以上段治理工程补充设计 施工标(第二次) 3、汤阴县2023年-2025年琵琶寺灌区续建配套与节水改造项目(2024年度)工程(二标段 )</w:t>
      </w:r>
    </w:p>
    <w:p w14:paraId="2D0F1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第二中标候选人：河南舒普建设工程有限公司</w:t>
      </w:r>
    </w:p>
    <w:p w14:paraId="667C56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资质等级：水利水电工程施工总承包贰级；企业业绩：1、泌阳县2022年度大中型水库移民后期扶持资金项目</w:t>
      </w:r>
    </w:p>
    <w:p w14:paraId="590C7B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第三中标候选人：</w:t>
      </w:r>
      <w:r>
        <w:rPr>
          <w:rFonts w:hint="eastAsia" w:ascii="宋体" w:hAnsi="宋体" w:eastAsia="宋体" w:cs="宋体"/>
          <w:b w:val="0"/>
          <w:bCs w:val="0"/>
          <w:i w:val="0"/>
          <w:iCs w:val="0"/>
          <w:caps w:val="0"/>
          <w:color w:val="000000"/>
          <w:spacing w:val="0"/>
          <w:sz w:val="24"/>
          <w:szCs w:val="24"/>
          <w:shd w:val="clear" w:fill="FFFFFF"/>
          <w:lang w:val="en-US" w:eastAsia="zh-CN"/>
        </w:rPr>
        <w:t>中州梦建设集团有限公司</w:t>
      </w:r>
    </w:p>
    <w:p w14:paraId="4B4F11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w:t>
      </w:r>
      <w:r>
        <w:rPr>
          <w:rFonts w:hint="eastAsia" w:ascii="宋体" w:hAnsi="宋体" w:eastAsia="宋体" w:cs="宋体"/>
          <w:b w:val="0"/>
          <w:bCs w:val="0"/>
          <w:i w:val="0"/>
          <w:iCs w:val="0"/>
          <w:caps w:val="0"/>
          <w:color w:val="000000"/>
          <w:spacing w:val="0"/>
          <w:sz w:val="24"/>
          <w:szCs w:val="24"/>
          <w:shd w:val="clear" w:fill="FFFFFF"/>
          <w:lang w:val="en-US" w:eastAsia="zh-CN"/>
        </w:rPr>
        <w:t>无</w:t>
      </w:r>
    </w:p>
    <w:p w14:paraId="7977C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五、提出异议的渠道和方式</w:t>
      </w:r>
    </w:p>
    <w:p w14:paraId="5F9B7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投标人或者其他利害关系人对本结果有异议的，在公示期内利用交易系统线上向招标人或招标代理机构提交异议函(并签盖法定代表人及单位电子公章)，委托他人提出异议的，需一并提交授权委托书和授权委托人身份证明的电子件，邮寄件、传真件不予受理。逾期提交或未按照要求提交的异议函将不予受理。</w:t>
      </w:r>
    </w:p>
    <w:p w14:paraId="31FA2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六、监督部门</w:t>
      </w:r>
    </w:p>
    <w:p w14:paraId="6DE88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firstLineChars="200"/>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本招标项目的监督部门为嵩县水利局</w:t>
      </w:r>
    </w:p>
    <w:p w14:paraId="7D4AC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七、公示期</w:t>
      </w:r>
    </w:p>
    <w:p w14:paraId="056DC4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highlight w:val="none"/>
        </w:rPr>
      </w:pPr>
      <w:r>
        <w:rPr>
          <w:rFonts w:hint="eastAsia" w:ascii="宋体" w:hAnsi="宋体" w:eastAsia="宋体" w:cs="宋体"/>
          <w:b w:val="0"/>
          <w:bCs w:val="0"/>
          <w:i w:val="0"/>
          <w:iCs w:val="0"/>
          <w:caps w:val="0"/>
          <w:color w:val="000000"/>
          <w:spacing w:val="0"/>
          <w:sz w:val="24"/>
          <w:szCs w:val="24"/>
          <w:highlight w:val="none"/>
          <w:shd w:val="clear" w:fill="FFFFFF"/>
        </w:rPr>
        <w:t>2025年</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09</w:t>
      </w:r>
      <w:r>
        <w:rPr>
          <w:rFonts w:hint="eastAsia" w:ascii="宋体" w:hAnsi="宋体" w:eastAsia="宋体" w:cs="宋体"/>
          <w:b w:val="0"/>
          <w:bCs w:val="0"/>
          <w:i w:val="0"/>
          <w:iCs w:val="0"/>
          <w:caps w:val="0"/>
          <w:color w:val="000000"/>
          <w:spacing w:val="0"/>
          <w:sz w:val="24"/>
          <w:szCs w:val="24"/>
          <w:highlight w:val="none"/>
          <w:shd w:val="clear" w:fill="FFFFFF"/>
        </w:rPr>
        <w:t>月</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18</w:t>
      </w:r>
      <w:r>
        <w:rPr>
          <w:rFonts w:hint="eastAsia" w:ascii="宋体" w:hAnsi="宋体" w:eastAsia="宋体" w:cs="宋体"/>
          <w:b w:val="0"/>
          <w:bCs w:val="0"/>
          <w:i w:val="0"/>
          <w:iCs w:val="0"/>
          <w:caps w:val="0"/>
          <w:color w:val="000000"/>
          <w:spacing w:val="0"/>
          <w:sz w:val="24"/>
          <w:szCs w:val="24"/>
          <w:highlight w:val="none"/>
          <w:shd w:val="clear" w:fill="FFFFFF"/>
        </w:rPr>
        <w:t>日至2025年</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09</w:t>
      </w:r>
      <w:r>
        <w:rPr>
          <w:rFonts w:hint="eastAsia" w:ascii="宋体" w:hAnsi="宋体" w:eastAsia="宋体" w:cs="宋体"/>
          <w:b w:val="0"/>
          <w:bCs w:val="0"/>
          <w:i w:val="0"/>
          <w:iCs w:val="0"/>
          <w:caps w:val="0"/>
          <w:color w:val="000000"/>
          <w:spacing w:val="0"/>
          <w:sz w:val="24"/>
          <w:szCs w:val="24"/>
          <w:highlight w:val="none"/>
          <w:shd w:val="clear" w:fill="FFFFFF"/>
        </w:rPr>
        <w:t>月</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20</w:t>
      </w:r>
      <w:r>
        <w:rPr>
          <w:rFonts w:hint="eastAsia" w:ascii="宋体" w:hAnsi="宋体" w:eastAsia="宋体" w:cs="宋体"/>
          <w:b w:val="0"/>
          <w:bCs w:val="0"/>
          <w:i w:val="0"/>
          <w:iCs w:val="0"/>
          <w:caps w:val="0"/>
          <w:color w:val="000000"/>
          <w:spacing w:val="0"/>
          <w:sz w:val="24"/>
          <w:szCs w:val="24"/>
          <w:highlight w:val="none"/>
          <w:shd w:val="clear" w:fill="FFFFFF"/>
        </w:rPr>
        <w:t>日</w:t>
      </w:r>
    </w:p>
    <w:p w14:paraId="668C7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八、联系方式</w:t>
      </w:r>
    </w:p>
    <w:p w14:paraId="71E08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招标人：嵩县水利局</w:t>
      </w:r>
    </w:p>
    <w:p w14:paraId="14E09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联系人及电话：杨先生0379-66330138</w:t>
      </w:r>
    </w:p>
    <w:p w14:paraId="0127F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代理机构：河南祥和工程管理有限公司</w:t>
      </w:r>
    </w:p>
    <w:p w14:paraId="1801F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联系人及电话：宋军芳15286819361</w:t>
      </w:r>
    </w:p>
    <w:p w14:paraId="51B49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 </w:t>
      </w:r>
    </w:p>
    <w:p w14:paraId="082ED06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pPr>
    </w:p>
    <w:p w14:paraId="44CAE61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F53DF"/>
    <w:rsid w:val="035E2B6B"/>
    <w:rsid w:val="095347F5"/>
    <w:rsid w:val="0C5745FC"/>
    <w:rsid w:val="17F6116D"/>
    <w:rsid w:val="1F8335B9"/>
    <w:rsid w:val="22A85759"/>
    <w:rsid w:val="25357778"/>
    <w:rsid w:val="28E623CA"/>
    <w:rsid w:val="2C372028"/>
    <w:rsid w:val="2F2322A1"/>
    <w:rsid w:val="38EC5F48"/>
    <w:rsid w:val="3B3F3B31"/>
    <w:rsid w:val="53034162"/>
    <w:rsid w:val="546C72CE"/>
    <w:rsid w:val="5FDB26EF"/>
    <w:rsid w:val="63BA1CA3"/>
    <w:rsid w:val="648F53DF"/>
    <w:rsid w:val="6A575068"/>
    <w:rsid w:val="71AB5E53"/>
    <w:rsid w:val="75307566"/>
    <w:rsid w:val="7D79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1169</Words>
  <Characters>1469</Characters>
  <Lines>0</Lines>
  <Paragraphs>0</Paragraphs>
  <TotalTime>0</TotalTime>
  <ScaleCrop>false</ScaleCrop>
  <LinksUpToDate>false</LinksUpToDate>
  <CharactersWithSpaces>1474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2025-03-28T08:20:00Z</dcterms:created>
  <dc:creator>王亚娟</dc:creator>
  <cp:lastModifiedBy>Administrator</cp:lastModifiedBy>
  <dcterms:modified xsi:type="dcterms:W3CDTF">2025-09-18T09:34:05Z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E377851878ED49C1ABAD11410908D860_11</vt:lpwstr>
  </property>
  <property fmtid="{D5CDD505-2E9C-101B-9397-08002B2CF9AE}" pid="4" name="KSOTemplateDocerSaveRecord">
    <vt:lpwstr>eyJoZGlkIjoiOGE3ZWUyYjJiNjMzNDM0YTM4NTA5ODA4MzBmZTBhNTgiLCJ1c2VySWQiOiIxMjAwMzAwMDk4In0=</vt:lpwstr>
  </property>
</Properties>
</file>